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F5219A" w:rsidRDefault="00F5219A" w:rsidP="00F5219A">
      <w:r w:rsidRPr="0026728C">
        <w:rPr>
          <w:rFonts w:ascii="Times New Roman" w:eastAsia="Times New Roman" w:hAnsi="Times New Roman" w:cs="Times New Roman"/>
          <w:b/>
          <w:kern w:val="24"/>
          <w:sz w:val="24"/>
          <w:szCs w:val="24"/>
          <w:lang w:eastAsia="uk-UA"/>
        </w:rPr>
        <w:t>Соколюк Сергій Юрійович</w:t>
      </w:r>
      <w:r w:rsidRPr="0026728C">
        <w:rPr>
          <w:rFonts w:ascii="Times New Roman" w:eastAsia="Times New Roman" w:hAnsi="Times New Roman" w:cs="Times New Roman"/>
          <w:kern w:val="24"/>
          <w:sz w:val="24"/>
          <w:szCs w:val="24"/>
          <w:lang w:eastAsia="uk-UA"/>
        </w:rPr>
        <w:t xml:space="preserve">, завідувач кафедри підприємництва, торгівлі та біржової діяльності, Уманський національний університет садівництва. Назва дисертації: «Гармонізація інноваційного розвитку підприємств аграрного сектору в умовах інституційних змін». Шифр та назва спеціальності – 08.00.04 – </w:t>
      </w:r>
      <w:r w:rsidRPr="0026728C">
        <w:rPr>
          <w:rFonts w:ascii="Times New Roman" w:eastAsia="Times New Roman" w:hAnsi="Times New Roman" w:cs="Times New Roman"/>
          <w:bCs/>
          <w:kern w:val="24"/>
          <w:sz w:val="24"/>
          <w:szCs w:val="24"/>
          <w:lang w:eastAsia="uk-UA"/>
        </w:rPr>
        <w:t>економіка та управління підприємствами (за видами економічної діяльності)</w:t>
      </w:r>
      <w:r w:rsidRPr="0026728C">
        <w:rPr>
          <w:rFonts w:ascii="Times New Roman" w:eastAsia="Times New Roman" w:hAnsi="Times New Roman" w:cs="Times New Roman"/>
          <w:kern w:val="24"/>
          <w:sz w:val="24"/>
          <w:szCs w:val="24"/>
          <w:lang w:eastAsia="uk-UA"/>
        </w:rPr>
        <w:t>. Спецрада Д 26.063.01 ПВНЗ «Європейський університет»</w:t>
      </w:r>
    </w:p>
    <w:sectPr w:rsidR="001953D7" w:rsidRPr="00F5219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F5219A" w:rsidRPr="00F5219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62138-6950-4D15-A841-CD51F0A8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2020-08-10T05:36:00Z</dcterms:created>
  <dcterms:modified xsi:type="dcterms:W3CDTF">2020-08-10T05:40:00Z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