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166DD" w:rsidRDefault="003166DD" w:rsidP="003166DD">
      <w:r w:rsidRPr="001E291C">
        <w:rPr>
          <w:rFonts w:ascii="Times New Roman" w:hAnsi="Times New Roman" w:cs="Times New Roman"/>
          <w:b/>
          <w:spacing w:val="-4"/>
          <w:sz w:val="24"/>
          <w:szCs w:val="24"/>
        </w:rPr>
        <w:t>Моісеєнко Олена Миколаївна</w:t>
      </w:r>
      <w:r w:rsidRPr="001E291C">
        <w:rPr>
          <w:rFonts w:ascii="Times New Roman" w:hAnsi="Times New Roman" w:cs="Times New Roman"/>
          <w:sz w:val="24"/>
          <w:szCs w:val="24"/>
        </w:rPr>
        <w:t>, викладач кафедри економіки та менеджменту Університету сучасних знань (м. Київ). Назва дисертації – «</w:t>
      </w:r>
      <w:r w:rsidRPr="001E291C">
        <w:rPr>
          <w:rFonts w:ascii="Times New Roman" w:hAnsi="Times New Roman" w:cs="Times New Roman"/>
          <w:bCs/>
          <w:sz w:val="24"/>
          <w:szCs w:val="24"/>
        </w:rPr>
        <w:t>Інституційна динаміка економічної влади в системі відкритої економіки</w:t>
      </w:r>
      <w:r w:rsidRPr="001E291C">
        <w:rPr>
          <w:rFonts w:ascii="Times New Roman" w:hAnsi="Times New Roman" w:cs="Times New Roman"/>
          <w:sz w:val="24"/>
          <w:szCs w:val="24"/>
        </w:rPr>
        <w:t>». Шифр та назва спеціальності</w:t>
      </w:r>
      <w:r w:rsidRPr="001E291C">
        <w:rPr>
          <w:rFonts w:ascii="Times New Roman" w:hAnsi="Times New Roman" w:cs="Times New Roman"/>
          <w:i/>
          <w:sz w:val="24"/>
          <w:szCs w:val="24"/>
        </w:rPr>
        <w:t xml:space="preserve"> </w:t>
      </w:r>
      <w:r w:rsidRPr="001E291C">
        <w:rPr>
          <w:rFonts w:ascii="Times New Roman" w:hAnsi="Times New Roman" w:cs="Times New Roman"/>
          <w:sz w:val="24"/>
          <w:szCs w:val="24"/>
        </w:rPr>
        <w:t xml:space="preserve">– </w:t>
      </w:r>
      <w:r w:rsidRPr="001E291C">
        <w:rPr>
          <w:rFonts w:ascii="Times New Roman" w:hAnsi="Times New Roman" w:cs="Times New Roman"/>
          <w:caps/>
          <w:sz w:val="24"/>
          <w:szCs w:val="24"/>
        </w:rPr>
        <w:t>08.00.01 – Е</w:t>
      </w:r>
      <w:r w:rsidRPr="001E291C">
        <w:rPr>
          <w:rFonts w:ascii="Times New Roman" w:hAnsi="Times New Roman" w:cs="Times New Roman"/>
          <w:sz w:val="24"/>
          <w:szCs w:val="24"/>
        </w:rPr>
        <w:t>кономічна теорія та історія економічної думки. Спецрада Д</w:t>
      </w:r>
      <w:r w:rsidRPr="001E291C">
        <w:rPr>
          <w:rFonts w:ascii="Times New Roman" w:hAnsi="Times New Roman" w:cs="Times New Roman"/>
          <w:sz w:val="24"/>
          <w:szCs w:val="24"/>
          <w:lang w:val="en-US"/>
        </w:rPr>
        <w:t> </w:t>
      </w:r>
      <w:r w:rsidRPr="001E291C">
        <w:rPr>
          <w:rFonts w:ascii="Times New Roman" w:hAnsi="Times New Roman" w:cs="Times New Roman"/>
          <w:sz w:val="24"/>
          <w:szCs w:val="24"/>
        </w:rPr>
        <w:t>64.051.01 Харківського національного університету імені В. Н. Каразіна</w:t>
      </w:r>
    </w:p>
    <w:sectPr w:rsidR="00925CD0" w:rsidRPr="003166D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4FE3-5159-4170-AE8C-D25360EC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2020-07-08T22:04:00Z</dcterms:created>
  <dcterms:modified xsi:type="dcterms:W3CDTF">2020-07-09T10:22:00Z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