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F84499" w:rsidRDefault="00F84499" w:rsidP="00F84499">
      <w:r w:rsidRPr="00F05E3A">
        <w:rPr>
          <w:rFonts w:ascii="Times New Roman" w:hAnsi="Times New Roman" w:cs="Times New Roman"/>
          <w:b/>
          <w:sz w:val="24"/>
          <w:szCs w:val="24"/>
        </w:rPr>
        <w:t>ЯКУСЕВИЧ Сергій Георгійович</w:t>
      </w:r>
      <w:r w:rsidRPr="00F05E3A">
        <w:rPr>
          <w:rFonts w:ascii="Times New Roman" w:hAnsi="Times New Roman" w:cs="Times New Roman"/>
          <w:sz w:val="24"/>
          <w:szCs w:val="24"/>
        </w:rPr>
        <w:t xml:space="preserve">, директор ТОВ «Полімер-Славутич (м. Київ). </w:t>
      </w:r>
      <w:r w:rsidRPr="00F05E3A">
        <w:rPr>
          <w:rFonts w:ascii="Times New Roman" w:hAnsi="Times New Roman" w:cs="Times New Roman"/>
          <w:bCs/>
          <w:sz w:val="24"/>
          <w:szCs w:val="24"/>
        </w:rPr>
        <w:t>Назва дисертації</w:t>
      </w:r>
      <w:r w:rsidRPr="00F05E3A">
        <w:rPr>
          <w:rFonts w:ascii="Times New Roman" w:hAnsi="Times New Roman" w:cs="Times New Roman"/>
          <w:sz w:val="24"/>
          <w:szCs w:val="24"/>
        </w:rPr>
        <w:t xml:space="preserve"> – «Геометричні моделі ефективних конструкцій систем фасадного утеплення житлових будинків». </w:t>
      </w:r>
      <w:r w:rsidRPr="00F05E3A">
        <w:rPr>
          <w:rFonts w:ascii="Times New Roman" w:hAnsi="Times New Roman" w:cs="Times New Roman"/>
          <w:bCs/>
          <w:sz w:val="24"/>
          <w:szCs w:val="24"/>
        </w:rPr>
        <w:t xml:space="preserve">Шифр та назва спеціальності </w:t>
      </w:r>
      <w:r w:rsidRPr="00F05E3A">
        <w:rPr>
          <w:rFonts w:ascii="Times New Roman" w:hAnsi="Times New Roman" w:cs="Times New Roman"/>
          <w:sz w:val="24"/>
          <w:szCs w:val="24"/>
        </w:rPr>
        <w:t xml:space="preserve">– 05.01.01 – прикладна геометрія, інженерна графіка. </w:t>
      </w:r>
      <w:r w:rsidRPr="00F05E3A">
        <w:rPr>
          <w:rFonts w:ascii="Times New Roman" w:hAnsi="Times New Roman" w:cs="Times New Roman"/>
          <w:bCs/>
          <w:sz w:val="24"/>
          <w:szCs w:val="24"/>
        </w:rPr>
        <w:t>Шифр спеціалізованої ради</w:t>
      </w:r>
      <w:r w:rsidRPr="00F05E3A">
        <w:rPr>
          <w:rFonts w:ascii="Times New Roman" w:hAnsi="Times New Roman" w:cs="Times New Roman"/>
          <w:sz w:val="24"/>
          <w:szCs w:val="24"/>
        </w:rPr>
        <w:t xml:space="preserve"> – Д 26.056.06. </w:t>
      </w:r>
      <w:r w:rsidRPr="00F05E3A">
        <w:rPr>
          <w:rFonts w:ascii="Times New Roman" w:hAnsi="Times New Roman" w:cs="Times New Roman"/>
          <w:bCs/>
          <w:sz w:val="24"/>
          <w:szCs w:val="24"/>
        </w:rPr>
        <w:t>Назва установи, її підпорядкованість, адреса i телефон</w:t>
      </w:r>
      <w:r w:rsidRPr="00F05E3A">
        <w:rPr>
          <w:rFonts w:ascii="Times New Roman" w:hAnsi="Times New Roman" w:cs="Times New Roman"/>
          <w:sz w:val="24"/>
          <w:szCs w:val="24"/>
        </w:rPr>
        <w:t xml:space="preserve"> – Київський національний університет будівництва i архітектури</w:t>
      </w:r>
    </w:p>
    <w:sectPr w:rsidR="00B97607" w:rsidRPr="00F8449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F84499" w:rsidRPr="00F8449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01E25-0B1E-4C4A-AB04-5C09CE00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81</cp:revision>
  <cp:lastPrinted>2009-02-06T05:36:00Z</cp:lastPrinted>
  <dcterms:created xsi:type="dcterms:W3CDTF">2021-05-22T21:02:00Z</dcterms:created>
  <dcterms:modified xsi:type="dcterms:W3CDTF">2021-05-25T10:20:00Z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