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D078" w14:textId="77777777" w:rsidR="008E6423" w:rsidRDefault="008E6423" w:rsidP="008E6423">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Пеньям, </w:t>
      </w:r>
      <w:proofErr w:type="spellStart"/>
      <w:r>
        <w:rPr>
          <w:rFonts w:ascii="Helvetica" w:hAnsi="Helvetica" w:cs="Helvetica"/>
          <w:b/>
          <w:bCs w:val="0"/>
          <w:color w:val="222222"/>
          <w:sz w:val="21"/>
          <w:szCs w:val="21"/>
        </w:rPr>
        <w:t>Яан</w:t>
      </w:r>
      <w:proofErr w:type="spellEnd"/>
      <w:r>
        <w:rPr>
          <w:rFonts w:ascii="Helvetica" w:hAnsi="Helvetica" w:cs="Helvetica"/>
          <w:b/>
          <w:bCs w:val="0"/>
          <w:color w:val="222222"/>
          <w:sz w:val="21"/>
          <w:szCs w:val="21"/>
        </w:rPr>
        <w:t xml:space="preserve"> Эдуардович.</w:t>
      </w:r>
    </w:p>
    <w:p w14:paraId="26E25819" w14:textId="77777777" w:rsidR="008E6423" w:rsidRDefault="008E6423" w:rsidP="008E642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Автоматическая реализация семантики проблемно-ориентированных </w:t>
      </w:r>
      <w:proofErr w:type="gramStart"/>
      <w:r>
        <w:rPr>
          <w:rFonts w:ascii="Helvetica" w:hAnsi="Helvetica" w:cs="Helvetica"/>
          <w:caps/>
          <w:color w:val="222222"/>
          <w:sz w:val="21"/>
          <w:szCs w:val="21"/>
        </w:rPr>
        <w:t>языков :</w:t>
      </w:r>
      <w:proofErr w:type="gramEnd"/>
      <w:r>
        <w:rPr>
          <w:rFonts w:ascii="Helvetica" w:hAnsi="Helvetica" w:cs="Helvetica"/>
          <w:caps/>
          <w:color w:val="222222"/>
          <w:sz w:val="21"/>
          <w:szCs w:val="21"/>
        </w:rPr>
        <w:t xml:space="preserve"> диссертация ... кандидата технических наук : 01.01.10. - Таллин, 1984. - 162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45A7C04" w14:textId="77777777" w:rsidR="008E6423" w:rsidRDefault="008E6423" w:rsidP="008E642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Пеньям, </w:t>
      </w:r>
      <w:proofErr w:type="spellStart"/>
      <w:r>
        <w:rPr>
          <w:rFonts w:ascii="Arial" w:hAnsi="Arial" w:cs="Arial"/>
          <w:color w:val="646B71"/>
          <w:sz w:val="18"/>
          <w:szCs w:val="18"/>
        </w:rPr>
        <w:t>Яан</w:t>
      </w:r>
      <w:proofErr w:type="spellEnd"/>
      <w:r>
        <w:rPr>
          <w:rFonts w:ascii="Arial" w:hAnsi="Arial" w:cs="Arial"/>
          <w:color w:val="646B71"/>
          <w:sz w:val="18"/>
          <w:szCs w:val="18"/>
        </w:rPr>
        <w:t xml:space="preserve"> Эдуардович</w:t>
      </w:r>
    </w:p>
    <w:p w14:paraId="2E54837D"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7B452AAC"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Цели </w:t>
      </w:r>
      <w:proofErr w:type="gramStart"/>
      <w:r>
        <w:rPr>
          <w:rFonts w:ascii="Arial" w:hAnsi="Arial" w:cs="Arial"/>
          <w:color w:val="333333"/>
          <w:sz w:val="21"/>
          <w:szCs w:val="21"/>
        </w:rPr>
        <w:t>исследований .</w:t>
      </w:r>
      <w:proofErr w:type="gramEnd"/>
      <w:r>
        <w:rPr>
          <w:rFonts w:ascii="Arial" w:hAnsi="Arial" w:cs="Arial"/>
          <w:color w:val="333333"/>
          <w:sz w:val="21"/>
          <w:szCs w:val="21"/>
        </w:rPr>
        <w:t xml:space="preserve"> Ц</w:t>
      </w:r>
    </w:p>
    <w:p w14:paraId="278307A4"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смежных работ</w:t>
      </w:r>
    </w:p>
    <w:p w14:paraId="68C8DB7E"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АТРИБУТНЫЕ ГРАММАТИКИ. ИЪ</w:t>
      </w:r>
    </w:p>
    <w:p w14:paraId="7C996476"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СТРУКТУРНЫЙ СИНТЕЗ ПРОГРАММ .2.</w:t>
      </w:r>
    </w:p>
    <w:p w14:paraId="23AFEE17"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Планирование .2.</w:t>
      </w:r>
    </w:p>
    <w:p w14:paraId="2F4DBF80"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Извлечение программы.2.</w:t>
      </w:r>
    </w:p>
    <w:p w14:paraId="54B84E7E"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ДИНАМИЧЕСКАЯ РЕАЛИЗАЦИЯ АТРИБУТНОЙ СЕМАНТИКИ.2-8&gt;</w:t>
      </w:r>
    </w:p>
    <w:p w14:paraId="3DA80C11"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Динамическая корректность атрибутной </w:t>
      </w:r>
      <w:proofErr w:type="spellStart"/>
      <w:r>
        <w:rPr>
          <w:rFonts w:ascii="Arial" w:hAnsi="Arial" w:cs="Arial"/>
          <w:color w:val="333333"/>
          <w:sz w:val="21"/>
          <w:szCs w:val="21"/>
        </w:rPr>
        <w:t>схемы.X</w:t>
      </w:r>
      <w:proofErr w:type="spellEnd"/>
      <w:r>
        <w:rPr>
          <w:rFonts w:ascii="Arial" w:hAnsi="Arial" w:cs="Arial"/>
          <w:color w:val="333333"/>
          <w:sz w:val="21"/>
          <w:szCs w:val="21"/>
        </w:rPr>
        <w:t xml:space="preserve"> Ъ</w:t>
      </w:r>
    </w:p>
    <w:p w14:paraId="72E3CF46"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Вычисление семантики программы.3 2.</w:t>
      </w:r>
    </w:p>
    <w:p w14:paraId="2893AE3C"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СТРАТЕГИЯ ВЫЧИСЛЕНИЯ АТРИБУТОВ</w:t>
      </w:r>
    </w:p>
    <w:p w14:paraId="44900CBD"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Входные и выходные атрибуты.3?</w:t>
      </w:r>
    </w:p>
    <w:p w14:paraId="65457970"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Понятие стратегии вычисления атрибутов.42.</w:t>
      </w:r>
    </w:p>
    <w:p w14:paraId="3550A22B"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Стратегии визитов.</w:t>
      </w:r>
    </w:p>
    <w:p w14:paraId="716A1559"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КЛАССИФИКАЦИЯ АТРИБУТНЫХ СХЕМ.</w:t>
      </w:r>
    </w:p>
    <w:p w14:paraId="0DC1ED59"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Традиционная классификация атрибутных схем</w:t>
      </w:r>
    </w:p>
    <w:p w14:paraId="63BB261A"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Расширенные классы атрибутных схем.5"</w:t>
      </w:r>
    </w:p>
    <w:p w14:paraId="1DB1AB2F"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Метод визитов и абсолютно ациклические атрибутные схемы.5" G</w:t>
      </w:r>
    </w:p>
    <w:p w14:paraId="4400E797"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РЕАЛИЗАЦИЯ МЕТОДА ВИЗИТОВ.5"</w:t>
      </w:r>
    </w:p>
    <w:p w14:paraId="71C16A90"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7.1. Общая характеристика проблемы.</w:t>
      </w:r>
    </w:p>
    <w:p w14:paraId="242206EF"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Построение вычислительной модели языка.</w:t>
      </w:r>
    </w:p>
    <w:p w14:paraId="4870B299"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7.3. Доказательство вычислимости </w:t>
      </w:r>
      <w:proofErr w:type="gramStart"/>
      <w:r>
        <w:rPr>
          <w:rFonts w:ascii="Arial" w:hAnsi="Arial" w:cs="Arial"/>
          <w:color w:val="333333"/>
          <w:sz w:val="21"/>
          <w:szCs w:val="21"/>
        </w:rPr>
        <w:t>семантики .</w:t>
      </w:r>
      <w:proofErr w:type="gramEnd"/>
      <w:r>
        <w:rPr>
          <w:rFonts w:ascii="Arial" w:hAnsi="Arial" w:cs="Arial"/>
          <w:color w:val="333333"/>
          <w:sz w:val="21"/>
          <w:szCs w:val="21"/>
        </w:rPr>
        <w:t>£&gt;</w:t>
      </w:r>
    </w:p>
    <w:p w14:paraId="26808521"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Синтез семантического процессора.</w:t>
      </w:r>
    </w:p>
    <w:p w14:paraId="2B800BE5"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ЭКСПЕРИМЕНТЫ ПО ПЛАНИРОВАНИЮ ВЫЧИСЛЕНИЯ АТРИБУТОВ.</w:t>
      </w:r>
    </w:p>
    <w:p w14:paraId="6A551FEA"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Программирование атрибутной грамматики.</w:t>
      </w:r>
    </w:p>
    <w:p w14:paraId="5EB63809"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8.2. Динамическая </w:t>
      </w:r>
      <w:proofErr w:type="spellStart"/>
      <w:proofErr w:type="gramStart"/>
      <w:r>
        <w:rPr>
          <w:rFonts w:ascii="Arial" w:hAnsi="Arial" w:cs="Arial"/>
          <w:color w:val="333333"/>
          <w:sz w:val="21"/>
          <w:szCs w:val="21"/>
        </w:rPr>
        <w:t>реализация.g</w:t>
      </w:r>
      <w:proofErr w:type="spellEnd"/>
      <w:proofErr w:type="gramEnd"/>
      <w:r>
        <w:rPr>
          <w:rFonts w:ascii="Arial" w:hAnsi="Arial" w:cs="Arial"/>
          <w:color w:val="333333"/>
          <w:sz w:val="21"/>
          <w:szCs w:val="21"/>
        </w:rPr>
        <w:t>/j</w:t>
      </w:r>
    </w:p>
    <w:p w14:paraId="0F909DEB"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Статическая реализация. $5"</w:t>
      </w:r>
    </w:p>
    <w:p w14:paraId="3A070262"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 Динамическая реализация языка МИЛАН.</w:t>
      </w:r>
    </w:p>
    <w:p w14:paraId="39F3446A"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8.5. Статическая реализация языка .32.</w:t>
      </w:r>
    </w:p>
    <w:p w14:paraId="4494760B" w14:textId="77777777" w:rsidR="008E6423" w:rsidRDefault="008E6423" w:rsidP="008E6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8.6. Анализ результатов </w:t>
      </w:r>
      <w:proofErr w:type="gramStart"/>
      <w:r>
        <w:rPr>
          <w:rFonts w:ascii="Arial" w:hAnsi="Arial" w:cs="Arial"/>
          <w:color w:val="333333"/>
          <w:sz w:val="21"/>
          <w:szCs w:val="21"/>
        </w:rPr>
        <w:t>экспериментов .g</w:t>
      </w:r>
      <w:proofErr w:type="gramEnd"/>
      <w:r>
        <w:rPr>
          <w:rFonts w:ascii="Arial" w:hAnsi="Arial" w:cs="Arial"/>
          <w:color w:val="333333"/>
          <w:sz w:val="21"/>
          <w:szCs w:val="21"/>
        </w:rPr>
        <w:t xml:space="preserve"> J.</w:t>
      </w:r>
    </w:p>
    <w:p w14:paraId="4FDAD129" w14:textId="7D7B7798" w:rsidR="00BD642D" w:rsidRPr="008E6423" w:rsidRDefault="00BD642D" w:rsidP="008E6423"/>
    <w:sectPr w:rsidR="00BD642D" w:rsidRPr="008E64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3ABFB" w14:textId="77777777" w:rsidR="00A7581F" w:rsidRDefault="00A7581F">
      <w:pPr>
        <w:spacing w:after="0" w:line="240" w:lineRule="auto"/>
      </w:pPr>
      <w:r>
        <w:separator/>
      </w:r>
    </w:p>
  </w:endnote>
  <w:endnote w:type="continuationSeparator" w:id="0">
    <w:p w14:paraId="7EB21C0A" w14:textId="77777777" w:rsidR="00A7581F" w:rsidRDefault="00A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F818" w14:textId="77777777" w:rsidR="00A7581F" w:rsidRDefault="00A7581F"/>
    <w:p w14:paraId="39F85DC0" w14:textId="77777777" w:rsidR="00A7581F" w:rsidRDefault="00A7581F"/>
    <w:p w14:paraId="08316EF6" w14:textId="77777777" w:rsidR="00A7581F" w:rsidRDefault="00A7581F"/>
    <w:p w14:paraId="6B7A8F88" w14:textId="77777777" w:rsidR="00A7581F" w:rsidRDefault="00A7581F"/>
    <w:p w14:paraId="57E14F23" w14:textId="77777777" w:rsidR="00A7581F" w:rsidRDefault="00A7581F"/>
    <w:p w14:paraId="79A5DFEE" w14:textId="77777777" w:rsidR="00A7581F" w:rsidRDefault="00A7581F"/>
    <w:p w14:paraId="6B8CB514" w14:textId="77777777" w:rsidR="00A7581F" w:rsidRDefault="00A758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467B54" wp14:editId="25F614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1E05D" w14:textId="77777777" w:rsidR="00A7581F" w:rsidRDefault="00A758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67B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31E05D" w14:textId="77777777" w:rsidR="00A7581F" w:rsidRDefault="00A758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0BB7C8" w14:textId="77777777" w:rsidR="00A7581F" w:rsidRDefault="00A7581F"/>
    <w:p w14:paraId="2C961C58" w14:textId="77777777" w:rsidR="00A7581F" w:rsidRDefault="00A7581F"/>
    <w:p w14:paraId="15CA27A6" w14:textId="77777777" w:rsidR="00A7581F" w:rsidRDefault="00A758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7FCA5A" wp14:editId="7D82CA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9BE4D" w14:textId="77777777" w:rsidR="00A7581F" w:rsidRDefault="00A7581F"/>
                          <w:p w14:paraId="0E6681DE" w14:textId="77777777" w:rsidR="00A7581F" w:rsidRDefault="00A758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7FCA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D9BE4D" w14:textId="77777777" w:rsidR="00A7581F" w:rsidRDefault="00A7581F"/>
                    <w:p w14:paraId="0E6681DE" w14:textId="77777777" w:rsidR="00A7581F" w:rsidRDefault="00A758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5FD051" w14:textId="77777777" w:rsidR="00A7581F" w:rsidRDefault="00A7581F"/>
    <w:p w14:paraId="01C77212" w14:textId="77777777" w:rsidR="00A7581F" w:rsidRDefault="00A7581F">
      <w:pPr>
        <w:rPr>
          <w:sz w:val="2"/>
          <w:szCs w:val="2"/>
        </w:rPr>
      </w:pPr>
    </w:p>
    <w:p w14:paraId="5B6FCA52" w14:textId="77777777" w:rsidR="00A7581F" w:rsidRDefault="00A7581F"/>
    <w:p w14:paraId="6AB184F4" w14:textId="77777777" w:rsidR="00A7581F" w:rsidRDefault="00A7581F">
      <w:pPr>
        <w:spacing w:after="0" w:line="240" w:lineRule="auto"/>
      </w:pPr>
    </w:p>
  </w:footnote>
  <w:footnote w:type="continuationSeparator" w:id="0">
    <w:p w14:paraId="0B4B3FCE" w14:textId="77777777" w:rsidR="00A7581F" w:rsidRDefault="00A75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1F"/>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99858</TotalTime>
  <Pages>2</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1008</cp:revision>
  <cp:lastPrinted>2009-02-06T05:36:00Z</cp:lastPrinted>
  <dcterms:created xsi:type="dcterms:W3CDTF">2024-01-07T13:43:00Z</dcterms:created>
  <dcterms:modified xsi:type="dcterms:W3CDTF">2025-05-28T13:37:00Z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