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7E5A6AC8" w:rsidR="00DD312F" w:rsidRPr="00414B76" w:rsidRDefault="00414B76" w:rsidP="00414B76">
      <w:r>
        <w:t>Нікуліна Анна Олексіївна, доцент кафедри педіатрії 1 та медичної генетики Дніпровського державного медичного університету. Назва дисертації: “Диференційований підхід до ведення дітей з різними фенотипами ожиріння, асоційованих з хронічним низькорівневим запаленням”. Шифр та назва спеціальності – 14.01.10 – педіатрія. Докторська рада Д 26.553.01 Державної установи «Всеукраїнський центр материнства та дитинства НАМН України» (вул.П.Майбороди 8, м.Київ-050, 04050 тел. (044) 483-90-56). Опоненти: Омельченко Людмила Іванівна, доктор медичних наук, професор, головний науковий співробітник відділення ревматичних хвороб у дітей Державної установи «Всеукраїнський центр материнства та дитинства НАМН України» (м.Київ); Волосовець Олександр Петрович, доктор медичних наук, професор, завідувач кафедри педіатрії №2 Національного медичного університету ім. О. О. Богомольця; Акопян Гаяне Рубенівна, доктор медичних наук, професор, в. о. директорки Державної установи «Інститут спадкової патології НАМН України» (м.Львів).</w:t>
      </w:r>
    </w:p>
    <w:sectPr w:rsidR="00DD312F" w:rsidRPr="00414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8E28" w14:textId="77777777" w:rsidR="007804AE" w:rsidRDefault="007804AE">
      <w:pPr>
        <w:spacing w:after="0" w:line="240" w:lineRule="auto"/>
      </w:pPr>
      <w:r>
        <w:separator/>
      </w:r>
    </w:p>
  </w:endnote>
  <w:endnote w:type="continuationSeparator" w:id="0">
    <w:p w14:paraId="6B768284" w14:textId="77777777" w:rsidR="007804AE" w:rsidRDefault="0078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20D9" w14:textId="77777777" w:rsidR="007804AE" w:rsidRDefault="007804AE">
      <w:pPr>
        <w:spacing w:after="0" w:line="240" w:lineRule="auto"/>
      </w:pPr>
      <w:r>
        <w:separator/>
      </w:r>
    </w:p>
  </w:footnote>
  <w:footnote w:type="continuationSeparator" w:id="0">
    <w:p w14:paraId="15A4BB8B" w14:textId="77777777" w:rsidR="007804AE" w:rsidRDefault="0078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4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4AE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11525</cp:revision>
  <dcterms:created xsi:type="dcterms:W3CDTF">2024-06-20T08:51:00Z</dcterms:created>
  <dcterms:modified xsi:type="dcterms:W3CDTF">2024-11-07T08:14:00Z</dcterms:modified>
  <cp:category/>
</cp:coreProperties>
</file>