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A3612"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Сабурова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Анна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Мухаммадиевна</w:t>
      </w:r>
      <w:r w:rsidRPr="00F23A0A">
        <w:rPr>
          <w:rFonts w:ascii="Helvetica" w:hAnsi="Helvetica" w:cs="Helvetica"/>
          <w:b/>
          <w:bCs/>
          <w:color w:val="222222"/>
          <w:sz w:val="21"/>
          <w:szCs w:val="21"/>
        </w:rPr>
        <w:t>.</w:t>
      </w:r>
    </w:p>
    <w:p w14:paraId="6B690D14"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Биохимические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механизмы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антистрессорного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эффекта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α</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 </w:t>
      </w:r>
      <w:r w:rsidRPr="00F23A0A">
        <w:rPr>
          <w:rFonts w:ascii="Helvetica" w:hAnsi="Helvetica" w:cs="Helvetica" w:hint="eastAsia"/>
          <w:b/>
          <w:bCs/>
          <w:color w:val="222222"/>
          <w:sz w:val="21"/>
          <w:szCs w:val="21"/>
        </w:rPr>
        <w:t>диссертация</w:t>
      </w:r>
      <w:r w:rsidRPr="00F23A0A">
        <w:rPr>
          <w:rFonts w:ascii="Helvetica" w:hAnsi="Helvetica" w:cs="Helvetica"/>
          <w:b/>
          <w:bCs/>
          <w:color w:val="222222"/>
          <w:sz w:val="21"/>
          <w:szCs w:val="21"/>
        </w:rPr>
        <w:t xml:space="preserve"> ... </w:t>
      </w:r>
      <w:r w:rsidRPr="00F23A0A">
        <w:rPr>
          <w:rFonts w:ascii="Helvetica" w:hAnsi="Helvetica" w:cs="Helvetica" w:hint="eastAsia"/>
          <w:b/>
          <w:bCs/>
          <w:color w:val="222222"/>
          <w:sz w:val="21"/>
          <w:szCs w:val="21"/>
        </w:rPr>
        <w:t>доктора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биологических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наук</w:t>
      </w:r>
      <w:r w:rsidRPr="00F23A0A">
        <w:rPr>
          <w:rFonts w:ascii="Helvetica" w:hAnsi="Helvetica" w:cs="Helvetica"/>
          <w:b/>
          <w:bCs/>
          <w:color w:val="222222"/>
          <w:sz w:val="21"/>
          <w:szCs w:val="21"/>
        </w:rPr>
        <w:t xml:space="preserve"> : 03.00.04. - </w:t>
      </w:r>
      <w:r w:rsidRPr="00F23A0A">
        <w:rPr>
          <w:rFonts w:ascii="Helvetica" w:hAnsi="Helvetica" w:cs="Helvetica" w:hint="eastAsia"/>
          <w:b/>
          <w:bCs/>
          <w:color w:val="222222"/>
          <w:sz w:val="21"/>
          <w:szCs w:val="21"/>
        </w:rPr>
        <w:t>Душанбе</w:t>
      </w:r>
      <w:r w:rsidRPr="00F23A0A">
        <w:rPr>
          <w:rFonts w:ascii="Helvetica" w:hAnsi="Helvetica" w:cs="Helvetica"/>
          <w:b/>
          <w:bCs/>
          <w:color w:val="222222"/>
          <w:sz w:val="21"/>
          <w:szCs w:val="21"/>
        </w:rPr>
        <w:t xml:space="preserve">, 1999. - 291 </w:t>
      </w:r>
      <w:proofErr w:type="gramStart"/>
      <w:r w:rsidRPr="00F23A0A">
        <w:rPr>
          <w:rFonts w:ascii="Helvetica" w:hAnsi="Helvetica" w:cs="Helvetica" w:hint="eastAsia"/>
          <w:b/>
          <w:bCs/>
          <w:color w:val="222222"/>
          <w:sz w:val="21"/>
          <w:szCs w:val="21"/>
        </w:rPr>
        <w:t>с</w:t>
      </w:r>
      <w:r w:rsidRPr="00F23A0A">
        <w:rPr>
          <w:rFonts w:ascii="Helvetica" w:hAnsi="Helvetica" w:cs="Helvetica"/>
          <w:b/>
          <w:bCs/>
          <w:color w:val="222222"/>
          <w:sz w:val="21"/>
          <w:szCs w:val="21"/>
        </w:rPr>
        <w:t>. :</w:t>
      </w:r>
      <w:proofErr w:type="gramEnd"/>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ил</w:t>
      </w:r>
      <w:r w:rsidRPr="00F23A0A">
        <w:rPr>
          <w:rFonts w:ascii="Helvetica" w:hAnsi="Helvetica" w:cs="Helvetica"/>
          <w:b/>
          <w:bCs/>
          <w:color w:val="222222"/>
          <w:sz w:val="21"/>
          <w:szCs w:val="21"/>
        </w:rPr>
        <w:t>.</w:t>
      </w:r>
    </w:p>
    <w:p w14:paraId="3827AF7A"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больше</w:t>
      </w:r>
    </w:p>
    <w:p w14:paraId="6583B4DC"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Цитаты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из</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текста</w:t>
      </w:r>
      <w:r w:rsidRPr="00F23A0A">
        <w:rPr>
          <w:rFonts w:ascii="Helvetica" w:hAnsi="Helvetica" w:cs="Helvetica"/>
          <w:b/>
          <w:bCs/>
          <w:color w:val="222222"/>
          <w:sz w:val="21"/>
          <w:szCs w:val="21"/>
        </w:rPr>
        <w:t>:</w:t>
      </w:r>
    </w:p>
    <w:p w14:paraId="08BE3816"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стр</w:t>
      </w:r>
      <w:r w:rsidRPr="00F23A0A">
        <w:rPr>
          <w:rFonts w:ascii="Helvetica" w:hAnsi="Helvetica" w:cs="Helvetica"/>
          <w:b/>
          <w:bCs/>
          <w:color w:val="222222"/>
          <w:sz w:val="21"/>
          <w:szCs w:val="21"/>
        </w:rPr>
        <w:t>. 1</w:t>
      </w:r>
    </w:p>
    <w:p w14:paraId="047A6782"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ТАДЖИКСКИЙ</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ГОСУДАРСТВЕННЫЙ</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МЕДИЦИНСКИЙ</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УНИВЕРСИТЕТ</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АБУАЛИ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ИБН</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СИНО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БД</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w:t>
      </w:r>
      <w:r w:rsidRPr="00F23A0A">
        <w:rPr>
          <w:rFonts w:ascii="Helvetica" w:hAnsi="Helvetica" w:cs="Helvetica"/>
          <w:b/>
          <w:bCs/>
          <w:color w:val="222222"/>
          <w:sz w:val="21"/>
          <w:szCs w:val="21"/>
        </w:rPr>
        <w:t xml:space="preserve"> ^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правах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рукописи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Б</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У</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Р</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Анна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Мухаммадиевна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БИОХИМИЧЕСКИЕ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МЕХАНИЗМЫ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АНТИСТРЕССОРНОГО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ЭФФЕКТА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03.00.04-</w:t>
      </w:r>
      <w:r w:rsidRPr="00F23A0A">
        <w:rPr>
          <w:rFonts w:ascii="Helvetica" w:hAnsi="Helvetica" w:cs="Helvetica" w:hint="eastAsia"/>
          <w:b/>
          <w:bCs/>
          <w:color w:val="222222"/>
          <w:sz w:val="21"/>
          <w:szCs w:val="21"/>
        </w:rPr>
        <w:t>биохимия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Диссертация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соискание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ученой</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степени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доктора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биологических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наук</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Научные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консультанты</w:t>
      </w:r>
      <w:r w:rsidRPr="00F23A0A">
        <w:rPr>
          <w:rFonts w:ascii="Helvetica" w:hAnsi="Helvetica" w:cs="Helvetica"/>
          <w:b/>
          <w:bCs/>
          <w:color w:val="222222"/>
          <w:sz w:val="21"/>
          <w:szCs w:val="21"/>
        </w:rPr>
        <w:t>:</w:t>
      </w:r>
    </w:p>
    <w:p w14:paraId="66E18C96"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стр</w:t>
      </w:r>
      <w:r w:rsidRPr="00F23A0A">
        <w:rPr>
          <w:rFonts w:ascii="Helvetica" w:hAnsi="Helvetica" w:cs="Helvetica"/>
          <w:b/>
          <w:bCs/>
          <w:color w:val="222222"/>
          <w:sz w:val="21"/>
          <w:szCs w:val="21"/>
        </w:rPr>
        <w:t>. 4</w:t>
      </w:r>
    </w:p>
    <w:p w14:paraId="75DB56B1"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органах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тканях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гипоксии</w:t>
      </w:r>
      <w:r w:rsidRPr="00F23A0A">
        <w:rPr>
          <w:rFonts w:ascii="Helvetica" w:hAnsi="Helvetica" w:cs="Helvetica"/>
          <w:b/>
          <w:bCs/>
          <w:color w:val="222222"/>
          <w:sz w:val="21"/>
          <w:szCs w:val="21"/>
        </w:rPr>
        <w:t xml:space="preserve"> 8.3.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дозы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времени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действия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 8.4. </w:t>
      </w:r>
      <w:r w:rsidRPr="00F23A0A">
        <w:rPr>
          <w:rFonts w:ascii="Helvetica" w:hAnsi="Helvetica" w:cs="Helvetica" w:hint="eastAsia"/>
          <w:b/>
          <w:bCs/>
          <w:color w:val="222222"/>
          <w:sz w:val="21"/>
          <w:szCs w:val="21"/>
        </w:rPr>
        <w:t>Роль</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надпочечников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механизме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защитного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действия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ЗАКЛЮЧЕНИЕ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ВЫВОДЫ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ЛИТЕРАТУРА</w:t>
      </w:r>
      <w:r w:rsidRPr="00F23A0A">
        <w:rPr>
          <w:rFonts w:ascii="Helvetica" w:hAnsi="Helvetica" w:cs="Helvetica"/>
          <w:b/>
          <w:bCs/>
          <w:color w:val="222222"/>
          <w:sz w:val="21"/>
          <w:szCs w:val="21"/>
        </w:rPr>
        <w:t xml:space="preserve"> 189 196 202 211 221 222 </w:t>
      </w:r>
      <w:r w:rsidRPr="00F23A0A">
        <w:rPr>
          <w:rFonts w:ascii="Helvetica" w:hAnsi="Helvetica" w:cs="Helvetica" w:hint="eastAsia"/>
          <w:b/>
          <w:bCs/>
          <w:color w:val="222222"/>
          <w:sz w:val="21"/>
          <w:szCs w:val="21"/>
        </w:rPr>
        <w:t>ПРИНЯТЫЕ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СОКРАЩЕНИЯ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АО</w:t>
      </w:r>
      <w:r w:rsidRPr="00F23A0A">
        <w:rPr>
          <w:rFonts w:ascii="Helvetica" w:hAnsi="Helvetica" w:cs="Helvetica"/>
          <w:b/>
          <w:bCs/>
          <w:color w:val="222222"/>
          <w:sz w:val="21"/>
          <w:szCs w:val="21"/>
        </w:rPr>
        <w:t xml:space="preserve"> - </w:t>
      </w:r>
      <w:r w:rsidRPr="00F23A0A">
        <w:rPr>
          <w:rFonts w:ascii="Helvetica" w:hAnsi="Helvetica" w:cs="Helvetica" w:hint="eastAsia"/>
          <w:b/>
          <w:bCs/>
          <w:color w:val="222222"/>
          <w:sz w:val="21"/>
          <w:szCs w:val="21"/>
        </w:rPr>
        <w:t>антиоксиданты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ДК</w:t>
      </w:r>
      <w:r w:rsidRPr="00F23A0A">
        <w:rPr>
          <w:rFonts w:ascii="Helvetica" w:hAnsi="Helvetica" w:cs="Helvetica"/>
          <w:b/>
          <w:bCs/>
          <w:color w:val="222222"/>
          <w:sz w:val="21"/>
          <w:szCs w:val="21"/>
        </w:rPr>
        <w:t xml:space="preserve"> - </w:t>
      </w:r>
      <w:r w:rsidRPr="00F23A0A">
        <w:rPr>
          <w:rFonts w:ascii="Helvetica" w:hAnsi="Helvetica" w:cs="Helvetica" w:hint="eastAsia"/>
          <w:b/>
          <w:bCs/>
          <w:color w:val="222222"/>
          <w:sz w:val="21"/>
          <w:szCs w:val="21"/>
        </w:rPr>
        <w:t>диеновые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коньюгаты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МДА</w:t>
      </w:r>
      <w:r w:rsidRPr="00F23A0A">
        <w:rPr>
          <w:rFonts w:ascii="Helvetica" w:hAnsi="Helvetica" w:cs="Helvetica"/>
          <w:b/>
          <w:bCs/>
          <w:color w:val="222222"/>
          <w:sz w:val="21"/>
          <w:szCs w:val="21"/>
        </w:rPr>
        <w:t xml:space="preserve"> - </w:t>
      </w:r>
      <w:r w:rsidRPr="00F23A0A">
        <w:rPr>
          <w:rFonts w:ascii="Helvetica" w:hAnsi="Helvetica" w:cs="Helvetica" w:hint="eastAsia"/>
          <w:b/>
          <w:bCs/>
          <w:color w:val="222222"/>
          <w:sz w:val="21"/>
          <w:szCs w:val="21"/>
        </w:rPr>
        <w:t>малоновый</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диальдегид</w:t>
      </w:r>
      <w:r w:rsidRPr="00F23A0A">
        <w:rPr>
          <w:rFonts w:ascii="Helvetica" w:hAnsi="Helvetica" w:cs="Helvetica"/>
          <w:b/>
          <w:bCs/>
          <w:color w:val="222222"/>
          <w:sz w:val="21"/>
          <w:szCs w:val="21"/>
        </w:rPr>
        <w:t>;</w:t>
      </w:r>
    </w:p>
    <w:p w14:paraId="7A99BC55"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стр</w:t>
      </w:r>
      <w:r w:rsidRPr="00F23A0A">
        <w:rPr>
          <w:rFonts w:ascii="Helvetica" w:hAnsi="Helvetica" w:cs="Helvetica"/>
          <w:b/>
          <w:bCs/>
          <w:color w:val="222222"/>
          <w:sz w:val="21"/>
          <w:szCs w:val="21"/>
        </w:rPr>
        <w:t>. 8</w:t>
      </w:r>
    </w:p>
    <w:p w14:paraId="76DB08C7"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действия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остается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неясным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Следовательно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изучение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биохимических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нарушений</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возникаюш</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их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под</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влиянием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стрессорных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факторов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выяснение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возможного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механизма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защитного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действия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обоснование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его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применения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качестве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антистрессорного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средства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представляется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весьма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актуальным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Цель</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задачи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исследования</w:t>
      </w:r>
      <w:r w:rsidRPr="00F23A0A">
        <w:rPr>
          <w:rFonts w:ascii="Helvetica" w:hAnsi="Helvetica" w:cs="Helvetica"/>
          <w:b/>
          <w:bCs/>
          <w:color w:val="222222"/>
          <w:sz w:val="21"/>
          <w:szCs w:val="21"/>
        </w:rPr>
        <w:t>.</w:t>
      </w:r>
    </w:p>
    <w:p w14:paraId="4BECBCE5"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 </w:t>
      </w:r>
    </w:p>
    <w:p w14:paraId="541767BF"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Оглавление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диссертации</w:t>
      </w:r>
    </w:p>
    <w:p w14:paraId="20F3D9F6"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доктор</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биологических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наук</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Сабурова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Анна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Мухаммадиевна</w:t>
      </w:r>
    </w:p>
    <w:p w14:paraId="45FD8876"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ВВЕДЕНИЕ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ОБЗОР</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ЛИТЕРАТУРЫ</w:t>
      </w:r>
    </w:p>
    <w:p w14:paraId="2A68E565" w14:textId="77777777" w:rsidR="00F23A0A" w:rsidRPr="00F23A0A" w:rsidRDefault="00F23A0A" w:rsidP="00F23A0A">
      <w:pPr>
        <w:rPr>
          <w:rFonts w:ascii="Helvetica" w:hAnsi="Helvetica" w:cs="Helvetica"/>
          <w:b/>
          <w:bCs/>
          <w:color w:val="222222"/>
          <w:sz w:val="21"/>
          <w:szCs w:val="21"/>
        </w:rPr>
      </w:pPr>
    </w:p>
    <w:p w14:paraId="153514F5"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ГЛАВА</w:t>
      </w:r>
      <w:r w:rsidRPr="00F23A0A">
        <w:rPr>
          <w:rFonts w:ascii="Helvetica" w:hAnsi="Helvetica" w:cs="Helvetica"/>
          <w:b/>
          <w:bCs/>
          <w:color w:val="222222"/>
          <w:sz w:val="21"/>
          <w:szCs w:val="21"/>
        </w:rPr>
        <w:t xml:space="preserve"> 1. </w:t>
      </w:r>
      <w:r w:rsidRPr="00F23A0A">
        <w:rPr>
          <w:rFonts w:ascii="Helvetica" w:hAnsi="Helvetica" w:cs="Helvetica" w:hint="eastAsia"/>
          <w:b/>
          <w:bCs/>
          <w:color w:val="222222"/>
          <w:sz w:val="21"/>
          <w:szCs w:val="21"/>
        </w:rPr>
        <w:t>БИОЛОГИЧЕСКАЯ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РОЛЬ</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w:t>
      </w:r>
    </w:p>
    <w:p w14:paraId="3071B680" w14:textId="77777777" w:rsidR="00F23A0A" w:rsidRPr="00F23A0A" w:rsidRDefault="00F23A0A" w:rsidP="00F23A0A">
      <w:pPr>
        <w:rPr>
          <w:rFonts w:ascii="Helvetica" w:hAnsi="Helvetica" w:cs="Helvetica"/>
          <w:b/>
          <w:bCs/>
          <w:color w:val="222222"/>
          <w:sz w:val="21"/>
          <w:szCs w:val="21"/>
        </w:rPr>
      </w:pPr>
    </w:p>
    <w:p w14:paraId="15730885"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1.1. </w:t>
      </w:r>
      <w:r w:rsidRPr="00F23A0A">
        <w:rPr>
          <w:rFonts w:ascii="Helvetica" w:hAnsi="Helvetica" w:cs="Helvetica" w:hint="eastAsia"/>
          <w:b/>
          <w:bCs/>
          <w:color w:val="222222"/>
          <w:sz w:val="21"/>
          <w:szCs w:val="21"/>
        </w:rPr>
        <w:t>Краткая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характеристика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p>
    <w:p w14:paraId="791A9CBF" w14:textId="77777777" w:rsidR="00F23A0A" w:rsidRPr="00F23A0A" w:rsidRDefault="00F23A0A" w:rsidP="00F23A0A">
      <w:pPr>
        <w:rPr>
          <w:rFonts w:ascii="Helvetica" w:hAnsi="Helvetica" w:cs="Helvetica"/>
          <w:b/>
          <w:bCs/>
          <w:color w:val="222222"/>
          <w:sz w:val="21"/>
          <w:szCs w:val="21"/>
        </w:rPr>
      </w:pPr>
    </w:p>
    <w:p w14:paraId="0CFC41B4"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1.2.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метаболизм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клетки</w:t>
      </w:r>
      <w:r w:rsidRPr="00F23A0A">
        <w:rPr>
          <w:rFonts w:ascii="Helvetica" w:hAnsi="Helvetica" w:cs="Helvetica"/>
          <w:b/>
          <w:bCs/>
          <w:color w:val="222222"/>
          <w:sz w:val="21"/>
          <w:szCs w:val="21"/>
        </w:rPr>
        <w:t>.</w:t>
      </w:r>
    </w:p>
    <w:p w14:paraId="447142AC" w14:textId="77777777" w:rsidR="00F23A0A" w:rsidRPr="00F23A0A" w:rsidRDefault="00F23A0A" w:rsidP="00F23A0A">
      <w:pPr>
        <w:rPr>
          <w:rFonts w:ascii="Helvetica" w:hAnsi="Helvetica" w:cs="Helvetica"/>
          <w:b/>
          <w:bCs/>
          <w:color w:val="222222"/>
          <w:sz w:val="21"/>
          <w:szCs w:val="21"/>
        </w:rPr>
      </w:pPr>
    </w:p>
    <w:p w14:paraId="4817A7BC"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1.3. </w:t>
      </w:r>
      <w:r w:rsidRPr="00F23A0A">
        <w:rPr>
          <w:rFonts w:ascii="Helvetica" w:hAnsi="Helvetica" w:cs="Helvetica" w:hint="eastAsia"/>
          <w:b/>
          <w:bCs/>
          <w:color w:val="222222"/>
          <w:sz w:val="21"/>
          <w:szCs w:val="21"/>
        </w:rPr>
        <w:t>Защитная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роль</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повреждении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мембранных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структур</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клетки</w:t>
      </w:r>
      <w:r w:rsidRPr="00F23A0A">
        <w:rPr>
          <w:rFonts w:ascii="Helvetica" w:hAnsi="Helvetica" w:cs="Helvetica"/>
          <w:b/>
          <w:bCs/>
          <w:color w:val="222222"/>
          <w:sz w:val="21"/>
          <w:szCs w:val="21"/>
        </w:rPr>
        <w:t>.</w:t>
      </w:r>
    </w:p>
    <w:p w14:paraId="4E8ABCAD" w14:textId="77777777" w:rsidR="00F23A0A" w:rsidRPr="00F23A0A" w:rsidRDefault="00F23A0A" w:rsidP="00F23A0A">
      <w:pPr>
        <w:rPr>
          <w:rFonts w:ascii="Helvetica" w:hAnsi="Helvetica" w:cs="Helvetica"/>
          <w:b/>
          <w:bCs/>
          <w:color w:val="222222"/>
          <w:sz w:val="21"/>
          <w:szCs w:val="21"/>
        </w:rPr>
      </w:pPr>
    </w:p>
    <w:p w14:paraId="3B750979"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ГЛАВА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ИЗМЕНЕНИЕ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МЕТАБОЛИЧЕСКИХ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ПРОЦЕССОВ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ВОЗДЕЙСТВИИ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СТРЕССОРНЫХ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ФАКТОРОВ</w:t>
      </w:r>
      <w:r w:rsidRPr="00F23A0A">
        <w:rPr>
          <w:rFonts w:ascii="Helvetica" w:hAnsi="Helvetica" w:cs="Helvetica"/>
          <w:b/>
          <w:bCs/>
          <w:color w:val="222222"/>
          <w:sz w:val="21"/>
          <w:szCs w:val="21"/>
        </w:rPr>
        <w:t>.</w:t>
      </w:r>
    </w:p>
    <w:p w14:paraId="13F92B85" w14:textId="77777777" w:rsidR="00F23A0A" w:rsidRPr="00F23A0A" w:rsidRDefault="00F23A0A" w:rsidP="00F23A0A">
      <w:pPr>
        <w:rPr>
          <w:rFonts w:ascii="Helvetica" w:hAnsi="Helvetica" w:cs="Helvetica"/>
          <w:b/>
          <w:bCs/>
          <w:color w:val="222222"/>
          <w:sz w:val="21"/>
          <w:szCs w:val="21"/>
        </w:rPr>
      </w:pPr>
    </w:p>
    <w:p w14:paraId="59074882"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2.1.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гипоксии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метаболизм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клетки</w:t>
      </w:r>
      <w:r w:rsidRPr="00F23A0A">
        <w:rPr>
          <w:rFonts w:ascii="Helvetica" w:hAnsi="Helvetica" w:cs="Helvetica"/>
          <w:b/>
          <w:bCs/>
          <w:color w:val="222222"/>
          <w:sz w:val="21"/>
          <w:szCs w:val="21"/>
        </w:rPr>
        <w:t>.</w:t>
      </w:r>
    </w:p>
    <w:p w14:paraId="0775901A" w14:textId="77777777" w:rsidR="00F23A0A" w:rsidRPr="00F23A0A" w:rsidRDefault="00F23A0A" w:rsidP="00F23A0A">
      <w:pPr>
        <w:rPr>
          <w:rFonts w:ascii="Helvetica" w:hAnsi="Helvetica" w:cs="Helvetica"/>
          <w:b/>
          <w:bCs/>
          <w:color w:val="222222"/>
          <w:sz w:val="21"/>
          <w:szCs w:val="21"/>
        </w:rPr>
      </w:pPr>
    </w:p>
    <w:p w14:paraId="4425E600"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2.2.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холодового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метаболизм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клетки</w:t>
      </w:r>
      <w:r w:rsidRPr="00F23A0A">
        <w:rPr>
          <w:rFonts w:ascii="Helvetica" w:hAnsi="Helvetica" w:cs="Helvetica"/>
          <w:b/>
          <w:bCs/>
          <w:color w:val="222222"/>
          <w:sz w:val="21"/>
          <w:szCs w:val="21"/>
        </w:rPr>
        <w:t>.</w:t>
      </w:r>
    </w:p>
    <w:p w14:paraId="7CF55C72" w14:textId="77777777" w:rsidR="00F23A0A" w:rsidRPr="00F23A0A" w:rsidRDefault="00F23A0A" w:rsidP="00F23A0A">
      <w:pPr>
        <w:rPr>
          <w:rFonts w:ascii="Helvetica" w:hAnsi="Helvetica" w:cs="Helvetica"/>
          <w:b/>
          <w:bCs/>
          <w:color w:val="222222"/>
          <w:sz w:val="21"/>
          <w:szCs w:val="21"/>
        </w:rPr>
      </w:pPr>
    </w:p>
    <w:p w14:paraId="6BE8886F"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2.3.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четыреххлористого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углерода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метаболизм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гепатоцитов</w:t>
      </w:r>
      <w:r w:rsidRPr="00F23A0A">
        <w:rPr>
          <w:rFonts w:ascii="Helvetica" w:hAnsi="Helvetica" w:cs="Helvetica"/>
          <w:b/>
          <w:bCs/>
          <w:color w:val="222222"/>
          <w:sz w:val="21"/>
          <w:szCs w:val="21"/>
        </w:rPr>
        <w:t>.</w:t>
      </w:r>
    </w:p>
    <w:p w14:paraId="52C6F073" w14:textId="77777777" w:rsidR="00F23A0A" w:rsidRPr="00F23A0A" w:rsidRDefault="00F23A0A" w:rsidP="00F23A0A">
      <w:pPr>
        <w:rPr>
          <w:rFonts w:ascii="Helvetica" w:hAnsi="Helvetica" w:cs="Helvetica"/>
          <w:b/>
          <w:bCs/>
          <w:color w:val="222222"/>
          <w:sz w:val="21"/>
          <w:szCs w:val="21"/>
        </w:rPr>
      </w:pPr>
    </w:p>
    <w:p w14:paraId="35035BCC"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ГЛАВА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Ш</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СТРЕССОРНЫХ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ФАКТОРОВ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ФУНКЦИОНАЛЬНУЮ</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АКТИВНОСТЬ</w:t>
      </w:r>
    </w:p>
    <w:p w14:paraId="5CE569CA" w14:textId="77777777" w:rsidR="00F23A0A" w:rsidRPr="00F23A0A" w:rsidRDefault="00F23A0A" w:rsidP="00F23A0A">
      <w:pPr>
        <w:rPr>
          <w:rFonts w:ascii="Helvetica" w:hAnsi="Helvetica" w:cs="Helvetica"/>
          <w:b/>
          <w:bCs/>
          <w:color w:val="222222"/>
          <w:sz w:val="21"/>
          <w:szCs w:val="21"/>
        </w:rPr>
      </w:pPr>
    </w:p>
    <w:p w14:paraId="68184B90"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НАДПОЧЕЧНИКОВ</w:t>
      </w:r>
      <w:r w:rsidRPr="00F23A0A">
        <w:rPr>
          <w:rFonts w:ascii="Helvetica" w:hAnsi="Helvetica" w:cs="Helvetica"/>
          <w:b/>
          <w:bCs/>
          <w:color w:val="222222"/>
          <w:sz w:val="21"/>
          <w:szCs w:val="21"/>
        </w:rPr>
        <w:t>.</w:t>
      </w:r>
    </w:p>
    <w:p w14:paraId="0717C3B5" w14:textId="77777777" w:rsidR="00F23A0A" w:rsidRPr="00F23A0A" w:rsidRDefault="00F23A0A" w:rsidP="00F23A0A">
      <w:pPr>
        <w:rPr>
          <w:rFonts w:ascii="Helvetica" w:hAnsi="Helvetica" w:cs="Helvetica"/>
          <w:b/>
          <w:bCs/>
          <w:color w:val="222222"/>
          <w:sz w:val="21"/>
          <w:szCs w:val="21"/>
        </w:rPr>
      </w:pPr>
    </w:p>
    <w:p w14:paraId="35BBBBEA"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ЭКСПЕРИМЕНТАЛЬНАЯ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ЧАСТЬ</w:t>
      </w:r>
    </w:p>
    <w:p w14:paraId="7E24CC95" w14:textId="77777777" w:rsidR="00F23A0A" w:rsidRPr="00F23A0A" w:rsidRDefault="00F23A0A" w:rsidP="00F23A0A">
      <w:pPr>
        <w:rPr>
          <w:rFonts w:ascii="Helvetica" w:hAnsi="Helvetica" w:cs="Helvetica"/>
          <w:b/>
          <w:bCs/>
          <w:color w:val="222222"/>
          <w:sz w:val="21"/>
          <w:szCs w:val="21"/>
        </w:rPr>
      </w:pPr>
    </w:p>
    <w:p w14:paraId="64C96265"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ГЛАВА</w:t>
      </w:r>
      <w:r w:rsidRPr="00F23A0A">
        <w:rPr>
          <w:rFonts w:ascii="Helvetica" w:hAnsi="Helvetica" w:cs="Helvetica"/>
          <w:b/>
          <w:bCs/>
          <w:color w:val="222222"/>
          <w:sz w:val="21"/>
          <w:szCs w:val="21"/>
        </w:rPr>
        <w:t xml:space="preserve"> IV. </w:t>
      </w:r>
      <w:r w:rsidRPr="00F23A0A">
        <w:rPr>
          <w:rFonts w:ascii="Helvetica" w:hAnsi="Helvetica" w:cs="Helvetica" w:hint="eastAsia"/>
          <w:b/>
          <w:bCs/>
          <w:color w:val="222222"/>
          <w:sz w:val="21"/>
          <w:szCs w:val="21"/>
        </w:rPr>
        <w:t>МАТЕРИАЛЫ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МЕТОДЫ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ИССЛЕДОВАНИЯ</w:t>
      </w:r>
    </w:p>
    <w:p w14:paraId="1CD096AF" w14:textId="77777777" w:rsidR="00F23A0A" w:rsidRPr="00F23A0A" w:rsidRDefault="00F23A0A" w:rsidP="00F23A0A">
      <w:pPr>
        <w:rPr>
          <w:rFonts w:ascii="Helvetica" w:hAnsi="Helvetica" w:cs="Helvetica"/>
          <w:b/>
          <w:bCs/>
          <w:color w:val="222222"/>
          <w:sz w:val="21"/>
          <w:szCs w:val="21"/>
        </w:rPr>
      </w:pPr>
    </w:p>
    <w:p w14:paraId="093170D3"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lastRenderedPageBreak/>
        <w:t xml:space="preserve">4.1. </w:t>
      </w:r>
      <w:r w:rsidRPr="00F23A0A">
        <w:rPr>
          <w:rFonts w:ascii="Helvetica" w:hAnsi="Helvetica" w:cs="Helvetica" w:hint="eastAsia"/>
          <w:b/>
          <w:bCs/>
          <w:color w:val="222222"/>
          <w:sz w:val="21"/>
          <w:szCs w:val="21"/>
        </w:rPr>
        <w:t>Постановка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опытов</w:t>
      </w:r>
      <w:r w:rsidRPr="00F23A0A">
        <w:rPr>
          <w:rFonts w:ascii="Helvetica" w:hAnsi="Helvetica" w:cs="Helvetica"/>
          <w:b/>
          <w:bCs/>
          <w:color w:val="222222"/>
          <w:sz w:val="21"/>
          <w:szCs w:val="21"/>
        </w:rPr>
        <w:t>.</w:t>
      </w:r>
    </w:p>
    <w:p w14:paraId="48C1F970" w14:textId="77777777" w:rsidR="00F23A0A" w:rsidRPr="00F23A0A" w:rsidRDefault="00F23A0A" w:rsidP="00F23A0A">
      <w:pPr>
        <w:rPr>
          <w:rFonts w:ascii="Helvetica" w:hAnsi="Helvetica" w:cs="Helvetica"/>
          <w:b/>
          <w:bCs/>
          <w:color w:val="222222"/>
          <w:sz w:val="21"/>
          <w:szCs w:val="21"/>
        </w:rPr>
      </w:pPr>
    </w:p>
    <w:p w14:paraId="548B0CA9"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4.2. </w:t>
      </w:r>
      <w:r w:rsidRPr="00F23A0A">
        <w:rPr>
          <w:rFonts w:ascii="Helvetica" w:hAnsi="Helvetica" w:cs="Helvetica" w:hint="eastAsia"/>
          <w:b/>
          <w:bCs/>
          <w:color w:val="222222"/>
          <w:sz w:val="21"/>
          <w:szCs w:val="21"/>
        </w:rPr>
        <w:t>Исследование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активности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ферментов</w:t>
      </w:r>
      <w:r w:rsidRPr="00F23A0A">
        <w:rPr>
          <w:rFonts w:ascii="Helvetica" w:hAnsi="Helvetica" w:cs="Helvetica"/>
          <w:b/>
          <w:bCs/>
          <w:color w:val="222222"/>
          <w:sz w:val="21"/>
          <w:szCs w:val="21"/>
        </w:rPr>
        <w:t>.</w:t>
      </w:r>
    </w:p>
    <w:p w14:paraId="75719A77" w14:textId="77777777" w:rsidR="00F23A0A" w:rsidRPr="00F23A0A" w:rsidRDefault="00F23A0A" w:rsidP="00F23A0A">
      <w:pPr>
        <w:rPr>
          <w:rFonts w:ascii="Helvetica" w:hAnsi="Helvetica" w:cs="Helvetica"/>
          <w:b/>
          <w:bCs/>
          <w:color w:val="222222"/>
          <w:sz w:val="21"/>
          <w:szCs w:val="21"/>
        </w:rPr>
      </w:pPr>
    </w:p>
    <w:p w14:paraId="223FB6BA"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4.3. </w:t>
      </w:r>
      <w:r w:rsidRPr="00F23A0A">
        <w:rPr>
          <w:rFonts w:ascii="Helvetica" w:hAnsi="Helvetica" w:cs="Helvetica" w:hint="eastAsia"/>
          <w:b/>
          <w:bCs/>
          <w:color w:val="222222"/>
          <w:sz w:val="21"/>
          <w:szCs w:val="21"/>
        </w:rPr>
        <w:t>Показатели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обмена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липидных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компонентов</w:t>
      </w:r>
      <w:r w:rsidRPr="00F23A0A">
        <w:rPr>
          <w:rFonts w:ascii="Helvetica" w:hAnsi="Helvetica" w:cs="Helvetica"/>
          <w:b/>
          <w:bCs/>
          <w:color w:val="222222"/>
          <w:sz w:val="21"/>
          <w:szCs w:val="21"/>
        </w:rPr>
        <w:t>.</w:t>
      </w:r>
    </w:p>
    <w:p w14:paraId="0151BBD7" w14:textId="77777777" w:rsidR="00F23A0A" w:rsidRPr="00F23A0A" w:rsidRDefault="00F23A0A" w:rsidP="00F23A0A">
      <w:pPr>
        <w:rPr>
          <w:rFonts w:ascii="Helvetica" w:hAnsi="Helvetica" w:cs="Helvetica"/>
          <w:b/>
          <w:bCs/>
          <w:color w:val="222222"/>
          <w:sz w:val="21"/>
          <w:szCs w:val="21"/>
        </w:rPr>
      </w:pPr>
    </w:p>
    <w:p w14:paraId="379FD869"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4.4. </w:t>
      </w:r>
      <w:r w:rsidRPr="00F23A0A">
        <w:rPr>
          <w:rFonts w:ascii="Helvetica" w:hAnsi="Helvetica" w:cs="Helvetica" w:hint="eastAsia"/>
          <w:b/>
          <w:bCs/>
          <w:color w:val="222222"/>
          <w:sz w:val="21"/>
          <w:szCs w:val="21"/>
        </w:rPr>
        <w:t>Исследование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потребления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кислорода</w:t>
      </w:r>
      <w:r w:rsidRPr="00F23A0A">
        <w:rPr>
          <w:rFonts w:ascii="Helvetica" w:hAnsi="Helvetica" w:cs="Helvetica"/>
          <w:b/>
          <w:bCs/>
          <w:color w:val="222222"/>
          <w:sz w:val="21"/>
          <w:szCs w:val="21"/>
        </w:rPr>
        <w:t>.</w:t>
      </w:r>
    </w:p>
    <w:p w14:paraId="0A3DFB8E" w14:textId="77777777" w:rsidR="00F23A0A" w:rsidRPr="00F23A0A" w:rsidRDefault="00F23A0A" w:rsidP="00F23A0A">
      <w:pPr>
        <w:rPr>
          <w:rFonts w:ascii="Helvetica" w:hAnsi="Helvetica" w:cs="Helvetica"/>
          <w:b/>
          <w:bCs/>
          <w:color w:val="222222"/>
          <w:sz w:val="21"/>
          <w:szCs w:val="21"/>
        </w:rPr>
      </w:pPr>
    </w:p>
    <w:p w14:paraId="06E83980"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4.5. </w:t>
      </w:r>
      <w:r w:rsidRPr="00F23A0A">
        <w:rPr>
          <w:rFonts w:ascii="Helvetica" w:hAnsi="Helvetica" w:cs="Helvetica" w:hint="eastAsia"/>
          <w:b/>
          <w:bCs/>
          <w:color w:val="222222"/>
          <w:sz w:val="21"/>
          <w:szCs w:val="21"/>
        </w:rPr>
        <w:t>Исследование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гормонов</w:t>
      </w:r>
      <w:r w:rsidRPr="00F23A0A">
        <w:rPr>
          <w:rFonts w:ascii="Helvetica" w:hAnsi="Helvetica" w:cs="Helvetica"/>
          <w:b/>
          <w:bCs/>
          <w:color w:val="222222"/>
          <w:sz w:val="21"/>
          <w:szCs w:val="21"/>
        </w:rPr>
        <w:t>.</w:t>
      </w:r>
    </w:p>
    <w:p w14:paraId="15F29ED9" w14:textId="77777777" w:rsidR="00F23A0A" w:rsidRPr="00F23A0A" w:rsidRDefault="00F23A0A" w:rsidP="00F23A0A">
      <w:pPr>
        <w:rPr>
          <w:rFonts w:ascii="Helvetica" w:hAnsi="Helvetica" w:cs="Helvetica"/>
          <w:b/>
          <w:bCs/>
          <w:color w:val="222222"/>
          <w:sz w:val="21"/>
          <w:szCs w:val="21"/>
        </w:rPr>
      </w:pPr>
    </w:p>
    <w:p w14:paraId="17C498EA"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4.6. </w:t>
      </w:r>
      <w:r w:rsidRPr="00F23A0A">
        <w:rPr>
          <w:rFonts w:ascii="Helvetica" w:hAnsi="Helvetica" w:cs="Helvetica" w:hint="eastAsia"/>
          <w:b/>
          <w:bCs/>
          <w:color w:val="222222"/>
          <w:sz w:val="21"/>
          <w:szCs w:val="21"/>
        </w:rPr>
        <w:t>Другие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методы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исследования</w:t>
      </w:r>
      <w:r w:rsidRPr="00F23A0A">
        <w:rPr>
          <w:rFonts w:ascii="Helvetica" w:hAnsi="Helvetica" w:cs="Helvetica"/>
          <w:b/>
          <w:bCs/>
          <w:color w:val="222222"/>
          <w:sz w:val="21"/>
          <w:szCs w:val="21"/>
        </w:rPr>
        <w:t>.</w:t>
      </w:r>
    </w:p>
    <w:p w14:paraId="6C2B17AE" w14:textId="77777777" w:rsidR="00F23A0A" w:rsidRPr="00F23A0A" w:rsidRDefault="00F23A0A" w:rsidP="00F23A0A">
      <w:pPr>
        <w:rPr>
          <w:rFonts w:ascii="Helvetica" w:hAnsi="Helvetica" w:cs="Helvetica"/>
          <w:b/>
          <w:bCs/>
          <w:color w:val="222222"/>
          <w:sz w:val="21"/>
          <w:szCs w:val="21"/>
        </w:rPr>
      </w:pPr>
    </w:p>
    <w:p w14:paraId="4C3863C6"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ГЛАВА</w:t>
      </w:r>
      <w:r w:rsidRPr="00F23A0A">
        <w:rPr>
          <w:rFonts w:ascii="Helvetica" w:hAnsi="Helvetica" w:cs="Helvetica"/>
          <w:b/>
          <w:bCs/>
          <w:color w:val="222222"/>
          <w:sz w:val="21"/>
          <w:szCs w:val="21"/>
        </w:rPr>
        <w:t xml:space="preserve"> V. </w:t>
      </w:r>
      <w:r w:rsidRPr="00F23A0A">
        <w:rPr>
          <w:rFonts w:ascii="Helvetica" w:hAnsi="Helvetica" w:cs="Helvetica" w:hint="eastAsia"/>
          <w:b/>
          <w:bCs/>
          <w:color w:val="222222"/>
          <w:sz w:val="21"/>
          <w:szCs w:val="21"/>
        </w:rPr>
        <w:t>ФУНКЦИОНАЛЬНОЕ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СОСТОЯНИЕ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МИТОХОНДРИЙ</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ВОЗДЕЙСТВИИ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СТРЕССОРНЫХ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ФАКТОРОВ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w:t>
      </w:r>
    </w:p>
    <w:p w14:paraId="2A587C9F" w14:textId="77777777" w:rsidR="00F23A0A" w:rsidRPr="00F23A0A" w:rsidRDefault="00F23A0A" w:rsidP="00F23A0A">
      <w:pPr>
        <w:rPr>
          <w:rFonts w:ascii="Helvetica" w:hAnsi="Helvetica" w:cs="Helvetica"/>
          <w:b/>
          <w:bCs/>
          <w:color w:val="222222"/>
          <w:sz w:val="21"/>
          <w:szCs w:val="21"/>
        </w:rPr>
      </w:pPr>
    </w:p>
    <w:p w14:paraId="1FB1A380"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5.1. </w:t>
      </w:r>
      <w:r w:rsidRPr="00F23A0A">
        <w:rPr>
          <w:rFonts w:ascii="Helvetica" w:hAnsi="Helvetica" w:cs="Helvetica" w:hint="eastAsia"/>
          <w:b/>
          <w:bCs/>
          <w:color w:val="222222"/>
          <w:sz w:val="21"/>
          <w:szCs w:val="21"/>
        </w:rPr>
        <w:t>Изменение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функционального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состояния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митохондрий</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воздействии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стрессорных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факторов</w:t>
      </w:r>
      <w:r w:rsidRPr="00F23A0A">
        <w:rPr>
          <w:rFonts w:ascii="Helvetica" w:hAnsi="Helvetica" w:cs="Helvetica"/>
          <w:b/>
          <w:bCs/>
          <w:color w:val="222222"/>
          <w:sz w:val="21"/>
          <w:szCs w:val="21"/>
        </w:rPr>
        <w:t>.</w:t>
      </w:r>
    </w:p>
    <w:p w14:paraId="7CDA20C4" w14:textId="77777777" w:rsidR="00F23A0A" w:rsidRPr="00F23A0A" w:rsidRDefault="00F23A0A" w:rsidP="00F23A0A">
      <w:pPr>
        <w:rPr>
          <w:rFonts w:ascii="Helvetica" w:hAnsi="Helvetica" w:cs="Helvetica"/>
          <w:b/>
          <w:bCs/>
          <w:color w:val="222222"/>
          <w:sz w:val="21"/>
          <w:szCs w:val="21"/>
        </w:rPr>
      </w:pPr>
    </w:p>
    <w:p w14:paraId="5727F30B"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5.2.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функциональное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состояние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митохондрий</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воздействии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организм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стрессорных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факторов</w:t>
      </w:r>
      <w:r w:rsidRPr="00F23A0A">
        <w:rPr>
          <w:rFonts w:ascii="Helvetica" w:hAnsi="Helvetica" w:cs="Helvetica"/>
          <w:b/>
          <w:bCs/>
          <w:color w:val="222222"/>
          <w:sz w:val="21"/>
          <w:szCs w:val="21"/>
        </w:rPr>
        <w:t>.</w:t>
      </w:r>
    </w:p>
    <w:p w14:paraId="32A3BFF1" w14:textId="77777777" w:rsidR="00F23A0A" w:rsidRPr="00F23A0A" w:rsidRDefault="00F23A0A" w:rsidP="00F23A0A">
      <w:pPr>
        <w:rPr>
          <w:rFonts w:ascii="Helvetica" w:hAnsi="Helvetica" w:cs="Helvetica"/>
          <w:b/>
          <w:bCs/>
          <w:color w:val="222222"/>
          <w:sz w:val="21"/>
          <w:szCs w:val="21"/>
        </w:rPr>
      </w:pPr>
    </w:p>
    <w:p w14:paraId="4F075D50"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ГЛАВА</w:t>
      </w:r>
      <w:r w:rsidRPr="00F23A0A">
        <w:rPr>
          <w:rFonts w:ascii="Helvetica" w:hAnsi="Helvetica" w:cs="Helvetica"/>
          <w:b/>
          <w:bCs/>
          <w:color w:val="222222"/>
          <w:sz w:val="21"/>
          <w:szCs w:val="21"/>
        </w:rPr>
        <w:t xml:space="preserve"> VI. </w:t>
      </w:r>
      <w:r w:rsidRPr="00F23A0A">
        <w:rPr>
          <w:rFonts w:ascii="Helvetica" w:hAnsi="Helvetica" w:cs="Helvetica" w:hint="eastAsia"/>
          <w:b/>
          <w:bCs/>
          <w:color w:val="222222"/>
          <w:sz w:val="21"/>
          <w:szCs w:val="21"/>
        </w:rPr>
        <w:t>ФУНКЦИОНАЛЬНОЕ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СОСТОЯНИЕ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ЛИЗОСОМ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ВОЗДЕЙСТВИИ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СТРЕССОРНЫХ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ФАКТОРОВ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w:t>
      </w:r>
    </w:p>
    <w:p w14:paraId="68939AF4" w14:textId="77777777" w:rsidR="00F23A0A" w:rsidRPr="00F23A0A" w:rsidRDefault="00F23A0A" w:rsidP="00F23A0A">
      <w:pPr>
        <w:rPr>
          <w:rFonts w:ascii="Helvetica" w:hAnsi="Helvetica" w:cs="Helvetica"/>
          <w:b/>
          <w:bCs/>
          <w:color w:val="222222"/>
          <w:sz w:val="21"/>
          <w:szCs w:val="21"/>
        </w:rPr>
      </w:pPr>
    </w:p>
    <w:p w14:paraId="01AC7B21"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6.1. </w:t>
      </w:r>
      <w:r w:rsidRPr="00F23A0A">
        <w:rPr>
          <w:rFonts w:ascii="Helvetica" w:hAnsi="Helvetica" w:cs="Helvetica" w:hint="eastAsia"/>
          <w:b/>
          <w:bCs/>
          <w:color w:val="222222"/>
          <w:sz w:val="21"/>
          <w:szCs w:val="21"/>
        </w:rPr>
        <w:t>Изменение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функционального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состояния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лизосом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воздействии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стрессорных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факторов</w:t>
      </w:r>
      <w:r w:rsidRPr="00F23A0A">
        <w:rPr>
          <w:rFonts w:ascii="Helvetica" w:hAnsi="Helvetica" w:cs="Helvetica"/>
          <w:b/>
          <w:bCs/>
          <w:color w:val="222222"/>
          <w:sz w:val="21"/>
          <w:szCs w:val="21"/>
        </w:rPr>
        <w:t>.</w:t>
      </w:r>
    </w:p>
    <w:p w14:paraId="50FC5776" w14:textId="77777777" w:rsidR="00F23A0A" w:rsidRPr="00F23A0A" w:rsidRDefault="00F23A0A" w:rsidP="00F23A0A">
      <w:pPr>
        <w:rPr>
          <w:rFonts w:ascii="Helvetica" w:hAnsi="Helvetica" w:cs="Helvetica"/>
          <w:b/>
          <w:bCs/>
          <w:color w:val="222222"/>
          <w:sz w:val="21"/>
          <w:szCs w:val="21"/>
        </w:rPr>
      </w:pPr>
    </w:p>
    <w:p w14:paraId="7BB425BA"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lastRenderedPageBreak/>
        <w:t xml:space="preserve">6.2.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функциональное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состояние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лизосом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гипоксии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интоксикации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четыреххлористым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углеродом</w:t>
      </w:r>
      <w:r w:rsidRPr="00F23A0A">
        <w:rPr>
          <w:rFonts w:ascii="Helvetica" w:hAnsi="Helvetica" w:cs="Helvetica"/>
          <w:b/>
          <w:bCs/>
          <w:color w:val="222222"/>
          <w:sz w:val="21"/>
          <w:szCs w:val="21"/>
        </w:rPr>
        <w:t>.</w:t>
      </w:r>
    </w:p>
    <w:p w14:paraId="49185BF0" w14:textId="77777777" w:rsidR="00F23A0A" w:rsidRPr="00F23A0A" w:rsidRDefault="00F23A0A" w:rsidP="00F23A0A">
      <w:pPr>
        <w:rPr>
          <w:rFonts w:ascii="Helvetica" w:hAnsi="Helvetica" w:cs="Helvetica"/>
          <w:b/>
          <w:bCs/>
          <w:color w:val="222222"/>
          <w:sz w:val="21"/>
          <w:szCs w:val="21"/>
        </w:rPr>
      </w:pPr>
    </w:p>
    <w:p w14:paraId="468BDA55"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6.2.1.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функциональное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состояние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лизосом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гипоксии</w:t>
      </w:r>
      <w:r w:rsidRPr="00F23A0A">
        <w:rPr>
          <w:rFonts w:ascii="Helvetica" w:hAnsi="Helvetica" w:cs="Helvetica"/>
          <w:b/>
          <w:bCs/>
          <w:color w:val="222222"/>
          <w:sz w:val="21"/>
          <w:szCs w:val="21"/>
        </w:rPr>
        <w:t>.</w:t>
      </w:r>
    </w:p>
    <w:p w14:paraId="7E43C80A" w14:textId="77777777" w:rsidR="00F23A0A" w:rsidRPr="00F23A0A" w:rsidRDefault="00F23A0A" w:rsidP="00F23A0A">
      <w:pPr>
        <w:rPr>
          <w:rFonts w:ascii="Helvetica" w:hAnsi="Helvetica" w:cs="Helvetica"/>
          <w:b/>
          <w:bCs/>
          <w:color w:val="222222"/>
          <w:sz w:val="21"/>
          <w:szCs w:val="21"/>
        </w:rPr>
      </w:pPr>
    </w:p>
    <w:p w14:paraId="095E2DAF"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6.2.2.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функциональное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состояние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лизосом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интоксикации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четыреххлористым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углеродом</w:t>
      </w:r>
      <w:r w:rsidRPr="00F23A0A">
        <w:rPr>
          <w:rFonts w:ascii="Helvetica" w:hAnsi="Helvetica" w:cs="Helvetica"/>
          <w:b/>
          <w:bCs/>
          <w:color w:val="222222"/>
          <w:sz w:val="21"/>
          <w:szCs w:val="21"/>
        </w:rPr>
        <w:t>.</w:t>
      </w:r>
    </w:p>
    <w:p w14:paraId="7D0B4466" w14:textId="77777777" w:rsidR="00F23A0A" w:rsidRPr="00F23A0A" w:rsidRDefault="00F23A0A" w:rsidP="00F23A0A">
      <w:pPr>
        <w:rPr>
          <w:rFonts w:ascii="Helvetica" w:hAnsi="Helvetica" w:cs="Helvetica"/>
          <w:b/>
          <w:bCs/>
          <w:color w:val="222222"/>
          <w:sz w:val="21"/>
          <w:szCs w:val="21"/>
        </w:rPr>
      </w:pPr>
    </w:p>
    <w:p w14:paraId="344BF53E"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ГЛАВА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ТО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ЛИПИДНЫЕ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КОМПОНЕНТЫ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КЛЕТОЧНЫХ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СТРУКТУР</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СОСТОЯНИЕ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ПЕРЕКИСНОГО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ОКИСЛЕНИЯ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ЛИПИДОВ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ГЕПАТОЦИТАХ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ВОЗДЕЙСТВИИ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ОРГАНИЗМ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СТРЕССОРНЫХ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ФАКТОРОВ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p>
    <w:p w14:paraId="610C0C7C" w14:textId="77777777" w:rsidR="00F23A0A" w:rsidRPr="00F23A0A" w:rsidRDefault="00F23A0A" w:rsidP="00F23A0A">
      <w:pPr>
        <w:rPr>
          <w:rFonts w:ascii="Helvetica" w:hAnsi="Helvetica" w:cs="Helvetica"/>
          <w:b/>
          <w:bCs/>
          <w:color w:val="222222"/>
          <w:sz w:val="21"/>
          <w:szCs w:val="21"/>
        </w:rPr>
      </w:pPr>
    </w:p>
    <w:p w14:paraId="2647DD65"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ТОКОФЕРОЛА</w:t>
      </w:r>
    </w:p>
    <w:p w14:paraId="2E053832" w14:textId="77777777" w:rsidR="00F23A0A" w:rsidRPr="00F23A0A" w:rsidRDefault="00F23A0A" w:rsidP="00F23A0A">
      <w:pPr>
        <w:rPr>
          <w:rFonts w:ascii="Helvetica" w:hAnsi="Helvetica" w:cs="Helvetica"/>
          <w:b/>
          <w:bCs/>
          <w:color w:val="222222"/>
          <w:sz w:val="21"/>
          <w:szCs w:val="21"/>
        </w:rPr>
      </w:pPr>
    </w:p>
    <w:p w14:paraId="19499B1A"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7.1. </w:t>
      </w:r>
      <w:r w:rsidRPr="00F23A0A">
        <w:rPr>
          <w:rFonts w:ascii="Helvetica" w:hAnsi="Helvetica" w:cs="Helvetica" w:hint="eastAsia"/>
          <w:b/>
          <w:bCs/>
          <w:color w:val="222222"/>
          <w:sz w:val="21"/>
          <w:szCs w:val="21"/>
        </w:rPr>
        <w:t>Изменение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содержания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фосфолипидов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холестерина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свободных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жирных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кислот</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гипоксии</w:t>
      </w:r>
    </w:p>
    <w:p w14:paraId="37CFEC1E" w14:textId="77777777" w:rsidR="00F23A0A" w:rsidRPr="00F23A0A" w:rsidRDefault="00F23A0A" w:rsidP="00F23A0A">
      <w:pPr>
        <w:rPr>
          <w:rFonts w:ascii="Helvetica" w:hAnsi="Helvetica" w:cs="Helvetica"/>
          <w:b/>
          <w:bCs/>
          <w:color w:val="222222"/>
          <w:sz w:val="21"/>
          <w:szCs w:val="21"/>
        </w:rPr>
      </w:pPr>
    </w:p>
    <w:p w14:paraId="3EA2132A"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7.2. </w:t>
      </w:r>
      <w:r w:rsidRPr="00F23A0A">
        <w:rPr>
          <w:rFonts w:ascii="Helvetica" w:hAnsi="Helvetica" w:cs="Helvetica" w:hint="eastAsia"/>
          <w:b/>
          <w:bCs/>
          <w:color w:val="222222"/>
          <w:sz w:val="21"/>
          <w:szCs w:val="21"/>
        </w:rPr>
        <w:t>Состояние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процессов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перекисного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окисления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липидов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гепатоцитах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воздействии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организм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стрессорных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факторов</w:t>
      </w:r>
      <w:r w:rsidRPr="00F23A0A">
        <w:rPr>
          <w:rFonts w:ascii="Helvetica" w:hAnsi="Helvetica" w:cs="Helvetica"/>
          <w:b/>
          <w:bCs/>
          <w:color w:val="222222"/>
          <w:sz w:val="21"/>
          <w:szCs w:val="21"/>
        </w:rPr>
        <w:t>.</w:t>
      </w:r>
    </w:p>
    <w:p w14:paraId="6AC60B0C" w14:textId="77777777" w:rsidR="00F23A0A" w:rsidRPr="00F23A0A" w:rsidRDefault="00F23A0A" w:rsidP="00F23A0A">
      <w:pPr>
        <w:rPr>
          <w:rFonts w:ascii="Helvetica" w:hAnsi="Helvetica" w:cs="Helvetica"/>
          <w:b/>
          <w:bCs/>
          <w:color w:val="222222"/>
          <w:sz w:val="21"/>
          <w:szCs w:val="21"/>
        </w:rPr>
      </w:pPr>
    </w:p>
    <w:p w14:paraId="4AA2AE90"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7.3. </w:t>
      </w:r>
      <w:r w:rsidRPr="00F23A0A">
        <w:rPr>
          <w:rFonts w:ascii="Helvetica" w:hAnsi="Helvetica" w:cs="Helvetica" w:hint="eastAsia"/>
          <w:b/>
          <w:bCs/>
          <w:color w:val="222222"/>
          <w:sz w:val="21"/>
          <w:szCs w:val="21"/>
        </w:rPr>
        <w:t>Изменение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содержания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витамина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печени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крыс</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воздействии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организм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стрессорных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факторов</w:t>
      </w:r>
      <w:r w:rsidRPr="00F23A0A">
        <w:rPr>
          <w:rFonts w:ascii="Helvetica" w:hAnsi="Helvetica" w:cs="Helvetica"/>
          <w:b/>
          <w:bCs/>
          <w:color w:val="222222"/>
          <w:sz w:val="21"/>
          <w:szCs w:val="21"/>
        </w:rPr>
        <w:t>.</w:t>
      </w:r>
    </w:p>
    <w:p w14:paraId="5E0FB708" w14:textId="77777777" w:rsidR="00F23A0A" w:rsidRPr="00F23A0A" w:rsidRDefault="00F23A0A" w:rsidP="00F23A0A">
      <w:pPr>
        <w:rPr>
          <w:rFonts w:ascii="Helvetica" w:hAnsi="Helvetica" w:cs="Helvetica"/>
          <w:b/>
          <w:bCs/>
          <w:color w:val="222222"/>
          <w:sz w:val="21"/>
          <w:szCs w:val="21"/>
        </w:rPr>
      </w:pPr>
    </w:p>
    <w:p w14:paraId="1BED9D41"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7.4. </w:t>
      </w:r>
      <w:r w:rsidRPr="00F23A0A">
        <w:rPr>
          <w:rFonts w:ascii="Helvetica" w:hAnsi="Helvetica" w:cs="Helvetica" w:hint="eastAsia"/>
          <w:b/>
          <w:bCs/>
          <w:color w:val="222222"/>
          <w:sz w:val="21"/>
          <w:szCs w:val="21"/>
        </w:rPr>
        <w:t>Изменние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содержания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фосфолипидов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холестерина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свободных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жирных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кислот</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гепатоцитах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воздействии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организм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холодового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стресса</w:t>
      </w:r>
      <w:r w:rsidRPr="00F23A0A">
        <w:rPr>
          <w:rFonts w:ascii="Helvetica" w:hAnsi="Helvetica" w:cs="Helvetica"/>
          <w:b/>
          <w:bCs/>
          <w:color w:val="222222"/>
          <w:sz w:val="21"/>
          <w:szCs w:val="21"/>
        </w:rPr>
        <w:t>.</w:t>
      </w:r>
    </w:p>
    <w:p w14:paraId="05B676F2" w14:textId="77777777" w:rsidR="00F23A0A" w:rsidRPr="00F23A0A" w:rsidRDefault="00F23A0A" w:rsidP="00F23A0A">
      <w:pPr>
        <w:rPr>
          <w:rFonts w:ascii="Helvetica" w:hAnsi="Helvetica" w:cs="Helvetica"/>
          <w:b/>
          <w:bCs/>
          <w:color w:val="222222"/>
          <w:sz w:val="21"/>
          <w:szCs w:val="21"/>
        </w:rPr>
      </w:pPr>
    </w:p>
    <w:p w14:paraId="43FDDB76"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lastRenderedPageBreak/>
        <w:t xml:space="preserve">7.5.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содержание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липидных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компонентов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клеточных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структур</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воздействии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организм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стрессорных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факторов</w:t>
      </w:r>
      <w:r w:rsidRPr="00F23A0A">
        <w:rPr>
          <w:rFonts w:ascii="Helvetica" w:hAnsi="Helvetica" w:cs="Helvetica"/>
          <w:b/>
          <w:bCs/>
          <w:color w:val="222222"/>
          <w:sz w:val="21"/>
          <w:szCs w:val="21"/>
        </w:rPr>
        <w:t>.</w:t>
      </w:r>
    </w:p>
    <w:p w14:paraId="7CD90485" w14:textId="77777777" w:rsidR="00F23A0A" w:rsidRPr="00F23A0A" w:rsidRDefault="00F23A0A" w:rsidP="00F23A0A">
      <w:pPr>
        <w:rPr>
          <w:rFonts w:ascii="Helvetica" w:hAnsi="Helvetica" w:cs="Helvetica"/>
          <w:b/>
          <w:bCs/>
          <w:color w:val="222222"/>
          <w:sz w:val="21"/>
          <w:szCs w:val="21"/>
        </w:rPr>
      </w:pPr>
    </w:p>
    <w:p w14:paraId="2C8F6D89"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7.6.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изменение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содержания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фосфолипидов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холестерина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свободных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жирных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кислот</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гипоксии</w:t>
      </w:r>
      <w:r w:rsidRPr="00F23A0A">
        <w:rPr>
          <w:rFonts w:ascii="Helvetica" w:hAnsi="Helvetica" w:cs="Helvetica"/>
          <w:b/>
          <w:bCs/>
          <w:color w:val="222222"/>
          <w:sz w:val="21"/>
          <w:szCs w:val="21"/>
        </w:rPr>
        <w:t>.</w:t>
      </w:r>
    </w:p>
    <w:p w14:paraId="1569E721" w14:textId="77777777" w:rsidR="00F23A0A" w:rsidRPr="00F23A0A" w:rsidRDefault="00F23A0A" w:rsidP="00F23A0A">
      <w:pPr>
        <w:rPr>
          <w:rFonts w:ascii="Helvetica" w:hAnsi="Helvetica" w:cs="Helvetica"/>
          <w:b/>
          <w:bCs/>
          <w:color w:val="222222"/>
          <w:sz w:val="21"/>
          <w:szCs w:val="21"/>
        </w:rPr>
      </w:pPr>
    </w:p>
    <w:p w14:paraId="1AD4A5F9"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7.7.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состояние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процессов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перекисного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окисления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липидов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гипоксии</w:t>
      </w:r>
      <w:r w:rsidRPr="00F23A0A">
        <w:rPr>
          <w:rFonts w:ascii="Helvetica" w:hAnsi="Helvetica" w:cs="Helvetica"/>
          <w:b/>
          <w:bCs/>
          <w:color w:val="222222"/>
          <w:sz w:val="21"/>
          <w:szCs w:val="21"/>
        </w:rPr>
        <w:t>.</w:t>
      </w:r>
    </w:p>
    <w:p w14:paraId="6AEFF1C9" w14:textId="77777777" w:rsidR="00F23A0A" w:rsidRPr="00F23A0A" w:rsidRDefault="00F23A0A" w:rsidP="00F23A0A">
      <w:pPr>
        <w:rPr>
          <w:rFonts w:ascii="Helvetica" w:hAnsi="Helvetica" w:cs="Helvetica"/>
          <w:b/>
          <w:bCs/>
          <w:color w:val="222222"/>
          <w:sz w:val="21"/>
          <w:szCs w:val="21"/>
        </w:rPr>
      </w:pPr>
    </w:p>
    <w:p w14:paraId="121B8BEE"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7.8.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состояние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перекисного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окисления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липидов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липидные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компоненты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антиоксидантную</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систему</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печени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гипотермии</w:t>
      </w:r>
      <w:r w:rsidRPr="00F23A0A">
        <w:rPr>
          <w:rFonts w:ascii="Helvetica" w:hAnsi="Helvetica" w:cs="Helvetica"/>
          <w:b/>
          <w:bCs/>
          <w:color w:val="222222"/>
          <w:sz w:val="21"/>
          <w:szCs w:val="21"/>
        </w:rPr>
        <w:t>.</w:t>
      </w:r>
    </w:p>
    <w:p w14:paraId="45D3F01E" w14:textId="77777777" w:rsidR="00F23A0A" w:rsidRPr="00F23A0A" w:rsidRDefault="00F23A0A" w:rsidP="00F23A0A">
      <w:pPr>
        <w:rPr>
          <w:rFonts w:ascii="Helvetica" w:hAnsi="Helvetica" w:cs="Helvetica"/>
          <w:b/>
          <w:bCs/>
          <w:color w:val="222222"/>
          <w:sz w:val="21"/>
          <w:szCs w:val="21"/>
        </w:rPr>
      </w:pPr>
    </w:p>
    <w:p w14:paraId="6EAF93C0"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7.9.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содержание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витамина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гипоксии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интоксикации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четыреххлористым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углеродом</w:t>
      </w:r>
    </w:p>
    <w:p w14:paraId="60C41952" w14:textId="77777777" w:rsidR="00F23A0A" w:rsidRPr="00F23A0A" w:rsidRDefault="00F23A0A" w:rsidP="00F23A0A">
      <w:pPr>
        <w:rPr>
          <w:rFonts w:ascii="Helvetica" w:hAnsi="Helvetica" w:cs="Helvetica"/>
          <w:b/>
          <w:bCs/>
          <w:color w:val="222222"/>
          <w:sz w:val="21"/>
          <w:szCs w:val="21"/>
        </w:rPr>
      </w:pPr>
    </w:p>
    <w:p w14:paraId="5E0C4045"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7.10.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активность</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фосфолипазы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гепатоцитов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гипоксии</w:t>
      </w:r>
      <w:r w:rsidRPr="00F23A0A">
        <w:rPr>
          <w:rFonts w:ascii="Helvetica" w:hAnsi="Helvetica" w:cs="Helvetica"/>
          <w:b/>
          <w:bCs/>
          <w:color w:val="222222"/>
          <w:sz w:val="21"/>
          <w:szCs w:val="21"/>
        </w:rPr>
        <w:t>.</w:t>
      </w:r>
    </w:p>
    <w:p w14:paraId="170A7CF9" w14:textId="77777777" w:rsidR="00F23A0A" w:rsidRPr="00F23A0A" w:rsidRDefault="00F23A0A" w:rsidP="00F23A0A">
      <w:pPr>
        <w:rPr>
          <w:rFonts w:ascii="Helvetica" w:hAnsi="Helvetica" w:cs="Helvetica"/>
          <w:b/>
          <w:bCs/>
          <w:color w:val="222222"/>
          <w:sz w:val="21"/>
          <w:szCs w:val="21"/>
        </w:rPr>
      </w:pPr>
    </w:p>
    <w:p w14:paraId="08691123"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ГЛАВА</w:t>
      </w:r>
      <w:r w:rsidRPr="00F23A0A">
        <w:rPr>
          <w:rFonts w:ascii="Helvetica" w:hAnsi="Helvetica" w:cs="Helvetica"/>
          <w:b/>
          <w:bCs/>
          <w:color w:val="222222"/>
          <w:sz w:val="21"/>
          <w:szCs w:val="21"/>
        </w:rPr>
        <w:t xml:space="preserve"> VIII. </w:t>
      </w:r>
      <w:r w:rsidRPr="00F23A0A">
        <w:rPr>
          <w:rFonts w:ascii="Helvetica" w:hAnsi="Helvetica" w:cs="Helvetica" w:hint="eastAsia"/>
          <w:b/>
          <w:bCs/>
          <w:color w:val="222222"/>
          <w:sz w:val="21"/>
          <w:szCs w:val="21"/>
        </w:rPr>
        <w:t>ИЗМЕНЕНИЕ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ФУНКЦИОНАЛЬНОЙ</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АКТИВНОСТИ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НАДПОЧЕЧНИКОВ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ВОЗДЕЙСТВИИ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ОРГАНИЗМ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СТРЕССОРНЫХ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ФАКТОРОВ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КОРРЕКЦИЯ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p>
    <w:p w14:paraId="41C3136D" w14:textId="77777777" w:rsidR="00F23A0A" w:rsidRPr="00F23A0A" w:rsidRDefault="00F23A0A" w:rsidP="00F23A0A">
      <w:pPr>
        <w:rPr>
          <w:rFonts w:ascii="Helvetica" w:hAnsi="Helvetica" w:cs="Helvetica"/>
          <w:b/>
          <w:bCs/>
          <w:color w:val="222222"/>
          <w:sz w:val="21"/>
          <w:szCs w:val="21"/>
        </w:rPr>
      </w:pPr>
    </w:p>
    <w:p w14:paraId="73CD20C6"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hint="eastAsia"/>
          <w:b/>
          <w:bCs/>
          <w:color w:val="222222"/>
          <w:sz w:val="21"/>
          <w:szCs w:val="21"/>
        </w:rPr>
        <w:t>ТОКОФЕРОЛОМ</w:t>
      </w:r>
      <w:r w:rsidRPr="00F23A0A">
        <w:rPr>
          <w:rFonts w:ascii="Helvetica" w:hAnsi="Helvetica" w:cs="Helvetica"/>
          <w:b/>
          <w:bCs/>
          <w:color w:val="222222"/>
          <w:sz w:val="21"/>
          <w:szCs w:val="21"/>
        </w:rPr>
        <w:t>.</w:t>
      </w:r>
    </w:p>
    <w:p w14:paraId="1F6F4684" w14:textId="77777777" w:rsidR="00F23A0A" w:rsidRPr="00F23A0A" w:rsidRDefault="00F23A0A" w:rsidP="00F23A0A">
      <w:pPr>
        <w:rPr>
          <w:rFonts w:ascii="Helvetica" w:hAnsi="Helvetica" w:cs="Helvetica"/>
          <w:b/>
          <w:bCs/>
          <w:color w:val="222222"/>
          <w:sz w:val="21"/>
          <w:szCs w:val="21"/>
        </w:rPr>
      </w:pPr>
    </w:p>
    <w:p w14:paraId="0AF0EFBA"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8.1. </w:t>
      </w:r>
      <w:r w:rsidRPr="00F23A0A">
        <w:rPr>
          <w:rFonts w:ascii="Helvetica" w:hAnsi="Helvetica" w:cs="Helvetica" w:hint="eastAsia"/>
          <w:b/>
          <w:bCs/>
          <w:color w:val="222222"/>
          <w:sz w:val="21"/>
          <w:szCs w:val="21"/>
        </w:rPr>
        <w:t>Изменение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метаболизма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функциональной</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активности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надпочечников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воздействии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организм</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холодового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стресса</w:t>
      </w:r>
      <w:r w:rsidRPr="00F23A0A">
        <w:rPr>
          <w:rFonts w:ascii="Helvetica" w:hAnsi="Helvetica" w:cs="Helvetica"/>
          <w:b/>
          <w:bCs/>
          <w:color w:val="222222"/>
          <w:sz w:val="21"/>
          <w:szCs w:val="21"/>
        </w:rPr>
        <w:t>.</w:t>
      </w:r>
    </w:p>
    <w:p w14:paraId="582967C5" w14:textId="77777777" w:rsidR="00F23A0A" w:rsidRPr="00F23A0A" w:rsidRDefault="00F23A0A" w:rsidP="00F23A0A">
      <w:pPr>
        <w:rPr>
          <w:rFonts w:ascii="Helvetica" w:hAnsi="Helvetica" w:cs="Helvetica"/>
          <w:b/>
          <w:bCs/>
          <w:color w:val="222222"/>
          <w:sz w:val="21"/>
          <w:szCs w:val="21"/>
        </w:rPr>
      </w:pPr>
    </w:p>
    <w:p w14:paraId="477EC90E"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8.2. </w:t>
      </w:r>
      <w:r w:rsidRPr="00F23A0A">
        <w:rPr>
          <w:rFonts w:ascii="Helvetica" w:hAnsi="Helvetica" w:cs="Helvetica" w:hint="eastAsia"/>
          <w:b/>
          <w:bCs/>
          <w:color w:val="222222"/>
          <w:sz w:val="21"/>
          <w:szCs w:val="21"/>
        </w:rPr>
        <w:t>Изменение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содержания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органах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lastRenderedPageBreak/>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тканях</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при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гипоксии</w:t>
      </w:r>
      <w:r w:rsidRPr="00F23A0A">
        <w:rPr>
          <w:rFonts w:ascii="Helvetica" w:hAnsi="Helvetica" w:cs="Helvetica"/>
          <w:b/>
          <w:bCs/>
          <w:color w:val="222222"/>
          <w:sz w:val="21"/>
          <w:szCs w:val="21"/>
        </w:rPr>
        <w:t>.</w:t>
      </w:r>
    </w:p>
    <w:p w14:paraId="65F40BC7" w14:textId="77777777" w:rsidR="00F23A0A" w:rsidRPr="00F23A0A" w:rsidRDefault="00F23A0A" w:rsidP="00F23A0A">
      <w:pPr>
        <w:rPr>
          <w:rFonts w:ascii="Helvetica" w:hAnsi="Helvetica" w:cs="Helvetica"/>
          <w:b/>
          <w:bCs/>
          <w:color w:val="222222"/>
          <w:sz w:val="21"/>
          <w:szCs w:val="21"/>
        </w:rPr>
      </w:pPr>
    </w:p>
    <w:p w14:paraId="5E74CE7F" w14:textId="77777777" w:rsidR="00F23A0A" w:rsidRPr="00F23A0A" w:rsidRDefault="00F23A0A" w:rsidP="00F23A0A">
      <w:pPr>
        <w:rPr>
          <w:rFonts w:ascii="Helvetica" w:hAnsi="Helvetica" w:cs="Helvetica"/>
          <w:b/>
          <w:bCs/>
          <w:color w:val="222222"/>
          <w:sz w:val="21"/>
          <w:szCs w:val="21"/>
        </w:rPr>
      </w:pPr>
      <w:r w:rsidRPr="00F23A0A">
        <w:rPr>
          <w:rFonts w:ascii="Helvetica" w:hAnsi="Helvetica" w:cs="Helvetica"/>
          <w:b/>
          <w:bCs/>
          <w:color w:val="222222"/>
          <w:sz w:val="21"/>
          <w:szCs w:val="21"/>
        </w:rPr>
        <w:t xml:space="preserve">8.3. </w:t>
      </w:r>
      <w:r w:rsidRPr="00F23A0A">
        <w:rPr>
          <w:rFonts w:ascii="Helvetica" w:hAnsi="Helvetica" w:cs="Helvetica" w:hint="eastAsia"/>
          <w:b/>
          <w:bCs/>
          <w:color w:val="222222"/>
          <w:sz w:val="21"/>
          <w:szCs w:val="21"/>
        </w:rPr>
        <w:t>Влияние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дозы</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времени</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действия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p>
    <w:p w14:paraId="4222CBFB" w14:textId="77777777" w:rsidR="00F23A0A" w:rsidRPr="00F23A0A" w:rsidRDefault="00F23A0A" w:rsidP="00F23A0A">
      <w:pPr>
        <w:rPr>
          <w:rFonts w:ascii="Helvetica" w:hAnsi="Helvetica" w:cs="Helvetica"/>
          <w:b/>
          <w:bCs/>
          <w:color w:val="222222"/>
          <w:sz w:val="21"/>
          <w:szCs w:val="21"/>
        </w:rPr>
      </w:pPr>
    </w:p>
    <w:p w14:paraId="109CC004" w14:textId="4BF840F6" w:rsidR="00484EB4" w:rsidRPr="00F23A0A" w:rsidRDefault="00F23A0A" w:rsidP="00F23A0A">
      <w:r w:rsidRPr="00F23A0A">
        <w:rPr>
          <w:rFonts w:ascii="Helvetica" w:hAnsi="Helvetica" w:cs="Helvetica"/>
          <w:b/>
          <w:bCs/>
          <w:color w:val="222222"/>
          <w:sz w:val="21"/>
          <w:szCs w:val="21"/>
        </w:rPr>
        <w:t xml:space="preserve">8.4. </w:t>
      </w:r>
      <w:r w:rsidRPr="00F23A0A">
        <w:rPr>
          <w:rFonts w:ascii="Helvetica" w:hAnsi="Helvetica" w:cs="Helvetica" w:hint="eastAsia"/>
          <w:b/>
          <w:bCs/>
          <w:color w:val="222222"/>
          <w:sz w:val="21"/>
          <w:szCs w:val="21"/>
        </w:rPr>
        <w:t>Роль</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надпочечников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в</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механизме</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защитного</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действия</w:t>
      </w:r>
      <w:r w:rsidRPr="00F23A0A">
        <w:rPr>
          <w:rFonts w:ascii="Helvetica" w:hAnsi="Helvetica" w:cs="Helvetica"/>
          <w:b/>
          <w:bCs/>
          <w:color w:val="222222"/>
          <w:sz w:val="21"/>
          <w:szCs w:val="21"/>
        </w:rPr>
        <w:t xml:space="preserve"> </w:t>
      </w:r>
      <w:r w:rsidRPr="00F23A0A">
        <w:rPr>
          <w:rFonts w:ascii="Helvetica" w:hAnsi="Helvetica" w:cs="Helvetica" w:hint="eastAsia"/>
          <w:b/>
          <w:bCs/>
          <w:color w:val="222222"/>
          <w:sz w:val="21"/>
          <w:szCs w:val="21"/>
        </w:rPr>
        <w:t>а</w:t>
      </w:r>
      <w:r w:rsidRPr="00F23A0A">
        <w:rPr>
          <w:rFonts w:ascii="Helvetica" w:hAnsi="Helvetica" w:cs="Helvetica"/>
          <w:b/>
          <w:bCs/>
          <w:color w:val="222222"/>
          <w:sz w:val="21"/>
          <w:szCs w:val="21"/>
        </w:rPr>
        <w:t>-</w:t>
      </w:r>
      <w:r w:rsidRPr="00F23A0A">
        <w:rPr>
          <w:rFonts w:ascii="Helvetica" w:hAnsi="Helvetica" w:cs="Helvetica" w:hint="eastAsia"/>
          <w:b/>
          <w:bCs/>
          <w:color w:val="222222"/>
          <w:sz w:val="21"/>
          <w:szCs w:val="21"/>
        </w:rPr>
        <w:t>токоферола</w:t>
      </w:r>
      <w:r w:rsidRPr="00F23A0A">
        <w:rPr>
          <w:rFonts w:ascii="Helvetica" w:hAnsi="Helvetica" w:cs="Helvetica"/>
          <w:b/>
          <w:bCs/>
          <w:color w:val="222222"/>
          <w:sz w:val="21"/>
          <w:szCs w:val="21"/>
        </w:rPr>
        <w:t>.</w:t>
      </w:r>
    </w:p>
    <w:sectPr w:rsidR="00484EB4" w:rsidRPr="00F23A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3AED" w14:textId="77777777" w:rsidR="005D5172" w:rsidRDefault="005D5172">
      <w:pPr>
        <w:spacing w:after="0" w:line="240" w:lineRule="auto"/>
      </w:pPr>
      <w:r>
        <w:separator/>
      </w:r>
    </w:p>
  </w:endnote>
  <w:endnote w:type="continuationSeparator" w:id="0">
    <w:p w14:paraId="567DA4A7" w14:textId="77777777" w:rsidR="005D5172" w:rsidRDefault="005D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51D7" w14:textId="77777777" w:rsidR="005D5172" w:rsidRDefault="005D5172"/>
    <w:p w14:paraId="1A4B78F4" w14:textId="77777777" w:rsidR="005D5172" w:rsidRDefault="005D5172"/>
    <w:p w14:paraId="5C6BE5EE" w14:textId="77777777" w:rsidR="005D5172" w:rsidRDefault="005D5172"/>
    <w:p w14:paraId="3260CBA1" w14:textId="77777777" w:rsidR="005D5172" w:rsidRDefault="005D5172"/>
    <w:p w14:paraId="4670B61B" w14:textId="77777777" w:rsidR="005D5172" w:rsidRDefault="005D5172"/>
    <w:p w14:paraId="6D0702BF" w14:textId="77777777" w:rsidR="005D5172" w:rsidRDefault="005D5172"/>
    <w:p w14:paraId="41014A87" w14:textId="77777777" w:rsidR="005D5172" w:rsidRDefault="005D51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2F309D" wp14:editId="4868CF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13F0C" w14:textId="77777777" w:rsidR="005D5172" w:rsidRDefault="005D51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2F30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313F0C" w14:textId="77777777" w:rsidR="005D5172" w:rsidRDefault="005D51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9501AB" w14:textId="77777777" w:rsidR="005D5172" w:rsidRDefault="005D5172"/>
    <w:p w14:paraId="146DFB27" w14:textId="77777777" w:rsidR="005D5172" w:rsidRDefault="005D5172"/>
    <w:p w14:paraId="5A48CE93" w14:textId="77777777" w:rsidR="005D5172" w:rsidRDefault="005D51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E2B5E4" wp14:editId="4F68D3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881AA" w14:textId="77777777" w:rsidR="005D5172" w:rsidRDefault="005D5172"/>
                          <w:p w14:paraId="2E833E63" w14:textId="77777777" w:rsidR="005D5172" w:rsidRDefault="005D51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E2B5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A881AA" w14:textId="77777777" w:rsidR="005D5172" w:rsidRDefault="005D5172"/>
                    <w:p w14:paraId="2E833E63" w14:textId="77777777" w:rsidR="005D5172" w:rsidRDefault="005D51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29BB37" w14:textId="77777777" w:rsidR="005D5172" w:rsidRDefault="005D5172"/>
    <w:p w14:paraId="79FFF056" w14:textId="77777777" w:rsidR="005D5172" w:rsidRDefault="005D5172">
      <w:pPr>
        <w:rPr>
          <w:sz w:val="2"/>
          <w:szCs w:val="2"/>
        </w:rPr>
      </w:pPr>
    </w:p>
    <w:p w14:paraId="6AB41EC2" w14:textId="77777777" w:rsidR="005D5172" w:rsidRDefault="005D5172"/>
    <w:p w14:paraId="1B0CDAB6" w14:textId="77777777" w:rsidR="005D5172" w:rsidRDefault="005D5172">
      <w:pPr>
        <w:spacing w:after="0" w:line="240" w:lineRule="auto"/>
      </w:pPr>
    </w:p>
  </w:footnote>
  <w:footnote w:type="continuationSeparator" w:id="0">
    <w:p w14:paraId="64215353" w14:textId="77777777" w:rsidR="005D5172" w:rsidRDefault="005D5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72"/>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197756</TotalTime>
  <Pages>6</Pages>
  <Words>710</Words>
  <Characters>4051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1139</cp:revision>
  <cp:lastPrinted>2009-02-06T05:36:00Z</cp:lastPrinted>
  <dcterms:created xsi:type="dcterms:W3CDTF">2024-01-07T13:43:00Z</dcterms:created>
  <dcterms:modified xsi:type="dcterms:W3CDTF">2025-11-02T21:06:00Z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