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F2EFD" w:rsidRDefault="006F2EFD" w:rsidP="006F2EFD">
      <w:pPr>
        <w:rPr>
          <w:b/>
          <w:sz w:val="28"/>
          <w:szCs w:val="28"/>
          <w:lang w:val="en-US"/>
        </w:rPr>
      </w:pPr>
    </w:p>
    <w:p w:rsidR="00F562F9" w:rsidRDefault="00F562F9" w:rsidP="00F562F9">
      <w:pPr>
        <w:jc w:val="center"/>
        <w:rPr>
          <w:sz w:val="28"/>
          <w:szCs w:val="28"/>
          <w:lang w:val="de-DE"/>
        </w:rPr>
      </w:pPr>
    </w:p>
    <w:p w:rsidR="00255E44" w:rsidRDefault="00255E44" w:rsidP="00255E44">
      <w:pPr>
        <w:spacing w:line="360" w:lineRule="auto"/>
        <w:jc w:val="center"/>
        <w:rPr>
          <w:sz w:val="28"/>
          <w:szCs w:val="28"/>
          <w:lang w:val="uk-UA"/>
        </w:rPr>
      </w:pPr>
      <w:bookmarkStart w:id="1" w:name="_GoBack"/>
      <w:bookmarkEnd w:id="1"/>
      <w:r>
        <w:rPr>
          <w:sz w:val="28"/>
          <w:szCs w:val="28"/>
          <w:lang w:val="uk-UA"/>
        </w:rPr>
        <w:t>КИЇВСЬКИЙ НАЦІОНАЛЬНИЙ УНІВЕРСИТЕТ</w:t>
      </w:r>
    </w:p>
    <w:p w:rsidR="00255E44" w:rsidRDefault="00255E44" w:rsidP="00255E44">
      <w:pPr>
        <w:spacing w:line="360" w:lineRule="auto"/>
        <w:jc w:val="center"/>
        <w:rPr>
          <w:sz w:val="28"/>
          <w:szCs w:val="28"/>
          <w:lang w:val="uk-UA"/>
        </w:rPr>
      </w:pPr>
      <w:r>
        <w:rPr>
          <w:sz w:val="28"/>
          <w:szCs w:val="28"/>
          <w:lang w:val="uk-UA"/>
        </w:rPr>
        <w:t>ІМЕНІ ТАРАСА ШЕВЧЕНКА</w:t>
      </w:r>
    </w:p>
    <w:p w:rsidR="00255E44" w:rsidRDefault="00255E44" w:rsidP="00255E44">
      <w:pPr>
        <w:spacing w:line="360" w:lineRule="auto"/>
        <w:jc w:val="center"/>
        <w:rPr>
          <w:sz w:val="28"/>
          <w:szCs w:val="28"/>
          <w:lang w:val="uk-UA"/>
        </w:rPr>
      </w:pPr>
    </w:p>
    <w:p w:rsidR="00255E44" w:rsidRDefault="00255E44" w:rsidP="00255E44">
      <w:pPr>
        <w:spacing w:line="360" w:lineRule="auto"/>
        <w:jc w:val="right"/>
        <w:rPr>
          <w:sz w:val="28"/>
          <w:szCs w:val="28"/>
          <w:lang w:val="uk-UA"/>
        </w:rPr>
      </w:pPr>
      <w:r>
        <w:rPr>
          <w:sz w:val="28"/>
          <w:szCs w:val="28"/>
          <w:lang w:val="uk-UA"/>
        </w:rPr>
        <w:t>На правах рукопису</w:t>
      </w:r>
    </w:p>
    <w:p w:rsidR="00255E44" w:rsidRDefault="00255E44" w:rsidP="00255E44">
      <w:pPr>
        <w:spacing w:line="360" w:lineRule="auto"/>
        <w:jc w:val="right"/>
        <w:rPr>
          <w:sz w:val="28"/>
          <w:szCs w:val="28"/>
          <w:lang w:val="uk-UA"/>
        </w:rPr>
      </w:pP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r>
        <w:rPr>
          <w:sz w:val="28"/>
          <w:szCs w:val="28"/>
          <w:lang w:val="uk-UA"/>
        </w:rPr>
        <w:t>ЦЮПА Марія Андріївна</w:t>
      </w:r>
    </w:p>
    <w:p w:rsidR="00255E44" w:rsidRPr="00AE3F1B" w:rsidRDefault="00255E44" w:rsidP="00255E44">
      <w:pPr>
        <w:spacing w:line="360" w:lineRule="auto"/>
        <w:jc w:val="right"/>
        <w:rPr>
          <w:sz w:val="28"/>
          <w:szCs w:val="28"/>
          <w:lang w:val="uk-UA"/>
        </w:rPr>
      </w:pPr>
      <w:r>
        <w:rPr>
          <w:sz w:val="28"/>
          <w:szCs w:val="28"/>
          <w:lang w:val="uk-UA"/>
        </w:rPr>
        <w:t>УДК 811.133</w:t>
      </w:r>
      <w:r w:rsidRPr="00AE3F1B">
        <w:rPr>
          <w:sz w:val="28"/>
          <w:szCs w:val="28"/>
          <w:lang w:val="uk-UA"/>
        </w:rPr>
        <w:t>’35+033.083</w:t>
      </w:r>
    </w:p>
    <w:p w:rsidR="00255E44" w:rsidRPr="00AE3F1B" w:rsidRDefault="00255E44" w:rsidP="00255E44">
      <w:pPr>
        <w:spacing w:line="360" w:lineRule="auto"/>
        <w:jc w:val="right"/>
        <w:rPr>
          <w:sz w:val="28"/>
          <w:szCs w:val="28"/>
          <w:lang w:val="uk-UA"/>
        </w:rPr>
      </w:pP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r>
        <w:rPr>
          <w:sz w:val="28"/>
          <w:szCs w:val="28"/>
          <w:lang w:val="uk-UA"/>
        </w:rPr>
        <w:t>ФОНОГРАФІЧНІ ТА ОРФОГРАФІЧНІ ОСОБЛИВОСТІ АКРОНІМІВ</w:t>
      </w:r>
    </w:p>
    <w:p w:rsidR="00255E44" w:rsidRDefault="00255E44" w:rsidP="00255E44">
      <w:pPr>
        <w:spacing w:line="360" w:lineRule="auto"/>
        <w:jc w:val="center"/>
        <w:rPr>
          <w:sz w:val="28"/>
          <w:szCs w:val="28"/>
          <w:lang w:val="uk-UA"/>
        </w:rPr>
      </w:pPr>
      <w:r>
        <w:rPr>
          <w:sz w:val="28"/>
          <w:szCs w:val="28"/>
          <w:lang w:val="uk-UA"/>
        </w:rPr>
        <w:t>СУЧАСНОЇ ФРАНЦУЗЬКОЇ МОВИ</w:t>
      </w: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r>
        <w:rPr>
          <w:sz w:val="28"/>
          <w:szCs w:val="28"/>
          <w:lang w:val="uk-UA"/>
        </w:rPr>
        <w:t>Спеціальність 10.02.05 – романські мови</w:t>
      </w: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r>
        <w:rPr>
          <w:sz w:val="28"/>
          <w:szCs w:val="28"/>
          <w:lang w:val="uk-UA"/>
        </w:rPr>
        <w:t>Дисертація на здобуття наукового ступеня</w:t>
      </w:r>
    </w:p>
    <w:p w:rsidR="00255E44" w:rsidRDefault="00255E44" w:rsidP="00255E44">
      <w:pPr>
        <w:spacing w:line="360" w:lineRule="auto"/>
        <w:jc w:val="center"/>
        <w:rPr>
          <w:sz w:val="28"/>
          <w:szCs w:val="28"/>
          <w:lang w:val="uk-UA"/>
        </w:rPr>
      </w:pPr>
      <w:r>
        <w:rPr>
          <w:sz w:val="28"/>
          <w:szCs w:val="28"/>
          <w:lang w:val="uk-UA"/>
        </w:rPr>
        <w:t>кандидата філологічних наук</w:t>
      </w:r>
    </w:p>
    <w:p w:rsidR="00255E44" w:rsidRDefault="00255E44" w:rsidP="00255E44">
      <w:pPr>
        <w:spacing w:line="360" w:lineRule="auto"/>
        <w:rPr>
          <w:sz w:val="28"/>
          <w:szCs w:val="28"/>
          <w:lang w:val="uk-UA"/>
        </w:rPr>
      </w:pPr>
    </w:p>
    <w:p w:rsidR="00255E44" w:rsidRDefault="00255E44" w:rsidP="00255E44">
      <w:pPr>
        <w:spacing w:line="360" w:lineRule="auto"/>
        <w:jc w:val="right"/>
        <w:rPr>
          <w:sz w:val="28"/>
          <w:szCs w:val="28"/>
          <w:lang w:val="uk-UA"/>
        </w:rPr>
      </w:pPr>
    </w:p>
    <w:p w:rsidR="00255E44" w:rsidRDefault="00255E44" w:rsidP="00255E44">
      <w:pPr>
        <w:spacing w:line="360" w:lineRule="auto"/>
        <w:jc w:val="center"/>
        <w:rPr>
          <w:sz w:val="28"/>
          <w:szCs w:val="28"/>
          <w:lang w:val="uk-UA"/>
        </w:rPr>
      </w:pPr>
      <w:r>
        <w:rPr>
          <w:sz w:val="28"/>
          <w:szCs w:val="28"/>
          <w:lang w:val="uk-UA"/>
        </w:rPr>
        <w:t xml:space="preserve">                                               </w:t>
      </w:r>
    </w:p>
    <w:p w:rsidR="00255E44" w:rsidRDefault="00255E44" w:rsidP="00255E44">
      <w:pPr>
        <w:spacing w:line="360" w:lineRule="auto"/>
        <w:jc w:val="center"/>
        <w:rPr>
          <w:sz w:val="28"/>
          <w:szCs w:val="28"/>
          <w:lang w:val="uk-UA"/>
        </w:rPr>
      </w:pPr>
      <w:r>
        <w:rPr>
          <w:sz w:val="28"/>
          <w:szCs w:val="28"/>
          <w:lang w:val="uk-UA"/>
        </w:rPr>
        <w:t xml:space="preserve">                                                  Науковий керівник –</w:t>
      </w:r>
    </w:p>
    <w:p w:rsidR="00255E44" w:rsidRDefault="00255E44" w:rsidP="00255E44">
      <w:pPr>
        <w:spacing w:line="360" w:lineRule="auto"/>
        <w:jc w:val="right"/>
        <w:rPr>
          <w:sz w:val="28"/>
          <w:szCs w:val="28"/>
          <w:lang w:val="uk-UA"/>
        </w:rPr>
      </w:pPr>
      <w:r>
        <w:rPr>
          <w:sz w:val="28"/>
          <w:szCs w:val="28"/>
          <w:lang w:val="uk-UA"/>
        </w:rPr>
        <w:t>Доктор філологічних наук, професор</w:t>
      </w:r>
    </w:p>
    <w:p w:rsidR="00255E44" w:rsidRDefault="00255E44" w:rsidP="00255E44">
      <w:pPr>
        <w:spacing w:line="360" w:lineRule="auto"/>
        <w:jc w:val="center"/>
        <w:rPr>
          <w:sz w:val="28"/>
          <w:szCs w:val="28"/>
          <w:lang w:val="uk-UA"/>
        </w:rPr>
      </w:pPr>
      <w:r>
        <w:rPr>
          <w:sz w:val="28"/>
          <w:szCs w:val="28"/>
          <w:lang w:val="uk-UA"/>
        </w:rPr>
        <w:t xml:space="preserve">                                      Крючков Г.Г.</w:t>
      </w: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p>
    <w:p w:rsidR="00255E44" w:rsidRDefault="00255E44" w:rsidP="00255E44">
      <w:pPr>
        <w:spacing w:line="360" w:lineRule="auto"/>
        <w:jc w:val="center"/>
        <w:rPr>
          <w:sz w:val="28"/>
          <w:szCs w:val="28"/>
          <w:lang w:val="uk-UA"/>
        </w:rPr>
      </w:pPr>
    </w:p>
    <w:p w:rsidR="00255E44" w:rsidRPr="00CD2251" w:rsidRDefault="00255E44" w:rsidP="00255E44">
      <w:pPr>
        <w:spacing w:line="360" w:lineRule="auto"/>
        <w:jc w:val="center"/>
        <w:rPr>
          <w:sz w:val="28"/>
          <w:szCs w:val="28"/>
        </w:rPr>
      </w:pPr>
      <w:r>
        <w:rPr>
          <w:sz w:val="28"/>
          <w:szCs w:val="28"/>
          <w:lang w:val="uk-UA"/>
        </w:rPr>
        <w:lastRenderedPageBreak/>
        <w:t xml:space="preserve">Київ – 2008 </w:t>
      </w:r>
    </w:p>
    <w:p w:rsidR="00255E44" w:rsidRDefault="00255E44" w:rsidP="00255E44">
      <w:pPr>
        <w:spacing w:line="360" w:lineRule="auto"/>
        <w:jc w:val="center"/>
        <w:rPr>
          <w:b/>
          <w:sz w:val="28"/>
          <w:szCs w:val="28"/>
          <w:lang w:val="uk-UA"/>
        </w:rPr>
      </w:pPr>
      <w:r>
        <w:rPr>
          <w:b/>
          <w:sz w:val="28"/>
          <w:szCs w:val="28"/>
          <w:lang w:val="uk-UA"/>
        </w:rPr>
        <w:t>ЗМІСТ</w:t>
      </w:r>
    </w:p>
    <w:p w:rsidR="00255E44" w:rsidRDefault="00255E44" w:rsidP="00255E44">
      <w:pPr>
        <w:spacing w:line="360" w:lineRule="auto"/>
        <w:jc w:val="center"/>
        <w:rPr>
          <w:b/>
          <w:sz w:val="28"/>
          <w:szCs w:val="28"/>
          <w:lang w:val="uk-UA"/>
        </w:rPr>
      </w:pPr>
    </w:p>
    <w:p w:rsidR="00255E44" w:rsidRDefault="00255E44" w:rsidP="00255E44">
      <w:pPr>
        <w:spacing w:line="360" w:lineRule="auto"/>
        <w:jc w:val="both"/>
        <w:rPr>
          <w:sz w:val="28"/>
          <w:szCs w:val="28"/>
          <w:lang w:val="uk-UA"/>
        </w:rPr>
      </w:pPr>
      <w:r>
        <w:rPr>
          <w:sz w:val="28"/>
          <w:szCs w:val="28"/>
          <w:lang w:val="uk-UA"/>
        </w:rPr>
        <w:t>ВСТУП ………………………………………………………………………………….5</w:t>
      </w:r>
    </w:p>
    <w:p w:rsidR="00255E44" w:rsidRPr="00CD2251" w:rsidRDefault="00255E44" w:rsidP="00255E44">
      <w:pPr>
        <w:spacing w:line="360" w:lineRule="auto"/>
        <w:jc w:val="both"/>
        <w:rPr>
          <w:sz w:val="28"/>
          <w:szCs w:val="28"/>
          <w:lang w:val="uk-UA"/>
        </w:rPr>
      </w:pPr>
      <w:r>
        <w:rPr>
          <w:sz w:val="28"/>
          <w:szCs w:val="28"/>
          <w:lang w:val="uk-UA"/>
        </w:rPr>
        <w:t>ПЕРЕЛІК УМОВНИХ СКОРОЧЕНЬ………………………………………………..13</w:t>
      </w:r>
    </w:p>
    <w:p w:rsidR="00255E44" w:rsidRDefault="00255E44" w:rsidP="00255E44">
      <w:pPr>
        <w:spacing w:line="360" w:lineRule="auto"/>
        <w:jc w:val="both"/>
        <w:rPr>
          <w:sz w:val="28"/>
          <w:szCs w:val="28"/>
          <w:lang w:val="uk-UA"/>
        </w:rPr>
      </w:pPr>
      <w:r>
        <w:rPr>
          <w:b/>
          <w:sz w:val="28"/>
          <w:szCs w:val="28"/>
          <w:lang w:val="uk-UA"/>
        </w:rPr>
        <w:t>РОЗДІЛ 1.  Проблема абревіації та письма у сучасній лінгвістиці</w:t>
      </w:r>
      <w:r>
        <w:rPr>
          <w:sz w:val="28"/>
          <w:szCs w:val="28"/>
          <w:lang w:val="uk-UA"/>
        </w:rPr>
        <w:t>...................14</w:t>
      </w:r>
    </w:p>
    <w:p w:rsidR="00255E44" w:rsidRDefault="00255E44" w:rsidP="003D4200">
      <w:pPr>
        <w:numPr>
          <w:ilvl w:val="1"/>
          <w:numId w:val="52"/>
        </w:numPr>
        <w:suppressAutoHyphens w:val="0"/>
        <w:spacing w:line="360" w:lineRule="auto"/>
        <w:ind w:hanging="360"/>
        <w:jc w:val="both"/>
        <w:rPr>
          <w:sz w:val="28"/>
          <w:szCs w:val="28"/>
          <w:lang w:val="uk-UA"/>
        </w:rPr>
      </w:pPr>
      <w:r>
        <w:rPr>
          <w:sz w:val="28"/>
          <w:szCs w:val="28"/>
          <w:lang w:val="uk-UA"/>
        </w:rPr>
        <w:t>Абревіація у системі мови……...……………………………………….14</w:t>
      </w:r>
    </w:p>
    <w:p w:rsidR="00255E44" w:rsidRDefault="00255E44" w:rsidP="003D4200">
      <w:pPr>
        <w:numPr>
          <w:ilvl w:val="2"/>
          <w:numId w:val="52"/>
        </w:numPr>
        <w:suppressAutoHyphens w:val="0"/>
        <w:spacing w:line="360" w:lineRule="auto"/>
        <w:ind w:firstLine="720"/>
        <w:jc w:val="both"/>
        <w:rPr>
          <w:sz w:val="28"/>
          <w:szCs w:val="28"/>
          <w:lang w:val="uk-UA"/>
        </w:rPr>
      </w:pPr>
      <w:r>
        <w:rPr>
          <w:sz w:val="28"/>
          <w:szCs w:val="28"/>
          <w:lang w:val="uk-UA"/>
        </w:rPr>
        <w:t>Поняття абревіації, її види...……………………………………...14</w:t>
      </w:r>
    </w:p>
    <w:p w:rsidR="00255E44" w:rsidRDefault="00255E44" w:rsidP="003D4200">
      <w:pPr>
        <w:numPr>
          <w:ilvl w:val="2"/>
          <w:numId w:val="52"/>
        </w:numPr>
        <w:suppressAutoHyphens w:val="0"/>
        <w:spacing w:line="360" w:lineRule="auto"/>
        <w:ind w:firstLine="720"/>
        <w:jc w:val="both"/>
        <w:rPr>
          <w:sz w:val="28"/>
          <w:szCs w:val="28"/>
          <w:lang w:val="uk-UA"/>
        </w:rPr>
      </w:pPr>
      <w:r>
        <w:rPr>
          <w:sz w:val="28"/>
          <w:szCs w:val="28"/>
          <w:lang w:val="uk-UA"/>
        </w:rPr>
        <w:t>Причини появи і поширення абревіатур.………………………..3</w:t>
      </w:r>
      <w:r w:rsidRPr="008416C8">
        <w:rPr>
          <w:sz w:val="28"/>
          <w:szCs w:val="28"/>
        </w:rPr>
        <w:t>1</w:t>
      </w:r>
    </w:p>
    <w:p w:rsidR="00255E44" w:rsidRDefault="00255E44" w:rsidP="003D4200">
      <w:pPr>
        <w:numPr>
          <w:ilvl w:val="2"/>
          <w:numId w:val="52"/>
        </w:numPr>
        <w:suppressAutoHyphens w:val="0"/>
        <w:spacing w:line="360" w:lineRule="auto"/>
        <w:ind w:firstLine="720"/>
        <w:jc w:val="both"/>
        <w:rPr>
          <w:sz w:val="28"/>
          <w:szCs w:val="28"/>
          <w:lang w:val="uk-UA"/>
        </w:rPr>
      </w:pPr>
      <w:r>
        <w:rPr>
          <w:sz w:val="28"/>
          <w:szCs w:val="28"/>
          <w:lang w:val="uk-UA"/>
        </w:rPr>
        <w:t xml:space="preserve">Визначення терміна </w:t>
      </w:r>
      <w:r w:rsidRPr="004372FD">
        <w:rPr>
          <w:sz w:val="28"/>
          <w:szCs w:val="28"/>
        </w:rPr>
        <w:t>“</w:t>
      </w:r>
      <w:r>
        <w:rPr>
          <w:sz w:val="28"/>
          <w:szCs w:val="28"/>
          <w:lang w:val="uk-UA"/>
        </w:rPr>
        <w:t>акронім</w:t>
      </w:r>
      <w:r>
        <w:rPr>
          <w:sz w:val="28"/>
          <w:szCs w:val="28"/>
          <w:lang w:val="en-US"/>
        </w:rPr>
        <w:t>”</w:t>
      </w:r>
      <w:r>
        <w:rPr>
          <w:sz w:val="28"/>
          <w:szCs w:val="28"/>
          <w:lang w:val="uk-UA"/>
        </w:rPr>
        <w:t>…………………………………</w:t>
      </w:r>
      <w:r>
        <w:rPr>
          <w:sz w:val="28"/>
          <w:szCs w:val="28"/>
          <w:lang w:val="en-US"/>
        </w:rPr>
        <w:t>...37</w:t>
      </w:r>
    </w:p>
    <w:p w:rsidR="00255E44" w:rsidRPr="00775D64" w:rsidRDefault="00255E44" w:rsidP="003D4200">
      <w:pPr>
        <w:numPr>
          <w:ilvl w:val="2"/>
          <w:numId w:val="52"/>
        </w:numPr>
        <w:suppressAutoHyphens w:val="0"/>
        <w:spacing w:line="360" w:lineRule="auto"/>
        <w:ind w:firstLine="720"/>
        <w:jc w:val="both"/>
        <w:rPr>
          <w:sz w:val="28"/>
          <w:szCs w:val="28"/>
          <w:lang w:val="uk-UA"/>
        </w:rPr>
      </w:pPr>
      <w:r>
        <w:rPr>
          <w:sz w:val="28"/>
          <w:szCs w:val="28"/>
          <w:lang w:val="uk-UA"/>
        </w:rPr>
        <w:t>Робоча термінологія……………………………………………</w:t>
      </w:r>
      <w:r w:rsidRPr="00780B3F">
        <w:rPr>
          <w:sz w:val="28"/>
          <w:szCs w:val="28"/>
        </w:rPr>
        <w:t>..</w:t>
      </w:r>
      <w:r>
        <w:rPr>
          <w:sz w:val="28"/>
          <w:szCs w:val="28"/>
          <w:lang w:val="uk-UA"/>
        </w:rPr>
        <w:t>.</w:t>
      </w:r>
      <w:r>
        <w:rPr>
          <w:sz w:val="28"/>
          <w:szCs w:val="28"/>
        </w:rPr>
        <w:t>.</w:t>
      </w:r>
      <w:r>
        <w:rPr>
          <w:sz w:val="28"/>
          <w:szCs w:val="28"/>
          <w:lang w:val="uk-UA"/>
        </w:rPr>
        <w:t>4</w:t>
      </w:r>
      <w:r>
        <w:rPr>
          <w:sz w:val="28"/>
          <w:szCs w:val="28"/>
          <w:lang w:val="en-US"/>
        </w:rPr>
        <w:t>2</w:t>
      </w:r>
    </w:p>
    <w:p w:rsidR="00255E44" w:rsidRDefault="00255E44" w:rsidP="003D4200">
      <w:pPr>
        <w:numPr>
          <w:ilvl w:val="1"/>
          <w:numId w:val="52"/>
        </w:numPr>
        <w:suppressAutoHyphens w:val="0"/>
        <w:spacing w:line="360" w:lineRule="auto"/>
        <w:ind w:hanging="360"/>
        <w:jc w:val="both"/>
        <w:rPr>
          <w:sz w:val="28"/>
          <w:szCs w:val="28"/>
          <w:lang w:val="uk-UA"/>
        </w:rPr>
      </w:pPr>
      <w:r>
        <w:rPr>
          <w:sz w:val="28"/>
          <w:szCs w:val="28"/>
          <w:lang w:val="uk-UA"/>
        </w:rPr>
        <w:t>Письмо та його ознаки…………………………………</w:t>
      </w:r>
      <w:r>
        <w:rPr>
          <w:sz w:val="28"/>
          <w:szCs w:val="28"/>
        </w:rPr>
        <w:t>………………..</w:t>
      </w:r>
      <w:r>
        <w:rPr>
          <w:sz w:val="28"/>
          <w:szCs w:val="28"/>
          <w:lang w:val="en-US"/>
        </w:rPr>
        <w:t>44</w:t>
      </w:r>
    </w:p>
    <w:p w:rsidR="00255E44" w:rsidRDefault="00255E44" w:rsidP="003D4200">
      <w:pPr>
        <w:numPr>
          <w:ilvl w:val="2"/>
          <w:numId w:val="52"/>
        </w:numPr>
        <w:suppressAutoHyphens w:val="0"/>
        <w:spacing w:line="360" w:lineRule="auto"/>
        <w:ind w:firstLine="720"/>
        <w:jc w:val="both"/>
        <w:rPr>
          <w:sz w:val="28"/>
          <w:szCs w:val="28"/>
          <w:lang w:val="uk-UA"/>
        </w:rPr>
      </w:pPr>
      <w:r>
        <w:rPr>
          <w:sz w:val="28"/>
          <w:szCs w:val="28"/>
          <w:lang w:val="uk-UA"/>
        </w:rPr>
        <w:t xml:space="preserve">Визначення поняття </w:t>
      </w:r>
      <w:r w:rsidRPr="00780B3F">
        <w:rPr>
          <w:sz w:val="28"/>
          <w:szCs w:val="28"/>
        </w:rPr>
        <w:t>“</w:t>
      </w:r>
      <w:r>
        <w:rPr>
          <w:sz w:val="28"/>
          <w:szCs w:val="28"/>
          <w:lang w:val="uk-UA"/>
        </w:rPr>
        <w:t>письмо</w:t>
      </w:r>
      <w:r w:rsidRPr="00780B3F">
        <w:rPr>
          <w:sz w:val="28"/>
          <w:szCs w:val="28"/>
        </w:rPr>
        <w:t>”</w:t>
      </w:r>
      <w:r>
        <w:rPr>
          <w:sz w:val="28"/>
          <w:szCs w:val="28"/>
          <w:lang w:val="uk-UA"/>
        </w:rPr>
        <w:t>…………………………………</w:t>
      </w:r>
      <w:r>
        <w:rPr>
          <w:sz w:val="28"/>
          <w:szCs w:val="28"/>
        </w:rPr>
        <w:t>...</w:t>
      </w:r>
      <w:r>
        <w:rPr>
          <w:sz w:val="28"/>
          <w:szCs w:val="28"/>
          <w:lang w:val="en-US"/>
        </w:rPr>
        <w:t>44</w:t>
      </w:r>
    </w:p>
    <w:p w:rsidR="00255E44" w:rsidRDefault="00255E44" w:rsidP="003D4200">
      <w:pPr>
        <w:numPr>
          <w:ilvl w:val="2"/>
          <w:numId w:val="52"/>
        </w:numPr>
        <w:suppressAutoHyphens w:val="0"/>
        <w:spacing w:line="360" w:lineRule="auto"/>
        <w:ind w:firstLine="720"/>
        <w:jc w:val="both"/>
        <w:rPr>
          <w:sz w:val="28"/>
          <w:szCs w:val="28"/>
          <w:lang w:val="uk-UA"/>
        </w:rPr>
      </w:pPr>
      <w:r>
        <w:rPr>
          <w:sz w:val="28"/>
          <w:szCs w:val="28"/>
          <w:lang w:val="uk-UA"/>
        </w:rPr>
        <w:t>Рівні організації системи письма. Алфавіт, графіка, орфографія</w:t>
      </w:r>
      <w:r w:rsidRPr="00780B3F">
        <w:rPr>
          <w:sz w:val="28"/>
          <w:szCs w:val="28"/>
        </w:rPr>
        <w:t>…………………………………………………</w:t>
      </w:r>
      <w:r w:rsidRPr="005F0B74">
        <w:rPr>
          <w:sz w:val="28"/>
          <w:szCs w:val="28"/>
        </w:rPr>
        <w:t>…………………...</w:t>
      </w:r>
      <w:r>
        <w:rPr>
          <w:sz w:val="28"/>
          <w:szCs w:val="28"/>
          <w:lang w:val="uk-UA"/>
        </w:rPr>
        <w:t>5</w:t>
      </w:r>
      <w:r w:rsidRPr="005F0B74">
        <w:rPr>
          <w:sz w:val="28"/>
          <w:szCs w:val="28"/>
        </w:rPr>
        <w:t>0</w:t>
      </w:r>
    </w:p>
    <w:p w:rsidR="00255E44" w:rsidRDefault="00255E44" w:rsidP="003D4200">
      <w:pPr>
        <w:numPr>
          <w:ilvl w:val="2"/>
          <w:numId w:val="52"/>
        </w:numPr>
        <w:suppressAutoHyphens w:val="0"/>
        <w:spacing w:line="360" w:lineRule="auto"/>
        <w:ind w:firstLine="720"/>
        <w:jc w:val="both"/>
        <w:rPr>
          <w:sz w:val="28"/>
          <w:szCs w:val="28"/>
          <w:lang w:val="uk-UA"/>
        </w:rPr>
      </w:pPr>
      <w:r>
        <w:rPr>
          <w:sz w:val="28"/>
          <w:szCs w:val="28"/>
          <w:lang w:val="uk-UA"/>
        </w:rPr>
        <w:t>Графема та орфограма. Орфографіка…………………………</w:t>
      </w:r>
      <w:r>
        <w:rPr>
          <w:sz w:val="28"/>
          <w:szCs w:val="28"/>
          <w:lang w:val="en-US"/>
        </w:rPr>
        <w:t>…55</w:t>
      </w:r>
    </w:p>
    <w:p w:rsidR="00255E44" w:rsidRPr="008416C8" w:rsidRDefault="00255E44" w:rsidP="00255E44">
      <w:pPr>
        <w:spacing w:line="360" w:lineRule="auto"/>
        <w:ind w:firstLine="360"/>
        <w:jc w:val="both"/>
        <w:rPr>
          <w:sz w:val="28"/>
          <w:szCs w:val="28"/>
          <w:lang w:val="en-US"/>
        </w:rPr>
      </w:pPr>
      <w:r>
        <w:rPr>
          <w:sz w:val="28"/>
          <w:szCs w:val="28"/>
          <w:lang w:val="uk-UA"/>
        </w:rPr>
        <w:t>Висновки до першого розділу</w:t>
      </w:r>
      <w:r>
        <w:rPr>
          <w:sz w:val="28"/>
          <w:szCs w:val="28"/>
          <w:lang w:val="en-US"/>
        </w:rPr>
        <w:t>…………………………………………………….</w:t>
      </w:r>
      <w:r>
        <w:rPr>
          <w:sz w:val="28"/>
          <w:szCs w:val="28"/>
          <w:lang w:val="uk-UA"/>
        </w:rPr>
        <w:t>6</w:t>
      </w:r>
      <w:r>
        <w:rPr>
          <w:sz w:val="28"/>
          <w:szCs w:val="28"/>
          <w:lang w:val="en-US"/>
        </w:rPr>
        <w:t>1</w:t>
      </w:r>
    </w:p>
    <w:p w:rsidR="00255E44" w:rsidRPr="008416C8" w:rsidRDefault="00255E44" w:rsidP="00255E44">
      <w:pPr>
        <w:spacing w:line="360" w:lineRule="auto"/>
        <w:jc w:val="both"/>
        <w:rPr>
          <w:b/>
          <w:sz w:val="28"/>
          <w:szCs w:val="28"/>
          <w:lang w:val="uk-UA"/>
        </w:rPr>
      </w:pPr>
      <w:r>
        <w:rPr>
          <w:b/>
          <w:sz w:val="28"/>
          <w:szCs w:val="28"/>
          <w:lang w:val="uk-UA"/>
        </w:rPr>
        <w:lastRenderedPageBreak/>
        <w:t>РОЗДІЛ 2. Лексичні особливості акронімів та їх зв'язок з орфографією</w:t>
      </w:r>
      <w:r w:rsidRPr="00780B3F">
        <w:rPr>
          <w:sz w:val="28"/>
          <w:szCs w:val="28"/>
          <w:lang w:val="uk-UA"/>
        </w:rPr>
        <w:t>…….</w:t>
      </w:r>
      <w:r w:rsidRPr="008416C8">
        <w:rPr>
          <w:sz w:val="28"/>
          <w:szCs w:val="28"/>
          <w:lang w:val="uk-UA"/>
        </w:rPr>
        <w:t>64</w:t>
      </w:r>
    </w:p>
    <w:p w:rsidR="00255E44" w:rsidRPr="005F0B74" w:rsidRDefault="00255E44" w:rsidP="00255E44">
      <w:pPr>
        <w:spacing w:line="360" w:lineRule="auto"/>
        <w:ind w:firstLine="360"/>
        <w:jc w:val="both"/>
        <w:rPr>
          <w:sz w:val="28"/>
          <w:szCs w:val="28"/>
        </w:rPr>
      </w:pPr>
      <w:r>
        <w:rPr>
          <w:sz w:val="28"/>
          <w:szCs w:val="28"/>
          <w:lang w:val="uk-UA"/>
        </w:rPr>
        <w:t>2.1. Структурні особливості акронімів..……………………………………….…</w:t>
      </w:r>
      <w:r w:rsidRPr="005F0B74">
        <w:rPr>
          <w:sz w:val="28"/>
          <w:szCs w:val="28"/>
        </w:rPr>
        <w:t>64</w:t>
      </w:r>
    </w:p>
    <w:p w:rsidR="00255E44" w:rsidRPr="005F0B74" w:rsidRDefault="00255E44" w:rsidP="00255E44">
      <w:pPr>
        <w:spacing w:line="360" w:lineRule="auto"/>
        <w:ind w:firstLine="1440"/>
        <w:jc w:val="both"/>
        <w:rPr>
          <w:sz w:val="28"/>
          <w:szCs w:val="28"/>
        </w:rPr>
      </w:pPr>
      <w:r>
        <w:rPr>
          <w:sz w:val="28"/>
          <w:szCs w:val="28"/>
          <w:lang w:val="uk-UA"/>
        </w:rPr>
        <w:t>2.1.1. Фонетична структура акронімів………...……………………….</w:t>
      </w:r>
      <w:r w:rsidRPr="005F0B74">
        <w:rPr>
          <w:sz w:val="28"/>
          <w:szCs w:val="28"/>
        </w:rPr>
        <w:t>64</w:t>
      </w:r>
    </w:p>
    <w:p w:rsidR="00255E44" w:rsidRPr="003D2A71" w:rsidRDefault="00255E44" w:rsidP="00255E44">
      <w:pPr>
        <w:spacing w:line="360" w:lineRule="auto"/>
        <w:ind w:firstLine="1440"/>
        <w:jc w:val="both"/>
        <w:rPr>
          <w:sz w:val="28"/>
          <w:szCs w:val="28"/>
          <w:lang w:val="uk-UA"/>
        </w:rPr>
      </w:pPr>
      <w:r>
        <w:rPr>
          <w:sz w:val="28"/>
          <w:szCs w:val="28"/>
          <w:lang w:val="uk-UA"/>
        </w:rPr>
        <w:t>2.1.2. Звуження та розширення акронімів.</w:t>
      </w:r>
      <w:r w:rsidRPr="003D2A71">
        <w:rPr>
          <w:sz w:val="28"/>
          <w:szCs w:val="28"/>
          <w:lang w:val="uk-UA"/>
        </w:rPr>
        <w:t>…………………………</w:t>
      </w:r>
      <w:r>
        <w:rPr>
          <w:sz w:val="28"/>
          <w:szCs w:val="28"/>
          <w:lang w:val="uk-UA"/>
        </w:rPr>
        <w:t>….</w:t>
      </w:r>
      <w:r w:rsidRPr="005F0B74">
        <w:rPr>
          <w:sz w:val="28"/>
          <w:szCs w:val="28"/>
        </w:rPr>
        <w:t>76</w:t>
      </w:r>
      <w:r>
        <w:rPr>
          <w:sz w:val="28"/>
          <w:szCs w:val="28"/>
          <w:lang w:val="uk-UA"/>
        </w:rPr>
        <w:t xml:space="preserve"> </w:t>
      </w:r>
    </w:p>
    <w:p w:rsidR="00255E44" w:rsidRPr="005F0B74" w:rsidRDefault="00255E44" w:rsidP="00255E44">
      <w:pPr>
        <w:spacing w:line="360" w:lineRule="auto"/>
        <w:ind w:firstLine="2160"/>
        <w:jc w:val="both"/>
        <w:rPr>
          <w:sz w:val="28"/>
          <w:szCs w:val="28"/>
        </w:rPr>
      </w:pPr>
      <w:r w:rsidRPr="003D2A71">
        <w:rPr>
          <w:sz w:val="28"/>
          <w:szCs w:val="28"/>
          <w:lang w:val="uk-UA"/>
        </w:rPr>
        <w:t>2.1.2.1.</w:t>
      </w:r>
      <w:r w:rsidRPr="00B70F18">
        <w:rPr>
          <w:b/>
          <w:sz w:val="28"/>
          <w:szCs w:val="28"/>
          <w:lang w:val="uk-UA"/>
        </w:rPr>
        <w:t xml:space="preserve"> </w:t>
      </w:r>
      <w:r>
        <w:rPr>
          <w:sz w:val="28"/>
          <w:szCs w:val="28"/>
          <w:lang w:val="uk-UA"/>
        </w:rPr>
        <w:t>Традиційні акроніми….</w:t>
      </w:r>
      <w:r w:rsidRPr="00373C75">
        <w:rPr>
          <w:sz w:val="28"/>
          <w:szCs w:val="28"/>
          <w:lang w:val="uk-UA"/>
        </w:rPr>
        <w:t>………………………………….</w:t>
      </w:r>
      <w:r w:rsidRPr="005F0B74">
        <w:rPr>
          <w:sz w:val="28"/>
          <w:szCs w:val="28"/>
        </w:rPr>
        <w:t>77</w:t>
      </w:r>
    </w:p>
    <w:p w:rsidR="00255E44" w:rsidRPr="005F0B74" w:rsidRDefault="00255E44" w:rsidP="00255E44">
      <w:pPr>
        <w:spacing w:line="360" w:lineRule="auto"/>
        <w:ind w:firstLine="2160"/>
        <w:jc w:val="both"/>
        <w:rPr>
          <w:sz w:val="28"/>
          <w:szCs w:val="28"/>
        </w:rPr>
      </w:pPr>
      <w:r w:rsidRPr="003D2A71">
        <w:rPr>
          <w:sz w:val="28"/>
          <w:szCs w:val="28"/>
          <w:lang w:val="uk-UA"/>
        </w:rPr>
        <w:t xml:space="preserve">2.1.2.2. </w:t>
      </w:r>
      <w:r>
        <w:rPr>
          <w:sz w:val="28"/>
          <w:szCs w:val="28"/>
          <w:lang w:val="uk-UA"/>
        </w:rPr>
        <w:t>Звужені акроніми….</w:t>
      </w:r>
      <w:r w:rsidRPr="00373C75">
        <w:rPr>
          <w:sz w:val="28"/>
          <w:szCs w:val="28"/>
          <w:lang w:val="uk-UA"/>
        </w:rPr>
        <w:t>……………………………………..</w:t>
      </w:r>
      <w:r w:rsidRPr="005F0B74">
        <w:rPr>
          <w:sz w:val="28"/>
          <w:szCs w:val="28"/>
        </w:rPr>
        <w:t>79</w:t>
      </w:r>
    </w:p>
    <w:p w:rsidR="00255E44" w:rsidRPr="005F0B74" w:rsidRDefault="00255E44" w:rsidP="00255E44">
      <w:pPr>
        <w:spacing w:line="360" w:lineRule="auto"/>
        <w:ind w:firstLine="2160"/>
        <w:jc w:val="both"/>
        <w:rPr>
          <w:sz w:val="28"/>
          <w:szCs w:val="28"/>
        </w:rPr>
      </w:pPr>
      <w:r>
        <w:rPr>
          <w:sz w:val="28"/>
          <w:szCs w:val="28"/>
          <w:lang w:val="uk-UA"/>
        </w:rPr>
        <w:t>2.1.2.3. Розширені акроніми….</w:t>
      </w:r>
      <w:r w:rsidRPr="00373C75">
        <w:rPr>
          <w:sz w:val="28"/>
          <w:szCs w:val="28"/>
          <w:lang w:val="uk-UA"/>
        </w:rPr>
        <w:t>…………………………………</w:t>
      </w:r>
      <w:r>
        <w:rPr>
          <w:sz w:val="28"/>
          <w:szCs w:val="28"/>
          <w:lang w:val="uk-UA"/>
        </w:rPr>
        <w:t>..</w:t>
      </w:r>
      <w:r w:rsidRPr="005F0B74">
        <w:rPr>
          <w:sz w:val="28"/>
          <w:szCs w:val="28"/>
        </w:rPr>
        <w:t>80</w:t>
      </w:r>
    </w:p>
    <w:p w:rsidR="00255E44" w:rsidRPr="00770158" w:rsidRDefault="00255E44" w:rsidP="00255E44">
      <w:pPr>
        <w:spacing w:line="360" w:lineRule="auto"/>
        <w:ind w:firstLine="2160"/>
        <w:jc w:val="both"/>
        <w:rPr>
          <w:sz w:val="28"/>
          <w:szCs w:val="28"/>
          <w:lang w:val="uk-UA"/>
        </w:rPr>
      </w:pPr>
      <w:r>
        <w:rPr>
          <w:sz w:val="28"/>
          <w:szCs w:val="28"/>
          <w:lang w:val="uk-UA"/>
        </w:rPr>
        <w:t>2.1.2.4. Комбінаторні акроніми…</w:t>
      </w:r>
      <w:r w:rsidRPr="00770158">
        <w:rPr>
          <w:sz w:val="28"/>
          <w:szCs w:val="28"/>
          <w:lang w:val="uk-UA"/>
        </w:rPr>
        <w:t>…………………………….....84</w:t>
      </w:r>
    </w:p>
    <w:p w:rsidR="00255E44" w:rsidRPr="00770158" w:rsidRDefault="00255E44" w:rsidP="00255E44">
      <w:pPr>
        <w:spacing w:line="360" w:lineRule="auto"/>
        <w:ind w:firstLine="360"/>
        <w:jc w:val="both"/>
        <w:rPr>
          <w:sz w:val="28"/>
          <w:szCs w:val="28"/>
          <w:lang w:val="uk-UA"/>
        </w:rPr>
      </w:pPr>
      <w:r>
        <w:rPr>
          <w:sz w:val="28"/>
          <w:szCs w:val="28"/>
          <w:lang w:val="uk-UA"/>
        </w:rPr>
        <w:t>2.2. Проблема визначення абревіатури як слова та лексикалізація акронімів</w:t>
      </w:r>
      <w:r w:rsidRPr="00770158">
        <w:rPr>
          <w:sz w:val="28"/>
          <w:szCs w:val="28"/>
          <w:lang w:val="uk-UA"/>
        </w:rPr>
        <w:t>…</w:t>
      </w:r>
      <w:r>
        <w:rPr>
          <w:sz w:val="28"/>
          <w:szCs w:val="28"/>
          <w:lang w:val="uk-UA"/>
        </w:rPr>
        <w:t>…………………………………………………………………………...</w:t>
      </w:r>
      <w:r w:rsidRPr="00770158">
        <w:rPr>
          <w:sz w:val="28"/>
          <w:szCs w:val="28"/>
        </w:rPr>
        <w:t>.</w:t>
      </w:r>
      <w:r w:rsidRPr="00770158">
        <w:rPr>
          <w:sz w:val="28"/>
          <w:szCs w:val="28"/>
          <w:lang w:val="uk-UA"/>
        </w:rPr>
        <w:t>.86</w:t>
      </w:r>
    </w:p>
    <w:p w:rsidR="00255E44" w:rsidRPr="008416C8" w:rsidRDefault="00255E44" w:rsidP="00255E44">
      <w:pPr>
        <w:widowControl w:val="0"/>
        <w:tabs>
          <w:tab w:val="left" w:pos="9900"/>
        </w:tabs>
        <w:spacing w:line="360" w:lineRule="auto"/>
        <w:ind w:right="21"/>
        <w:jc w:val="both"/>
        <w:rPr>
          <w:b/>
          <w:sz w:val="28"/>
          <w:szCs w:val="28"/>
          <w:lang w:val="uk-UA"/>
        </w:rPr>
      </w:pPr>
      <w:r w:rsidRPr="00121FE0">
        <w:rPr>
          <w:sz w:val="28"/>
          <w:szCs w:val="28"/>
          <w:lang w:val="uk-UA"/>
        </w:rPr>
        <w:t xml:space="preserve">    </w:t>
      </w:r>
      <w:r>
        <w:rPr>
          <w:sz w:val="28"/>
          <w:szCs w:val="28"/>
          <w:lang w:val="uk-UA"/>
        </w:rPr>
        <w:t>2.3. Акроніми</w:t>
      </w:r>
      <w:r w:rsidRPr="005D49DB">
        <w:rPr>
          <w:sz w:val="28"/>
          <w:szCs w:val="28"/>
          <w:lang w:val="uk-UA"/>
        </w:rPr>
        <w:t xml:space="preserve"> </w:t>
      </w:r>
      <w:r>
        <w:rPr>
          <w:sz w:val="28"/>
          <w:szCs w:val="28"/>
          <w:lang w:val="uk-UA"/>
        </w:rPr>
        <w:t>–</w:t>
      </w:r>
      <w:r w:rsidRPr="005D49DB">
        <w:rPr>
          <w:sz w:val="28"/>
          <w:szCs w:val="28"/>
          <w:lang w:val="uk-UA"/>
        </w:rPr>
        <w:t xml:space="preserve"> </w:t>
      </w:r>
      <w:r w:rsidRPr="00121FE0">
        <w:rPr>
          <w:sz w:val="28"/>
          <w:szCs w:val="28"/>
          <w:lang w:val="uk-UA"/>
        </w:rPr>
        <w:t>усі</w:t>
      </w:r>
      <w:r>
        <w:rPr>
          <w:sz w:val="28"/>
          <w:szCs w:val="28"/>
          <w:lang w:val="uk-UA"/>
        </w:rPr>
        <w:t>чені одиниці як вид акронімів……………...</w:t>
      </w:r>
      <w:r w:rsidRPr="00121FE0">
        <w:rPr>
          <w:sz w:val="28"/>
          <w:szCs w:val="28"/>
          <w:lang w:val="uk-UA"/>
        </w:rPr>
        <w:t>…………</w:t>
      </w:r>
      <w:r>
        <w:rPr>
          <w:sz w:val="28"/>
          <w:szCs w:val="28"/>
          <w:lang w:val="uk-UA"/>
        </w:rPr>
        <w:t>…...</w:t>
      </w:r>
      <w:r w:rsidRPr="00121FE0">
        <w:rPr>
          <w:sz w:val="28"/>
          <w:szCs w:val="28"/>
          <w:lang w:val="uk-UA"/>
        </w:rPr>
        <w:t>.</w:t>
      </w:r>
      <w:r w:rsidRPr="008416C8">
        <w:rPr>
          <w:sz w:val="28"/>
          <w:szCs w:val="28"/>
          <w:lang w:val="uk-UA"/>
        </w:rPr>
        <w:t>110</w:t>
      </w:r>
    </w:p>
    <w:p w:rsidR="00255E44" w:rsidRPr="008416C8" w:rsidRDefault="00255E44" w:rsidP="00255E44">
      <w:pPr>
        <w:spacing w:line="360" w:lineRule="auto"/>
        <w:jc w:val="both"/>
        <w:rPr>
          <w:sz w:val="28"/>
          <w:szCs w:val="28"/>
        </w:rPr>
      </w:pPr>
      <w:r>
        <w:rPr>
          <w:sz w:val="28"/>
          <w:szCs w:val="28"/>
          <w:lang w:val="uk-UA"/>
        </w:rPr>
        <w:t xml:space="preserve">    </w:t>
      </w:r>
      <w:r w:rsidRPr="00121FE0">
        <w:rPr>
          <w:sz w:val="28"/>
          <w:szCs w:val="28"/>
          <w:lang w:val="uk-UA"/>
        </w:rPr>
        <w:t xml:space="preserve">2.4. </w:t>
      </w:r>
      <w:r>
        <w:rPr>
          <w:sz w:val="28"/>
          <w:szCs w:val="28"/>
          <w:lang w:val="uk-UA"/>
        </w:rPr>
        <w:t>Орфографічні особливості акронімів-омонімів…</w:t>
      </w:r>
      <w:r w:rsidRPr="00121FE0">
        <w:rPr>
          <w:sz w:val="28"/>
          <w:szCs w:val="28"/>
          <w:lang w:val="uk-UA"/>
        </w:rPr>
        <w:t>...…………………….....</w:t>
      </w:r>
      <w:r w:rsidRPr="005F0B74">
        <w:rPr>
          <w:sz w:val="28"/>
          <w:szCs w:val="28"/>
        </w:rPr>
        <w:t>.</w:t>
      </w:r>
      <w:r>
        <w:rPr>
          <w:sz w:val="28"/>
          <w:szCs w:val="28"/>
          <w:lang w:val="uk-UA"/>
        </w:rPr>
        <w:t>1</w:t>
      </w:r>
      <w:r w:rsidRPr="008416C8">
        <w:rPr>
          <w:sz w:val="28"/>
          <w:szCs w:val="28"/>
        </w:rPr>
        <w:t>16</w:t>
      </w:r>
    </w:p>
    <w:p w:rsidR="00255E44" w:rsidRPr="008416C8" w:rsidRDefault="00255E44" w:rsidP="00255E44">
      <w:pPr>
        <w:spacing w:line="360" w:lineRule="auto"/>
        <w:ind w:firstLine="360"/>
        <w:jc w:val="both"/>
        <w:rPr>
          <w:sz w:val="28"/>
          <w:szCs w:val="28"/>
        </w:rPr>
      </w:pPr>
      <w:r>
        <w:rPr>
          <w:sz w:val="28"/>
          <w:szCs w:val="28"/>
          <w:lang w:val="uk-UA"/>
        </w:rPr>
        <w:t>Висновки до другого розділу……………………………………………………1</w:t>
      </w:r>
      <w:r w:rsidRPr="008416C8">
        <w:rPr>
          <w:sz w:val="28"/>
          <w:szCs w:val="28"/>
        </w:rPr>
        <w:t>33</w:t>
      </w:r>
    </w:p>
    <w:p w:rsidR="00255E44" w:rsidRPr="008416C8" w:rsidRDefault="00255E44" w:rsidP="00255E44">
      <w:pPr>
        <w:spacing w:line="360" w:lineRule="auto"/>
        <w:jc w:val="both"/>
        <w:rPr>
          <w:b/>
          <w:sz w:val="28"/>
          <w:szCs w:val="28"/>
        </w:rPr>
      </w:pPr>
      <w:r>
        <w:rPr>
          <w:b/>
          <w:sz w:val="28"/>
          <w:szCs w:val="28"/>
          <w:lang w:val="uk-UA"/>
        </w:rPr>
        <w:t>РОЗДІЛ 3. Особливості фонографії та орфографії акронімів</w:t>
      </w:r>
      <w:r w:rsidRPr="00121FE0">
        <w:rPr>
          <w:sz w:val="28"/>
          <w:szCs w:val="28"/>
          <w:lang w:val="uk-UA"/>
        </w:rPr>
        <w:t>…………</w:t>
      </w:r>
      <w:r>
        <w:rPr>
          <w:sz w:val="28"/>
          <w:szCs w:val="28"/>
          <w:lang w:val="uk-UA"/>
        </w:rPr>
        <w:t>……..</w:t>
      </w:r>
      <w:r w:rsidRPr="00121FE0">
        <w:rPr>
          <w:sz w:val="28"/>
          <w:szCs w:val="28"/>
          <w:lang w:val="uk-UA"/>
        </w:rPr>
        <w:t>.1</w:t>
      </w:r>
      <w:r w:rsidRPr="008416C8">
        <w:rPr>
          <w:sz w:val="28"/>
          <w:szCs w:val="28"/>
        </w:rPr>
        <w:t>36</w:t>
      </w:r>
    </w:p>
    <w:p w:rsidR="00255E44" w:rsidRPr="009C4D77" w:rsidRDefault="00255E44" w:rsidP="00255E44">
      <w:pPr>
        <w:spacing w:line="360" w:lineRule="auto"/>
        <w:ind w:firstLine="360"/>
        <w:jc w:val="both"/>
        <w:rPr>
          <w:sz w:val="28"/>
          <w:szCs w:val="28"/>
        </w:rPr>
      </w:pPr>
      <w:r>
        <w:rPr>
          <w:sz w:val="28"/>
          <w:szCs w:val="28"/>
          <w:lang w:val="uk-UA"/>
        </w:rPr>
        <w:t>3.1. Фонографічний склад акронімів …………</w:t>
      </w:r>
      <w:r w:rsidRPr="009C4D77">
        <w:rPr>
          <w:sz w:val="28"/>
          <w:szCs w:val="28"/>
        </w:rPr>
        <w:t>………………………………...136</w:t>
      </w:r>
    </w:p>
    <w:p w:rsidR="00255E44" w:rsidRPr="009C4D77" w:rsidRDefault="00255E44" w:rsidP="00255E44">
      <w:pPr>
        <w:spacing w:line="360" w:lineRule="auto"/>
        <w:ind w:firstLine="1440"/>
        <w:jc w:val="both"/>
        <w:rPr>
          <w:sz w:val="28"/>
          <w:szCs w:val="28"/>
        </w:rPr>
      </w:pPr>
      <w:r>
        <w:rPr>
          <w:sz w:val="28"/>
          <w:szCs w:val="28"/>
          <w:lang w:val="uk-UA"/>
        </w:rPr>
        <w:t>3.1.1. Монограми</w:t>
      </w:r>
      <w:r w:rsidRPr="009C4D77">
        <w:rPr>
          <w:sz w:val="28"/>
          <w:szCs w:val="28"/>
        </w:rPr>
        <w:t>……………………………………………………….136</w:t>
      </w:r>
    </w:p>
    <w:p w:rsidR="00255E44" w:rsidRPr="005D49DB" w:rsidRDefault="00255E44" w:rsidP="00255E44">
      <w:pPr>
        <w:spacing w:line="360" w:lineRule="auto"/>
        <w:ind w:firstLine="2160"/>
        <w:jc w:val="both"/>
        <w:rPr>
          <w:b/>
          <w:sz w:val="28"/>
          <w:szCs w:val="28"/>
          <w:lang w:val="uk-UA"/>
        </w:rPr>
      </w:pPr>
      <w:r>
        <w:rPr>
          <w:sz w:val="28"/>
          <w:szCs w:val="28"/>
          <w:lang w:val="uk-UA"/>
        </w:rPr>
        <w:lastRenderedPageBreak/>
        <w:t>3.1.1.1. Прості м</w:t>
      </w:r>
      <w:r w:rsidRPr="009F6711">
        <w:rPr>
          <w:sz w:val="28"/>
          <w:szCs w:val="28"/>
          <w:lang w:val="uk-UA"/>
        </w:rPr>
        <w:t xml:space="preserve">онограми </w:t>
      </w:r>
      <w:r w:rsidRPr="00B35859">
        <w:rPr>
          <w:sz w:val="28"/>
          <w:szCs w:val="28"/>
        </w:rPr>
        <w:t>……………………………………...1</w:t>
      </w:r>
      <w:r w:rsidRPr="009C4D77">
        <w:rPr>
          <w:sz w:val="28"/>
          <w:szCs w:val="28"/>
        </w:rPr>
        <w:t>3</w:t>
      </w:r>
      <w:r>
        <w:rPr>
          <w:sz w:val="28"/>
          <w:szCs w:val="28"/>
          <w:lang w:val="uk-UA"/>
        </w:rPr>
        <w:t>7</w:t>
      </w:r>
    </w:p>
    <w:p w:rsidR="00255E44" w:rsidRPr="005D49DB" w:rsidRDefault="00255E44" w:rsidP="00255E44">
      <w:pPr>
        <w:spacing w:line="360" w:lineRule="auto"/>
        <w:ind w:firstLine="2520"/>
        <w:jc w:val="both"/>
        <w:rPr>
          <w:sz w:val="28"/>
          <w:szCs w:val="28"/>
          <w:lang w:val="uk-UA"/>
        </w:rPr>
      </w:pPr>
      <w:r w:rsidRPr="009F6711">
        <w:rPr>
          <w:sz w:val="28"/>
          <w:szCs w:val="28"/>
          <w:lang w:val="uk-UA"/>
        </w:rPr>
        <w:t>3.1.1.1.1. Монограми, які відповідають голосним фонемам</w:t>
      </w:r>
      <w:r w:rsidRPr="00B35859">
        <w:rPr>
          <w:sz w:val="28"/>
          <w:szCs w:val="28"/>
        </w:rPr>
        <w:t>…</w:t>
      </w:r>
      <w:r>
        <w:rPr>
          <w:sz w:val="28"/>
          <w:szCs w:val="28"/>
        </w:rPr>
        <w:t>……………………………………………………………………………13</w:t>
      </w:r>
      <w:r>
        <w:rPr>
          <w:sz w:val="28"/>
          <w:szCs w:val="28"/>
          <w:lang w:val="uk-UA"/>
        </w:rPr>
        <w:t>7</w:t>
      </w:r>
    </w:p>
    <w:p w:rsidR="00255E44" w:rsidRPr="00770158" w:rsidRDefault="00255E44" w:rsidP="00255E44">
      <w:pPr>
        <w:spacing w:line="360" w:lineRule="auto"/>
        <w:ind w:firstLine="2520"/>
        <w:jc w:val="both"/>
        <w:rPr>
          <w:b/>
          <w:sz w:val="28"/>
          <w:szCs w:val="28"/>
        </w:rPr>
      </w:pPr>
      <w:r>
        <w:rPr>
          <w:sz w:val="28"/>
          <w:szCs w:val="28"/>
          <w:lang w:val="uk-UA"/>
        </w:rPr>
        <w:t>3.1.1.1.2.</w:t>
      </w:r>
      <w:r>
        <w:rPr>
          <w:b/>
          <w:sz w:val="28"/>
          <w:szCs w:val="28"/>
          <w:lang w:val="uk-UA"/>
        </w:rPr>
        <w:t xml:space="preserve"> </w:t>
      </w:r>
      <w:r w:rsidRPr="009F6711">
        <w:rPr>
          <w:sz w:val="28"/>
          <w:szCs w:val="28"/>
          <w:lang w:val="uk-UA"/>
        </w:rPr>
        <w:t>Монограми, які відповідають приголосним фонемам</w:t>
      </w:r>
      <w:r w:rsidRPr="00B35859">
        <w:rPr>
          <w:sz w:val="28"/>
          <w:szCs w:val="28"/>
        </w:rPr>
        <w:t>………………………………………………………………………………1</w:t>
      </w:r>
      <w:r w:rsidRPr="00770158">
        <w:rPr>
          <w:sz w:val="28"/>
          <w:szCs w:val="28"/>
        </w:rPr>
        <w:t>40</w:t>
      </w:r>
    </w:p>
    <w:p w:rsidR="00255E44" w:rsidRPr="005F0B74" w:rsidRDefault="00255E44" w:rsidP="00255E44">
      <w:pPr>
        <w:spacing w:line="360" w:lineRule="auto"/>
        <w:ind w:firstLine="2160"/>
        <w:jc w:val="both"/>
        <w:rPr>
          <w:sz w:val="28"/>
          <w:szCs w:val="28"/>
        </w:rPr>
      </w:pPr>
      <w:r>
        <w:rPr>
          <w:sz w:val="28"/>
          <w:szCs w:val="28"/>
          <w:lang w:val="uk-UA"/>
        </w:rPr>
        <w:t xml:space="preserve">3.1.1.2. </w:t>
      </w:r>
      <w:r w:rsidRPr="009F6711">
        <w:rPr>
          <w:sz w:val="28"/>
          <w:szCs w:val="28"/>
          <w:lang w:val="uk-UA"/>
        </w:rPr>
        <w:t xml:space="preserve">Монограми з діакритикою </w:t>
      </w:r>
      <w:r>
        <w:rPr>
          <w:sz w:val="28"/>
          <w:szCs w:val="28"/>
        </w:rPr>
        <w:t>……</w:t>
      </w:r>
      <w:r>
        <w:rPr>
          <w:sz w:val="28"/>
          <w:szCs w:val="28"/>
          <w:lang w:val="uk-UA"/>
        </w:rPr>
        <w:t>..</w:t>
      </w:r>
      <w:r>
        <w:rPr>
          <w:sz w:val="28"/>
          <w:szCs w:val="28"/>
        </w:rPr>
        <w:t>………</w:t>
      </w:r>
      <w:r>
        <w:rPr>
          <w:sz w:val="28"/>
          <w:szCs w:val="28"/>
          <w:lang w:val="uk-UA"/>
        </w:rPr>
        <w:t>....</w:t>
      </w:r>
      <w:r w:rsidRPr="00B35859">
        <w:rPr>
          <w:sz w:val="28"/>
          <w:szCs w:val="28"/>
        </w:rPr>
        <w:t>…………</w:t>
      </w:r>
      <w:r>
        <w:rPr>
          <w:sz w:val="28"/>
          <w:szCs w:val="28"/>
        </w:rPr>
        <w:t>...1</w:t>
      </w:r>
      <w:r w:rsidRPr="005F0B74">
        <w:rPr>
          <w:sz w:val="28"/>
          <w:szCs w:val="28"/>
        </w:rPr>
        <w:t>46</w:t>
      </w:r>
    </w:p>
    <w:p w:rsidR="00255E44" w:rsidRPr="005F0B74" w:rsidRDefault="00255E44" w:rsidP="00255E44">
      <w:pPr>
        <w:spacing w:line="360" w:lineRule="auto"/>
        <w:ind w:firstLine="1440"/>
        <w:jc w:val="both"/>
        <w:rPr>
          <w:sz w:val="28"/>
          <w:szCs w:val="28"/>
        </w:rPr>
      </w:pPr>
      <w:r>
        <w:rPr>
          <w:sz w:val="28"/>
          <w:szCs w:val="28"/>
          <w:lang w:val="uk-UA"/>
        </w:rPr>
        <w:t>3.1.2. Диграми</w:t>
      </w:r>
      <w:r w:rsidRPr="005F0B74">
        <w:rPr>
          <w:sz w:val="28"/>
          <w:szCs w:val="28"/>
        </w:rPr>
        <w:t>…………………………………………………………..147</w:t>
      </w:r>
    </w:p>
    <w:p w:rsidR="00255E44" w:rsidRPr="00770158" w:rsidRDefault="00255E44" w:rsidP="00255E44">
      <w:pPr>
        <w:spacing w:line="360" w:lineRule="auto"/>
        <w:ind w:firstLine="2160"/>
        <w:jc w:val="both"/>
        <w:rPr>
          <w:sz w:val="28"/>
          <w:szCs w:val="28"/>
        </w:rPr>
      </w:pPr>
      <w:r>
        <w:rPr>
          <w:sz w:val="28"/>
          <w:szCs w:val="28"/>
          <w:lang w:val="uk-UA"/>
        </w:rPr>
        <w:t xml:space="preserve">3.1.2.1. </w:t>
      </w:r>
      <w:r w:rsidRPr="009F6711">
        <w:rPr>
          <w:sz w:val="28"/>
          <w:szCs w:val="28"/>
          <w:lang w:val="uk-UA"/>
        </w:rPr>
        <w:t>Диграми, які відповідають назальному звуку</w:t>
      </w:r>
      <w:r w:rsidRPr="00B35859">
        <w:rPr>
          <w:sz w:val="28"/>
          <w:szCs w:val="28"/>
        </w:rPr>
        <w:t>………..</w:t>
      </w:r>
      <w:r w:rsidRPr="00131679">
        <w:rPr>
          <w:sz w:val="28"/>
          <w:szCs w:val="28"/>
        </w:rPr>
        <w:t>.</w:t>
      </w:r>
      <w:r>
        <w:rPr>
          <w:sz w:val="28"/>
          <w:szCs w:val="28"/>
        </w:rPr>
        <w:t>1</w:t>
      </w:r>
      <w:r w:rsidRPr="00770158">
        <w:rPr>
          <w:sz w:val="28"/>
          <w:szCs w:val="28"/>
        </w:rPr>
        <w:t>47</w:t>
      </w:r>
    </w:p>
    <w:p w:rsidR="00255E44" w:rsidRPr="00770158" w:rsidRDefault="00255E44" w:rsidP="00255E44">
      <w:pPr>
        <w:spacing w:line="360" w:lineRule="auto"/>
        <w:ind w:firstLine="2160"/>
        <w:jc w:val="both"/>
        <w:rPr>
          <w:b/>
          <w:sz w:val="28"/>
          <w:szCs w:val="28"/>
        </w:rPr>
      </w:pPr>
      <w:r>
        <w:rPr>
          <w:sz w:val="28"/>
          <w:szCs w:val="28"/>
          <w:lang w:val="uk-UA"/>
        </w:rPr>
        <w:t xml:space="preserve">3.1.2.2. </w:t>
      </w:r>
      <w:r w:rsidRPr="009F6711">
        <w:rPr>
          <w:sz w:val="28"/>
          <w:szCs w:val="28"/>
          <w:lang w:val="uk-UA"/>
        </w:rPr>
        <w:t xml:space="preserve">Диграми, які </w:t>
      </w:r>
      <w:r>
        <w:rPr>
          <w:sz w:val="28"/>
          <w:szCs w:val="28"/>
          <w:lang w:val="uk-UA"/>
        </w:rPr>
        <w:t>відповідають голосному звуку</w:t>
      </w:r>
      <w:r w:rsidRPr="00131679">
        <w:rPr>
          <w:sz w:val="28"/>
          <w:szCs w:val="28"/>
        </w:rPr>
        <w:t>…………1</w:t>
      </w:r>
      <w:r w:rsidRPr="00770158">
        <w:rPr>
          <w:sz w:val="28"/>
          <w:szCs w:val="28"/>
        </w:rPr>
        <w:t>49</w:t>
      </w:r>
    </w:p>
    <w:p w:rsidR="00255E44" w:rsidRPr="00770158" w:rsidRDefault="00255E44" w:rsidP="00255E44">
      <w:pPr>
        <w:spacing w:line="360" w:lineRule="auto"/>
        <w:ind w:firstLine="2160"/>
        <w:jc w:val="both"/>
        <w:rPr>
          <w:sz w:val="28"/>
          <w:szCs w:val="28"/>
        </w:rPr>
      </w:pPr>
      <w:r>
        <w:rPr>
          <w:sz w:val="28"/>
          <w:szCs w:val="28"/>
          <w:lang w:val="uk-UA"/>
        </w:rPr>
        <w:t xml:space="preserve">3.1.2.3. Диграми </w:t>
      </w:r>
      <w:r w:rsidRPr="005B1D94">
        <w:rPr>
          <w:sz w:val="28"/>
          <w:szCs w:val="28"/>
          <w:lang w:val="uk-UA"/>
        </w:rPr>
        <w:t xml:space="preserve">з двох однакових </w:t>
      </w:r>
      <w:r>
        <w:rPr>
          <w:sz w:val="28"/>
          <w:szCs w:val="28"/>
          <w:lang w:val="uk-UA"/>
        </w:rPr>
        <w:t>монограм, які відповідають приголосному</w:t>
      </w:r>
      <w:r>
        <w:rPr>
          <w:sz w:val="28"/>
          <w:szCs w:val="28"/>
        </w:rPr>
        <w:t>………………………………………………………………………</w:t>
      </w:r>
      <w:r w:rsidRPr="00770158">
        <w:rPr>
          <w:sz w:val="28"/>
          <w:szCs w:val="28"/>
        </w:rPr>
        <w:t>.</w:t>
      </w:r>
      <w:r>
        <w:rPr>
          <w:sz w:val="28"/>
          <w:szCs w:val="28"/>
        </w:rPr>
        <w:t>..1</w:t>
      </w:r>
      <w:r w:rsidRPr="00770158">
        <w:rPr>
          <w:sz w:val="28"/>
          <w:szCs w:val="28"/>
        </w:rPr>
        <w:t>51</w:t>
      </w:r>
    </w:p>
    <w:p w:rsidR="00255E44" w:rsidRPr="00770158" w:rsidRDefault="00255E44" w:rsidP="00255E44">
      <w:pPr>
        <w:spacing w:line="360" w:lineRule="auto"/>
        <w:ind w:firstLine="2160"/>
        <w:jc w:val="both"/>
        <w:rPr>
          <w:sz w:val="28"/>
          <w:szCs w:val="28"/>
        </w:rPr>
      </w:pPr>
      <w:r>
        <w:rPr>
          <w:sz w:val="28"/>
          <w:szCs w:val="28"/>
          <w:lang w:val="uk-UA"/>
        </w:rPr>
        <w:t xml:space="preserve">3.1.2.4. </w:t>
      </w:r>
      <w:r w:rsidRPr="005B1D94">
        <w:rPr>
          <w:sz w:val="28"/>
          <w:szCs w:val="28"/>
          <w:lang w:val="uk-UA"/>
        </w:rPr>
        <w:t xml:space="preserve">Диграми, які </w:t>
      </w:r>
      <w:r>
        <w:rPr>
          <w:sz w:val="28"/>
          <w:szCs w:val="28"/>
          <w:lang w:val="uk-UA"/>
        </w:rPr>
        <w:t>мають звуковий еквівалент – приголосний звук</w:t>
      </w:r>
      <w:r w:rsidRPr="00131679">
        <w:rPr>
          <w:sz w:val="28"/>
          <w:szCs w:val="28"/>
        </w:rPr>
        <w:t>………………</w:t>
      </w:r>
      <w:r>
        <w:rPr>
          <w:sz w:val="28"/>
          <w:szCs w:val="28"/>
        </w:rPr>
        <w:t>……………………………………………………………………1</w:t>
      </w:r>
      <w:r w:rsidRPr="00770158">
        <w:rPr>
          <w:sz w:val="28"/>
          <w:szCs w:val="28"/>
        </w:rPr>
        <w:t>53</w:t>
      </w:r>
    </w:p>
    <w:p w:rsidR="00255E44" w:rsidRPr="00770158" w:rsidRDefault="00255E44" w:rsidP="00255E44">
      <w:pPr>
        <w:spacing w:line="360" w:lineRule="auto"/>
        <w:ind w:firstLine="2160"/>
        <w:jc w:val="both"/>
        <w:rPr>
          <w:sz w:val="28"/>
          <w:szCs w:val="28"/>
        </w:rPr>
      </w:pPr>
      <w:r>
        <w:rPr>
          <w:sz w:val="28"/>
          <w:szCs w:val="28"/>
          <w:lang w:val="uk-UA"/>
        </w:rPr>
        <w:t xml:space="preserve">3.1.2.5. </w:t>
      </w:r>
      <w:r w:rsidRPr="005B1D94">
        <w:rPr>
          <w:sz w:val="28"/>
          <w:szCs w:val="28"/>
          <w:lang w:val="uk-UA"/>
        </w:rPr>
        <w:t xml:space="preserve">Диграми, які складаються з </w:t>
      </w:r>
      <w:r>
        <w:rPr>
          <w:sz w:val="28"/>
          <w:szCs w:val="28"/>
          <w:lang w:val="uk-UA"/>
        </w:rPr>
        <w:t>монограм, що мають звуковий еквівалент – голосну та приголосну</w:t>
      </w:r>
      <w:r>
        <w:rPr>
          <w:sz w:val="28"/>
          <w:szCs w:val="28"/>
        </w:rPr>
        <w:t>……………………………………..1</w:t>
      </w:r>
      <w:r w:rsidRPr="00770158">
        <w:rPr>
          <w:sz w:val="28"/>
          <w:szCs w:val="28"/>
        </w:rPr>
        <w:t>55</w:t>
      </w:r>
    </w:p>
    <w:p w:rsidR="00255E44" w:rsidRPr="005F0B74" w:rsidRDefault="00255E44" w:rsidP="00255E44">
      <w:pPr>
        <w:spacing w:line="360" w:lineRule="auto"/>
        <w:ind w:firstLine="1440"/>
        <w:jc w:val="both"/>
        <w:rPr>
          <w:b/>
          <w:sz w:val="28"/>
          <w:szCs w:val="28"/>
        </w:rPr>
      </w:pPr>
      <w:r>
        <w:rPr>
          <w:sz w:val="28"/>
          <w:szCs w:val="28"/>
          <w:lang w:val="uk-UA"/>
        </w:rPr>
        <w:t xml:space="preserve">3.1.3. </w:t>
      </w:r>
      <w:r w:rsidRPr="005F73C8">
        <w:rPr>
          <w:sz w:val="28"/>
          <w:szCs w:val="28"/>
          <w:lang w:val="uk-UA"/>
        </w:rPr>
        <w:t>Триграми. Тетраграми. Пентаграми</w:t>
      </w:r>
      <w:r w:rsidRPr="005F0B74">
        <w:rPr>
          <w:sz w:val="28"/>
          <w:szCs w:val="28"/>
        </w:rPr>
        <w:t>……………………………155</w:t>
      </w:r>
    </w:p>
    <w:p w:rsidR="00255E44" w:rsidRPr="005D49DB" w:rsidRDefault="00255E44" w:rsidP="00255E44">
      <w:pPr>
        <w:spacing w:line="360" w:lineRule="auto"/>
        <w:ind w:firstLine="1440"/>
        <w:jc w:val="both"/>
        <w:rPr>
          <w:sz w:val="28"/>
          <w:szCs w:val="28"/>
          <w:lang w:val="uk-UA"/>
        </w:rPr>
      </w:pPr>
      <w:r>
        <w:rPr>
          <w:sz w:val="28"/>
          <w:szCs w:val="28"/>
          <w:lang w:val="uk-UA"/>
        </w:rPr>
        <w:t>3.1.4. Афонограми</w:t>
      </w:r>
      <w:r>
        <w:rPr>
          <w:sz w:val="28"/>
          <w:szCs w:val="28"/>
        </w:rPr>
        <w:t>…………………………………………………...…15</w:t>
      </w:r>
      <w:r>
        <w:rPr>
          <w:sz w:val="28"/>
          <w:szCs w:val="28"/>
          <w:lang w:val="uk-UA"/>
        </w:rPr>
        <w:t>6</w:t>
      </w:r>
    </w:p>
    <w:p w:rsidR="00255E44" w:rsidRPr="00770158" w:rsidRDefault="00255E44" w:rsidP="00255E44">
      <w:pPr>
        <w:spacing w:line="360" w:lineRule="auto"/>
        <w:ind w:firstLine="360"/>
        <w:jc w:val="both"/>
        <w:rPr>
          <w:sz w:val="28"/>
          <w:szCs w:val="28"/>
        </w:rPr>
      </w:pPr>
      <w:r>
        <w:rPr>
          <w:sz w:val="28"/>
          <w:szCs w:val="28"/>
          <w:lang w:val="uk-UA"/>
        </w:rPr>
        <w:lastRenderedPageBreak/>
        <w:t>3.2. Диференціація акронімів за допомогою літерних знаків……</w:t>
      </w:r>
      <w:r>
        <w:rPr>
          <w:sz w:val="28"/>
          <w:szCs w:val="28"/>
        </w:rPr>
        <w:t>……………15</w:t>
      </w:r>
      <w:r w:rsidRPr="00770158">
        <w:rPr>
          <w:sz w:val="28"/>
          <w:szCs w:val="28"/>
        </w:rPr>
        <w:t>7</w:t>
      </w:r>
    </w:p>
    <w:p w:rsidR="00255E44" w:rsidRPr="00770158" w:rsidRDefault="00255E44" w:rsidP="00255E44">
      <w:pPr>
        <w:spacing w:line="360" w:lineRule="auto"/>
        <w:ind w:firstLine="1440"/>
        <w:jc w:val="both"/>
        <w:rPr>
          <w:sz w:val="28"/>
          <w:szCs w:val="28"/>
        </w:rPr>
      </w:pPr>
      <w:r>
        <w:rPr>
          <w:sz w:val="28"/>
          <w:szCs w:val="28"/>
          <w:lang w:val="uk-UA"/>
        </w:rPr>
        <w:t>3.2.1. Велика літера при написанні акронімів...</w:t>
      </w:r>
      <w:r>
        <w:rPr>
          <w:sz w:val="28"/>
          <w:szCs w:val="28"/>
        </w:rPr>
        <w:t>……………………...1</w:t>
      </w:r>
      <w:r w:rsidRPr="00770158">
        <w:rPr>
          <w:sz w:val="28"/>
          <w:szCs w:val="28"/>
        </w:rPr>
        <w:t>59</w:t>
      </w:r>
    </w:p>
    <w:p w:rsidR="00255E44" w:rsidRPr="00770158" w:rsidRDefault="00255E44" w:rsidP="00255E44">
      <w:pPr>
        <w:spacing w:line="360" w:lineRule="auto"/>
        <w:ind w:firstLine="1440"/>
        <w:jc w:val="both"/>
        <w:rPr>
          <w:sz w:val="28"/>
          <w:szCs w:val="28"/>
        </w:rPr>
      </w:pPr>
      <w:r>
        <w:rPr>
          <w:sz w:val="28"/>
          <w:szCs w:val="28"/>
          <w:lang w:val="uk-UA"/>
        </w:rPr>
        <w:t>3.2.2</w:t>
      </w:r>
      <w:r w:rsidRPr="00CC7AE0">
        <w:rPr>
          <w:sz w:val="28"/>
          <w:szCs w:val="28"/>
          <w:lang w:val="uk-UA"/>
        </w:rPr>
        <w:t>. Змішаний тип написа</w:t>
      </w:r>
      <w:r>
        <w:rPr>
          <w:sz w:val="28"/>
          <w:szCs w:val="28"/>
          <w:lang w:val="uk-UA"/>
        </w:rPr>
        <w:t>ння акронімів: велика та мал</w:t>
      </w:r>
      <w:r w:rsidRPr="00CC7AE0">
        <w:rPr>
          <w:sz w:val="28"/>
          <w:szCs w:val="28"/>
          <w:lang w:val="uk-UA"/>
        </w:rPr>
        <w:t>а літери</w:t>
      </w:r>
      <w:r w:rsidRPr="00131679">
        <w:rPr>
          <w:sz w:val="28"/>
          <w:szCs w:val="28"/>
        </w:rPr>
        <w:t>……</w:t>
      </w:r>
      <w:r>
        <w:rPr>
          <w:sz w:val="28"/>
          <w:szCs w:val="28"/>
        </w:rPr>
        <w:t>……………………………………………………………………………1</w:t>
      </w:r>
      <w:r w:rsidRPr="00770158">
        <w:rPr>
          <w:sz w:val="28"/>
          <w:szCs w:val="28"/>
        </w:rPr>
        <w:t>61</w:t>
      </w:r>
    </w:p>
    <w:p w:rsidR="00255E44" w:rsidRPr="005F0B74" w:rsidRDefault="00255E44" w:rsidP="00255E44">
      <w:pPr>
        <w:spacing w:line="360" w:lineRule="auto"/>
        <w:ind w:firstLine="2160"/>
        <w:jc w:val="both"/>
        <w:rPr>
          <w:sz w:val="28"/>
          <w:szCs w:val="28"/>
        </w:rPr>
      </w:pPr>
      <w:r>
        <w:rPr>
          <w:sz w:val="28"/>
          <w:szCs w:val="28"/>
          <w:lang w:val="uk-UA"/>
        </w:rPr>
        <w:t>3.2.2.1. Класичне написання акронімів...</w:t>
      </w:r>
      <w:r w:rsidRPr="000D307B">
        <w:rPr>
          <w:sz w:val="28"/>
          <w:szCs w:val="28"/>
        </w:rPr>
        <w:t>…</w:t>
      </w:r>
      <w:r>
        <w:rPr>
          <w:sz w:val="28"/>
          <w:szCs w:val="28"/>
        </w:rPr>
        <w:t>……………………1</w:t>
      </w:r>
      <w:r w:rsidRPr="005F0B74">
        <w:rPr>
          <w:sz w:val="28"/>
          <w:szCs w:val="28"/>
        </w:rPr>
        <w:t>61</w:t>
      </w:r>
    </w:p>
    <w:p w:rsidR="00255E44" w:rsidRPr="005F0B74" w:rsidRDefault="00255E44" w:rsidP="00255E44">
      <w:pPr>
        <w:spacing w:line="360" w:lineRule="auto"/>
        <w:ind w:firstLine="2160"/>
        <w:jc w:val="both"/>
        <w:rPr>
          <w:sz w:val="28"/>
          <w:szCs w:val="28"/>
        </w:rPr>
      </w:pPr>
      <w:r>
        <w:rPr>
          <w:sz w:val="28"/>
          <w:szCs w:val="28"/>
          <w:lang w:val="uk-UA"/>
        </w:rPr>
        <w:t>3.2.2.2. Нехарактерне написання акронімів......</w:t>
      </w:r>
      <w:r w:rsidRPr="000D307B">
        <w:rPr>
          <w:sz w:val="28"/>
          <w:szCs w:val="28"/>
        </w:rPr>
        <w:t>……………….1</w:t>
      </w:r>
      <w:r w:rsidRPr="005F0B74">
        <w:rPr>
          <w:sz w:val="28"/>
          <w:szCs w:val="28"/>
        </w:rPr>
        <w:t>63</w:t>
      </w:r>
    </w:p>
    <w:p w:rsidR="00255E44" w:rsidRPr="005D49DB" w:rsidRDefault="00255E44" w:rsidP="00255E44">
      <w:pPr>
        <w:spacing w:line="360" w:lineRule="auto"/>
        <w:ind w:firstLine="1440"/>
        <w:jc w:val="both"/>
        <w:rPr>
          <w:sz w:val="28"/>
          <w:szCs w:val="28"/>
          <w:lang w:val="uk-UA"/>
        </w:rPr>
      </w:pPr>
      <w:r>
        <w:rPr>
          <w:sz w:val="28"/>
          <w:szCs w:val="28"/>
          <w:lang w:val="uk-UA"/>
        </w:rPr>
        <w:t>3.2.3. Роль мал</w:t>
      </w:r>
      <w:r w:rsidRPr="00C65D8A">
        <w:rPr>
          <w:sz w:val="28"/>
          <w:szCs w:val="28"/>
          <w:lang w:val="uk-UA"/>
        </w:rPr>
        <w:t>ої літери в о</w:t>
      </w:r>
      <w:r>
        <w:rPr>
          <w:sz w:val="28"/>
          <w:szCs w:val="28"/>
          <w:lang w:val="uk-UA"/>
        </w:rPr>
        <w:t>рфографії акронімів..</w:t>
      </w:r>
      <w:r>
        <w:rPr>
          <w:sz w:val="28"/>
          <w:szCs w:val="28"/>
        </w:rPr>
        <w:t>……………</w:t>
      </w:r>
      <w:r>
        <w:rPr>
          <w:sz w:val="28"/>
          <w:szCs w:val="28"/>
          <w:lang w:val="uk-UA"/>
        </w:rPr>
        <w:t>……</w:t>
      </w:r>
      <w:r>
        <w:rPr>
          <w:sz w:val="28"/>
          <w:szCs w:val="28"/>
        </w:rPr>
        <w:t>…16</w:t>
      </w:r>
      <w:r>
        <w:rPr>
          <w:sz w:val="28"/>
          <w:szCs w:val="28"/>
          <w:lang w:val="uk-UA"/>
        </w:rPr>
        <w:t>7</w:t>
      </w:r>
    </w:p>
    <w:p w:rsidR="00255E44" w:rsidRPr="00770158" w:rsidRDefault="00255E44" w:rsidP="00255E44">
      <w:pPr>
        <w:spacing w:line="360" w:lineRule="auto"/>
        <w:ind w:right="-5" w:firstLine="1440"/>
        <w:jc w:val="both"/>
        <w:rPr>
          <w:sz w:val="28"/>
          <w:szCs w:val="28"/>
        </w:rPr>
      </w:pPr>
      <w:r w:rsidRPr="00856E94">
        <w:rPr>
          <w:sz w:val="28"/>
          <w:szCs w:val="28"/>
          <w:lang w:val="uk-UA"/>
        </w:rPr>
        <w:t>3.2.4. Особливості використання літерних знаків в акронімах у французькій періодиці</w:t>
      </w:r>
      <w:r>
        <w:rPr>
          <w:sz w:val="28"/>
          <w:szCs w:val="28"/>
        </w:rPr>
        <w:t>………………………………………………………………1</w:t>
      </w:r>
      <w:r w:rsidRPr="00770158">
        <w:rPr>
          <w:sz w:val="28"/>
          <w:szCs w:val="28"/>
        </w:rPr>
        <w:t>70</w:t>
      </w:r>
    </w:p>
    <w:p w:rsidR="00255E44" w:rsidRPr="00770158" w:rsidRDefault="00255E44" w:rsidP="00255E44">
      <w:pPr>
        <w:spacing w:line="360" w:lineRule="auto"/>
        <w:ind w:firstLine="360"/>
        <w:jc w:val="both"/>
        <w:rPr>
          <w:sz w:val="28"/>
          <w:szCs w:val="28"/>
        </w:rPr>
      </w:pPr>
      <w:r>
        <w:rPr>
          <w:sz w:val="28"/>
          <w:szCs w:val="28"/>
          <w:lang w:val="uk-UA"/>
        </w:rPr>
        <w:t>3.3. Диференціація акронімів за допомогою нелітерних знаків</w:t>
      </w:r>
      <w:r>
        <w:rPr>
          <w:sz w:val="28"/>
          <w:szCs w:val="28"/>
        </w:rPr>
        <w:t>………………</w:t>
      </w:r>
      <w:r w:rsidRPr="00770158">
        <w:rPr>
          <w:sz w:val="28"/>
          <w:szCs w:val="28"/>
        </w:rPr>
        <w:t>175</w:t>
      </w:r>
    </w:p>
    <w:p w:rsidR="00255E44" w:rsidRPr="005F0B74" w:rsidRDefault="00255E44" w:rsidP="00255E44">
      <w:pPr>
        <w:spacing w:line="360" w:lineRule="auto"/>
        <w:ind w:firstLine="1440"/>
        <w:jc w:val="both"/>
        <w:rPr>
          <w:sz w:val="28"/>
          <w:szCs w:val="28"/>
        </w:rPr>
      </w:pPr>
      <w:r w:rsidRPr="00431DE9">
        <w:rPr>
          <w:sz w:val="28"/>
          <w:szCs w:val="28"/>
          <w:lang w:val="uk-UA"/>
        </w:rPr>
        <w:t>3.3.1. Діакритичні знаки в акронімах</w:t>
      </w:r>
      <w:r w:rsidRPr="005F0B74">
        <w:rPr>
          <w:sz w:val="28"/>
          <w:szCs w:val="28"/>
        </w:rPr>
        <w:t>…………………………………176</w:t>
      </w:r>
    </w:p>
    <w:p w:rsidR="00255E44" w:rsidRPr="00770158" w:rsidRDefault="00255E44" w:rsidP="00255E44">
      <w:pPr>
        <w:spacing w:line="360" w:lineRule="auto"/>
        <w:ind w:firstLine="1440"/>
        <w:jc w:val="both"/>
        <w:rPr>
          <w:sz w:val="28"/>
          <w:szCs w:val="28"/>
        </w:rPr>
      </w:pPr>
      <w:r w:rsidRPr="00431DE9">
        <w:rPr>
          <w:sz w:val="28"/>
          <w:szCs w:val="28"/>
          <w:lang w:val="uk-UA"/>
        </w:rPr>
        <w:t>3.3.2. Місце ілетрограм в орфографічному представленні акронімів</w:t>
      </w:r>
      <w:r>
        <w:rPr>
          <w:sz w:val="28"/>
          <w:szCs w:val="28"/>
        </w:rPr>
        <w:t>…</w:t>
      </w:r>
      <w:r w:rsidRPr="00131679">
        <w:rPr>
          <w:sz w:val="28"/>
          <w:szCs w:val="28"/>
        </w:rPr>
        <w:t>……</w:t>
      </w:r>
      <w:r>
        <w:rPr>
          <w:sz w:val="28"/>
          <w:szCs w:val="28"/>
        </w:rPr>
        <w:t>……………………………………………………………………...</w:t>
      </w:r>
      <w:r w:rsidRPr="00770158">
        <w:rPr>
          <w:sz w:val="28"/>
          <w:szCs w:val="28"/>
        </w:rPr>
        <w:t>182</w:t>
      </w:r>
    </w:p>
    <w:p w:rsidR="00255E44" w:rsidRPr="00770158" w:rsidRDefault="00255E44" w:rsidP="00255E44">
      <w:pPr>
        <w:spacing w:line="360" w:lineRule="auto"/>
        <w:ind w:firstLine="1440"/>
        <w:jc w:val="both"/>
        <w:rPr>
          <w:sz w:val="28"/>
          <w:szCs w:val="28"/>
        </w:rPr>
      </w:pPr>
      <w:r w:rsidRPr="00431DE9">
        <w:rPr>
          <w:sz w:val="28"/>
          <w:szCs w:val="28"/>
          <w:lang w:val="uk-UA"/>
        </w:rPr>
        <w:t>3.3.3. Пунктуаційні знаки, представлені в акронімах</w:t>
      </w:r>
      <w:r w:rsidRPr="00131679">
        <w:rPr>
          <w:sz w:val="28"/>
          <w:szCs w:val="28"/>
        </w:rPr>
        <w:t>………………</w:t>
      </w:r>
      <w:r>
        <w:rPr>
          <w:sz w:val="28"/>
          <w:szCs w:val="28"/>
        </w:rPr>
        <w:t>..185</w:t>
      </w:r>
    </w:p>
    <w:p w:rsidR="00255E44" w:rsidRPr="005D49DB" w:rsidRDefault="00255E44" w:rsidP="00255E44">
      <w:pPr>
        <w:tabs>
          <w:tab w:val="left" w:pos="9900"/>
          <w:tab w:val="left" w:pos="10080"/>
        </w:tabs>
        <w:spacing w:line="360" w:lineRule="auto"/>
        <w:ind w:right="21" w:firstLine="2160"/>
        <w:jc w:val="both"/>
        <w:rPr>
          <w:sz w:val="28"/>
          <w:szCs w:val="28"/>
          <w:lang w:val="uk-UA"/>
        </w:rPr>
      </w:pPr>
      <w:r w:rsidRPr="00431DE9">
        <w:rPr>
          <w:sz w:val="28"/>
          <w:szCs w:val="28"/>
        </w:rPr>
        <w:t>3</w:t>
      </w:r>
      <w:r w:rsidRPr="00431DE9">
        <w:rPr>
          <w:sz w:val="28"/>
          <w:szCs w:val="28"/>
          <w:lang w:val="uk-UA"/>
        </w:rPr>
        <w:t>.3.3.1. Крапка</w:t>
      </w:r>
      <w:r w:rsidRPr="005F0B74">
        <w:rPr>
          <w:sz w:val="28"/>
          <w:szCs w:val="28"/>
        </w:rPr>
        <w:t>…………………………………………………...18</w:t>
      </w:r>
      <w:r>
        <w:rPr>
          <w:sz w:val="28"/>
          <w:szCs w:val="28"/>
          <w:lang w:val="uk-UA"/>
        </w:rPr>
        <w:t>6</w:t>
      </w:r>
    </w:p>
    <w:p w:rsidR="00255E44" w:rsidRPr="00770158" w:rsidRDefault="00255E44" w:rsidP="00255E44">
      <w:pPr>
        <w:widowControl w:val="0"/>
        <w:tabs>
          <w:tab w:val="left" w:pos="9900"/>
          <w:tab w:val="left" w:pos="10080"/>
        </w:tabs>
        <w:spacing w:line="360" w:lineRule="auto"/>
        <w:ind w:right="21" w:firstLine="2160"/>
        <w:jc w:val="both"/>
        <w:rPr>
          <w:sz w:val="28"/>
          <w:szCs w:val="28"/>
        </w:rPr>
      </w:pPr>
      <w:r w:rsidRPr="00431DE9">
        <w:rPr>
          <w:sz w:val="28"/>
          <w:szCs w:val="28"/>
          <w:lang w:val="uk-UA"/>
        </w:rPr>
        <w:t xml:space="preserve">3.3.3.2. Інші </w:t>
      </w:r>
      <w:r>
        <w:rPr>
          <w:sz w:val="28"/>
          <w:szCs w:val="28"/>
          <w:lang w:val="uk-UA"/>
        </w:rPr>
        <w:t xml:space="preserve">нелітерні </w:t>
      </w:r>
      <w:r w:rsidRPr="00431DE9">
        <w:rPr>
          <w:sz w:val="28"/>
          <w:szCs w:val="28"/>
          <w:lang w:val="uk-UA"/>
        </w:rPr>
        <w:t>знаки, які використовуються для оформлення акронімів</w:t>
      </w:r>
      <w:r>
        <w:rPr>
          <w:sz w:val="28"/>
          <w:szCs w:val="28"/>
        </w:rPr>
        <w:t>……………………………………………………………...</w:t>
      </w:r>
      <w:r w:rsidRPr="00770158">
        <w:rPr>
          <w:sz w:val="28"/>
          <w:szCs w:val="28"/>
        </w:rPr>
        <w:t>.194</w:t>
      </w:r>
    </w:p>
    <w:p w:rsidR="00255E44" w:rsidRPr="005D49DB" w:rsidRDefault="00255E44" w:rsidP="00255E44">
      <w:pPr>
        <w:tabs>
          <w:tab w:val="left" w:pos="9900"/>
          <w:tab w:val="left" w:pos="10080"/>
        </w:tabs>
        <w:spacing w:line="360" w:lineRule="auto"/>
        <w:ind w:right="21" w:firstLine="1440"/>
        <w:jc w:val="both"/>
        <w:rPr>
          <w:sz w:val="28"/>
          <w:szCs w:val="28"/>
          <w:lang w:val="uk-UA"/>
        </w:rPr>
      </w:pPr>
      <w:r w:rsidRPr="00431DE9">
        <w:rPr>
          <w:sz w:val="28"/>
          <w:szCs w:val="28"/>
          <w:lang w:val="uk-UA"/>
        </w:rPr>
        <w:lastRenderedPageBreak/>
        <w:t>3.3.4. Цифри та спеціальні наукові символи в акронімах</w:t>
      </w:r>
      <w:r w:rsidRPr="00131679">
        <w:rPr>
          <w:sz w:val="28"/>
          <w:szCs w:val="28"/>
        </w:rPr>
        <w:t>…………..</w:t>
      </w:r>
      <w:r>
        <w:rPr>
          <w:sz w:val="28"/>
          <w:szCs w:val="28"/>
        </w:rPr>
        <w:t>.19</w:t>
      </w:r>
      <w:r>
        <w:rPr>
          <w:sz w:val="28"/>
          <w:szCs w:val="28"/>
          <w:lang w:val="uk-UA"/>
        </w:rPr>
        <w:t>8</w:t>
      </w:r>
    </w:p>
    <w:p w:rsidR="00255E44" w:rsidRPr="00770158" w:rsidRDefault="00255E44" w:rsidP="00255E44">
      <w:pPr>
        <w:spacing w:line="360" w:lineRule="auto"/>
        <w:jc w:val="both"/>
        <w:rPr>
          <w:sz w:val="28"/>
          <w:szCs w:val="28"/>
        </w:rPr>
      </w:pPr>
      <w:r>
        <w:rPr>
          <w:sz w:val="28"/>
          <w:szCs w:val="28"/>
          <w:lang w:val="uk-UA"/>
        </w:rPr>
        <w:t>Висновки до третього розділу</w:t>
      </w:r>
      <w:r w:rsidRPr="00E1181B">
        <w:rPr>
          <w:sz w:val="28"/>
          <w:szCs w:val="28"/>
        </w:rPr>
        <w:t>……………</w:t>
      </w:r>
      <w:r>
        <w:rPr>
          <w:sz w:val="28"/>
          <w:szCs w:val="28"/>
        </w:rPr>
        <w:t>…………………………………………</w:t>
      </w:r>
      <w:r w:rsidRPr="00770158">
        <w:rPr>
          <w:sz w:val="28"/>
          <w:szCs w:val="28"/>
        </w:rPr>
        <w:t>201</w:t>
      </w:r>
    </w:p>
    <w:p w:rsidR="00255E44" w:rsidRPr="00770158" w:rsidRDefault="00255E44" w:rsidP="00255E44">
      <w:pPr>
        <w:spacing w:line="360" w:lineRule="auto"/>
        <w:jc w:val="both"/>
        <w:rPr>
          <w:b/>
          <w:sz w:val="28"/>
          <w:szCs w:val="28"/>
        </w:rPr>
      </w:pPr>
      <w:r w:rsidRPr="00B054E9">
        <w:rPr>
          <w:sz w:val="28"/>
          <w:szCs w:val="28"/>
          <w:lang w:val="uk-UA"/>
        </w:rPr>
        <w:t>ВИСНОВКИ</w:t>
      </w:r>
      <w:r w:rsidRPr="00E1181B">
        <w:rPr>
          <w:sz w:val="28"/>
          <w:szCs w:val="28"/>
        </w:rPr>
        <w:t>………………</w:t>
      </w:r>
      <w:r>
        <w:rPr>
          <w:sz w:val="28"/>
          <w:szCs w:val="28"/>
          <w:lang w:val="uk-UA"/>
        </w:rPr>
        <w:t>.......................</w:t>
      </w:r>
      <w:r w:rsidRPr="00E1181B">
        <w:rPr>
          <w:sz w:val="28"/>
          <w:szCs w:val="28"/>
        </w:rPr>
        <w:t>…………………………………………..2</w:t>
      </w:r>
      <w:r w:rsidRPr="00770158">
        <w:rPr>
          <w:sz w:val="28"/>
          <w:szCs w:val="28"/>
        </w:rPr>
        <w:t>04</w:t>
      </w:r>
    </w:p>
    <w:p w:rsidR="00255E44" w:rsidRPr="00770158" w:rsidRDefault="00255E44" w:rsidP="00255E44">
      <w:pPr>
        <w:spacing w:line="360" w:lineRule="auto"/>
        <w:jc w:val="both"/>
        <w:rPr>
          <w:sz w:val="28"/>
          <w:szCs w:val="28"/>
        </w:rPr>
      </w:pPr>
      <w:r>
        <w:rPr>
          <w:sz w:val="28"/>
          <w:szCs w:val="28"/>
          <w:lang w:val="uk-UA"/>
        </w:rPr>
        <w:t>СПИСОК ВИКОРИСТАНИХ ДЖЕРЕЛ</w:t>
      </w:r>
      <w:r w:rsidRPr="00E1181B">
        <w:rPr>
          <w:sz w:val="28"/>
          <w:szCs w:val="28"/>
        </w:rPr>
        <w:t>…………………………………………</w:t>
      </w:r>
      <w:r>
        <w:rPr>
          <w:sz w:val="28"/>
          <w:szCs w:val="28"/>
        </w:rPr>
        <w:t>…2</w:t>
      </w:r>
      <w:r w:rsidRPr="00770158">
        <w:rPr>
          <w:sz w:val="28"/>
          <w:szCs w:val="28"/>
        </w:rPr>
        <w:t>09</w:t>
      </w:r>
    </w:p>
    <w:p w:rsidR="00255E44" w:rsidRPr="005D49DB" w:rsidRDefault="00255E44" w:rsidP="00255E44">
      <w:pPr>
        <w:spacing w:line="360" w:lineRule="auto"/>
        <w:jc w:val="both"/>
        <w:rPr>
          <w:sz w:val="28"/>
          <w:szCs w:val="28"/>
          <w:lang w:val="uk-UA"/>
        </w:rPr>
      </w:pPr>
      <w:r>
        <w:rPr>
          <w:sz w:val="28"/>
          <w:szCs w:val="28"/>
          <w:lang w:val="uk-UA"/>
        </w:rPr>
        <w:t>СПИСОК ДОВІДКОВОЇ ЛІТЕРАТУРИ</w:t>
      </w:r>
      <w:r>
        <w:rPr>
          <w:sz w:val="28"/>
          <w:szCs w:val="28"/>
        </w:rPr>
        <w:t>…………………………………………...23</w:t>
      </w:r>
      <w:r>
        <w:rPr>
          <w:sz w:val="28"/>
          <w:szCs w:val="28"/>
          <w:lang w:val="uk-UA"/>
        </w:rPr>
        <w:t>5</w:t>
      </w:r>
    </w:p>
    <w:p w:rsidR="00255E44" w:rsidRPr="005D49DB" w:rsidRDefault="00255E44" w:rsidP="00255E44">
      <w:pPr>
        <w:spacing w:line="360" w:lineRule="auto"/>
        <w:jc w:val="both"/>
        <w:rPr>
          <w:sz w:val="28"/>
          <w:szCs w:val="28"/>
          <w:lang w:val="uk-UA"/>
        </w:rPr>
      </w:pPr>
      <w:r>
        <w:rPr>
          <w:sz w:val="28"/>
          <w:szCs w:val="28"/>
          <w:lang w:val="uk-UA"/>
        </w:rPr>
        <w:t>СПИСОК ДЖЕРЕЛ ІЛЮСТРАТИВНОГО МАТЕРІАЛУ</w:t>
      </w:r>
      <w:r>
        <w:rPr>
          <w:sz w:val="28"/>
          <w:szCs w:val="28"/>
        </w:rPr>
        <w:t>………………………..23</w:t>
      </w:r>
      <w:r>
        <w:rPr>
          <w:sz w:val="28"/>
          <w:szCs w:val="28"/>
          <w:lang w:val="uk-UA"/>
        </w:rPr>
        <w:t>8</w:t>
      </w:r>
    </w:p>
    <w:p w:rsidR="00255E44" w:rsidRPr="005D49DB" w:rsidRDefault="00255E44" w:rsidP="00255E44">
      <w:pPr>
        <w:spacing w:line="360" w:lineRule="auto"/>
        <w:jc w:val="both"/>
        <w:rPr>
          <w:sz w:val="28"/>
          <w:szCs w:val="28"/>
          <w:lang w:val="uk-UA"/>
        </w:rPr>
      </w:pPr>
      <w:r>
        <w:rPr>
          <w:sz w:val="28"/>
          <w:szCs w:val="28"/>
          <w:lang w:val="uk-UA"/>
        </w:rPr>
        <w:t>ДОДАТОК А СЛОВНИК АКРОНІМІВ</w:t>
      </w:r>
      <w:r>
        <w:rPr>
          <w:sz w:val="28"/>
          <w:szCs w:val="28"/>
        </w:rPr>
        <w:t>…</w:t>
      </w:r>
      <w:r>
        <w:rPr>
          <w:sz w:val="28"/>
          <w:szCs w:val="28"/>
          <w:lang w:val="uk-UA"/>
        </w:rPr>
        <w:t>........</w:t>
      </w:r>
      <w:r>
        <w:rPr>
          <w:sz w:val="28"/>
          <w:szCs w:val="28"/>
        </w:rPr>
        <w:t>……………………………………24</w:t>
      </w:r>
      <w:r>
        <w:rPr>
          <w:sz w:val="28"/>
          <w:szCs w:val="28"/>
          <w:lang w:val="uk-UA"/>
        </w:rPr>
        <w:t>7</w:t>
      </w:r>
    </w:p>
    <w:p w:rsidR="00255E44" w:rsidRPr="005D49DB" w:rsidRDefault="00255E44" w:rsidP="00255E44">
      <w:pPr>
        <w:spacing w:line="360" w:lineRule="auto"/>
        <w:jc w:val="both"/>
        <w:rPr>
          <w:sz w:val="28"/>
          <w:szCs w:val="28"/>
          <w:lang w:val="uk-UA"/>
        </w:rPr>
      </w:pPr>
      <w:r>
        <w:rPr>
          <w:sz w:val="28"/>
          <w:szCs w:val="28"/>
          <w:lang w:val="uk-UA"/>
        </w:rPr>
        <w:t>ДОДАТОК Б РЕТРО-АКРОНІМИ</w:t>
      </w:r>
      <w:r w:rsidRPr="005F0B74">
        <w:rPr>
          <w:sz w:val="28"/>
          <w:szCs w:val="28"/>
          <w:lang w:val="uk-UA"/>
        </w:rPr>
        <w:t>…………………………………………………2</w:t>
      </w:r>
      <w:r>
        <w:rPr>
          <w:sz w:val="28"/>
          <w:szCs w:val="28"/>
          <w:lang w:val="uk-UA"/>
        </w:rPr>
        <w:t>95</w:t>
      </w: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Default="00255E44" w:rsidP="00255E44">
      <w:pPr>
        <w:spacing w:line="360" w:lineRule="auto"/>
        <w:ind w:firstLine="720"/>
        <w:jc w:val="center"/>
        <w:rPr>
          <w:sz w:val="28"/>
          <w:szCs w:val="28"/>
          <w:lang w:val="uk-UA"/>
        </w:rPr>
      </w:pPr>
    </w:p>
    <w:p w:rsidR="00255E44" w:rsidRPr="005F0B74" w:rsidRDefault="00255E44" w:rsidP="00255E44">
      <w:pPr>
        <w:spacing w:line="360" w:lineRule="auto"/>
        <w:rPr>
          <w:sz w:val="28"/>
          <w:szCs w:val="28"/>
          <w:lang w:val="uk-UA"/>
        </w:rPr>
      </w:pPr>
    </w:p>
    <w:p w:rsidR="00255E44" w:rsidRDefault="00255E44" w:rsidP="00255E44">
      <w:pPr>
        <w:spacing w:line="360" w:lineRule="auto"/>
        <w:ind w:firstLine="720"/>
        <w:jc w:val="center"/>
        <w:rPr>
          <w:b/>
          <w:sz w:val="28"/>
          <w:szCs w:val="28"/>
          <w:lang w:val="uk-UA"/>
        </w:rPr>
      </w:pPr>
    </w:p>
    <w:p w:rsidR="00255E44" w:rsidRDefault="00255E44" w:rsidP="00255E44">
      <w:pPr>
        <w:spacing w:line="360" w:lineRule="auto"/>
        <w:ind w:firstLine="720"/>
        <w:jc w:val="center"/>
        <w:rPr>
          <w:b/>
          <w:sz w:val="28"/>
          <w:szCs w:val="28"/>
          <w:lang w:val="uk-UA"/>
        </w:rPr>
      </w:pPr>
    </w:p>
    <w:p w:rsidR="00255E44" w:rsidRDefault="00255E44" w:rsidP="00255E44">
      <w:pPr>
        <w:spacing w:line="360" w:lineRule="auto"/>
        <w:ind w:firstLine="720"/>
        <w:jc w:val="center"/>
        <w:rPr>
          <w:b/>
          <w:sz w:val="28"/>
          <w:szCs w:val="28"/>
          <w:lang w:val="uk-UA"/>
        </w:rPr>
      </w:pPr>
      <w:r w:rsidRPr="00DF4538">
        <w:rPr>
          <w:b/>
          <w:sz w:val="28"/>
          <w:szCs w:val="28"/>
          <w:lang w:val="uk-UA"/>
        </w:rPr>
        <w:t>ВСТУП</w:t>
      </w:r>
    </w:p>
    <w:p w:rsidR="00255E44" w:rsidRPr="00DF4538" w:rsidRDefault="00255E44" w:rsidP="00255E44">
      <w:pPr>
        <w:spacing w:line="360" w:lineRule="auto"/>
        <w:ind w:firstLine="720"/>
        <w:jc w:val="center"/>
        <w:rPr>
          <w:b/>
          <w:sz w:val="28"/>
          <w:szCs w:val="28"/>
          <w:lang w:val="uk-UA"/>
        </w:rPr>
      </w:pPr>
    </w:p>
    <w:p w:rsidR="00255E44" w:rsidRDefault="00255E44" w:rsidP="00255E44">
      <w:pPr>
        <w:spacing w:line="360" w:lineRule="auto"/>
        <w:ind w:firstLine="720"/>
        <w:jc w:val="both"/>
        <w:rPr>
          <w:sz w:val="28"/>
          <w:szCs w:val="28"/>
          <w:lang w:val="uk-UA"/>
        </w:rPr>
      </w:pPr>
      <w:r>
        <w:rPr>
          <w:sz w:val="28"/>
          <w:szCs w:val="28"/>
          <w:lang w:val="uk-UA"/>
        </w:rPr>
        <w:t>Проблема акронімії існує давно і привертає до себе увагу лінгвістів, проте її більш поглибленим вивченням почали займатися лише у ХХ – на</w:t>
      </w:r>
      <w:r w:rsidRPr="00621BD5">
        <w:rPr>
          <w:sz w:val="28"/>
          <w:szCs w:val="28"/>
          <w:lang w:val="uk-UA"/>
        </w:rPr>
        <w:t xml:space="preserve"> </w:t>
      </w:r>
      <w:r>
        <w:rPr>
          <w:sz w:val="28"/>
          <w:szCs w:val="28"/>
          <w:lang w:val="uk-UA"/>
        </w:rPr>
        <w:t>початку ХХІ століття. Така зацікавленість пов’язана з періодом розквіту абревіації в цілому, що припадає саме на цей час.</w:t>
      </w:r>
    </w:p>
    <w:p w:rsidR="00255E44" w:rsidRPr="0049151A" w:rsidRDefault="00255E44" w:rsidP="00255E44">
      <w:pPr>
        <w:spacing w:line="360" w:lineRule="auto"/>
        <w:ind w:firstLine="720"/>
        <w:jc w:val="both"/>
        <w:rPr>
          <w:sz w:val="28"/>
          <w:szCs w:val="28"/>
          <w:lang w:val="uk-UA"/>
        </w:rPr>
      </w:pPr>
      <w:r>
        <w:rPr>
          <w:sz w:val="28"/>
          <w:szCs w:val="28"/>
          <w:lang w:val="uk-UA"/>
        </w:rPr>
        <w:t>Багато вітчизняних і зарубіжних учених займалися вивченням абревіації загалом та акронімії зокрема: Ю.В.Горшунов</w:t>
      </w:r>
      <w:r w:rsidRPr="00621BD5">
        <w:rPr>
          <w:sz w:val="28"/>
          <w:szCs w:val="28"/>
          <w:lang w:val="uk-UA"/>
        </w:rPr>
        <w:t xml:space="preserve"> [</w:t>
      </w:r>
      <w:r w:rsidRPr="00C7601D">
        <w:rPr>
          <w:sz w:val="28"/>
          <w:szCs w:val="28"/>
          <w:lang w:val="uk-UA"/>
        </w:rPr>
        <w:t>63</w:t>
      </w:r>
      <w:r>
        <w:rPr>
          <w:sz w:val="28"/>
          <w:szCs w:val="28"/>
          <w:lang w:val="uk-UA"/>
        </w:rPr>
        <w:t>; 6</w:t>
      </w:r>
      <w:r w:rsidRPr="00C7601D">
        <w:rPr>
          <w:sz w:val="28"/>
          <w:szCs w:val="28"/>
          <w:lang w:val="uk-UA"/>
        </w:rPr>
        <w:t>4</w:t>
      </w:r>
      <w:r w:rsidRPr="00621BD5">
        <w:rPr>
          <w:sz w:val="28"/>
          <w:szCs w:val="28"/>
          <w:lang w:val="uk-UA"/>
        </w:rPr>
        <w:t>]</w:t>
      </w:r>
      <w:r>
        <w:rPr>
          <w:sz w:val="28"/>
          <w:szCs w:val="28"/>
          <w:lang w:val="uk-UA"/>
        </w:rPr>
        <w:t>, О.Г.Косарева</w:t>
      </w:r>
      <w:r w:rsidRPr="008B50BB">
        <w:rPr>
          <w:sz w:val="28"/>
          <w:szCs w:val="28"/>
          <w:lang w:val="uk-UA"/>
        </w:rPr>
        <w:t xml:space="preserve"> [</w:t>
      </w:r>
      <w:r w:rsidRPr="00C7601D">
        <w:rPr>
          <w:sz w:val="28"/>
          <w:szCs w:val="28"/>
          <w:lang w:val="uk-UA"/>
        </w:rPr>
        <w:t>81</w:t>
      </w:r>
      <w:r w:rsidRPr="008B50BB">
        <w:rPr>
          <w:sz w:val="28"/>
          <w:szCs w:val="28"/>
          <w:lang w:val="uk-UA"/>
        </w:rPr>
        <w:t>]</w:t>
      </w:r>
      <w:r>
        <w:rPr>
          <w:sz w:val="28"/>
          <w:szCs w:val="28"/>
          <w:lang w:val="uk-UA"/>
        </w:rPr>
        <w:t>, Ю.А.Лазарева</w:t>
      </w:r>
      <w:r w:rsidRPr="008B50BB">
        <w:rPr>
          <w:sz w:val="28"/>
          <w:szCs w:val="28"/>
          <w:lang w:val="uk-UA"/>
        </w:rPr>
        <w:t xml:space="preserve"> [</w:t>
      </w:r>
      <w:r>
        <w:rPr>
          <w:sz w:val="28"/>
          <w:szCs w:val="28"/>
          <w:lang w:val="uk-UA"/>
        </w:rPr>
        <w:t>9</w:t>
      </w:r>
      <w:r w:rsidRPr="00C7601D">
        <w:rPr>
          <w:sz w:val="28"/>
          <w:szCs w:val="28"/>
          <w:lang w:val="uk-UA"/>
        </w:rPr>
        <w:t>6</w:t>
      </w:r>
      <w:r w:rsidRPr="008B50BB">
        <w:rPr>
          <w:sz w:val="28"/>
          <w:szCs w:val="28"/>
          <w:lang w:val="uk-UA"/>
        </w:rPr>
        <w:t>]</w:t>
      </w:r>
      <w:r>
        <w:rPr>
          <w:sz w:val="28"/>
          <w:szCs w:val="28"/>
          <w:lang w:val="uk-UA"/>
        </w:rPr>
        <w:t>,</w:t>
      </w:r>
      <w:r w:rsidRPr="0049151A">
        <w:rPr>
          <w:sz w:val="28"/>
          <w:szCs w:val="28"/>
          <w:lang w:val="uk-UA"/>
        </w:rPr>
        <w:t xml:space="preserve"> </w:t>
      </w:r>
      <w:r>
        <w:rPr>
          <w:sz w:val="28"/>
          <w:szCs w:val="28"/>
          <w:lang w:val="uk-UA"/>
        </w:rPr>
        <w:t xml:space="preserve">К.М.Редозубов </w:t>
      </w:r>
      <w:r w:rsidRPr="0049151A">
        <w:rPr>
          <w:sz w:val="28"/>
          <w:szCs w:val="28"/>
          <w:lang w:val="uk-UA"/>
        </w:rPr>
        <w:t>[</w:t>
      </w:r>
      <w:r>
        <w:rPr>
          <w:sz w:val="28"/>
          <w:szCs w:val="28"/>
          <w:lang w:val="uk-UA"/>
        </w:rPr>
        <w:t>1</w:t>
      </w:r>
      <w:r w:rsidRPr="00C7601D">
        <w:rPr>
          <w:sz w:val="28"/>
          <w:szCs w:val="28"/>
          <w:lang w:val="uk-UA"/>
        </w:rPr>
        <w:t>31</w:t>
      </w:r>
      <w:r w:rsidRPr="0049151A">
        <w:rPr>
          <w:sz w:val="28"/>
          <w:szCs w:val="28"/>
          <w:lang w:val="uk-UA"/>
        </w:rPr>
        <w:t xml:space="preserve">], </w:t>
      </w:r>
      <w:r>
        <w:rPr>
          <w:sz w:val="28"/>
          <w:szCs w:val="28"/>
          <w:lang w:val="uk-UA"/>
        </w:rPr>
        <w:t>Л.Ф.Сахібгареєва</w:t>
      </w:r>
      <w:r w:rsidRPr="00621BD5">
        <w:rPr>
          <w:sz w:val="28"/>
          <w:szCs w:val="28"/>
          <w:lang w:val="uk-UA"/>
        </w:rPr>
        <w:t xml:space="preserve"> [</w:t>
      </w:r>
      <w:r>
        <w:rPr>
          <w:sz w:val="28"/>
          <w:szCs w:val="28"/>
          <w:lang w:val="uk-UA"/>
        </w:rPr>
        <w:t>1</w:t>
      </w:r>
      <w:r w:rsidRPr="00C7601D">
        <w:rPr>
          <w:sz w:val="28"/>
          <w:szCs w:val="28"/>
          <w:lang w:val="uk-UA"/>
        </w:rPr>
        <w:t>35</w:t>
      </w:r>
      <w:r w:rsidRPr="00621BD5">
        <w:rPr>
          <w:sz w:val="28"/>
          <w:szCs w:val="28"/>
          <w:lang w:val="uk-UA"/>
        </w:rPr>
        <w:t>]</w:t>
      </w:r>
      <w:r>
        <w:rPr>
          <w:sz w:val="28"/>
          <w:szCs w:val="28"/>
          <w:lang w:val="uk-UA"/>
        </w:rPr>
        <w:t>, П.Цумтор</w:t>
      </w:r>
      <w:r w:rsidRPr="008B50BB">
        <w:rPr>
          <w:sz w:val="28"/>
          <w:szCs w:val="28"/>
          <w:lang w:val="uk-UA"/>
        </w:rPr>
        <w:t xml:space="preserve"> [</w:t>
      </w:r>
      <w:r>
        <w:rPr>
          <w:sz w:val="28"/>
          <w:szCs w:val="28"/>
          <w:lang w:val="uk-UA"/>
        </w:rPr>
        <w:t>2</w:t>
      </w:r>
      <w:r w:rsidRPr="00A6334E">
        <w:rPr>
          <w:sz w:val="28"/>
          <w:szCs w:val="28"/>
          <w:lang w:val="uk-UA"/>
        </w:rPr>
        <w:t>60</w:t>
      </w:r>
      <w:r w:rsidRPr="008B50BB">
        <w:rPr>
          <w:sz w:val="28"/>
          <w:szCs w:val="28"/>
          <w:lang w:val="uk-UA"/>
        </w:rPr>
        <w:t>]</w:t>
      </w:r>
      <w:r>
        <w:rPr>
          <w:sz w:val="28"/>
          <w:szCs w:val="28"/>
          <w:lang w:val="uk-UA"/>
        </w:rPr>
        <w:t>, О.П.Шаповалова</w:t>
      </w:r>
      <w:r w:rsidRPr="008B50BB">
        <w:rPr>
          <w:sz w:val="28"/>
          <w:szCs w:val="28"/>
          <w:lang w:val="uk-UA"/>
        </w:rPr>
        <w:t xml:space="preserve"> [</w:t>
      </w:r>
      <w:r>
        <w:rPr>
          <w:sz w:val="28"/>
          <w:szCs w:val="28"/>
          <w:lang w:val="uk-UA"/>
        </w:rPr>
        <w:t>1</w:t>
      </w:r>
      <w:r w:rsidRPr="00C7601D">
        <w:rPr>
          <w:sz w:val="28"/>
          <w:szCs w:val="28"/>
          <w:lang w:val="uk-UA"/>
        </w:rPr>
        <w:t>76-180</w:t>
      </w:r>
      <w:r w:rsidRPr="008B50BB">
        <w:rPr>
          <w:sz w:val="28"/>
          <w:szCs w:val="28"/>
          <w:lang w:val="uk-UA"/>
        </w:rPr>
        <w:t>]</w:t>
      </w:r>
      <w:r>
        <w:rPr>
          <w:sz w:val="28"/>
          <w:szCs w:val="28"/>
          <w:lang w:val="uk-UA"/>
        </w:rPr>
        <w:t xml:space="preserve"> та інші. </w:t>
      </w:r>
    </w:p>
    <w:p w:rsidR="00255E44" w:rsidRPr="00394741" w:rsidRDefault="00255E44" w:rsidP="00255E44">
      <w:pPr>
        <w:spacing w:line="360" w:lineRule="auto"/>
        <w:ind w:firstLine="720"/>
        <w:jc w:val="both"/>
        <w:rPr>
          <w:sz w:val="28"/>
          <w:szCs w:val="28"/>
          <w:lang w:val="uk-UA"/>
        </w:rPr>
      </w:pPr>
      <w:r>
        <w:rPr>
          <w:sz w:val="28"/>
          <w:szCs w:val="28"/>
          <w:lang w:val="uk-UA"/>
        </w:rPr>
        <w:t>У працях дослідників вивчаються як більш-менш загальні питання абревіації на прикладі однієї (Є.А.Дюжикова</w:t>
      </w:r>
      <w:r w:rsidRPr="00621BD5">
        <w:rPr>
          <w:sz w:val="28"/>
          <w:szCs w:val="28"/>
          <w:lang w:val="uk-UA"/>
        </w:rPr>
        <w:t xml:space="preserve"> [</w:t>
      </w:r>
      <w:r>
        <w:rPr>
          <w:sz w:val="28"/>
          <w:szCs w:val="28"/>
          <w:lang w:val="uk-UA"/>
        </w:rPr>
        <w:t>6</w:t>
      </w:r>
      <w:r w:rsidRPr="00C7601D">
        <w:rPr>
          <w:sz w:val="28"/>
          <w:szCs w:val="28"/>
          <w:lang w:val="uk-UA"/>
        </w:rPr>
        <w:t>8</w:t>
      </w:r>
      <w:r w:rsidRPr="00621BD5">
        <w:rPr>
          <w:sz w:val="28"/>
          <w:szCs w:val="28"/>
          <w:lang w:val="uk-UA"/>
        </w:rPr>
        <w:t>]</w:t>
      </w:r>
      <w:r>
        <w:rPr>
          <w:sz w:val="28"/>
          <w:szCs w:val="28"/>
          <w:lang w:val="uk-UA"/>
        </w:rPr>
        <w:t>, О.П.Шаповалова</w:t>
      </w:r>
      <w:r w:rsidRPr="00621BD5">
        <w:rPr>
          <w:sz w:val="28"/>
          <w:szCs w:val="28"/>
          <w:lang w:val="uk-UA"/>
        </w:rPr>
        <w:t xml:space="preserve"> [</w:t>
      </w:r>
      <w:r>
        <w:rPr>
          <w:sz w:val="28"/>
          <w:szCs w:val="28"/>
          <w:lang w:val="uk-UA"/>
        </w:rPr>
        <w:t>1</w:t>
      </w:r>
      <w:r w:rsidRPr="00C7601D">
        <w:rPr>
          <w:sz w:val="28"/>
          <w:szCs w:val="28"/>
          <w:lang w:val="uk-UA"/>
        </w:rPr>
        <w:t>79</w:t>
      </w:r>
      <w:r w:rsidRPr="00621BD5">
        <w:rPr>
          <w:sz w:val="28"/>
          <w:szCs w:val="28"/>
          <w:lang w:val="uk-UA"/>
        </w:rPr>
        <w:t>]</w:t>
      </w:r>
      <w:r>
        <w:rPr>
          <w:sz w:val="28"/>
          <w:szCs w:val="28"/>
          <w:lang w:val="uk-UA"/>
        </w:rPr>
        <w:t>) або декількох мов (М.В.Гяч</w:t>
      </w:r>
      <w:r w:rsidRPr="00621BD5">
        <w:rPr>
          <w:sz w:val="28"/>
          <w:szCs w:val="28"/>
          <w:lang w:val="uk-UA"/>
        </w:rPr>
        <w:t xml:space="preserve"> [</w:t>
      </w:r>
      <w:r>
        <w:rPr>
          <w:sz w:val="28"/>
          <w:szCs w:val="28"/>
          <w:lang w:val="uk-UA"/>
        </w:rPr>
        <w:t>6</w:t>
      </w:r>
      <w:r w:rsidRPr="00C7601D">
        <w:rPr>
          <w:sz w:val="28"/>
          <w:szCs w:val="28"/>
          <w:lang w:val="uk-UA"/>
        </w:rPr>
        <w:t>5</w:t>
      </w:r>
      <w:r w:rsidRPr="00621BD5">
        <w:rPr>
          <w:sz w:val="28"/>
          <w:szCs w:val="28"/>
          <w:lang w:val="uk-UA"/>
        </w:rPr>
        <w:t>]</w:t>
      </w:r>
      <w:r>
        <w:rPr>
          <w:sz w:val="28"/>
          <w:szCs w:val="28"/>
          <w:lang w:val="uk-UA"/>
        </w:rPr>
        <w:t>, Л.Ф.Сахібгареєва</w:t>
      </w:r>
      <w:r w:rsidRPr="00621BD5">
        <w:rPr>
          <w:sz w:val="28"/>
          <w:szCs w:val="28"/>
          <w:lang w:val="uk-UA"/>
        </w:rPr>
        <w:t xml:space="preserve"> [</w:t>
      </w:r>
      <w:r>
        <w:rPr>
          <w:sz w:val="28"/>
          <w:szCs w:val="28"/>
          <w:lang w:val="uk-UA"/>
        </w:rPr>
        <w:t>1</w:t>
      </w:r>
      <w:r w:rsidRPr="00C7601D">
        <w:rPr>
          <w:sz w:val="28"/>
          <w:szCs w:val="28"/>
          <w:lang w:val="uk-UA"/>
        </w:rPr>
        <w:t>35</w:t>
      </w:r>
      <w:r w:rsidRPr="00621BD5">
        <w:rPr>
          <w:sz w:val="28"/>
          <w:szCs w:val="28"/>
          <w:lang w:val="uk-UA"/>
        </w:rPr>
        <w:t>]</w:t>
      </w:r>
      <w:r>
        <w:rPr>
          <w:sz w:val="28"/>
          <w:szCs w:val="28"/>
          <w:lang w:val="uk-UA"/>
        </w:rPr>
        <w:t>), так і окремі її аспекти (Ю.В.Горшунов</w:t>
      </w:r>
      <w:r w:rsidRPr="00621BD5">
        <w:rPr>
          <w:sz w:val="28"/>
          <w:szCs w:val="28"/>
          <w:lang w:val="uk-UA"/>
        </w:rPr>
        <w:t xml:space="preserve"> [</w:t>
      </w:r>
      <w:r w:rsidRPr="00C7601D">
        <w:rPr>
          <w:sz w:val="28"/>
          <w:szCs w:val="28"/>
          <w:lang w:val="uk-UA"/>
        </w:rPr>
        <w:t>63; 64</w:t>
      </w:r>
      <w:r w:rsidRPr="00621BD5">
        <w:rPr>
          <w:sz w:val="28"/>
          <w:szCs w:val="28"/>
          <w:lang w:val="uk-UA"/>
        </w:rPr>
        <w:t>]</w:t>
      </w:r>
      <w:r>
        <w:rPr>
          <w:sz w:val="28"/>
          <w:szCs w:val="28"/>
          <w:lang w:val="uk-UA"/>
        </w:rPr>
        <w:t>, О.Г.Косарева</w:t>
      </w:r>
      <w:r w:rsidRPr="00621BD5">
        <w:rPr>
          <w:sz w:val="28"/>
          <w:szCs w:val="28"/>
          <w:lang w:val="uk-UA"/>
        </w:rPr>
        <w:t xml:space="preserve"> [</w:t>
      </w:r>
      <w:r w:rsidRPr="00C7601D">
        <w:rPr>
          <w:sz w:val="28"/>
          <w:szCs w:val="28"/>
          <w:lang w:val="uk-UA"/>
        </w:rPr>
        <w:t>81</w:t>
      </w:r>
      <w:r w:rsidRPr="00621BD5">
        <w:rPr>
          <w:sz w:val="28"/>
          <w:szCs w:val="28"/>
          <w:lang w:val="uk-UA"/>
        </w:rPr>
        <w:t>]</w:t>
      </w:r>
      <w:r>
        <w:rPr>
          <w:sz w:val="28"/>
          <w:szCs w:val="28"/>
          <w:lang w:val="uk-UA"/>
        </w:rPr>
        <w:t>, М.А.Ярмашевич</w:t>
      </w:r>
      <w:r w:rsidRPr="00621BD5">
        <w:rPr>
          <w:sz w:val="28"/>
          <w:szCs w:val="28"/>
          <w:lang w:val="uk-UA"/>
        </w:rPr>
        <w:t xml:space="preserve"> [</w:t>
      </w:r>
      <w:r w:rsidRPr="00C7601D">
        <w:rPr>
          <w:sz w:val="28"/>
          <w:szCs w:val="28"/>
          <w:lang w:val="uk-UA"/>
        </w:rPr>
        <w:t>190; 191</w:t>
      </w:r>
      <w:r w:rsidRPr="00621BD5">
        <w:rPr>
          <w:sz w:val="28"/>
          <w:szCs w:val="28"/>
          <w:lang w:val="uk-UA"/>
        </w:rPr>
        <w:t>]</w:t>
      </w:r>
      <w:r>
        <w:rPr>
          <w:sz w:val="28"/>
          <w:szCs w:val="28"/>
          <w:lang w:val="uk-UA"/>
        </w:rPr>
        <w:t>). Є.А.Дюжикова та О.П.Шаповалова детально вивчають абревіацію в англійській та відповідно французькій мовах. Проблеми абревіації у різноструктурних мовах з акцентом на дериваційно-номінативних аспектах є предметом уваги лінгвіста Л.Ф.Сахібгареєвої. М.А.Ярмашевич проводить аналіз утворення та функціонування абревіатур англійської та російської мов у різних стилях та жанрах мовлення. Ю.В.Горшунов досліджує функціонування абревіатур з точки зору прагматики. Питанням абревіації у мові сучасної преси (на матеріалі французької, англійської та російської мов) займається О.Г.Косарева. А.С.Муричева</w:t>
      </w:r>
      <w:r w:rsidRPr="00A06D4D">
        <w:rPr>
          <w:sz w:val="28"/>
          <w:szCs w:val="28"/>
          <w:lang w:val="uk-UA"/>
        </w:rPr>
        <w:t xml:space="preserve"> [</w:t>
      </w:r>
      <w:r>
        <w:rPr>
          <w:sz w:val="28"/>
          <w:szCs w:val="28"/>
          <w:lang w:val="uk-UA"/>
        </w:rPr>
        <w:t>11</w:t>
      </w:r>
      <w:r w:rsidRPr="00C7601D">
        <w:rPr>
          <w:sz w:val="28"/>
          <w:szCs w:val="28"/>
          <w:lang w:val="uk-UA"/>
        </w:rPr>
        <w:t>5</w:t>
      </w:r>
      <w:r w:rsidRPr="00A06D4D">
        <w:rPr>
          <w:sz w:val="28"/>
          <w:szCs w:val="28"/>
          <w:lang w:val="uk-UA"/>
        </w:rPr>
        <w:t>]</w:t>
      </w:r>
      <w:r>
        <w:rPr>
          <w:sz w:val="28"/>
          <w:szCs w:val="28"/>
          <w:lang w:val="uk-UA"/>
        </w:rPr>
        <w:t xml:space="preserve"> зосереджує увагу на структурно-функціональних особливостях конфронтуючих абревіатур на матеріалі англо-американської періодики.</w:t>
      </w:r>
    </w:p>
    <w:p w:rsidR="00255E44" w:rsidRDefault="00255E44" w:rsidP="00255E44">
      <w:pPr>
        <w:spacing w:line="360" w:lineRule="auto"/>
        <w:ind w:firstLine="720"/>
        <w:jc w:val="both"/>
        <w:rPr>
          <w:sz w:val="28"/>
          <w:szCs w:val="28"/>
          <w:lang w:val="uk-UA"/>
        </w:rPr>
      </w:pPr>
      <w:r>
        <w:rPr>
          <w:sz w:val="28"/>
          <w:szCs w:val="28"/>
          <w:lang w:val="uk-UA"/>
        </w:rPr>
        <w:t>Лінгвістами окремо вивчаються різні види абревіатур. Так, дослідники Л.О.Лазарева</w:t>
      </w:r>
      <w:r w:rsidRPr="008501F5">
        <w:rPr>
          <w:sz w:val="28"/>
          <w:szCs w:val="28"/>
          <w:lang w:val="uk-UA"/>
        </w:rPr>
        <w:t xml:space="preserve"> [</w:t>
      </w:r>
      <w:r>
        <w:rPr>
          <w:sz w:val="28"/>
          <w:szCs w:val="28"/>
          <w:lang w:val="uk-UA"/>
        </w:rPr>
        <w:t>9</w:t>
      </w:r>
      <w:r w:rsidRPr="00C7601D">
        <w:rPr>
          <w:sz w:val="28"/>
          <w:szCs w:val="28"/>
          <w:lang w:val="uk-UA"/>
        </w:rPr>
        <w:t>6</w:t>
      </w:r>
      <w:r w:rsidRPr="008501F5">
        <w:rPr>
          <w:sz w:val="28"/>
          <w:szCs w:val="28"/>
          <w:lang w:val="uk-UA"/>
        </w:rPr>
        <w:t>]</w:t>
      </w:r>
      <w:r>
        <w:rPr>
          <w:sz w:val="28"/>
          <w:szCs w:val="28"/>
          <w:lang w:val="uk-UA"/>
        </w:rPr>
        <w:t>, В.П.Артамонов</w:t>
      </w:r>
      <w:r w:rsidRPr="008501F5">
        <w:rPr>
          <w:sz w:val="28"/>
          <w:szCs w:val="28"/>
          <w:lang w:val="uk-UA"/>
        </w:rPr>
        <w:t xml:space="preserve"> [</w:t>
      </w:r>
      <w:r>
        <w:rPr>
          <w:sz w:val="28"/>
          <w:szCs w:val="28"/>
          <w:lang w:val="uk-UA"/>
        </w:rPr>
        <w:t>1</w:t>
      </w:r>
      <w:r w:rsidRPr="00C7601D">
        <w:rPr>
          <w:sz w:val="28"/>
          <w:szCs w:val="28"/>
          <w:lang w:val="uk-UA"/>
        </w:rPr>
        <w:t>5; 16</w:t>
      </w:r>
      <w:r w:rsidRPr="008501F5">
        <w:rPr>
          <w:sz w:val="28"/>
          <w:szCs w:val="28"/>
          <w:lang w:val="uk-UA"/>
        </w:rPr>
        <w:t>]</w:t>
      </w:r>
      <w:r>
        <w:rPr>
          <w:sz w:val="28"/>
          <w:szCs w:val="28"/>
          <w:lang w:val="uk-UA"/>
        </w:rPr>
        <w:t>, Г.Д.Маслова</w:t>
      </w:r>
      <w:r w:rsidRPr="008501F5">
        <w:rPr>
          <w:sz w:val="28"/>
          <w:szCs w:val="28"/>
          <w:lang w:val="uk-UA"/>
        </w:rPr>
        <w:t xml:space="preserve"> [</w:t>
      </w:r>
      <w:r>
        <w:rPr>
          <w:sz w:val="28"/>
          <w:szCs w:val="28"/>
          <w:lang w:val="uk-UA"/>
        </w:rPr>
        <w:t>1</w:t>
      </w:r>
      <w:r w:rsidRPr="00C7601D">
        <w:rPr>
          <w:sz w:val="28"/>
          <w:szCs w:val="28"/>
          <w:lang w:val="uk-UA"/>
        </w:rPr>
        <w:t>12; 113</w:t>
      </w:r>
      <w:r w:rsidRPr="008501F5">
        <w:rPr>
          <w:sz w:val="28"/>
          <w:szCs w:val="28"/>
          <w:lang w:val="uk-UA"/>
        </w:rPr>
        <w:t>]</w:t>
      </w:r>
      <w:r>
        <w:rPr>
          <w:sz w:val="28"/>
          <w:szCs w:val="28"/>
          <w:lang w:val="uk-UA"/>
        </w:rPr>
        <w:t>, М.О</w:t>
      </w:r>
      <w:r w:rsidRPr="003724E8">
        <w:rPr>
          <w:sz w:val="28"/>
          <w:szCs w:val="28"/>
          <w:lang w:val="uk-UA"/>
        </w:rPr>
        <w:t>.</w:t>
      </w:r>
      <w:r>
        <w:rPr>
          <w:sz w:val="28"/>
          <w:szCs w:val="28"/>
          <w:lang w:val="uk-UA"/>
        </w:rPr>
        <w:t xml:space="preserve">Смахтін </w:t>
      </w:r>
      <w:r w:rsidRPr="008501F5">
        <w:rPr>
          <w:sz w:val="28"/>
          <w:szCs w:val="28"/>
          <w:lang w:val="uk-UA"/>
        </w:rPr>
        <w:t>[</w:t>
      </w:r>
      <w:r>
        <w:rPr>
          <w:sz w:val="28"/>
          <w:szCs w:val="28"/>
          <w:lang w:val="uk-UA"/>
        </w:rPr>
        <w:t>1</w:t>
      </w:r>
      <w:r w:rsidRPr="00C7601D">
        <w:rPr>
          <w:sz w:val="28"/>
          <w:szCs w:val="28"/>
          <w:lang w:val="uk-UA"/>
        </w:rPr>
        <w:t>43</w:t>
      </w:r>
      <w:r w:rsidRPr="008501F5">
        <w:rPr>
          <w:sz w:val="28"/>
          <w:szCs w:val="28"/>
          <w:lang w:val="uk-UA"/>
        </w:rPr>
        <w:t>]</w:t>
      </w:r>
      <w:r>
        <w:rPr>
          <w:sz w:val="28"/>
          <w:szCs w:val="28"/>
          <w:lang w:val="uk-UA"/>
        </w:rPr>
        <w:t>, детально зупинялися на розгляді усічених одиниць. І.Б.Воронцова</w:t>
      </w:r>
      <w:r w:rsidRPr="008E4B92">
        <w:rPr>
          <w:sz w:val="28"/>
          <w:szCs w:val="28"/>
          <w:lang w:val="uk-UA"/>
        </w:rPr>
        <w:t xml:space="preserve"> [</w:t>
      </w:r>
      <w:r w:rsidRPr="00C7601D">
        <w:rPr>
          <w:sz w:val="28"/>
          <w:szCs w:val="28"/>
        </w:rPr>
        <w:t>51</w:t>
      </w:r>
      <w:r w:rsidRPr="008E4B92">
        <w:rPr>
          <w:sz w:val="28"/>
          <w:szCs w:val="28"/>
          <w:lang w:val="uk-UA"/>
        </w:rPr>
        <w:t>]</w:t>
      </w:r>
      <w:r>
        <w:rPr>
          <w:sz w:val="28"/>
          <w:szCs w:val="28"/>
          <w:lang w:val="uk-UA"/>
        </w:rPr>
        <w:t xml:space="preserve">, Є.А.Дюжикова </w:t>
      </w:r>
      <w:r w:rsidRPr="008E4B92">
        <w:rPr>
          <w:sz w:val="28"/>
          <w:szCs w:val="28"/>
        </w:rPr>
        <w:t>[</w:t>
      </w:r>
      <w:r>
        <w:rPr>
          <w:sz w:val="28"/>
          <w:szCs w:val="28"/>
          <w:lang w:val="uk-UA"/>
        </w:rPr>
        <w:t>6</w:t>
      </w:r>
      <w:r w:rsidRPr="00C7601D">
        <w:rPr>
          <w:sz w:val="28"/>
          <w:szCs w:val="28"/>
        </w:rPr>
        <w:t>8</w:t>
      </w:r>
      <w:r w:rsidRPr="008E4B92">
        <w:rPr>
          <w:sz w:val="28"/>
          <w:szCs w:val="28"/>
        </w:rPr>
        <w:t>]</w:t>
      </w:r>
      <w:r>
        <w:rPr>
          <w:sz w:val="28"/>
          <w:szCs w:val="28"/>
          <w:lang w:val="uk-UA"/>
        </w:rPr>
        <w:t>, А.Менда</w:t>
      </w:r>
      <w:r w:rsidRPr="008E4B92">
        <w:rPr>
          <w:sz w:val="28"/>
          <w:szCs w:val="28"/>
          <w:lang w:val="uk-UA"/>
        </w:rPr>
        <w:t xml:space="preserve"> [</w:t>
      </w:r>
      <w:r>
        <w:rPr>
          <w:sz w:val="28"/>
          <w:szCs w:val="28"/>
          <w:lang w:val="uk-UA"/>
        </w:rPr>
        <w:t>2</w:t>
      </w:r>
      <w:r w:rsidRPr="00A6334E">
        <w:rPr>
          <w:sz w:val="28"/>
          <w:szCs w:val="28"/>
        </w:rPr>
        <w:t>41</w:t>
      </w:r>
      <w:r w:rsidRPr="008E4B92">
        <w:rPr>
          <w:sz w:val="28"/>
          <w:szCs w:val="28"/>
          <w:lang w:val="uk-UA"/>
        </w:rPr>
        <w:t>]</w:t>
      </w:r>
      <w:r>
        <w:rPr>
          <w:sz w:val="28"/>
          <w:szCs w:val="28"/>
          <w:lang w:val="uk-UA"/>
        </w:rPr>
        <w:t xml:space="preserve">, займалися проблематикою телескопних слів. </w:t>
      </w:r>
    </w:p>
    <w:p w:rsidR="00255E44" w:rsidRDefault="00255E44" w:rsidP="00255E44">
      <w:pPr>
        <w:spacing w:line="360" w:lineRule="auto"/>
        <w:ind w:firstLine="720"/>
        <w:jc w:val="both"/>
        <w:rPr>
          <w:sz w:val="28"/>
          <w:szCs w:val="28"/>
          <w:lang w:val="uk-UA"/>
        </w:rPr>
      </w:pPr>
      <w:r>
        <w:rPr>
          <w:sz w:val="28"/>
          <w:szCs w:val="28"/>
          <w:lang w:val="uk-UA"/>
        </w:rPr>
        <w:lastRenderedPageBreak/>
        <w:t>Найчастіше питання акронімії розкривається лише поверхнево під час загального огляду абревіації або вивчення певної проблеми, пов’язаної зі скороченням слів. Іноді при цьому терміни «акронім» або «акронімія» навіть не використовуються</w:t>
      </w:r>
      <w:r w:rsidRPr="00951D53">
        <w:rPr>
          <w:sz w:val="28"/>
          <w:szCs w:val="28"/>
          <w:lang w:val="uk-UA"/>
        </w:rPr>
        <w:t xml:space="preserve"> (</w:t>
      </w:r>
      <w:r>
        <w:rPr>
          <w:sz w:val="28"/>
          <w:szCs w:val="28"/>
          <w:lang w:val="uk-UA"/>
        </w:rPr>
        <w:t xml:space="preserve">Є.Г.Баранчеєв та ін. </w:t>
      </w:r>
      <w:r w:rsidRPr="00951D53">
        <w:rPr>
          <w:sz w:val="28"/>
          <w:szCs w:val="28"/>
          <w:lang w:val="uk-UA"/>
        </w:rPr>
        <w:t>[</w:t>
      </w:r>
      <w:r>
        <w:rPr>
          <w:sz w:val="28"/>
          <w:szCs w:val="28"/>
          <w:lang w:val="uk-UA"/>
        </w:rPr>
        <w:t>26</w:t>
      </w:r>
      <w:r w:rsidRPr="00A6334E">
        <w:rPr>
          <w:sz w:val="28"/>
          <w:szCs w:val="28"/>
          <w:lang w:val="uk-UA"/>
        </w:rPr>
        <w:t>2</w:t>
      </w:r>
      <w:r w:rsidRPr="00951D53">
        <w:rPr>
          <w:sz w:val="28"/>
          <w:szCs w:val="28"/>
          <w:lang w:val="uk-UA"/>
        </w:rPr>
        <w:t>]</w:t>
      </w:r>
      <w:r>
        <w:rPr>
          <w:sz w:val="28"/>
          <w:szCs w:val="28"/>
          <w:lang w:val="uk-UA"/>
        </w:rPr>
        <w:t>, М.І.Берлін та ін.</w:t>
      </w:r>
      <w:r w:rsidRPr="00951D53">
        <w:rPr>
          <w:sz w:val="28"/>
          <w:szCs w:val="28"/>
          <w:lang w:val="uk-UA"/>
        </w:rPr>
        <w:t xml:space="preserve"> [</w:t>
      </w:r>
      <w:r>
        <w:rPr>
          <w:sz w:val="28"/>
          <w:szCs w:val="28"/>
          <w:lang w:val="uk-UA"/>
        </w:rPr>
        <w:t>26</w:t>
      </w:r>
      <w:r w:rsidRPr="00A6334E">
        <w:rPr>
          <w:sz w:val="28"/>
          <w:szCs w:val="28"/>
          <w:lang w:val="uk-UA"/>
        </w:rPr>
        <w:t>3</w:t>
      </w:r>
      <w:r w:rsidRPr="00951D53">
        <w:rPr>
          <w:sz w:val="28"/>
          <w:szCs w:val="28"/>
          <w:lang w:val="uk-UA"/>
        </w:rPr>
        <w:t>]</w:t>
      </w:r>
      <w:r>
        <w:rPr>
          <w:sz w:val="28"/>
          <w:szCs w:val="28"/>
          <w:lang w:val="uk-UA"/>
        </w:rPr>
        <w:t>, Дж.Гемблі</w:t>
      </w:r>
      <w:r w:rsidRPr="00951D53">
        <w:rPr>
          <w:sz w:val="28"/>
          <w:szCs w:val="28"/>
          <w:lang w:val="uk-UA"/>
        </w:rPr>
        <w:t xml:space="preserve"> [</w:t>
      </w:r>
      <w:r>
        <w:rPr>
          <w:sz w:val="28"/>
          <w:szCs w:val="28"/>
          <w:lang w:val="uk-UA"/>
        </w:rPr>
        <w:t>2</w:t>
      </w:r>
      <w:r w:rsidRPr="00A6334E">
        <w:rPr>
          <w:sz w:val="28"/>
          <w:szCs w:val="28"/>
          <w:lang w:val="uk-UA"/>
        </w:rPr>
        <w:t>30</w:t>
      </w:r>
      <w:r w:rsidRPr="00951D53">
        <w:rPr>
          <w:sz w:val="28"/>
          <w:szCs w:val="28"/>
          <w:lang w:val="uk-UA"/>
        </w:rPr>
        <w:t>]</w:t>
      </w:r>
      <w:r>
        <w:rPr>
          <w:sz w:val="28"/>
          <w:szCs w:val="28"/>
          <w:lang w:val="uk-UA"/>
        </w:rPr>
        <w:t>, А.Міттеран</w:t>
      </w:r>
      <w:r w:rsidRPr="00951D53">
        <w:rPr>
          <w:sz w:val="28"/>
          <w:szCs w:val="28"/>
          <w:lang w:val="uk-UA"/>
        </w:rPr>
        <w:t xml:space="preserve"> [</w:t>
      </w:r>
      <w:r>
        <w:rPr>
          <w:sz w:val="28"/>
          <w:szCs w:val="28"/>
          <w:lang w:val="uk-UA"/>
        </w:rPr>
        <w:t>24</w:t>
      </w:r>
      <w:r w:rsidRPr="00A6334E">
        <w:rPr>
          <w:sz w:val="28"/>
          <w:szCs w:val="28"/>
          <w:lang w:val="uk-UA"/>
        </w:rPr>
        <w:t>2</w:t>
      </w:r>
      <w:r w:rsidRPr="00951D53">
        <w:rPr>
          <w:sz w:val="28"/>
          <w:szCs w:val="28"/>
          <w:lang w:val="uk-UA"/>
        </w:rPr>
        <w:t>]</w:t>
      </w:r>
      <w:r>
        <w:rPr>
          <w:sz w:val="28"/>
          <w:szCs w:val="28"/>
          <w:lang w:val="uk-UA"/>
        </w:rPr>
        <w:t>, Ж.Пікош</w:t>
      </w:r>
      <w:r w:rsidRPr="00951D53">
        <w:rPr>
          <w:sz w:val="28"/>
          <w:szCs w:val="28"/>
          <w:lang w:val="uk-UA"/>
        </w:rPr>
        <w:t xml:space="preserve"> [</w:t>
      </w:r>
      <w:r>
        <w:rPr>
          <w:sz w:val="28"/>
          <w:szCs w:val="28"/>
          <w:lang w:val="uk-UA"/>
        </w:rPr>
        <w:t>24</w:t>
      </w:r>
      <w:r w:rsidRPr="00A6334E">
        <w:rPr>
          <w:sz w:val="28"/>
          <w:szCs w:val="28"/>
          <w:lang w:val="uk-UA"/>
        </w:rPr>
        <w:t>5</w:t>
      </w:r>
      <w:r w:rsidRPr="00951D53">
        <w:rPr>
          <w:sz w:val="28"/>
          <w:szCs w:val="28"/>
          <w:lang w:val="uk-UA"/>
        </w:rPr>
        <w:t>]</w:t>
      </w:r>
      <w:r>
        <w:rPr>
          <w:sz w:val="28"/>
          <w:szCs w:val="28"/>
          <w:lang w:val="uk-UA"/>
        </w:rPr>
        <w:t xml:space="preserve">, Ж.-К.Шевальє та ін. </w:t>
      </w:r>
      <w:r w:rsidRPr="0043104B">
        <w:rPr>
          <w:sz w:val="28"/>
          <w:szCs w:val="28"/>
          <w:lang w:val="uk-UA"/>
        </w:rPr>
        <w:t>[</w:t>
      </w:r>
      <w:r>
        <w:rPr>
          <w:sz w:val="28"/>
          <w:szCs w:val="28"/>
          <w:lang w:val="uk-UA"/>
        </w:rPr>
        <w:t>2</w:t>
      </w:r>
      <w:r w:rsidRPr="00A6334E">
        <w:rPr>
          <w:sz w:val="28"/>
          <w:szCs w:val="28"/>
          <w:lang w:val="uk-UA"/>
        </w:rPr>
        <w:t>10</w:t>
      </w:r>
      <w:r w:rsidRPr="0043104B">
        <w:rPr>
          <w:sz w:val="28"/>
          <w:szCs w:val="28"/>
          <w:lang w:val="uk-UA"/>
        </w:rPr>
        <w:t>]</w:t>
      </w:r>
      <w:r w:rsidRPr="00951D53">
        <w:rPr>
          <w:sz w:val="28"/>
          <w:szCs w:val="28"/>
          <w:lang w:val="uk-UA"/>
        </w:rPr>
        <w:t>)</w:t>
      </w:r>
      <w:r>
        <w:rPr>
          <w:sz w:val="28"/>
          <w:szCs w:val="28"/>
          <w:lang w:val="uk-UA"/>
        </w:rPr>
        <w:t xml:space="preserve">. </w:t>
      </w:r>
    </w:p>
    <w:p w:rsidR="00255E44" w:rsidRDefault="00255E44" w:rsidP="00255E44">
      <w:pPr>
        <w:spacing w:line="360" w:lineRule="auto"/>
        <w:ind w:firstLine="720"/>
        <w:jc w:val="both"/>
        <w:rPr>
          <w:sz w:val="28"/>
          <w:szCs w:val="28"/>
          <w:lang w:val="uk-UA"/>
        </w:rPr>
      </w:pPr>
      <w:r>
        <w:rPr>
          <w:sz w:val="28"/>
          <w:szCs w:val="28"/>
          <w:lang w:val="uk-UA"/>
        </w:rPr>
        <w:t>Окремі розділи праць із загального мовознавства, лінгвістичні та загальні словники, словники скорочених одиниць, граматики тощо, також висвітлюють певні питання, пов’язані з акронімією, серед яких можна назвати такі, як: визначення лексичної одиниці «акронім», місце акроніма серед інших скорочених одиниць під час класифікації (О.С.</w:t>
      </w:r>
      <w:r w:rsidRPr="008501F5">
        <w:rPr>
          <w:sz w:val="28"/>
          <w:szCs w:val="28"/>
          <w:lang w:val="uk-UA"/>
        </w:rPr>
        <w:t>Ахманова</w:t>
      </w:r>
      <w:r w:rsidRPr="00E870DB">
        <w:rPr>
          <w:sz w:val="28"/>
          <w:szCs w:val="28"/>
          <w:lang w:val="uk-UA"/>
        </w:rPr>
        <w:t xml:space="preserve"> [</w:t>
      </w:r>
      <w:r>
        <w:rPr>
          <w:sz w:val="28"/>
          <w:szCs w:val="28"/>
          <w:lang w:val="uk-UA"/>
        </w:rPr>
        <w:t>2</w:t>
      </w:r>
      <w:r w:rsidRPr="00A6334E">
        <w:rPr>
          <w:sz w:val="28"/>
          <w:szCs w:val="28"/>
          <w:lang w:val="uk-UA"/>
        </w:rPr>
        <w:t>61</w:t>
      </w:r>
      <w:r w:rsidRPr="00E870DB">
        <w:rPr>
          <w:sz w:val="28"/>
          <w:szCs w:val="28"/>
          <w:lang w:val="uk-UA"/>
        </w:rPr>
        <w:t>]</w:t>
      </w:r>
      <w:r w:rsidRPr="008501F5">
        <w:rPr>
          <w:sz w:val="28"/>
          <w:szCs w:val="28"/>
          <w:lang w:val="uk-UA"/>
        </w:rPr>
        <w:t xml:space="preserve">, </w:t>
      </w:r>
      <w:r>
        <w:rPr>
          <w:sz w:val="28"/>
          <w:szCs w:val="28"/>
          <w:lang w:val="uk-UA"/>
        </w:rPr>
        <w:t xml:space="preserve">М.Гревіс </w:t>
      </w:r>
      <w:r w:rsidRPr="00E870DB">
        <w:rPr>
          <w:sz w:val="28"/>
          <w:szCs w:val="28"/>
          <w:lang w:val="uk-UA"/>
        </w:rPr>
        <w:t>[</w:t>
      </w:r>
      <w:r>
        <w:rPr>
          <w:sz w:val="28"/>
          <w:szCs w:val="28"/>
          <w:lang w:val="uk-UA"/>
        </w:rPr>
        <w:t>22</w:t>
      </w:r>
      <w:r w:rsidRPr="00A6334E">
        <w:rPr>
          <w:sz w:val="28"/>
          <w:szCs w:val="28"/>
          <w:lang w:val="uk-UA"/>
        </w:rPr>
        <w:t>4</w:t>
      </w:r>
      <w:r w:rsidRPr="00E870DB">
        <w:rPr>
          <w:sz w:val="28"/>
          <w:szCs w:val="28"/>
          <w:lang w:val="uk-UA"/>
        </w:rPr>
        <w:t>],</w:t>
      </w:r>
      <w:r>
        <w:rPr>
          <w:sz w:val="28"/>
          <w:szCs w:val="28"/>
          <w:lang w:val="uk-UA"/>
        </w:rPr>
        <w:t xml:space="preserve"> А.Рей та Ж.Рей-Дебов </w:t>
      </w:r>
      <w:r w:rsidRPr="001455EC">
        <w:rPr>
          <w:sz w:val="28"/>
          <w:szCs w:val="28"/>
          <w:lang w:val="uk-UA"/>
        </w:rPr>
        <w:t>[</w:t>
      </w:r>
      <w:r>
        <w:rPr>
          <w:sz w:val="28"/>
          <w:szCs w:val="28"/>
          <w:lang w:val="uk-UA"/>
        </w:rPr>
        <w:t>28</w:t>
      </w:r>
      <w:r w:rsidRPr="00A6334E">
        <w:rPr>
          <w:sz w:val="28"/>
          <w:szCs w:val="28"/>
          <w:lang w:val="uk-UA"/>
        </w:rPr>
        <w:t>8</w:t>
      </w:r>
      <w:r w:rsidRPr="001455EC">
        <w:rPr>
          <w:sz w:val="28"/>
          <w:szCs w:val="28"/>
          <w:lang w:val="uk-UA"/>
        </w:rPr>
        <w:t xml:space="preserve">], </w:t>
      </w:r>
      <w:r>
        <w:rPr>
          <w:sz w:val="28"/>
          <w:szCs w:val="28"/>
          <w:lang w:val="uk-UA"/>
        </w:rPr>
        <w:t xml:space="preserve">М.Рігель та ін. </w:t>
      </w:r>
      <w:r w:rsidRPr="00394741">
        <w:rPr>
          <w:sz w:val="28"/>
          <w:szCs w:val="28"/>
          <w:lang w:val="uk-UA"/>
        </w:rPr>
        <w:t>[</w:t>
      </w:r>
      <w:r>
        <w:rPr>
          <w:sz w:val="28"/>
          <w:szCs w:val="28"/>
          <w:lang w:val="uk-UA"/>
        </w:rPr>
        <w:t>2</w:t>
      </w:r>
      <w:r w:rsidRPr="005F0B74">
        <w:rPr>
          <w:sz w:val="28"/>
          <w:szCs w:val="28"/>
          <w:lang w:val="uk-UA"/>
        </w:rPr>
        <w:t>50</w:t>
      </w:r>
      <w:r w:rsidRPr="00394741">
        <w:rPr>
          <w:sz w:val="28"/>
          <w:szCs w:val="28"/>
          <w:lang w:val="uk-UA"/>
        </w:rPr>
        <w:t xml:space="preserve">], </w:t>
      </w:r>
      <w:r>
        <w:rPr>
          <w:sz w:val="28"/>
          <w:szCs w:val="28"/>
          <w:lang w:val="uk-UA"/>
        </w:rPr>
        <w:t xml:space="preserve">Р.Л.Траск </w:t>
      </w:r>
      <w:r w:rsidRPr="008501F5">
        <w:rPr>
          <w:sz w:val="28"/>
          <w:szCs w:val="28"/>
          <w:lang w:val="uk-UA"/>
        </w:rPr>
        <w:t>[</w:t>
      </w:r>
      <w:r>
        <w:rPr>
          <w:sz w:val="28"/>
          <w:szCs w:val="28"/>
          <w:lang w:val="uk-UA"/>
        </w:rPr>
        <w:t>28</w:t>
      </w:r>
      <w:r w:rsidRPr="005F0B74">
        <w:rPr>
          <w:sz w:val="28"/>
          <w:szCs w:val="28"/>
          <w:lang w:val="uk-UA"/>
        </w:rPr>
        <w:t>9</w:t>
      </w:r>
      <w:r w:rsidRPr="008501F5">
        <w:rPr>
          <w:sz w:val="28"/>
          <w:szCs w:val="28"/>
          <w:lang w:val="uk-UA"/>
        </w:rPr>
        <w:t>]</w:t>
      </w:r>
      <w:r w:rsidRPr="005D248B">
        <w:rPr>
          <w:sz w:val="28"/>
          <w:szCs w:val="28"/>
          <w:lang w:val="uk-UA"/>
        </w:rPr>
        <w:t xml:space="preserve"> </w:t>
      </w:r>
      <w:r>
        <w:rPr>
          <w:sz w:val="28"/>
          <w:szCs w:val="28"/>
          <w:lang w:val="uk-UA"/>
        </w:rPr>
        <w:t>тощо).</w:t>
      </w:r>
    </w:p>
    <w:p w:rsidR="00255E44" w:rsidRPr="00CB2E2E" w:rsidRDefault="00255E44" w:rsidP="00255E44">
      <w:pPr>
        <w:spacing w:line="360" w:lineRule="auto"/>
        <w:ind w:firstLine="720"/>
        <w:jc w:val="both"/>
        <w:rPr>
          <w:sz w:val="28"/>
          <w:szCs w:val="28"/>
          <w:lang w:val="uk-UA"/>
        </w:rPr>
      </w:pPr>
      <w:r>
        <w:rPr>
          <w:sz w:val="28"/>
          <w:szCs w:val="28"/>
          <w:lang w:val="uk-UA"/>
        </w:rPr>
        <w:t>Більш докладно акронімія у французькій мові вивчалася К.М.Редозубовим</w:t>
      </w:r>
      <w:r w:rsidRPr="001455EC">
        <w:rPr>
          <w:sz w:val="28"/>
          <w:szCs w:val="28"/>
          <w:lang w:val="uk-UA"/>
        </w:rPr>
        <w:t xml:space="preserve"> [</w:t>
      </w:r>
      <w:r>
        <w:rPr>
          <w:sz w:val="28"/>
          <w:szCs w:val="28"/>
          <w:lang w:val="uk-UA"/>
        </w:rPr>
        <w:t>1</w:t>
      </w:r>
      <w:r w:rsidRPr="007B088B">
        <w:rPr>
          <w:sz w:val="28"/>
          <w:szCs w:val="28"/>
          <w:lang w:val="uk-UA"/>
        </w:rPr>
        <w:t>31</w:t>
      </w:r>
      <w:r w:rsidRPr="001455EC">
        <w:rPr>
          <w:sz w:val="28"/>
          <w:szCs w:val="28"/>
          <w:lang w:val="uk-UA"/>
        </w:rPr>
        <w:t xml:space="preserve">] </w:t>
      </w:r>
      <w:r>
        <w:rPr>
          <w:sz w:val="28"/>
          <w:szCs w:val="28"/>
          <w:lang w:val="uk-UA"/>
        </w:rPr>
        <w:t>та О.П.Шаповаловою</w:t>
      </w:r>
      <w:r w:rsidRPr="008E4B92">
        <w:rPr>
          <w:sz w:val="28"/>
          <w:szCs w:val="28"/>
          <w:lang w:val="uk-UA"/>
        </w:rPr>
        <w:t xml:space="preserve"> [</w:t>
      </w:r>
      <w:r>
        <w:rPr>
          <w:sz w:val="28"/>
          <w:szCs w:val="28"/>
          <w:lang w:val="uk-UA"/>
        </w:rPr>
        <w:t>1</w:t>
      </w:r>
      <w:r w:rsidRPr="007B088B">
        <w:rPr>
          <w:sz w:val="28"/>
          <w:szCs w:val="28"/>
          <w:lang w:val="uk-UA"/>
        </w:rPr>
        <w:t>79</w:t>
      </w:r>
      <w:r w:rsidRPr="008E4B92">
        <w:rPr>
          <w:sz w:val="28"/>
          <w:szCs w:val="28"/>
          <w:lang w:val="uk-UA"/>
        </w:rPr>
        <w:t>]</w:t>
      </w:r>
      <w:r>
        <w:rPr>
          <w:sz w:val="28"/>
          <w:szCs w:val="28"/>
          <w:lang w:val="uk-UA"/>
        </w:rPr>
        <w:t>. Дисертаційне дослідження К.М.Редозубова, присвячене абревіації як новому способу словотворення у французькій мові, розкриває питання утворення акронімів, їх словотворчих можливостей та моделюючих властивостей.</w:t>
      </w:r>
      <w:r w:rsidRPr="00CB2E2E">
        <w:rPr>
          <w:sz w:val="28"/>
          <w:szCs w:val="28"/>
          <w:lang w:val="uk-UA"/>
        </w:rPr>
        <w:t xml:space="preserve"> </w:t>
      </w:r>
      <w:r>
        <w:rPr>
          <w:sz w:val="28"/>
          <w:szCs w:val="28"/>
          <w:lang w:val="uk-UA"/>
        </w:rPr>
        <w:t>О.П.Шаповалова велику увагу приділяє акронімам: причинам їх появи, структурним, фонетичним та орфографічним особливостям.</w:t>
      </w:r>
    </w:p>
    <w:p w:rsidR="00255E44" w:rsidRDefault="00255E44" w:rsidP="00255E44">
      <w:pPr>
        <w:spacing w:line="360" w:lineRule="auto"/>
        <w:ind w:firstLine="720"/>
        <w:jc w:val="both"/>
        <w:rPr>
          <w:sz w:val="28"/>
          <w:szCs w:val="28"/>
          <w:lang w:val="uk-UA"/>
        </w:rPr>
      </w:pPr>
      <w:r>
        <w:rPr>
          <w:sz w:val="28"/>
          <w:szCs w:val="28"/>
          <w:lang w:val="uk-UA"/>
        </w:rPr>
        <w:t>Багато лінгвістів намагалися знайти відповідь на питання щодо того, чи варто вважати акронім словом або лише варіантом останнього, займаючись вивченням місця акроніма у теорії слова та процесу лексикалізації акронімів (Г.Г.Арзуманов</w:t>
      </w:r>
      <w:r w:rsidRPr="00811B2C">
        <w:rPr>
          <w:sz w:val="28"/>
          <w:szCs w:val="28"/>
          <w:lang w:val="uk-UA"/>
        </w:rPr>
        <w:t xml:space="preserve"> [</w:t>
      </w:r>
      <w:r>
        <w:rPr>
          <w:sz w:val="28"/>
          <w:szCs w:val="28"/>
          <w:lang w:val="uk-UA"/>
        </w:rPr>
        <w:t>1</w:t>
      </w:r>
      <w:r w:rsidRPr="007B088B">
        <w:rPr>
          <w:sz w:val="28"/>
          <w:szCs w:val="28"/>
          <w:lang w:val="uk-UA"/>
        </w:rPr>
        <w:t>3</w:t>
      </w:r>
      <w:r w:rsidRPr="00811B2C">
        <w:rPr>
          <w:sz w:val="28"/>
          <w:szCs w:val="28"/>
          <w:lang w:val="uk-UA"/>
        </w:rPr>
        <w:t>]</w:t>
      </w:r>
      <w:r>
        <w:rPr>
          <w:sz w:val="28"/>
          <w:szCs w:val="28"/>
          <w:lang w:val="uk-UA"/>
        </w:rPr>
        <w:t>, О.П.Шаповалова</w:t>
      </w:r>
      <w:r w:rsidRPr="00811B2C">
        <w:rPr>
          <w:sz w:val="28"/>
          <w:szCs w:val="28"/>
          <w:lang w:val="uk-UA"/>
        </w:rPr>
        <w:t xml:space="preserve"> [</w:t>
      </w:r>
      <w:r>
        <w:rPr>
          <w:sz w:val="28"/>
          <w:szCs w:val="28"/>
          <w:lang w:val="uk-UA"/>
        </w:rPr>
        <w:t>1</w:t>
      </w:r>
      <w:r w:rsidRPr="007B088B">
        <w:rPr>
          <w:sz w:val="28"/>
          <w:szCs w:val="28"/>
          <w:lang w:val="uk-UA"/>
        </w:rPr>
        <w:t>79</w:t>
      </w:r>
      <w:r w:rsidRPr="00811B2C">
        <w:rPr>
          <w:sz w:val="28"/>
          <w:szCs w:val="28"/>
          <w:lang w:val="uk-UA"/>
        </w:rPr>
        <w:t>]</w:t>
      </w:r>
      <w:r>
        <w:rPr>
          <w:sz w:val="28"/>
          <w:szCs w:val="28"/>
          <w:lang w:val="uk-UA"/>
        </w:rPr>
        <w:t>, І.Ю.Цимбалістий</w:t>
      </w:r>
      <w:r w:rsidRPr="00811B2C">
        <w:rPr>
          <w:sz w:val="28"/>
          <w:szCs w:val="28"/>
          <w:lang w:val="uk-UA"/>
        </w:rPr>
        <w:t xml:space="preserve"> [</w:t>
      </w:r>
      <w:r>
        <w:rPr>
          <w:sz w:val="28"/>
          <w:szCs w:val="28"/>
          <w:lang w:val="uk-UA"/>
        </w:rPr>
        <w:t>1</w:t>
      </w:r>
      <w:r w:rsidRPr="007B088B">
        <w:rPr>
          <w:sz w:val="28"/>
          <w:szCs w:val="28"/>
          <w:lang w:val="uk-UA"/>
        </w:rPr>
        <w:t>57; 158</w:t>
      </w:r>
      <w:r w:rsidRPr="00811B2C">
        <w:rPr>
          <w:sz w:val="28"/>
          <w:szCs w:val="28"/>
          <w:lang w:val="uk-UA"/>
        </w:rPr>
        <w:t>]</w:t>
      </w:r>
      <w:r>
        <w:rPr>
          <w:sz w:val="28"/>
          <w:szCs w:val="28"/>
          <w:lang w:val="uk-UA"/>
        </w:rPr>
        <w:t>, Л.Жільбер</w:t>
      </w:r>
      <w:r w:rsidRPr="005C1B9D">
        <w:rPr>
          <w:sz w:val="28"/>
          <w:szCs w:val="28"/>
          <w:lang w:val="uk-UA"/>
        </w:rPr>
        <w:t xml:space="preserve"> [</w:t>
      </w:r>
      <w:r>
        <w:rPr>
          <w:sz w:val="28"/>
          <w:szCs w:val="28"/>
          <w:lang w:val="uk-UA"/>
        </w:rPr>
        <w:t>22</w:t>
      </w:r>
      <w:r w:rsidRPr="00A6334E">
        <w:rPr>
          <w:sz w:val="28"/>
          <w:szCs w:val="28"/>
          <w:lang w:val="uk-UA"/>
        </w:rPr>
        <w:t>7</w:t>
      </w:r>
      <w:r w:rsidRPr="005C1B9D">
        <w:rPr>
          <w:sz w:val="28"/>
          <w:szCs w:val="28"/>
          <w:lang w:val="uk-UA"/>
        </w:rPr>
        <w:t>]</w:t>
      </w:r>
      <w:r>
        <w:rPr>
          <w:sz w:val="28"/>
          <w:szCs w:val="28"/>
          <w:lang w:val="uk-UA"/>
        </w:rPr>
        <w:t xml:space="preserve"> тощо).</w:t>
      </w:r>
    </w:p>
    <w:p w:rsidR="00255E44" w:rsidRDefault="00255E44" w:rsidP="00255E44">
      <w:pPr>
        <w:spacing w:line="360" w:lineRule="auto"/>
        <w:ind w:firstLine="720"/>
        <w:jc w:val="both"/>
        <w:rPr>
          <w:sz w:val="28"/>
          <w:szCs w:val="28"/>
          <w:lang w:val="uk-UA"/>
        </w:rPr>
      </w:pPr>
      <w:r>
        <w:rPr>
          <w:sz w:val="28"/>
          <w:szCs w:val="28"/>
          <w:lang w:val="uk-UA"/>
        </w:rPr>
        <w:t>Не залишається поза увагою дослідників й питання омонімії серед акронімів (О.Г.Косарева</w:t>
      </w:r>
      <w:r w:rsidRPr="0049151A">
        <w:rPr>
          <w:sz w:val="28"/>
          <w:szCs w:val="28"/>
          <w:lang w:val="uk-UA"/>
        </w:rPr>
        <w:t xml:space="preserve"> [</w:t>
      </w:r>
      <w:r w:rsidRPr="007B088B">
        <w:rPr>
          <w:sz w:val="28"/>
          <w:szCs w:val="28"/>
          <w:lang w:val="uk-UA"/>
        </w:rPr>
        <w:t>81</w:t>
      </w:r>
      <w:r w:rsidRPr="0049151A">
        <w:rPr>
          <w:sz w:val="28"/>
          <w:szCs w:val="28"/>
          <w:lang w:val="uk-UA"/>
        </w:rPr>
        <w:t>],</w:t>
      </w:r>
      <w:r w:rsidRPr="008B50BB">
        <w:rPr>
          <w:sz w:val="28"/>
          <w:szCs w:val="28"/>
          <w:lang w:val="uk-UA"/>
        </w:rPr>
        <w:t xml:space="preserve"> </w:t>
      </w:r>
      <w:r>
        <w:rPr>
          <w:sz w:val="28"/>
          <w:szCs w:val="28"/>
          <w:lang w:val="uk-UA"/>
        </w:rPr>
        <w:t xml:space="preserve">К.М.Редозубов </w:t>
      </w:r>
      <w:r w:rsidRPr="0049151A">
        <w:rPr>
          <w:sz w:val="28"/>
          <w:szCs w:val="28"/>
          <w:lang w:val="uk-UA"/>
        </w:rPr>
        <w:t>[</w:t>
      </w:r>
      <w:r>
        <w:rPr>
          <w:sz w:val="28"/>
          <w:szCs w:val="28"/>
          <w:lang w:val="uk-UA"/>
        </w:rPr>
        <w:t>1</w:t>
      </w:r>
      <w:r w:rsidRPr="007B088B">
        <w:rPr>
          <w:sz w:val="28"/>
          <w:szCs w:val="28"/>
          <w:lang w:val="uk-UA"/>
        </w:rPr>
        <w:t>31</w:t>
      </w:r>
      <w:r w:rsidRPr="0049151A">
        <w:rPr>
          <w:sz w:val="28"/>
          <w:szCs w:val="28"/>
          <w:lang w:val="uk-UA"/>
        </w:rPr>
        <w:t>]</w:t>
      </w:r>
      <w:r>
        <w:rPr>
          <w:sz w:val="28"/>
          <w:szCs w:val="28"/>
          <w:lang w:val="uk-UA"/>
        </w:rPr>
        <w:t>, Л.Ф.Сахібгареєва [1</w:t>
      </w:r>
      <w:r w:rsidRPr="007B088B">
        <w:rPr>
          <w:sz w:val="28"/>
          <w:szCs w:val="28"/>
          <w:lang w:val="uk-UA"/>
        </w:rPr>
        <w:t>35</w:t>
      </w:r>
      <w:r>
        <w:rPr>
          <w:sz w:val="28"/>
          <w:szCs w:val="28"/>
          <w:lang w:val="uk-UA"/>
        </w:rPr>
        <w:t>] тощо).</w:t>
      </w:r>
      <w:r w:rsidRPr="00481AE6">
        <w:rPr>
          <w:sz w:val="28"/>
          <w:szCs w:val="28"/>
          <w:lang w:val="uk-UA"/>
        </w:rPr>
        <w:t xml:space="preserve"> </w:t>
      </w:r>
      <w:r>
        <w:rPr>
          <w:sz w:val="28"/>
          <w:szCs w:val="28"/>
          <w:lang w:val="uk-UA"/>
        </w:rPr>
        <w:t xml:space="preserve">Наприклад, у дисертаційному дослідженні Л.Ф.Сахібгареєвої згадується таке явище, як «омоакронімія» </w:t>
      </w:r>
      <w:r w:rsidRPr="003E6FAA">
        <w:rPr>
          <w:sz w:val="28"/>
          <w:szCs w:val="28"/>
          <w:lang w:val="uk-UA"/>
        </w:rPr>
        <w:t>[</w:t>
      </w:r>
      <w:r>
        <w:rPr>
          <w:sz w:val="28"/>
          <w:szCs w:val="28"/>
          <w:lang w:val="uk-UA"/>
        </w:rPr>
        <w:t>1</w:t>
      </w:r>
      <w:r w:rsidRPr="007B088B">
        <w:rPr>
          <w:sz w:val="28"/>
          <w:szCs w:val="28"/>
          <w:lang w:val="uk-UA"/>
        </w:rPr>
        <w:t>35</w:t>
      </w:r>
      <w:r>
        <w:rPr>
          <w:sz w:val="28"/>
          <w:szCs w:val="28"/>
          <w:lang w:val="uk-UA"/>
        </w:rPr>
        <w:t>, с. 61</w:t>
      </w:r>
      <w:r w:rsidRPr="003E6FAA">
        <w:rPr>
          <w:sz w:val="28"/>
          <w:szCs w:val="28"/>
          <w:lang w:val="uk-UA"/>
        </w:rPr>
        <w:t>]</w:t>
      </w:r>
      <w:r>
        <w:rPr>
          <w:sz w:val="28"/>
          <w:szCs w:val="28"/>
          <w:lang w:val="uk-UA"/>
        </w:rPr>
        <w:t xml:space="preserve">, у результаті якої утворюються «омоакроніми» </w:t>
      </w:r>
      <w:r w:rsidRPr="000078E4">
        <w:rPr>
          <w:sz w:val="28"/>
          <w:szCs w:val="28"/>
          <w:lang w:val="uk-UA"/>
        </w:rPr>
        <w:t>[</w:t>
      </w:r>
      <w:r w:rsidRPr="007B088B">
        <w:rPr>
          <w:sz w:val="28"/>
          <w:szCs w:val="28"/>
          <w:lang w:val="uk-UA"/>
        </w:rPr>
        <w:t>135</w:t>
      </w:r>
      <w:r w:rsidRPr="000078E4">
        <w:rPr>
          <w:sz w:val="28"/>
          <w:szCs w:val="28"/>
          <w:lang w:val="uk-UA"/>
        </w:rPr>
        <w:t>]</w:t>
      </w:r>
      <w:r>
        <w:rPr>
          <w:sz w:val="28"/>
          <w:szCs w:val="28"/>
          <w:lang w:val="uk-UA"/>
        </w:rPr>
        <w:t>. О.П.Шаповалова скорочені одиниці, які стають омонімами вже існуючих слів,</w:t>
      </w:r>
      <w:r w:rsidRPr="001F5B1A">
        <w:rPr>
          <w:sz w:val="28"/>
          <w:szCs w:val="28"/>
          <w:lang w:val="uk-UA"/>
        </w:rPr>
        <w:t xml:space="preserve"> </w:t>
      </w:r>
      <w:r>
        <w:rPr>
          <w:sz w:val="28"/>
          <w:szCs w:val="28"/>
          <w:lang w:val="uk-UA"/>
        </w:rPr>
        <w:t xml:space="preserve">називає «акронімами-омонімами» </w:t>
      </w:r>
      <w:r w:rsidRPr="000078E4">
        <w:rPr>
          <w:sz w:val="28"/>
          <w:szCs w:val="28"/>
          <w:lang w:val="uk-UA"/>
        </w:rPr>
        <w:t>[</w:t>
      </w:r>
      <w:r>
        <w:rPr>
          <w:sz w:val="28"/>
          <w:szCs w:val="28"/>
          <w:lang w:val="uk-UA"/>
        </w:rPr>
        <w:t>1</w:t>
      </w:r>
      <w:r w:rsidRPr="007B088B">
        <w:rPr>
          <w:sz w:val="28"/>
          <w:szCs w:val="28"/>
          <w:lang w:val="uk-UA"/>
        </w:rPr>
        <w:t>79</w:t>
      </w:r>
      <w:r>
        <w:rPr>
          <w:sz w:val="28"/>
          <w:szCs w:val="28"/>
          <w:lang w:val="uk-UA"/>
        </w:rPr>
        <w:t>, с. 191</w:t>
      </w:r>
      <w:r w:rsidRPr="000078E4">
        <w:rPr>
          <w:sz w:val="28"/>
          <w:szCs w:val="28"/>
          <w:lang w:val="uk-UA"/>
        </w:rPr>
        <w:t>]</w:t>
      </w:r>
      <w:r>
        <w:rPr>
          <w:sz w:val="28"/>
          <w:szCs w:val="28"/>
          <w:lang w:val="uk-UA"/>
        </w:rPr>
        <w:t>.</w:t>
      </w:r>
    </w:p>
    <w:p w:rsidR="00255E44" w:rsidRPr="0043104B" w:rsidRDefault="00255E44" w:rsidP="00255E44">
      <w:pPr>
        <w:spacing w:line="360" w:lineRule="auto"/>
        <w:ind w:firstLine="720"/>
        <w:jc w:val="both"/>
        <w:rPr>
          <w:sz w:val="28"/>
          <w:szCs w:val="28"/>
          <w:lang w:val="uk-UA"/>
        </w:rPr>
      </w:pPr>
      <w:r>
        <w:rPr>
          <w:sz w:val="28"/>
          <w:szCs w:val="28"/>
          <w:lang w:val="uk-UA"/>
        </w:rPr>
        <w:t>У лінгвістичній літературі іноді розглядається питання орфографічної форми скорочених одиниць в цілому та акронімів зокрема (Є.Г.Баранчеєв та ін.</w:t>
      </w:r>
      <w:r w:rsidRPr="003A5BDA">
        <w:rPr>
          <w:sz w:val="28"/>
          <w:szCs w:val="28"/>
          <w:lang w:val="uk-UA"/>
        </w:rPr>
        <w:t xml:space="preserve"> </w:t>
      </w:r>
      <w:r w:rsidRPr="003A5BDA">
        <w:rPr>
          <w:sz w:val="28"/>
          <w:szCs w:val="28"/>
          <w:lang w:val="uk-UA"/>
        </w:rPr>
        <w:lastRenderedPageBreak/>
        <w:t>[</w:t>
      </w:r>
      <w:r>
        <w:rPr>
          <w:sz w:val="28"/>
          <w:szCs w:val="28"/>
          <w:lang w:val="uk-UA"/>
        </w:rPr>
        <w:t>2</w:t>
      </w:r>
      <w:r>
        <w:rPr>
          <w:sz w:val="28"/>
          <w:szCs w:val="28"/>
        </w:rPr>
        <w:t>6</w:t>
      </w:r>
      <w:r w:rsidRPr="00A6334E">
        <w:rPr>
          <w:sz w:val="28"/>
          <w:szCs w:val="28"/>
        </w:rPr>
        <w:t>2</w:t>
      </w:r>
      <w:r w:rsidRPr="003A5BDA">
        <w:rPr>
          <w:sz w:val="28"/>
          <w:szCs w:val="28"/>
          <w:lang w:val="uk-UA"/>
        </w:rPr>
        <w:t>]</w:t>
      </w:r>
      <w:r>
        <w:rPr>
          <w:sz w:val="28"/>
          <w:szCs w:val="28"/>
          <w:lang w:val="uk-UA"/>
        </w:rPr>
        <w:t xml:space="preserve">, О.П.Шаповалова </w:t>
      </w:r>
      <w:r w:rsidRPr="003A5BDA">
        <w:rPr>
          <w:sz w:val="28"/>
          <w:szCs w:val="28"/>
          <w:lang w:val="uk-UA"/>
        </w:rPr>
        <w:t>[</w:t>
      </w:r>
      <w:r>
        <w:rPr>
          <w:sz w:val="28"/>
          <w:szCs w:val="28"/>
          <w:lang w:val="uk-UA"/>
        </w:rPr>
        <w:t>1</w:t>
      </w:r>
      <w:r w:rsidRPr="007B088B">
        <w:rPr>
          <w:sz w:val="28"/>
          <w:szCs w:val="28"/>
        </w:rPr>
        <w:t>79</w:t>
      </w:r>
      <w:r w:rsidRPr="003A5BDA">
        <w:rPr>
          <w:sz w:val="28"/>
          <w:szCs w:val="28"/>
          <w:lang w:val="uk-UA"/>
        </w:rPr>
        <w:t>]</w:t>
      </w:r>
      <w:r>
        <w:rPr>
          <w:sz w:val="28"/>
          <w:szCs w:val="28"/>
          <w:lang w:val="uk-UA"/>
        </w:rPr>
        <w:t xml:space="preserve">). Часто такі спостереження мають лише поверхневий характер (М.Гревіс, А.Гус </w:t>
      </w:r>
      <w:r w:rsidRPr="00A55C9D">
        <w:rPr>
          <w:sz w:val="28"/>
          <w:szCs w:val="28"/>
          <w:lang w:val="uk-UA"/>
        </w:rPr>
        <w:t>[</w:t>
      </w:r>
      <w:r>
        <w:rPr>
          <w:sz w:val="28"/>
          <w:szCs w:val="28"/>
          <w:lang w:val="uk-UA"/>
        </w:rPr>
        <w:t>2</w:t>
      </w:r>
      <w:r w:rsidRPr="00A55C9D">
        <w:rPr>
          <w:sz w:val="28"/>
          <w:szCs w:val="28"/>
          <w:lang w:val="uk-UA"/>
        </w:rPr>
        <w:t>27]</w:t>
      </w:r>
      <w:r>
        <w:rPr>
          <w:sz w:val="28"/>
          <w:szCs w:val="28"/>
          <w:lang w:val="uk-UA"/>
        </w:rPr>
        <w:t>, А.Жует</w:t>
      </w:r>
      <w:r w:rsidRPr="00A55C9D">
        <w:rPr>
          <w:sz w:val="28"/>
          <w:szCs w:val="28"/>
          <w:lang w:val="uk-UA"/>
        </w:rPr>
        <w:t xml:space="preserve"> [</w:t>
      </w:r>
      <w:r>
        <w:rPr>
          <w:sz w:val="28"/>
          <w:szCs w:val="28"/>
          <w:lang w:val="uk-UA"/>
        </w:rPr>
        <w:t>2</w:t>
      </w:r>
      <w:r w:rsidRPr="00A55C9D">
        <w:rPr>
          <w:sz w:val="28"/>
          <w:szCs w:val="28"/>
          <w:lang w:val="uk-UA"/>
        </w:rPr>
        <w:t>83]</w:t>
      </w:r>
      <w:r>
        <w:rPr>
          <w:sz w:val="28"/>
          <w:szCs w:val="28"/>
          <w:lang w:val="uk-UA"/>
        </w:rPr>
        <w:t>, Н.Каташ</w:t>
      </w:r>
      <w:r w:rsidRPr="00A55C9D">
        <w:rPr>
          <w:sz w:val="28"/>
          <w:szCs w:val="28"/>
          <w:lang w:val="uk-UA"/>
        </w:rPr>
        <w:t xml:space="preserve"> [208]</w:t>
      </w:r>
      <w:r>
        <w:rPr>
          <w:sz w:val="28"/>
          <w:szCs w:val="28"/>
          <w:lang w:val="uk-UA"/>
        </w:rPr>
        <w:t>, М.Юшон</w:t>
      </w:r>
      <w:r w:rsidRPr="00A55C9D">
        <w:rPr>
          <w:sz w:val="28"/>
          <w:szCs w:val="28"/>
          <w:lang w:val="uk-UA"/>
        </w:rPr>
        <w:t xml:space="preserve"> [</w:t>
      </w:r>
      <w:r>
        <w:rPr>
          <w:sz w:val="28"/>
          <w:szCs w:val="28"/>
          <w:lang w:val="uk-UA"/>
        </w:rPr>
        <w:t>2</w:t>
      </w:r>
      <w:r w:rsidRPr="00A55C9D">
        <w:rPr>
          <w:sz w:val="28"/>
          <w:szCs w:val="28"/>
          <w:lang w:val="uk-UA"/>
        </w:rPr>
        <w:t>29]</w:t>
      </w:r>
      <w:r>
        <w:rPr>
          <w:sz w:val="28"/>
          <w:szCs w:val="28"/>
          <w:lang w:val="uk-UA"/>
        </w:rPr>
        <w:t xml:space="preserve">). Так, М.Гревіс та А.Гус досліджують питання розміру літер акронімів </w:t>
      </w:r>
      <w:r w:rsidRPr="003A5BDA">
        <w:rPr>
          <w:sz w:val="28"/>
          <w:szCs w:val="28"/>
          <w:lang w:val="uk-UA"/>
        </w:rPr>
        <w:t>[</w:t>
      </w:r>
      <w:r>
        <w:rPr>
          <w:sz w:val="28"/>
          <w:szCs w:val="28"/>
          <w:lang w:val="uk-UA"/>
        </w:rPr>
        <w:t>2</w:t>
      </w:r>
      <w:r w:rsidRPr="003A6D1F">
        <w:rPr>
          <w:sz w:val="28"/>
          <w:szCs w:val="28"/>
          <w:lang w:val="uk-UA"/>
        </w:rPr>
        <w:t>27</w:t>
      </w:r>
      <w:r w:rsidRPr="003A5BDA">
        <w:rPr>
          <w:sz w:val="28"/>
          <w:szCs w:val="28"/>
          <w:lang w:val="uk-UA"/>
        </w:rPr>
        <w:t>]</w:t>
      </w:r>
      <w:r>
        <w:rPr>
          <w:sz w:val="28"/>
          <w:szCs w:val="28"/>
          <w:lang w:val="uk-UA"/>
        </w:rPr>
        <w:t xml:space="preserve">, а  Н.Каташ зауважує на різному графічному зображенні абревіатур </w:t>
      </w:r>
      <w:r w:rsidRPr="003B6B19">
        <w:rPr>
          <w:sz w:val="28"/>
          <w:szCs w:val="28"/>
          <w:lang w:val="uk-UA"/>
        </w:rPr>
        <w:t>[</w:t>
      </w:r>
      <w:r>
        <w:rPr>
          <w:sz w:val="28"/>
          <w:szCs w:val="28"/>
          <w:lang w:val="uk-UA"/>
        </w:rPr>
        <w:t>20</w:t>
      </w:r>
      <w:r w:rsidRPr="00A6334E">
        <w:rPr>
          <w:sz w:val="28"/>
          <w:szCs w:val="28"/>
          <w:lang w:val="uk-UA"/>
        </w:rPr>
        <w:t>8</w:t>
      </w:r>
      <w:r>
        <w:rPr>
          <w:sz w:val="28"/>
          <w:szCs w:val="28"/>
          <w:lang w:val="uk-UA"/>
        </w:rPr>
        <w:t xml:space="preserve">, </w:t>
      </w:r>
      <w:r>
        <w:rPr>
          <w:sz w:val="28"/>
          <w:szCs w:val="28"/>
          <w:lang w:val="en-US"/>
        </w:rPr>
        <w:t>p</w:t>
      </w:r>
      <w:r>
        <w:rPr>
          <w:sz w:val="28"/>
          <w:szCs w:val="28"/>
          <w:lang w:val="uk-UA"/>
        </w:rPr>
        <w:t xml:space="preserve">. </w:t>
      </w:r>
      <w:r w:rsidRPr="003B6B19">
        <w:rPr>
          <w:sz w:val="28"/>
          <w:szCs w:val="28"/>
          <w:lang w:val="uk-UA"/>
        </w:rPr>
        <w:t>90].</w:t>
      </w:r>
      <w:r>
        <w:rPr>
          <w:sz w:val="28"/>
          <w:szCs w:val="28"/>
          <w:lang w:val="uk-UA"/>
        </w:rPr>
        <w:t xml:space="preserve"> </w:t>
      </w:r>
    </w:p>
    <w:p w:rsidR="00255E44" w:rsidRPr="00681814" w:rsidRDefault="00255E44" w:rsidP="00255E44">
      <w:pPr>
        <w:spacing w:line="360" w:lineRule="auto"/>
        <w:ind w:firstLine="720"/>
        <w:jc w:val="both"/>
        <w:rPr>
          <w:sz w:val="28"/>
          <w:szCs w:val="28"/>
          <w:lang w:val="uk-UA"/>
        </w:rPr>
      </w:pPr>
      <w:r>
        <w:rPr>
          <w:sz w:val="28"/>
          <w:szCs w:val="28"/>
          <w:lang w:val="uk-UA"/>
        </w:rPr>
        <w:t xml:space="preserve">Інтерес дослідників привертає до себе питання орфографії, особливо з позицій нового напряму лінгвістики – орфографіки. Вивченням орфографічного складу слів, у тому числі абревіатур та акронімів, займалися такі дослідники, як: Н.В.Бабченко </w:t>
      </w:r>
      <w:r w:rsidRPr="00225ABD">
        <w:rPr>
          <w:sz w:val="28"/>
          <w:szCs w:val="28"/>
          <w:lang w:val="uk-UA"/>
        </w:rPr>
        <w:t>[</w:t>
      </w:r>
      <w:r w:rsidRPr="007B088B">
        <w:rPr>
          <w:sz w:val="28"/>
          <w:szCs w:val="28"/>
          <w:lang w:val="uk-UA"/>
        </w:rPr>
        <w:t>18-24</w:t>
      </w:r>
      <w:r w:rsidRPr="00225ABD">
        <w:rPr>
          <w:sz w:val="28"/>
          <w:szCs w:val="28"/>
          <w:lang w:val="uk-UA"/>
        </w:rPr>
        <w:t>]</w:t>
      </w:r>
      <w:r>
        <w:rPr>
          <w:sz w:val="28"/>
          <w:szCs w:val="28"/>
          <w:lang w:val="uk-UA"/>
        </w:rPr>
        <w:t>, В.Г.Гак</w:t>
      </w:r>
      <w:r w:rsidRPr="00225ABD">
        <w:rPr>
          <w:sz w:val="28"/>
          <w:szCs w:val="28"/>
          <w:lang w:val="uk-UA"/>
        </w:rPr>
        <w:t xml:space="preserve"> [</w:t>
      </w:r>
      <w:r w:rsidRPr="007B088B">
        <w:rPr>
          <w:sz w:val="28"/>
          <w:szCs w:val="28"/>
          <w:lang w:val="uk-UA"/>
        </w:rPr>
        <w:t>52</w:t>
      </w:r>
      <w:r>
        <w:rPr>
          <w:sz w:val="28"/>
          <w:szCs w:val="28"/>
          <w:lang w:val="uk-UA"/>
        </w:rPr>
        <w:t>; 5</w:t>
      </w:r>
      <w:r w:rsidRPr="007B088B">
        <w:rPr>
          <w:sz w:val="28"/>
          <w:szCs w:val="28"/>
          <w:lang w:val="uk-UA"/>
        </w:rPr>
        <w:t>4</w:t>
      </w:r>
      <w:r>
        <w:rPr>
          <w:sz w:val="28"/>
          <w:szCs w:val="28"/>
          <w:lang w:val="uk-UA"/>
        </w:rPr>
        <w:t>; 5</w:t>
      </w:r>
      <w:r w:rsidRPr="007B088B">
        <w:rPr>
          <w:sz w:val="28"/>
          <w:szCs w:val="28"/>
          <w:lang w:val="uk-UA"/>
        </w:rPr>
        <w:t>6</w:t>
      </w:r>
      <w:r w:rsidRPr="00225ABD">
        <w:rPr>
          <w:sz w:val="28"/>
          <w:szCs w:val="28"/>
          <w:lang w:val="uk-UA"/>
        </w:rPr>
        <w:t>]</w:t>
      </w:r>
      <w:r>
        <w:rPr>
          <w:sz w:val="28"/>
          <w:szCs w:val="28"/>
          <w:lang w:val="uk-UA"/>
        </w:rPr>
        <w:t>, Л.Ю.Єрмоленко</w:t>
      </w:r>
      <w:r w:rsidRPr="00225ABD">
        <w:rPr>
          <w:sz w:val="28"/>
          <w:szCs w:val="28"/>
          <w:lang w:val="uk-UA"/>
        </w:rPr>
        <w:t xml:space="preserve"> [</w:t>
      </w:r>
      <w:r w:rsidRPr="007B088B">
        <w:rPr>
          <w:sz w:val="28"/>
          <w:szCs w:val="28"/>
          <w:lang w:val="uk-UA"/>
        </w:rPr>
        <w:t>70</w:t>
      </w:r>
      <w:r w:rsidRPr="00225ABD">
        <w:rPr>
          <w:sz w:val="28"/>
          <w:szCs w:val="28"/>
          <w:lang w:val="uk-UA"/>
        </w:rPr>
        <w:t>]</w:t>
      </w:r>
      <w:r>
        <w:rPr>
          <w:sz w:val="28"/>
          <w:szCs w:val="28"/>
          <w:lang w:val="uk-UA"/>
        </w:rPr>
        <w:t>, Г.Г.Крючков</w:t>
      </w:r>
      <w:r w:rsidRPr="00225ABD">
        <w:rPr>
          <w:sz w:val="28"/>
          <w:szCs w:val="28"/>
          <w:lang w:val="uk-UA"/>
        </w:rPr>
        <w:t xml:space="preserve"> [</w:t>
      </w:r>
      <w:r w:rsidRPr="007B088B">
        <w:rPr>
          <w:sz w:val="28"/>
          <w:szCs w:val="28"/>
          <w:lang w:val="uk-UA"/>
        </w:rPr>
        <w:t>83-89</w:t>
      </w:r>
      <w:r w:rsidRPr="00225ABD">
        <w:rPr>
          <w:sz w:val="28"/>
          <w:szCs w:val="28"/>
          <w:lang w:val="uk-UA"/>
        </w:rPr>
        <w:t>]</w:t>
      </w:r>
      <w:r>
        <w:rPr>
          <w:sz w:val="28"/>
          <w:szCs w:val="28"/>
          <w:lang w:val="uk-UA"/>
        </w:rPr>
        <w:t>, О.А.Лабенко</w:t>
      </w:r>
      <w:r w:rsidRPr="00225ABD">
        <w:rPr>
          <w:sz w:val="28"/>
          <w:szCs w:val="28"/>
          <w:lang w:val="uk-UA"/>
        </w:rPr>
        <w:t xml:space="preserve"> [</w:t>
      </w:r>
      <w:r w:rsidRPr="007B088B">
        <w:rPr>
          <w:sz w:val="28"/>
          <w:szCs w:val="28"/>
          <w:lang w:val="uk-UA"/>
        </w:rPr>
        <w:t>91-95</w:t>
      </w:r>
      <w:r w:rsidRPr="00225ABD">
        <w:rPr>
          <w:sz w:val="28"/>
          <w:szCs w:val="28"/>
          <w:lang w:val="uk-UA"/>
        </w:rPr>
        <w:t>]</w:t>
      </w:r>
      <w:r>
        <w:rPr>
          <w:sz w:val="28"/>
          <w:szCs w:val="28"/>
          <w:lang w:val="uk-UA"/>
        </w:rPr>
        <w:t>, В.М.Мазниченко</w:t>
      </w:r>
      <w:r w:rsidRPr="00225ABD">
        <w:rPr>
          <w:sz w:val="28"/>
          <w:szCs w:val="28"/>
          <w:lang w:val="uk-UA"/>
        </w:rPr>
        <w:t xml:space="preserve"> [</w:t>
      </w:r>
      <w:r w:rsidRPr="007B088B">
        <w:rPr>
          <w:sz w:val="28"/>
          <w:szCs w:val="28"/>
          <w:lang w:val="uk-UA"/>
        </w:rPr>
        <w:t>101</w:t>
      </w:r>
      <w:r>
        <w:rPr>
          <w:sz w:val="28"/>
          <w:szCs w:val="28"/>
          <w:lang w:val="uk-UA"/>
        </w:rPr>
        <w:t xml:space="preserve">; </w:t>
      </w:r>
      <w:r w:rsidRPr="007B088B">
        <w:rPr>
          <w:sz w:val="28"/>
          <w:szCs w:val="28"/>
          <w:lang w:val="uk-UA"/>
        </w:rPr>
        <w:t>102</w:t>
      </w:r>
      <w:r w:rsidRPr="00225ABD">
        <w:rPr>
          <w:sz w:val="28"/>
          <w:szCs w:val="28"/>
          <w:lang w:val="uk-UA"/>
        </w:rPr>
        <w:t>]</w:t>
      </w:r>
      <w:r>
        <w:rPr>
          <w:sz w:val="28"/>
          <w:szCs w:val="28"/>
          <w:lang w:val="uk-UA"/>
        </w:rPr>
        <w:t>, І.В.Ситдикова</w:t>
      </w:r>
      <w:r w:rsidRPr="00225ABD">
        <w:rPr>
          <w:sz w:val="28"/>
          <w:szCs w:val="28"/>
          <w:lang w:val="uk-UA"/>
        </w:rPr>
        <w:t xml:space="preserve"> [</w:t>
      </w:r>
      <w:r>
        <w:rPr>
          <w:sz w:val="28"/>
          <w:szCs w:val="28"/>
          <w:lang w:val="uk-UA"/>
        </w:rPr>
        <w:t>13</w:t>
      </w:r>
      <w:r w:rsidRPr="007B088B">
        <w:rPr>
          <w:sz w:val="28"/>
          <w:szCs w:val="28"/>
          <w:lang w:val="uk-UA"/>
        </w:rPr>
        <w:t>9-142</w:t>
      </w:r>
      <w:r w:rsidRPr="00225ABD">
        <w:rPr>
          <w:sz w:val="28"/>
          <w:szCs w:val="28"/>
          <w:lang w:val="uk-UA"/>
        </w:rPr>
        <w:t>]</w:t>
      </w:r>
      <w:r>
        <w:rPr>
          <w:sz w:val="28"/>
          <w:szCs w:val="28"/>
          <w:lang w:val="uk-UA"/>
        </w:rPr>
        <w:t>,  О.В.Станіслав</w:t>
      </w:r>
      <w:r w:rsidRPr="00225ABD">
        <w:rPr>
          <w:sz w:val="28"/>
          <w:szCs w:val="28"/>
          <w:lang w:val="uk-UA"/>
        </w:rPr>
        <w:t xml:space="preserve"> [</w:t>
      </w:r>
      <w:r>
        <w:rPr>
          <w:sz w:val="28"/>
          <w:szCs w:val="28"/>
          <w:lang w:val="uk-UA"/>
        </w:rPr>
        <w:t>1</w:t>
      </w:r>
      <w:r w:rsidRPr="007B088B">
        <w:rPr>
          <w:sz w:val="28"/>
          <w:szCs w:val="28"/>
          <w:lang w:val="uk-UA"/>
        </w:rPr>
        <w:t>47-150</w:t>
      </w:r>
      <w:r w:rsidRPr="00225ABD">
        <w:rPr>
          <w:sz w:val="28"/>
          <w:szCs w:val="28"/>
          <w:lang w:val="uk-UA"/>
        </w:rPr>
        <w:t>]</w:t>
      </w:r>
      <w:r>
        <w:rPr>
          <w:sz w:val="28"/>
          <w:szCs w:val="28"/>
          <w:lang w:val="uk-UA"/>
        </w:rPr>
        <w:t>, О.Д.Федченко</w:t>
      </w:r>
      <w:r w:rsidRPr="00225ABD">
        <w:rPr>
          <w:sz w:val="28"/>
          <w:szCs w:val="28"/>
          <w:lang w:val="uk-UA"/>
        </w:rPr>
        <w:t xml:space="preserve"> [</w:t>
      </w:r>
      <w:r>
        <w:rPr>
          <w:sz w:val="28"/>
          <w:szCs w:val="28"/>
          <w:lang w:val="uk-UA"/>
        </w:rPr>
        <w:t>1</w:t>
      </w:r>
      <w:r w:rsidRPr="007B088B">
        <w:rPr>
          <w:sz w:val="28"/>
          <w:szCs w:val="28"/>
          <w:lang w:val="uk-UA"/>
        </w:rPr>
        <w:t>52</w:t>
      </w:r>
      <w:r w:rsidRPr="00225ABD">
        <w:rPr>
          <w:sz w:val="28"/>
          <w:szCs w:val="28"/>
          <w:lang w:val="uk-UA"/>
        </w:rPr>
        <w:t>]</w:t>
      </w:r>
      <w:r>
        <w:rPr>
          <w:sz w:val="28"/>
          <w:szCs w:val="28"/>
          <w:lang w:val="uk-UA"/>
        </w:rPr>
        <w:t xml:space="preserve"> та ін..</w:t>
      </w:r>
    </w:p>
    <w:p w:rsidR="00255E44" w:rsidRPr="0043104B" w:rsidRDefault="00255E44" w:rsidP="00255E44">
      <w:pPr>
        <w:spacing w:line="360" w:lineRule="auto"/>
        <w:ind w:firstLine="720"/>
        <w:jc w:val="both"/>
        <w:rPr>
          <w:sz w:val="28"/>
          <w:szCs w:val="28"/>
        </w:rPr>
      </w:pPr>
      <w:r>
        <w:rPr>
          <w:sz w:val="28"/>
          <w:szCs w:val="28"/>
          <w:lang w:val="uk-UA"/>
        </w:rPr>
        <w:t xml:space="preserve">У вирішенні питання доцільності вживання акцентів над великими літерами акронімів існують суцільно протилежні точки зору. Так, одні лінгвісти вважають за можливе уникнення використання акцентів </w:t>
      </w:r>
      <w:r w:rsidRPr="00A227A3">
        <w:rPr>
          <w:sz w:val="28"/>
          <w:szCs w:val="28"/>
        </w:rPr>
        <w:t>[</w:t>
      </w:r>
      <w:r>
        <w:rPr>
          <w:sz w:val="28"/>
          <w:szCs w:val="28"/>
        </w:rPr>
        <w:t>29</w:t>
      </w:r>
      <w:r w:rsidRPr="00A6334E">
        <w:rPr>
          <w:sz w:val="28"/>
          <w:szCs w:val="28"/>
        </w:rPr>
        <w:t>4</w:t>
      </w:r>
      <w:r w:rsidRPr="00A227A3">
        <w:rPr>
          <w:sz w:val="28"/>
          <w:szCs w:val="28"/>
        </w:rPr>
        <w:t>]</w:t>
      </w:r>
      <w:r>
        <w:rPr>
          <w:sz w:val="28"/>
          <w:szCs w:val="28"/>
          <w:lang w:val="uk-UA"/>
        </w:rPr>
        <w:t>, тоді як інші не допускають навіть думки про написання великої літери без того чи іншого необхідного діакритичного знака</w:t>
      </w:r>
      <w:r>
        <w:rPr>
          <w:sz w:val="28"/>
          <w:szCs w:val="28"/>
        </w:rPr>
        <w:t xml:space="preserve"> </w:t>
      </w:r>
      <w:r w:rsidRPr="00B92916">
        <w:rPr>
          <w:sz w:val="28"/>
          <w:szCs w:val="28"/>
        </w:rPr>
        <w:t>[</w:t>
      </w:r>
      <w:r>
        <w:rPr>
          <w:sz w:val="28"/>
          <w:szCs w:val="28"/>
          <w:lang w:val="uk-UA"/>
        </w:rPr>
        <w:t>2</w:t>
      </w:r>
      <w:r>
        <w:rPr>
          <w:sz w:val="28"/>
          <w:szCs w:val="28"/>
        </w:rPr>
        <w:t>4</w:t>
      </w:r>
      <w:r w:rsidRPr="00A6334E">
        <w:rPr>
          <w:sz w:val="28"/>
          <w:szCs w:val="28"/>
        </w:rPr>
        <w:t>4</w:t>
      </w:r>
      <w:r>
        <w:rPr>
          <w:sz w:val="28"/>
          <w:szCs w:val="28"/>
          <w:lang w:val="uk-UA"/>
        </w:rPr>
        <w:t xml:space="preserve">, </w:t>
      </w:r>
      <w:r>
        <w:rPr>
          <w:sz w:val="28"/>
          <w:szCs w:val="28"/>
          <w:lang w:val="en-US"/>
        </w:rPr>
        <w:t>p</w:t>
      </w:r>
      <w:r>
        <w:rPr>
          <w:sz w:val="28"/>
          <w:szCs w:val="28"/>
          <w:lang w:val="uk-UA"/>
        </w:rPr>
        <w:t>. 194</w:t>
      </w:r>
      <w:r w:rsidRPr="00B92916">
        <w:rPr>
          <w:sz w:val="28"/>
          <w:szCs w:val="28"/>
        </w:rPr>
        <w:t>]</w:t>
      </w:r>
      <w:r>
        <w:rPr>
          <w:sz w:val="28"/>
          <w:szCs w:val="28"/>
          <w:lang w:val="uk-UA"/>
        </w:rPr>
        <w:t>.</w:t>
      </w:r>
    </w:p>
    <w:p w:rsidR="00255E44" w:rsidRPr="00BD347D" w:rsidRDefault="00255E44" w:rsidP="00255E44">
      <w:pPr>
        <w:spacing w:line="360" w:lineRule="auto"/>
        <w:ind w:firstLine="720"/>
        <w:jc w:val="both"/>
        <w:rPr>
          <w:sz w:val="28"/>
          <w:szCs w:val="28"/>
          <w:lang w:val="uk-UA"/>
        </w:rPr>
      </w:pPr>
      <w:r>
        <w:rPr>
          <w:sz w:val="28"/>
          <w:szCs w:val="28"/>
          <w:lang w:val="uk-UA"/>
        </w:rPr>
        <w:t xml:space="preserve">Таким чином, </w:t>
      </w:r>
      <w:r w:rsidRPr="009B201B">
        <w:rPr>
          <w:b/>
          <w:sz w:val="28"/>
          <w:szCs w:val="28"/>
          <w:lang w:val="uk-UA"/>
        </w:rPr>
        <w:t>актуальність теми</w:t>
      </w:r>
      <w:r>
        <w:rPr>
          <w:sz w:val="28"/>
          <w:szCs w:val="28"/>
          <w:lang w:val="uk-UA"/>
        </w:rPr>
        <w:t xml:space="preserve"> нашого дослідження зумовлюється зростанням інтересу лінгвістів до акронімії</w:t>
      </w:r>
      <w:r w:rsidRPr="00BD347D">
        <w:rPr>
          <w:sz w:val="28"/>
          <w:szCs w:val="28"/>
          <w:lang w:val="uk-UA"/>
        </w:rPr>
        <w:t xml:space="preserve">, </w:t>
      </w:r>
      <w:r>
        <w:rPr>
          <w:sz w:val="28"/>
          <w:szCs w:val="28"/>
          <w:lang w:val="uk-UA"/>
        </w:rPr>
        <w:t>відсутністю її</w:t>
      </w:r>
      <w:r w:rsidRPr="00BD347D">
        <w:rPr>
          <w:sz w:val="28"/>
          <w:szCs w:val="28"/>
          <w:lang w:val="uk-UA"/>
        </w:rPr>
        <w:t xml:space="preserve"> ґрунтовного опису, а також необхідністю комплексного аналізу французьких акронімів. Проблема фонографічного та графематичного складу акронімів потребує детального та системного вивчення. Актуальність теми роботи визначається також браком теоретичних розробок з питань орфографічних форм, особливостей написання акронімів, що залишаються майже невивченими і вимагають відповідної уваги з боку дослідників. </w:t>
      </w:r>
    </w:p>
    <w:p w:rsidR="00255E44" w:rsidRDefault="00255E44" w:rsidP="00255E44">
      <w:pPr>
        <w:spacing w:line="360" w:lineRule="auto"/>
        <w:ind w:firstLine="720"/>
        <w:jc w:val="both"/>
        <w:rPr>
          <w:sz w:val="28"/>
          <w:szCs w:val="28"/>
          <w:lang w:val="uk-UA"/>
        </w:rPr>
      </w:pPr>
      <w:r w:rsidRPr="00960A0B">
        <w:rPr>
          <w:b/>
          <w:sz w:val="28"/>
          <w:szCs w:val="28"/>
          <w:lang w:val="uk-UA"/>
        </w:rPr>
        <w:t>Зв'язок роботи з науковими програмами, планами, темами.</w:t>
      </w:r>
      <w:r>
        <w:rPr>
          <w:sz w:val="28"/>
          <w:szCs w:val="28"/>
          <w:lang w:val="uk-UA"/>
        </w:rPr>
        <w:t xml:space="preserve"> Дисертацію виконано у межах наукової теми кафедри французької філології Київського національного університету імені Тараса Шевченка </w:t>
      </w:r>
      <w:r w:rsidRPr="002B72BE">
        <w:rPr>
          <w:sz w:val="28"/>
          <w:szCs w:val="28"/>
          <w:lang w:val="uk-UA"/>
        </w:rPr>
        <w:t>“</w:t>
      </w:r>
      <w:r>
        <w:rPr>
          <w:sz w:val="28"/>
          <w:szCs w:val="28"/>
          <w:lang w:val="uk-UA"/>
        </w:rPr>
        <w:t>Графеміка та орфографіка сучасної французької мови</w:t>
      </w:r>
      <w:r w:rsidRPr="002B72BE">
        <w:rPr>
          <w:sz w:val="28"/>
          <w:szCs w:val="28"/>
          <w:lang w:val="uk-UA"/>
        </w:rPr>
        <w:t>”</w:t>
      </w:r>
      <w:r>
        <w:rPr>
          <w:sz w:val="28"/>
          <w:szCs w:val="28"/>
          <w:lang w:val="uk-UA"/>
        </w:rPr>
        <w:t>, яка є складовою теми</w:t>
      </w:r>
      <w:r w:rsidRPr="002B72BE">
        <w:rPr>
          <w:sz w:val="28"/>
          <w:szCs w:val="28"/>
          <w:lang w:val="uk-UA"/>
        </w:rPr>
        <w:t xml:space="preserve"> “</w:t>
      </w:r>
      <w:r>
        <w:rPr>
          <w:sz w:val="28"/>
          <w:szCs w:val="28"/>
          <w:lang w:val="uk-UA"/>
        </w:rPr>
        <w:t>Розвиток і взаємодія мов і літератур в умовах глобалізації</w:t>
      </w:r>
      <w:r w:rsidRPr="002B72BE">
        <w:rPr>
          <w:sz w:val="28"/>
          <w:szCs w:val="28"/>
          <w:lang w:val="uk-UA"/>
        </w:rPr>
        <w:t>”</w:t>
      </w:r>
      <w:r>
        <w:rPr>
          <w:sz w:val="28"/>
          <w:szCs w:val="28"/>
          <w:lang w:val="uk-UA"/>
        </w:rPr>
        <w:t xml:space="preserve"> № 06 БФ 044-01.</w:t>
      </w:r>
    </w:p>
    <w:p w:rsidR="00255E44" w:rsidRDefault="00255E44" w:rsidP="00255E44">
      <w:pPr>
        <w:spacing w:line="360" w:lineRule="auto"/>
        <w:ind w:firstLine="720"/>
        <w:jc w:val="both"/>
        <w:rPr>
          <w:sz w:val="28"/>
          <w:szCs w:val="28"/>
          <w:lang w:val="uk-UA"/>
        </w:rPr>
      </w:pPr>
      <w:r w:rsidRPr="00BF481A">
        <w:rPr>
          <w:b/>
          <w:sz w:val="28"/>
          <w:szCs w:val="28"/>
          <w:lang w:val="uk-UA"/>
        </w:rPr>
        <w:t>Мета</w:t>
      </w:r>
      <w:r>
        <w:rPr>
          <w:sz w:val="28"/>
          <w:szCs w:val="28"/>
          <w:lang w:val="uk-UA"/>
        </w:rPr>
        <w:t xml:space="preserve"> дослідження – виявити і провести аналіз фонографічних та орфографічних особливостей акронімів</w:t>
      </w:r>
      <w:r w:rsidRPr="00413849">
        <w:rPr>
          <w:sz w:val="28"/>
          <w:szCs w:val="28"/>
          <w:lang w:val="uk-UA"/>
        </w:rPr>
        <w:t xml:space="preserve"> </w:t>
      </w:r>
      <w:r>
        <w:rPr>
          <w:sz w:val="28"/>
          <w:szCs w:val="28"/>
          <w:lang w:val="uk-UA"/>
        </w:rPr>
        <w:t>у французькій мові, а також</w:t>
      </w:r>
      <w:r w:rsidRPr="00413849">
        <w:rPr>
          <w:sz w:val="28"/>
          <w:szCs w:val="28"/>
          <w:lang w:val="uk-UA"/>
        </w:rPr>
        <w:t xml:space="preserve"> </w:t>
      </w:r>
      <w:r>
        <w:rPr>
          <w:sz w:val="28"/>
          <w:szCs w:val="28"/>
          <w:lang w:val="uk-UA"/>
        </w:rPr>
        <w:t xml:space="preserve">визначити </w:t>
      </w:r>
      <w:r>
        <w:rPr>
          <w:sz w:val="28"/>
          <w:szCs w:val="28"/>
          <w:lang w:val="uk-UA"/>
        </w:rPr>
        <w:lastRenderedPageBreak/>
        <w:t xml:space="preserve">деякі лексичні особливості акронімів. Досягнення поставленої мети передбачає вирішення таких </w:t>
      </w:r>
      <w:r w:rsidRPr="000E2440">
        <w:rPr>
          <w:b/>
          <w:sz w:val="28"/>
          <w:szCs w:val="28"/>
          <w:lang w:val="uk-UA"/>
        </w:rPr>
        <w:t>завдань</w:t>
      </w:r>
      <w:r>
        <w:rPr>
          <w:sz w:val="28"/>
          <w:szCs w:val="28"/>
          <w:lang w:val="uk-UA"/>
        </w:rPr>
        <w:t>:</w:t>
      </w:r>
    </w:p>
    <w:p w:rsidR="00255E44" w:rsidRDefault="00255E44" w:rsidP="003D4200">
      <w:pPr>
        <w:numPr>
          <w:ilvl w:val="0"/>
          <w:numId w:val="53"/>
        </w:numPr>
        <w:tabs>
          <w:tab w:val="clear" w:pos="720"/>
          <w:tab w:val="num" w:pos="0"/>
        </w:tabs>
        <w:suppressAutoHyphens w:val="0"/>
        <w:spacing w:line="360" w:lineRule="auto"/>
        <w:ind w:left="0" w:firstLine="720"/>
        <w:jc w:val="both"/>
        <w:rPr>
          <w:sz w:val="28"/>
          <w:szCs w:val="28"/>
          <w:lang w:val="uk-UA"/>
        </w:rPr>
      </w:pPr>
      <w:r w:rsidRPr="00BD347D">
        <w:rPr>
          <w:sz w:val="28"/>
          <w:szCs w:val="28"/>
          <w:lang w:val="uk-UA"/>
        </w:rPr>
        <w:t xml:space="preserve">узагальнити наявні дефініції терміна </w:t>
      </w:r>
      <w:r w:rsidRPr="00BD347D">
        <w:rPr>
          <w:i/>
          <w:sz w:val="28"/>
          <w:szCs w:val="28"/>
          <w:lang w:val="uk-UA"/>
        </w:rPr>
        <w:t>акронім</w:t>
      </w:r>
      <w:r w:rsidRPr="00BD347D">
        <w:rPr>
          <w:sz w:val="28"/>
          <w:szCs w:val="28"/>
          <w:lang w:val="uk-UA"/>
        </w:rPr>
        <w:t xml:space="preserve">, виокремити основні ознаки цього виду скорочених одиниць, визначити </w:t>
      </w:r>
      <w:r>
        <w:rPr>
          <w:sz w:val="28"/>
          <w:szCs w:val="28"/>
          <w:lang w:val="uk-UA"/>
        </w:rPr>
        <w:t>їх</w:t>
      </w:r>
      <w:r w:rsidRPr="00BD347D">
        <w:rPr>
          <w:sz w:val="28"/>
          <w:szCs w:val="28"/>
          <w:lang w:val="uk-UA"/>
        </w:rPr>
        <w:t xml:space="preserve"> роль, а також шляхи створення, р</w:t>
      </w:r>
      <w:r>
        <w:rPr>
          <w:sz w:val="28"/>
          <w:szCs w:val="28"/>
          <w:lang w:val="uk-UA"/>
        </w:rPr>
        <w:t>озвитку та поширення у французькій мові</w:t>
      </w:r>
      <w:r w:rsidRPr="00BD347D">
        <w:rPr>
          <w:sz w:val="28"/>
          <w:szCs w:val="28"/>
          <w:lang w:val="uk-UA"/>
        </w:rPr>
        <w:t>;</w:t>
      </w:r>
    </w:p>
    <w:p w:rsidR="00255E44" w:rsidRDefault="00255E44" w:rsidP="003D4200">
      <w:pPr>
        <w:numPr>
          <w:ilvl w:val="0"/>
          <w:numId w:val="53"/>
        </w:numPr>
        <w:tabs>
          <w:tab w:val="clear" w:pos="720"/>
          <w:tab w:val="num" w:pos="0"/>
        </w:tabs>
        <w:suppressAutoHyphens w:val="0"/>
        <w:spacing w:line="360" w:lineRule="auto"/>
        <w:ind w:left="0" w:firstLine="720"/>
        <w:jc w:val="both"/>
        <w:rPr>
          <w:sz w:val="28"/>
          <w:szCs w:val="28"/>
          <w:lang w:val="uk-UA"/>
        </w:rPr>
      </w:pPr>
      <w:r w:rsidRPr="00BD347D">
        <w:rPr>
          <w:sz w:val="28"/>
          <w:szCs w:val="28"/>
          <w:lang w:val="uk-UA"/>
        </w:rPr>
        <w:t>розглянути структурні особливості акронімів, дослідити лексикалізацію акронімів;</w:t>
      </w:r>
    </w:p>
    <w:p w:rsidR="00255E44" w:rsidRDefault="00255E44" w:rsidP="003D4200">
      <w:pPr>
        <w:numPr>
          <w:ilvl w:val="0"/>
          <w:numId w:val="53"/>
        </w:numPr>
        <w:tabs>
          <w:tab w:val="clear" w:pos="720"/>
          <w:tab w:val="num" w:pos="0"/>
        </w:tabs>
        <w:suppressAutoHyphens w:val="0"/>
        <w:spacing w:line="360" w:lineRule="auto"/>
        <w:ind w:left="0" w:firstLine="720"/>
        <w:jc w:val="both"/>
        <w:rPr>
          <w:sz w:val="28"/>
          <w:szCs w:val="28"/>
          <w:lang w:val="uk-UA"/>
        </w:rPr>
      </w:pPr>
      <w:r w:rsidRPr="00BD347D">
        <w:rPr>
          <w:sz w:val="28"/>
          <w:szCs w:val="28"/>
          <w:lang w:val="uk-UA"/>
        </w:rPr>
        <w:t xml:space="preserve">провести аналіз явища омонімії, притаманне акронімам, класифікувати типи акронімів-омонімів, описати </w:t>
      </w:r>
      <w:r>
        <w:rPr>
          <w:sz w:val="28"/>
          <w:szCs w:val="28"/>
          <w:lang w:val="uk-UA"/>
        </w:rPr>
        <w:t xml:space="preserve">їх </w:t>
      </w:r>
      <w:r w:rsidRPr="00BD347D">
        <w:rPr>
          <w:sz w:val="28"/>
          <w:szCs w:val="28"/>
          <w:lang w:val="uk-UA"/>
        </w:rPr>
        <w:t>орфографічні особливості;</w:t>
      </w:r>
    </w:p>
    <w:p w:rsidR="00255E44" w:rsidRDefault="00255E44" w:rsidP="003D4200">
      <w:pPr>
        <w:numPr>
          <w:ilvl w:val="0"/>
          <w:numId w:val="53"/>
        </w:numPr>
        <w:tabs>
          <w:tab w:val="clear" w:pos="720"/>
          <w:tab w:val="num" w:pos="0"/>
        </w:tabs>
        <w:suppressAutoHyphens w:val="0"/>
        <w:spacing w:line="360" w:lineRule="auto"/>
        <w:ind w:left="0" w:firstLine="720"/>
        <w:jc w:val="both"/>
        <w:rPr>
          <w:sz w:val="28"/>
          <w:szCs w:val="28"/>
          <w:lang w:val="uk-UA"/>
        </w:rPr>
      </w:pPr>
      <w:r w:rsidRPr="00BD347D">
        <w:rPr>
          <w:sz w:val="28"/>
          <w:szCs w:val="28"/>
          <w:lang w:val="uk-UA"/>
        </w:rPr>
        <w:t>виявити графічні засоби, що складають систему літерних і нелітерних знаків орфографії акронімів французької мови, класифікувати та систематизувати досліджувані одиниці;</w:t>
      </w:r>
    </w:p>
    <w:p w:rsidR="00255E44" w:rsidRDefault="00255E44" w:rsidP="003D4200">
      <w:pPr>
        <w:numPr>
          <w:ilvl w:val="0"/>
          <w:numId w:val="53"/>
        </w:numPr>
        <w:tabs>
          <w:tab w:val="clear" w:pos="720"/>
          <w:tab w:val="num" w:pos="0"/>
        </w:tabs>
        <w:suppressAutoHyphens w:val="0"/>
        <w:spacing w:line="360" w:lineRule="auto"/>
        <w:ind w:left="0" w:firstLine="720"/>
        <w:jc w:val="both"/>
        <w:rPr>
          <w:sz w:val="28"/>
          <w:szCs w:val="28"/>
          <w:lang w:val="uk-UA"/>
        </w:rPr>
      </w:pPr>
      <w:r w:rsidRPr="00BD347D">
        <w:rPr>
          <w:sz w:val="28"/>
          <w:szCs w:val="28"/>
          <w:lang w:val="uk-UA"/>
        </w:rPr>
        <w:t xml:space="preserve"> вивчити засоби графічного та звукового оформлення акронімів у французькій мові;</w:t>
      </w:r>
    </w:p>
    <w:p w:rsidR="00255E44" w:rsidRPr="00720213" w:rsidRDefault="00255E44" w:rsidP="003D4200">
      <w:pPr>
        <w:numPr>
          <w:ilvl w:val="0"/>
          <w:numId w:val="53"/>
        </w:numPr>
        <w:tabs>
          <w:tab w:val="clear" w:pos="720"/>
          <w:tab w:val="num" w:pos="0"/>
        </w:tabs>
        <w:suppressAutoHyphens w:val="0"/>
        <w:spacing w:line="360" w:lineRule="auto"/>
        <w:ind w:left="0" w:firstLine="720"/>
        <w:jc w:val="both"/>
        <w:rPr>
          <w:sz w:val="28"/>
          <w:szCs w:val="28"/>
          <w:lang w:val="uk-UA"/>
        </w:rPr>
      </w:pPr>
      <w:r w:rsidRPr="00BD347D">
        <w:rPr>
          <w:sz w:val="28"/>
          <w:szCs w:val="28"/>
          <w:lang w:val="uk-UA"/>
        </w:rPr>
        <w:t>розробити класифікацію акронімів на підставі аналізу їх орфографічних особливостей.</w:t>
      </w:r>
    </w:p>
    <w:p w:rsidR="00255E44" w:rsidRDefault="00255E44" w:rsidP="00255E44">
      <w:pPr>
        <w:spacing w:line="360" w:lineRule="auto"/>
        <w:ind w:firstLine="720"/>
        <w:jc w:val="both"/>
        <w:rPr>
          <w:sz w:val="28"/>
          <w:szCs w:val="28"/>
          <w:lang w:val="uk-UA"/>
        </w:rPr>
      </w:pPr>
      <w:r w:rsidRPr="00665B78">
        <w:rPr>
          <w:b/>
          <w:sz w:val="28"/>
          <w:szCs w:val="28"/>
          <w:lang w:val="uk-UA"/>
        </w:rPr>
        <w:t>Об’єктом</w:t>
      </w:r>
      <w:r>
        <w:rPr>
          <w:sz w:val="28"/>
          <w:szCs w:val="28"/>
          <w:lang w:val="uk-UA"/>
        </w:rPr>
        <w:t xml:space="preserve"> дослідження є акроніми у сучасній французькій мові.</w:t>
      </w:r>
    </w:p>
    <w:p w:rsidR="00255E44" w:rsidRDefault="00255E44" w:rsidP="00255E44">
      <w:pPr>
        <w:spacing w:line="360" w:lineRule="auto"/>
        <w:ind w:firstLine="720"/>
        <w:jc w:val="both"/>
        <w:rPr>
          <w:sz w:val="28"/>
          <w:szCs w:val="28"/>
          <w:lang w:val="uk-UA"/>
        </w:rPr>
      </w:pPr>
      <w:r w:rsidRPr="00665B78">
        <w:rPr>
          <w:b/>
          <w:sz w:val="28"/>
          <w:szCs w:val="28"/>
          <w:lang w:val="uk-UA"/>
        </w:rPr>
        <w:t xml:space="preserve">Предметом </w:t>
      </w:r>
      <w:r>
        <w:rPr>
          <w:sz w:val="28"/>
          <w:szCs w:val="28"/>
          <w:lang w:val="uk-UA"/>
        </w:rPr>
        <w:t xml:space="preserve">дослідження є фонографічні та орфографічні особливості акронімів у сучасній французькій мові.  </w:t>
      </w:r>
    </w:p>
    <w:p w:rsidR="00255E44" w:rsidRDefault="00255E44" w:rsidP="00255E44">
      <w:pPr>
        <w:spacing w:line="360" w:lineRule="auto"/>
        <w:ind w:firstLine="720"/>
        <w:jc w:val="both"/>
        <w:rPr>
          <w:sz w:val="28"/>
          <w:szCs w:val="28"/>
          <w:lang w:val="uk-UA"/>
        </w:rPr>
      </w:pPr>
      <w:r w:rsidRPr="00665B78">
        <w:rPr>
          <w:b/>
          <w:sz w:val="28"/>
          <w:szCs w:val="28"/>
          <w:lang w:val="uk-UA"/>
        </w:rPr>
        <w:t xml:space="preserve">Матеріалом </w:t>
      </w:r>
      <w:r>
        <w:rPr>
          <w:sz w:val="28"/>
          <w:szCs w:val="28"/>
          <w:lang w:val="uk-UA"/>
        </w:rPr>
        <w:t>дослідження слугували 1</w:t>
      </w:r>
      <w:r w:rsidRPr="00E64600">
        <w:rPr>
          <w:sz w:val="28"/>
          <w:szCs w:val="28"/>
        </w:rPr>
        <w:t>625</w:t>
      </w:r>
      <w:r w:rsidRPr="00BD347D">
        <w:rPr>
          <w:sz w:val="28"/>
          <w:szCs w:val="28"/>
          <w:lang w:val="uk-UA"/>
        </w:rPr>
        <w:t xml:space="preserve"> французьких та запозичених акронімів, дібраних із сучасних періодичних французьких видань за 2004–2008 рр. ("Le Monde", "Le Figaro", "L'Express international", "Le Nouvel Observateur", "Paris Match", "Le Monde de l'éducation", "Politique étrangère", "Politique Іnternationale", "Libération", "Marie Claire", "Elle", "Ça m'intéresse", "Livres de France", "National Geographic. France", "Courrier international"), інтернет-сайтів, художніх творів французьких письменників ХХ–ХXІ ст. та наукової літератури.</w:t>
      </w:r>
      <w:r w:rsidRPr="00D13087">
        <w:rPr>
          <w:sz w:val="28"/>
          <w:szCs w:val="28"/>
          <w:lang w:val="uk-UA"/>
        </w:rPr>
        <w:t xml:space="preserve"> </w:t>
      </w:r>
      <w:r>
        <w:rPr>
          <w:sz w:val="28"/>
          <w:szCs w:val="28"/>
          <w:lang w:val="uk-UA"/>
        </w:rPr>
        <w:t xml:space="preserve">Загальний обсяг практичного матеріалу складає понад 10000 сторінок. </w:t>
      </w:r>
    </w:p>
    <w:p w:rsidR="00255E44" w:rsidRDefault="00255E44" w:rsidP="00255E44">
      <w:pPr>
        <w:spacing w:line="360" w:lineRule="auto"/>
        <w:ind w:firstLine="720"/>
        <w:jc w:val="both"/>
        <w:rPr>
          <w:sz w:val="28"/>
          <w:szCs w:val="28"/>
          <w:lang w:val="uk-UA"/>
        </w:rPr>
      </w:pPr>
      <w:r w:rsidRPr="00901CA6">
        <w:rPr>
          <w:b/>
          <w:sz w:val="28"/>
          <w:szCs w:val="28"/>
          <w:lang w:val="uk-UA"/>
        </w:rPr>
        <w:t>Методи дослідження</w:t>
      </w:r>
      <w:r>
        <w:rPr>
          <w:sz w:val="28"/>
          <w:szCs w:val="28"/>
          <w:lang w:val="uk-UA"/>
        </w:rPr>
        <w:t xml:space="preserve">. </w:t>
      </w:r>
      <w:r w:rsidRPr="00BD347D">
        <w:rPr>
          <w:sz w:val="28"/>
          <w:szCs w:val="28"/>
          <w:lang w:val="uk-UA"/>
        </w:rPr>
        <w:t xml:space="preserve">У роботі застосовано такі методи дослідження: </w:t>
      </w:r>
      <w:r w:rsidRPr="00A07324">
        <w:rPr>
          <w:i/>
          <w:sz w:val="28"/>
          <w:szCs w:val="28"/>
          <w:lang w:val="uk-UA"/>
        </w:rPr>
        <w:t>метод лінгвістичного спостереження й аналізу</w:t>
      </w:r>
      <w:r>
        <w:rPr>
          <w:sz w:val="28"/>
          <w:szCs w:val="28"/>
          <w:lang w:val="uk-UA"/>
        </w:rPr>
        <w:t>, який</w:t>
      </w:r>
      <w:r w:rsidRPr="00BD347D">
        <w:rPr>
          <w:sz w:val="28"/>
          <w:szCs w:val="28"/>
          <w:lang w:val="uk-UA"/>
        </w:rPr>
        <w:t xml:space="preserve"> дозволив виявити та класифікувати графічн</w:t>
      </w:r>
      <w:r>
        <w:rPr>
          <w:sz w:val="28"/>
          <w:szCs w:val="28"/>
          <w:lang w:val="uk-UA"/>
        </w:rPr>
        <w:t>і знаки, що</w:t>
      </w:r>
      <w:r w:rsidRPr="00BD347D">
        <w:rPr>
          <w:sz w:val="28"/>
          <w:szCs w:val="28"/>
          <w:lang w:val="uk-UA"/>
        </w:rPr>
        <w:t xml:space="preserve"> використовуються орфографією</w:t>
      </w:r>
      <w:r>
        <w:rPr>
          <w:sz w:val="28"/>
          <w:szCs w:val="28"/>
          <w:lang w:val="uk-UA"/>
        </w:rPr>
        <w:t xml:space="preserve"> акронімів</w:t>
      </w:r>
      <w:r w:rsidRPr="00BD347D">
        <w:rPr>
          <w:sz w:val="28"/>
          <w:szCs w:val="28"/>
          <w:lang w:val="uk-UA"/>
        </w:rPr>
        <w:t xml:space="preserve"> </w:t>
      </w:r>
      <w:r>
        <w:rPr>
          <w:sz w:val="28"/>
          <w:szCs w:val="28"/>
          <w:lang w:val="uk-UA"/>
        </w:rPr>
        <w:lastRenderedPageBreak/>
        <w:t>французької мови</w:t>
      </w:r>
      <w:r w:rsidRPr="00BD347D">
        <w:rPr>
          <w:sz w:val="28"/>
          <w:szCs w:val="28"/>
          <w:lang w:val="uk-UA"/>
        </w:rPr>
        <w:t xml:space="preserve">; </w:t>
      </w:r>
      <w:r w:rsidRPr="00A07324">
        <w:rPr>
          <w:i/>
          <w:sz w:val="28"/>
          <w:szCs w:val="28"/>
          <w:lang w:val="uk-UA"/>
        </w:rPr>
        <w:t>метод функціонального дослідження</w:t>
      </w:r>
      <w:r>
        <w:rPr>
          <w:sz w:val="28"/>
          <w:szCs w:val="28"/>
          <w:lang w:val="uk-UA"/>
        </w:rPr>
        <w:t>,</w:t>
      </w:r>
      <w:r w:rsidRPr="00BD347D">
        <w:rPr>
          <w:sz w:val="28"/>
          <w:szCs w:val="28"/>
          <w:lang w:val="uk-UA"/>
        </w:rPr>
        <w:t xml:space="preserve"> застосований для вивчення прагматичних властивостей графічного оформлення </w:t>
      </w:r>
      <w:r>
        <w:rPr>
          <w:sz w:val="28"/>
          <w:szCs w:val="28"/>
          <w:lang w:val="uk-UA"/>
        </w:rPr>
        <w:t>акр</w:t>
      </w:r>
      <w:r w:rsidRPr="00BD347D">
        <w:rPr>
          <w:sz w:val="28"/>
          <w:szCs w:val="28"/>
          <w:lang w:val="uk-UA"/>
        </w:rPr>
        <w:t xml:space="preserve">онімів; </w:t>
      </w:r>
      <w:r w:rsidRPr="00A07324">
        <w:rPr>
          <w:i/>
          <w:sz w:val="28"/>
          <w:szCs w:val="28"/>
          <w:lang w:val="uk-UA"/>
        </w:rPr>
        <w:t>дескриптивний метод</w:t>
      </w:r>
      <w:r w:rsidRPr="00BD347D">
        <w:rPr>
          <w:sz w:val="28"/>
          <w:szCs w:val="28"/>
          <w:lang w:val="uk-UA"/>
        </w:rPr>
        <w:t xml:space="preserve"> та </w:t>
      </w:r>
      <w:r w:rsidRPr="00A07324">
        <w:rPr>
          <w:i/>
          <w:sz w:val="28"/>
          <w:szCs w:val="28"/>
          <w:lang w:val="uk-UA"/>
        </w:rPr>
        <w:t>метод порівняльного аналізу</w:t>
      </w:r>
      <w:r>
        <w:rPr>
          <w:sz w:val="28"/>
          <w:szCs w:val="28"/>
          <w:lang w:val="uk-UA"/>
        </w:rPr>
        <w:t>, які</w:t>
      </w:r>
      <w:r w:rsidRPr="00BD347D">
        <w:rPr>
          <w:sz w:val="28"/>
          <w:szCs w:val="28"/>
          <w:lang w:val="uk-UA"/>
        </w:rPr>
        <w:t xml:space="preserve"> слугували </w:t>
      </w:r>
      <w:r>
        <w:rPr>
          <w:sz w:val="28"/>
          <w:szCs w:val="28"/>
          <w:lang w:val="uk-UA"/>
        </w:rPr>
        <w:t>виявленню</w:t>
      </w:r>
      <w:r w:rsidRPr="00BD347D">
        <w:rPr>
          <w:sz w:val="28"/>
          <w:szCs w:val="28"/>
          <w:lang w:val="uk-UA"/>
        </w:rPr>
        <w:t xml:space="preserve"> відмінностей між орфографією акронімів і звичайних слів; </w:t>
      </w:r>
      <w:r w:rsidRPr="00A07324">
        <w:rPr>
          <w:i/>
          <w:sz w:val="28"/>
          <w:szCs w:val="28"/>
          <w:lang w:val="uk-UA"/>
        </w:rPr>
        <w:t>метод суцільної вибірки</w:t>
      </w:r>
      <w:r w:rsidRPr="00BD347D">
        <w:rPr>
          <w:sz w:val="28"/>
          <w:szCs w:val="28"/>
          <w:lang w:val="uk-UA"/>
        </w:rPr>
        <w:t xml:space="preserve"> акронімів із лексикографічних джерел і текстових фрагментів; </w:t>
      </w:r>
      <w:r w:rsidRPr="00A07324">
        <w:rPr>
          <w:i/>
          <w:sz w:val="28"/>
          <w:szCs w:val="28"/>
          <w:lang w:val="uk-UA"/>
        </w:rPr>
        <w:t>кількісний метод</w:t>
      </w:r>
      <w:r w:rsidRPr="00BD347D">
        <w:rPr>
          <w:sz w:val="28"/>
          <w:szCs w:val="28"/>
          <w:lang w:val="uk-UA"/>
        </w:rPr>
        <w:t xml:space="preserve"> </w:t>
      </w:r>
      <w:r>
        <w:rPr>
          <w:sz w:val="28"/>
          <w:szCs w:val="28"/>
          <w:lang w:val="uk-UA"/>
        </w:rPr>
        <w:t>підрахунків лексичних одиниць</w:t>
      </w:r>
      <w:r w:rsidRPr="00BD347D">
        <w:rPr>
          <w:sz w:val="28"/>
          <w:szCs w:val="28"/>
          <w:lang w:val="uk-UA"/>
        </w:rPr>
        <w:t>, що використовувалися під час аналізу.</w:t>
      </w:r>
    </w:p>
    <w:p w:rsidR="00255E44" w:rsidRDefault="00255E44" w:rsidP="00255E44">
      <w:pPr>
        <w:spacing w:line="360" w:lineRule="auto"/>
        <w:ind w:firstLine="720"/>
        <w:jc w:val="both"/>
        <w:rPr>
          <w:sz w:val="28"/>
          <w:szCs w:val="28"/>
          <w:lang w:val="uk-UA"/>
        </w:rPr>
      </w:pPr>
      <w:r w:rsidRPr="00177084">
        <w:rPr>
          <w:b/>
          <w:sz w:val="28"/>
          <w:szCs w:val="28"/>
          <w:lang w:val="uk-UA"/>
        </w:rPr>
        <w:t>Наукова новизна</w:t>
      </w:r>
      <w:r>
        <w:rPr>
          <w:sz w:val="28"/>
          <w:szCs w:val="28"/>
          <w:lang w:val="uk-UA"/>
        </w:rPr>
        <w:t xml:space="preserve"> роботи полягає у</w:t>
      </w:r>
      <w:r w:rsidRPr="00BD347D">
        <w:rPr>
          <w:sz w:val="28"/>
          <w:szCs w:val="28"/>
          <w:lang w:val="uk-UA"/>
        </w:rPr>
        <w:t xml:space="preserve"> тому, що вперше на матеріалі сучасної французької мови було ґрунтовно розглянуто орфог</w:t>
      </w:r>
      <w:r>
        <w:rPr>
          <w:sz w:val="28"/>
          <w:szCs w:val="28"/>
          <w:lang w:val="uk-UA"/>
        </w:rPr>
        <w:t>рафічні особливості акронімів і</w:t>
      </w:r>
      <w:r w:rsidRPr="00BD347D">
        <w:rPr>
          <w:sz w:val="28"/>
          <w:szCs w:val="28"/>
          <w:lang w:val="uk-UA"/>
        </w:rPr>
        <w:t xml:space="preserve"> лексичних одиниць, які ут</w:t>
      </w:r>
      <w:r>
        <w:rPr>
          <w:sz w:val="28"/>
          <w:szCs w:val="28"/>
          <w:lang w:val="uk-UA"/>
        </w:rPr>
        <w:t>ворюються за допомогою</w:t>
      </w:r>
      <w:r w:rsidRPr="00BD347D">
        <w:rPr>
          <w:sz w:val="28"/>
          <w:szCs w:val="28"/>
          <w:lang w:val="uk-UA"/>
        </w:rPr>
        <w:t xml:space="preserve"> акронімів. Уперше здійснено системний фонографічний та графематичний аналіз акронімів у французькій мові. У дисертації вперше розроблено кл</w:t>
      </w:r>
      <w:r>
        <w:rPr>
          <w:sz w:val="28"/>
          <w:szCs w:val="28"/>
          <w:lang w:val="uk-UA"/>
        </w:rPr>
        <w:t>асифікацію акронімів-омонімів французької мови</w:t>
      </w:r>
      <w:r w:rsidRPr="00BD347D">
        <w:rPr>
          <w:sz w:val="28"/>
          <w:szCs w:val="28"/>
          <w:lang w:val="uk-UA"/>
        </w:rPr>
        <w:t>, а також виявлено інші лексичні особливості акронімів (структурний склад, лексикалізація).</w:t>
      </w:r>
    </w:p>
    <w:p w:rsidR="00255E44" w:rsidRDefault="00255E44" w:rsidP="00255E44">
      <w:pPr>
        <w:spacing w:line="360" w:lineRule="auto"/>
        <w:ind w:firstLine="720"/>
        <w:jc w:val="both"/>
        <w:rPr>
          <w:sz w:val="28"/>
          <w:szCs w:val="28"/>
          <w:lang w:val="uk-UA"/>
        </w:rPr>
      </w:pPr>
      <w:r w:rsidRPr="0058403C">
        <w:rPr>
          <w:b/>
          <w:sz w:val="28"/>
          <w:szCs w:val="28"/>
          <w:lang w:val="uk-UA"/>
        </w:rPr>
        <w:t>Теоретичне значення</w:t>
      </w:r>
      <w:r w:rsidRPr="005E7D38">
        <w:rPr>
          <w:b/>
          <w:sz w:val="28"/>
          <w:szCs w:val="28"/>
          <w:lang w:val="uk-UA"/>
        </w:rPr>
        <w:t xml:space="preserve"> </w:t>
      </w:r>
      <w:r>
        <w:rPr>
          <w:sz w:val="28"/>
          <w:szCs w:val="28"/>
          <w:lang w:val="uk-UA"/>
        </w:rPr>
        <w:t>дисертації полягає в тому, що досліджуваний матеріал розглядається з позицій нової лінгвістичної науки – орфографіки.  Висновки та одержані результати дослідження збагачують загальну теорію орфографії французької мови та є внеском до лексикології французької мови.</w:t>
      </w:r>
    </w:p>
    <w:p w:rsidR="00255E44" w:rsidRDefault="00255E44" w:rsidP="00255E44">
      <w:pPr>
        <w:spacing w:line="360" w:lineRule="auto"/>
        <w:ind w:firstLine="720"/>
        <w:jc w:val="both"/>
        <w:rPr>
          <w:sz w:val="28"/>
          <w:szCs w:val="28"/>
          <w:lang w:val="uk-UA"/>
        </w:rPr>
      </w:pPr>
      <w:r w:rsidRPr="0058403C">
        <w:rPr>
          <w:b/>
          <w:sz w:val="28"/>
          <w:szCs w:val="28"/>
          <w:lang w:val="uk-UA"/>
        </w:rPr>
        <w:t>Практичне значення</w:t>
      </w:r>
      <w:r>
        <w:rPr>
          <w:sz w:val="28"/>
          <w:szCs w:val="28"/>
          <w:lang w:val="uk-UA"/>
        </w:rPr>
        <w:t xml:space="preserve"> роботи полягає в можливості використання її матеріалів, основних положень і висновків у теоретичних лекційних курсах </w:t>
      </w:r>
      <w:r w:rsidRPr="005E7D38">
        <w:rPr>
          <w:sz w:val="28"/>
          <w:szCs w:val="28"/>
          <w:lang w:val="uk-UA"/>
        </w:rPr>
        <w:t>“</w:t>
      </w:r>
      <w:r>
        <w:rPr>
          <w:sz w:val="28"/>
          <w:szCs w:val="28"/>
          <w:lang w:val="uk-UA"/>
        </w:rPr>
        <w:t>Теорфонетика</w:t>
      </w:r>
      <w:r w:rsidRPr="005E7D38">
        <w:rPr>
          <w:sz w:val="28"/>
          <w:szCs w:val="28"/>
          <w:lang w:val="uk-UA"/>
        </w:rPr>
        <w:t>”</w:t>
      </w:r>
      <w:r>
        <w:rPr>
          <w:sz w:val="28"/>
          <w:szCs w:val="28"/>
          <w:lang w:val="uk-UA"/>
        </w:rPr>
        <w:t xml:space="preserve"> (розділ </w:t>
      </w:r>
      <w:r w:rsidRPr="005E7D38">
        <w:rPr>
          <w:sz w:val="28"/>
          <w:szCs w:val="28"/>
          <w:lang w:val="uk-UA"/>
        </w:rPr>
        <w:t>“</w:t>
      </w:r>
      <w:r>
        <w:rPr>
          <w:sz w:val="28"/>
          <w:szCs w:val="28"/>
          <w:lang w:val="uk-UA"/>
        </w:rPr>
        <w:t>Графіка, орфографія</w:t>
      </w:r>
      <w:r w:rsidRPr="005E7D38">
        <w:rPr>
          <w:sz w:val="28"/>
          <w:szCs w:val="28"/>
          <w:lang w:val="uk-UA"/>
        </w:rPr>
        <w:t>”</w:t>
      </w:r>
      <w:r>
        <w:rPr>
          <w:sz w:val="28"/>
          <w:szCs w:val="28"/>
          <w:lang w:val="uk-UA"/>
        </w:rPr>
        <w:t xml:space="preserve">), </w:t>
      </w:r>
      <w:r w:rsidRPr="005E7D38">
        <w:rPr>
          <w:sz w:val="28"/>
          <w:szCs w:val="28"/>
          <w:lang w:val="uk-UA"/>
        </w:rPr>
        <w:t>“</w:t>
      </w:r>
      <w:r>
        <w:rPr>
          <w:sz w:val="28"/>
          <w:szCs w:val="28"/>
          <w:lang w:val="uk-UA"/>
        </w:rPr>
        <w:t>Лексикологія французької мови</w:t>
      </w:r>
      <w:r w:rsidRPr="005E7D38">
        <w:rPr>
          <w:sz w:val="28"/>
          <w:szCs w:val="28"/>
          <w:lang w:val="uk-UA"/>
        </w:rPr>
        <w:t>”</w:t>
      </w:r>
      <w:r>
        <w:rPr>
          <w:sz w:val="28"/>
          <w:szCs w:val="28"/>
          <w:lang w:val="uk-UA"/>
        </w:rPr>
        <w:t xml:space="preserve"> (розділ </w:t>
      </w:r>
      <w:r w:rsidRPr="005E7D38">
        <w:rPr>
          <w:sz w:val="28"/>
          <w:szCs w:val="28"/>
          <w:lang w:val="uk-UA"/>
        </w:rPr>
        <w:t>“</w:t>
      </w:r>
      <w:r>
        <w:rPr>
          <w:sz w:val="28"/>
          <w:szCs w:val="28"/>
          <w:lang w:val="uk-UA"/>
        </w:rPr>
        <w:t>Словотворення</w:t>
      </w:r>
      <w:r w:rsidRPr="005E7D38">
        <w:rPr>
          <w:sz w:val="28"/>
          <w:szCs w:val="28"/>
          <w:lang w:val="uk-UA"/>
        </w:rPr>
        <w:t>”</w:t>
      </w:r>
      <w:r>
        <w:rPr>
          <w:sz w:val="28"/>
          <w:szCs w:val="28"/>
          <w:lang w:val="uk-UA"/>
        </w:rPr>
        <w:t xml:space="preserve">), у практиці викладання французької мови, а також на семінарах і спецкурсах </w:t>
      </w:r>
      <w:r w:rsidRPr="005E7D38">
        <w:rPr>
          <w:sz w:val="28"/>
          <w:szCs w:val="28"/>
          <w:lang w:val="uk-UA"/>
        </w:rPr>
        <w:t>“</w:t>
      </w:r>
      <w:r>
        <w:rPr>
          <w:sz w:val="28"/>
          <w:szCs w:val="28"/>
          <w:lang w:val="uk-UA"/>
        </w:rPr>
        <w:t>Теорія французької орфографії</w:t>
      </w:r>
      <w:r w:rsidRPr="005E7D38">
        <w:rPr>
          <w:sz w:val="28"/>
          <w:szCs w:val="28"/>
          <w:lang w:val="uk-UA"/>
        </w:rPr>
        <w:t>”</w:t>
      </w:r>
      <w:r>
        <w:rPr>
          <w:sz w:val="28"/>
          <w:szCs w:val="28"/>
          <w:lang w:val="uk-UA"/>
        </w:rPr>
        <w:t xml:space="preserve">, </w:t>
      </w:r>
      <w:r w:rsidRPr="005E7D38">
        <w:rPr>
          <w:sz w:val="28"/>
          <w:szCs w:val="28"/>
          <w:lang w:val="uk-UA"/>
        </w:rPr>
        <w:t xml:space="preserve"> “</w:t>
      </w:r>
      <w:r>
        <w:rPr>
          <w:sz w:val="28"/>
          <w:szCs w:val="28"/>
          <w:lang w:val="uk-UA"/>
        </w:rPr>
        <w:t>Графеміка та орфографіка французької мови</w:t>
      </w:r>
      <w:r w:rsidRPr="005E7D38">
        <w:rPr>
          <w:sz w:val="28"/>
          <w:szCs w:val="28"/>
          <w:lang w:val="uk-UA"/>
        </w:rPr>
        <w:t>”</w:t>
      </w:r>
      <w:r>
        <w:rPr>
          <w:sz w:val="28"/>
          <w:szCs w:val="28"/>
          <w:lang w:val="uk-UA"/>
        </w:rPr>
        <w:t xml:space="preserve">. Результати дисертації також можуть бути використані у перекладацькій практиці та лексикографічній роботі при укладанні словників і посібників, у науково-дослідницькій роботі аспірантів та студентів.  </w:t>
      </w:r>
    </w:p>
    <w:p w:rsidR="00255E44" w:rsidRDefault="00255E44" w:rsidP="00255E44">
      <w:pPr>
        <w:spacing w:line="360" w:lineRule="auto"/>
        <w:ind w:firstLine="720"/>
        <w:jc w:val="both"/>
        <w:rPr>
          <w:b/>
          <w:sz w:val="28"/>
          <w:szCs w:val="28"/>
          <w:lang w:val="uk-UA"/>
        </w:rPr>
      </w:pPr>
      <w:r w:rsidRPr="00744C9D">
        <w:rPr>
          <w:b/>
          <w:sz w:val="28"/>
          <w:szCs w:val="28"/>
          <w:lang w:val="uk-UA"/>
        </w:rPr>
        <w:t>Положення, які виносяться на захист:</w:t>
      </w:r>
    </w:p>
    <w:p w:rsidR="00255E44" w:rsidRPr="00BD347D" w:rsidRDefault="00255E44" w:rsidP="00255E44">
      <w:pPr>
        <w:spacing w:line="360" w:lineRule="auto"/>
        <w:ind w:firstLine="284"/>
        <w:jc w:val="both"/>
        <w:rPr>
          <w:sz w:val="28"/>
          <w:szCs w:val="28"/>
          <w:lang w:val="uk-UA"/>
        </w:rPr>
      </w:pPr>
      <w:r>
        <w:rPr>
          <w:sz w:val="28"/>
          <w:szCs w:val="28"/>
          <w:lang w:val="uk-UA"/>
        </w:rPr>
        <w:t xml:space="preserve">      </w:t>
      </w:r>
      <w:r w:rsidRPr="00BD347D">
        <w:rPr>
          <w:sz w:val="28"/>
          <w:szCs w:val="28"/>
          <w:lang w:val="uk-UA"/>
        </w:rPr>
        <w:t xml:space="preserve">1. У сучасній французькій мові спостерігається кількісне зростання абревіатур, серед яких важливе місце займають акроніми. До акронімів належать сиглі, які </w:t>
      </w:r>
      <w:r>
        <w:rPr>
          <w:sz w:val="28"/>
          <w:szCs w:val="28"/>
          <w:lang w:val="uk-UA"/>
        </w:rPr>
        <w:t>вимовляються як повнозначні слова</w:t>
      </w:r>
      <w:r w:rsidRPr="00BD347D">
        <w:rPr>
          <w:sz w:val="28"/>
          <w:szCs w:val="28"/>
          <w:lang w:val="uk-UA"/>
        </w:rPr>
        <w:t xml:space="preserve">, телескопні слова – лексичні </w:t>
      </w:r>
      <w:r w:rsidRPr="00BD347D">
        <w:rPr>
          <w:sz w:val="28"/>
          <w:szCs w:val="28"/>
          <w:lang w:val="uk-UA"/>
        </w:rPr>
        <w:lastRenderedPageBreak/>
        <w:t>одиниці, що створені завдяки поєднанню</w:t>
      </w:r>
      <w:r>
        <w:rPr>
          <w:sz w:val="28"/>
          <w:szCs w:val="28"/>
          <w:lang w:val="uk-UA"/>
        </w:rPr>
        <w:t xml:space="preserve"> двох елементів словосполучення</w:t>
      </w:r>
      <w:r w:rsidRPr="00BD347D">
        <w:rPr>
          <w:sz w:val="28"/>
          <w:szCs w:val="28"/>
          <w:lang w:val="uk-UA"/>
        </w:rPr>
        <w:t xml:space="preserve"> і читаються як слова, та усічені одиниці.</w:t>
      </w:r>
    </w:p>
    <w:p w:rsidR="00255E44" w:rsidRPr="00BD347D" w:rsidRDefault="00255E44" w:rsidP="00255E44">
      <w:pPr>
        <w:spacing w:line="360" w:lineRule="auto"/>
        <w:ind w:firstLine="284"/>
        <w:jc w:val="both"/>
        <w:rPr>
          <w:sz w:val="28"/>
          <w:szCs w:val="28"/>
          <w:lang w:val="uk-UA"/>
        </w:rPr>
      </w:pPr>
      <w:r>
        <w:rPr>
          <w:sz w:val="28"/>
          <w:szCs w:val="28"/>
          <w:lang w:val="uk-UA"/>
        </w:rPr>
        <w:t xml:space="preserve">      2. Важливим</w:t>
      </w:r>
      <w:r w:rsidRPr="00BD347D">
        <w:rPr>
          <w:sz w:val="28"/>
          <w:szCs w:val="28"/>
          <w:lang w:val="uk-UA"/>
        </w:rPr>
        <w:t xml:space="preserve"> </w:t>
      </w:r>
      <w:r>
        <w:rPr>
          <w:sz w:val="28"/>
          <w:szCs w:val="28"/>
          <w:lang w:val="uk-UA"/>
        </w:rPr>
        <w:t>чинником створення</w:t>
      </w:r>
      <w:r w:rsidRPr="00BD347D">
        <w:rPr>
          <w:sz w:val="28"/>
          <w:szCs w:val="28"/>
          <w:lang w:val="uk-UA"/>
        </w:rPr>
        <w:t xml:space="preserve"> акроніма є його довжина, а також розміщення, сполучення і кількість комбінацій літер, які відповідають голосним і приголосним, у структурі акроніма; традиція прочитання акроніма</w:t>
      </w:r>
      <w:r>
        <w:rPr>
          <w:sz w:val="28"/>
          <w:szCs w:val="28"/>
          <w:lang w:val="uk-UA"/>
        </w:rPr>
        <w:t>. Акроніми формуються як стандартними, так і</w:t>
      </w:r>
      <w:r w:rsidRPr="00BD347D">
        <w:rPr>
          <w:sz w:val="28"/>
          <w:szCs w:val="28"/>
          <w:lang w:val="uk-UA"/>
        </w:rPr>
        <w:t xml:space="preserve"> новими шляхами творення абревіатур. З метою створення акроніма структура теоретично можливої скороченої одиниці може змінюватися, при цьому утворюються: традиційні, звужені, розширені та комбінаторні акроніми. </w:t>
      </w:r>
    </w:p>
    <w:p w:rsidR="00255E44" w:rsidRPr="00BD347D" w:rsidRDefault="00255E44" w:rsidP="00255E44">
      <w:pPr>
        <w:spacing w:line="360" w:lineRule="auto"/>
        <w:ind w:firstLine="284"/>
        <w:jc w:val="both"/>
        <w:rPr>
          <w:sz w:val="28"/>
          <w:szCs w:val="28"/>
          <w:lang w:val="uk-UA"/>
        </w:rPr>
      </w:pPr>
      <w:r>
        <w:rPr>
          <w:sz w:val="28"/>
          <w:szCs w:val="28"/>
          <w:lang w:val="uk-UA"/>
        </w:rPr>
        <w:t xml:space="preserve">      </w:t>
      </w:r>
      <w:r w:rsidRPr="00BD347D">
        <w:rPr>
          <w:sz w:val="28"/>
          <w:szCs w:val="28"/>
          <w:lang w:val="uk-UA"/>
        </w:rPr>
        <w:t>3. Акроніми поступово долають стадії входження у корпус лексичних одиниць французької мови, чому невпинно сприяють процеси лексикалізації. Лексикалізація, що має чотири аспекти (фонетичний, орфографічний, граматичний</w:t>
      </w:r>
      <w:r>
        <w:rPr>
          <w:sz w:val="28"/>
          <w:szCs w:val="28"/>
          <w:lang w:val="uk-UA"/>
        </w:rPr>
        <w:t xml:space="preserve"> та лексико-семантичний), посідає</w:t>
      </w:r>
      <w:r w:rsidRPr="00BD347D">
        <w:rPr>
          <w:sz w:val="28"/>
          <w:szCs w:val="28"/>
          <w:lang w:val="uk-UA"/>
        </w:rPr>
        <w:t xml:space="preserve"> важливе місце у процесі становлення акронімів та набуття ними статусу слова. Акронімізація, яка певною мірою вміщує у собі два аспекти лексикалізації – фонетичний та орфографічний, проходить такі етапи: графемічний, орфографічний, орф</w:t>
      </w:r>
      <w:r>
        <w:rPr>
          <w:sz w:val="28"/>
          <w:szCs w:val="28"/>
          <w:lang w:val="uk-UA"/>
        </w:rPr>
        <w:t>ограмічний та фонографічний</w:t>
      </w:r>
      <w:r w:rsidRPr="00BD347D">
        <w:rPr>
          <w:sz w:val="28"/>
          <w:szCs w:val="28"/>
          <w:lang w:val="uk-UA"/>
        </w:rPr>
        <w:t xml:space="preserve">. </w:t>
      </w:r>
    </w:p>
    <w:p w:rsidR="00255E44" w:rsidRPr="00BD347D" w:rsidRDefault="00255E44" w:rsidP="00255E44">
      <w:pPr>
        <w:spacing w:line="360" w:lineRule="auto"/>
        <w:ind w:firstLine="284"/>
        <w:jc w:val="both"/>
        <w:rPr>
          <w:sz w:val="28"/>
          <w:szCs w:val="28"/>
          <w:lang w:val="uk-UA"/>
        </w:rPr>
      </w:pPr>
      <w:r>
        <w:rPr>
          <w:sz w:val="28"/>
          <w:szCs w:val="28"/>
          <w:lang w:val="uk-UA"/>
        </w:rPr>
        <w:t xml:space="preserve">      </w:t>
      </w:r>
      <w:r w:rsidRPr="00BD347D">
        <w:rPr>
          <w:sz w:val="28"/>
          <w:szCs w:val="28"/>
          <w:lang w:val="uk-UA"/>
        </w:rPr>
        <w:t>4. Акроніми є наслідком лінгвокреативн</w:t>
      </w:r>
      <w:r>
        <w:rPr>
          <w:sz w:val="28"/>
          <w:szCs w:val="28"/>
          <w:lang w:val="uk-UA"/>
        </w:rPr>
        <w:t>ої діяльності і не можуть вважа</w:t>
      </w:r>
      <w:r w:rsidRPr="00BD347D">
        <w:rPr>
          <w:sz w:val="28"/>
          <w:szCs w:val="28"/>
          <w:lang w:val="uk-UA"/>
        </w:rPr>
        <w:t>тися абсолютно позасистемними утвореннями, про що свідчить їх формування за встановленими правилами. Високий ступінь омонімічності існуючим словам або іншим акронімам не лише із французької мови, який притаманний акронімам, вказує на те, що акроніми можуть утворюватися на основі готових зразків і відображають прагнення мовця узагальнити в лексичній формі певні типові ознаки об'єктів, предметів, понять.</w:t>
      </w:r>
    </w:p>
    <w:p w:rsidR="00255E44" w:rsidRDefault="00255E44" w:rsidP="00255E44">
      <w:pPr>
        <w:spacing w:line="360" w:lineRule="auto"/>
        <w:ind w:firstLine="720"/>
        <w:jc w:val="both"/>
        <w:rPr>
          <w:sz w:val="28"/>
          <w:szCs w:val="28"/>
          <w:lang w:val="uk-UA"/>
        </w:rPr>
      </w:pPr>
      <w:r w:rsidRPr="00BD347D">
        <w:rPr>
          <w:sz w:val="28"/>
          <w:szCs w:val="28"/>
          <w:lang w:val="uk-UA"/>
        </w:rPr>
        <w:t xml:space="preserve">5. На фонографічному рівні було встановлено, що акронім є ідеальним втіленням фонетичного принципу французької орфографії. Це пояснюється тим, що у більшості випадків одній монограмі, яка входить до складу акроніма, відповідає один звук. З іншого боку, орфографія акроніма віддзеркалює діалектику розвитку французької орфографії: акронім може зазнавати як спрощення – написання акроніма </w:t>
      </w:r>
      <w:r>
        <w:rPr>
          <w:sz w:val="28"/>
          <w:szCs w:val="28"/>
          <w:lang w:val="uk-UA"/>
        </w:rPr>
        <w:t>мал</w:t>
      </w:r>
      <w:r w:rsidRPr="00BD347D">
        <w:rPr>
          <w:sz w:val="28"/>
          <w:szCs w:val="28"/>
          <w:lang w:val="uk-UA"/>
        </w:rPr>
        <w:t xml:space="preserve">ими літерами без використання крапок, так і ускладнення: використанням акцентів, змішане написання акроніма із </w:t>
      </w:r>
      <w:r w:rsidRPr="00BD347D">
        <w:rPr>
          <w:sz w:val="28"/>
          <w:szCs w:val="28"/>
          <w:lang w:val="uk-UA"/>
        </w:rPr>
        <w:lastRenderedPageBreak/>
        <w:t>застосу</w:t>
      </w:r>
      <w:r>
        <w:rPr>
          <w:sz w:val="28"/>
          <w:szCs w:val="28"/>
          <w:lang w:val="uk-UA"/>
        </w:rPr>
        <w:t>ванням і великих і мал</w:t>
      </w:r>
      <w:r w:rsidRPr="00BD347D">
        <w:rPr>
          <w:sz w:val="28"/>
          <w:szCs w:val="28"/>
          <w:lang w:val="uk-UA"/>
        </w:rPr>
        <w:t>их літер, уживання графематичних елементів – графічне зображення акроніма з крапками тощо.</w:t>
      </w:r>
    </w:p>
    <w:p w:rsidR="00255E44" w:rsidRPr="00BD347D" w:rsidRDefault="00255E44" w:rsidP="00255E44">
      <w:pPr>
        <w:spacing w:line="360" w:lineRule="auto"/>
        <w:ind w:firstLine="720"/>
        <w:jc w:val="both"/>
        <w:rPr>
          <w:sz w:val="28"/>
          <w:szCs w:val="28"/>
          <w:lang w:val="uk-UA"/>
        </w:rPr>
      </w:pPr>
      <w:r w:rsidRPr="00BD347D">
        <w:rPr>
          <w:sz w:val="28"/>
          <w:szCs w:val="28"/>
          <w:lang w:val="uk-UA"/>
        </w:rPr>
        <w:t>6. При встановленні семантичного змісту акроніма велику роль відіграє орфографі</w:t>
      </w:r>
      <w:r>
        <w:rPr>
          <w:sz w:val="28"/>
          <w:szCs w:val="28"/>
          <w:lang w:val="uk-UA"/>
        </w:rPr>
        <w:t>я. Незважаючи на те, що графічна форма акронімів може бути лише тимчасовим</w:t>
      </w:r>
      <w:r w:rsidRPr="00BD347D">
        <w:rPr>
          <w:sz w:val="28"/>
          <w:szCs w:val="28"/>
          <w:lang w:val="uk-UA"/>
        </w:rPr>
        <w:t xml:space="preserve"> утвор</w:t>
      </w:r>
      <w:r>
        <w:rPr>
          <w:sz w:val="28"/>
          <w:szCs w:val="28"/>
          <w:lang w:val="uk-UA"/>
        </w:rPr>
        <w:t>енням, вона часто визначає</w:t>
      </w:r>
      <w:r w:rsidRPr="00BD347D">
        <w:rPr>
          <w:sz w:val="28"/>
          <w:szCs w:val="28"/>
          <w:lang w:val="uk-UA"/>
        </w:rPr>
        <w:t xml:space="preserve"> значення</w:t>
      </w:r>
      <w:r>
        <w:rPr>
          <w:sz w:val="28"/>
          <w:szCs w:val="28"/>
          <w:lang w:val="uk-UA"/>
        </w:rPr>
        <w:t xml:space="preserve"> останніх, сприяє</w:t>
      </w:r>
      <w:r w:rsidRPr="00BD347D">
        <w:rPr>
          <w:sz w:val="28"/>
          <w:szCs w:val="28"/>
          <w:lang w:val="uk-UA"/>
        </w:rPr>
        <w:t xml:space="preserve"> диференціації акронімів й омонімічних їм загальновживаних слів або інших акронімів, застосовуючи графематичні засоби: літерні (розмір літер) та </w:t>
      </w:r>
      <w:r>
        <w:rPr>
          <w:sz w:val="28"/>
          <w:szCs w:val="28"/>
          <w:lang w:val="uk-UA"/>
        </w:rPr>
        <w:t>нелітерні знаки</w:t>
      </w:r>
      <w:r w:rsidRPr="00BD347D">
        <w:rPr>
          <w:sz w:val="28"/>
          <w:szCs w:val="28"/>
          <w:lang w:val="uk-UA"/>
        </w:rPr>
        <w:t xml:space="preserve"> (використання крапки, акцентів). </w:t>
      </w:r>
    </w:p>
    <w:p w:rsidR="00255E44" w:rsidRDefault="00255E44" w:rsidP="00255E44">
      <w:pPr>
        <w:spacing w:line="360" w:lineRule="auto"/>
        <w:ind w:firstLine="720"/>
        <w:jc w:val="both"/>
        <w:rPr>
          <w:sz w:val="28"/>
          <w:szCs w:val="28"/>
          <w:lang w:val="uk-UA"/>
        </w:rPr>
      </w:pPr>
      <w:r w:rsidRPr="00CC30EE">
        <w:rPr>
          <w:b/>
          <w:sz w:val="28"/>
          <w:szCs w:val="28"/>
          <w:lang w:val="uk-UA"/>
        </w:rPr>
        <w:t>Апробація роботи.</w:t>
      </w:r>
      <w:r>
        <w:rPr>
          <w:sz w:val="28"/>
          <w:szCs w:val="28"/>
          <w:lang w:val="uk-UA"/>
        </w:rPr>
        <w:t xml:space="preserve"> Основні положення та результати дослідження обговорювалися на засіданнях кафедри французької філології, заслуховувалися на </w:t>
      </w:r>
      <w:r>
        <w:rPr>
          <w:sz w:val="28"/>
          <w:szCs w:val="28"/>
          <w:lang w:val="en-US"/>
        </w:rPr>
        <w:t>XV</w:t>
      </w:r>
      <w:r w:rsidRPr="00646438">
        <w:rPr>
          <w:sz w:val="28"/>
          <w:szCs w:val="28"/>
          <w:lang w:val="uk-UA"/>
        </w:rPr>
        <w:t xml:space="preserve"> </w:t>
      </w:r>
      <w:r>
        <w:rPr>
          <w:sz w:val="28"/>
          <w:szCs w:val="28"/>
          <w:lang w:val="uk-UA"/>
        </w:rPr>
        <w:t xml:space="preserve">та </w:t>
      </w:r>
      <w:r>
        <w:rPr>
          <w:sz w:val="28"/>
          <w:szCs w:val="28"/>
          <w:lang w:val="en-US"/>
        </w:rPr>
        <w:t>XVI</w:t>
      </w:r>
      <w:r w:rsidRPr="00646438">
        <w:rPr>
          <w:sz w:val="28"/>
          <w:szCs w:val="28"/>
          <w:lang w:val="uk-UA"/>
        </w:rPr>
        <w:t xml:space="preserve"> </w:t>
      </w:r>
      <w:r>
        <w:rPr>
          <w:sz w:val="28"/>
          <w:szCs w:val="28"/>
          <w:lang w:val="uk-UA"/>
        </w:rPr>
        <w:t>Міжнародних наукових конференціях імені професора Сергія Бураго «Мова і культура» (К., 2006; К., 2007), на Міжнародній науково-практичній конференції «Міжкультурна лінгвістика та формування іншомовної компетенції» (Київ, 2006), на Наукових читаннях, присвячених 130-річчю від дня народження професора І.В.Шаровольського (К., 2006), на Всеукраїнській науковій конференції за участю молодих учених (К., 2007), на Міжнародній науково-практичній конференції «Сучасні проблеми лінгвістичних досліджень та дидактичні особливості викладання іноземних мов професійного спілкування у вищій школі» (Львів, 2007), на Міжнародній науковій конференції «Національна культура у парадигмах семіотики, мовознавства, літературознавства, фольклористики» (К., 2007), на</w:t>
      </w:r>
      <w:r w:rsidRPr="00072419">
        <w:rPr>
          <w:sz w:val="28"/>
          <w:szCs w:val="28"/>
          <w:lang w:val="uk-UA"/>
        </w:rPr>
        <w:t xml:space="preserve"> </w:t>
      </w:r>
      <w:r>
        <w:rPr>
          <w:sz w:val="28"/>
          <w:szCs w:val="28"/>
          <w:lang w:val="uk-UA"/>
        </w:rPr>
        <w:t>Всеукраїнській конференції</w:t>
      </w:r>
      <w:r w:rsidRPr="00244001">
        <w:rPr>
          <w:sz w:val="28"/>
          <w:szCs w:val="28"/>
          <w:lang w:val="uk-UA"/>
        </w:rPr>
        <w:t xml:space="preserve"> молодих науковців </w:t>
      </w:r>
      <w:r w:rsidRPr="00072419">
        <w:rPr>
          <w:sz w:val="28"/>
          <w:szCs w:val="28"/>
          <w:lang w:val="uk-UA"/>
        </w:rPr>
        <w:t>“</w:t>
      </w:r>
      <w:r w:rsidRPr="00244001">
        <w:rPr>
          <w:sz w:val="28"/>
          <w:szCs w:val="28"/>
          <w:lang w:val="uk-UA"/>
        </w:rPr>
        <w:t>Актуальні проблеми романської філології</w:t>
      </w:r>
      <w:r w:rsidRPr="00072419">
        <w:rPr>
          <w:sz w:val="28"/>
          <w:szCs w:val="28"/>
          <w:lang w:val="uk-UA"/>
        </w:rPr>
        <w:t>”</w:t>
      </w:r>
      <w:r>
        <w:rPr>
          <w:sz w:val="28"/>
          <w:szCs w:val="28"/>
          <w:lang w:val="uk-UA"/>
        </w:rPr>
        <w:t xml:space="preserve"> (</w:t>
      </w:r>
      <w:r w:rsidRPr="00244001">
        <w:rPr>
          <w:sz w:val="28"/>
          <w:szCs w:val="28"/>
          <w:lang w:val="uk-UA"/>
        </w:rPr>
        <w:t>Горлівка</w:t>
      </w:r>
      <w:r>
        <w:rPr>
          <w:sz w:val="28"/>
          <w:szCs w:val="28"/>
          <w:lang w:val="uk-UA"/>
        </w:rPr>
        <w:t xml:space="preserve">, 2007), на Всеукраїнській науковій конференції за участю молодих учених </w:t>
      </w:r>
      <w:r w:rsidRPr="007C4274">
        <w:rPr>
          <w:sz w:val="28"/>
          <w:szCs w:val="28"/>
          <w:lang w:val="uk-UA"/>
        </w:rPr>
        <w:t>“</w:t>
      </w:r>
      <w:r>
        <w:rPr>
          <w:sz w:val="28"/>
          <w:szCs w:val="28"/>
          <w:lang w:val="uk-UA"/>
        </w:rPr>
        <w:t>Діалог культур: лінгвістичний і літературознавчий виміри</w:t>
      </w:r>
      <w:r w:rsidRPr="007C4274">
        <w:rPr>
          <w:sz w:val="28"/>
          <w:szCs w:val="28"/>
          <w:lang w:val="uk-UA"/>
        </w:rPr>
        <w:t>”</w:t>
      </w:r>
      <w:r>
        <w:rPr>
          <w:sz w:val="28"/>
          <w:szCs w:val="28"/>
          <w:lang w:val="uk-UA"/>
        </w:rPr>
        <w:t xml:space="preserve"> (К., 2008). Основний зміст роботи відображено в дванадцяти виконаних одноосібно наукових статтях, опублікованих у фахових виданнях ВАК України.</w:t>
      </w:r>
    </w:p>
    <w:p w:rsidR="00255E44" w:rsidRDefault="00255E44" w:rsidP="00255E44">
      <w:pPr>
        <w:spacing w:line="360" w:lineRule="auto"/>
        <w:ind w:firstLine="720"/>
        <w:jc w:val="both"/>
        <w:rPr>
          <w:sz w:val="28"/>
          <w:szCs w:val="28"/>
          <w:lang w:val="uk-UA"/>
        </w:rPr>
      </w:pPr>
      <w:r w:rsidRPr="004F1329">
        <w:rPr>
          <w:b/>
          <w:sz w:val="28"/>
          <w:szCs w:val="28"/>
          <w:lang w:val="uk-UA"/>
        </w:rPr>
        <w:t>Структура і обсяг роботи.</w:t>
      </w:r>
      <w:r>
        <w:rPr>
          <w:sz w:val="28"/>
          <w:szCs w:val="28"/>
          <w:lang w:val="uk-UA"/>
        </w:rPr>
        <w:t xml:space="preserve"> Дисертація складається зі вступу, трьох розділів, висновків, списку використаної літератури, що нараховує 29</w:t>
      </w:r>
      <w:r w:rsidRPr="00164DB9">
        <w:rPr>
          <w:sz w:val="28"/>
          <w:szCs w:val="28"/>
          <w:lang w:val="uk-UA"/>
        </w:rPr>
        <w:t>6</w:t>
      </w:r>
      <w:r>
        <w:rPr>
          <w:sz w:val="28"/>
          <w:szCs w:val="28"/>
          <w:lang w:val="uk-UA"/>
        </w:rPr>
        <w:t xml:space="preserve"> позицій. Список джерел ілюстративного матеріалу нараховує 116 позицій. Загальний обсяг дисертації становить </w:t>
      </w:r>
      <w:r>
        <w:rPr>
          <w:sz w:val="28"/>
          <w:szCs w:val="28"/>
        </w:rPr>
        <w:t>30</w:t>
      </w:r>
      <w:r>
        <w:rPr>
          <w:sz w:val="28"/>
          <w:szCs w:val="28"/>
          <w:lang w:val="uk-UA"/>
        </w:rPr>
        <w:t xml:space="preserve">2 сторінки друкованого тексту, обсяг основного тексту дисертації – </w:t>
      </w:r>
      <w:r w:rsidRPr="000A2B9C">
        <w:rPr>
          <w:sz w:val="28"/>
          <w:szCs w:val="28"/>
        </w:rPr>
        <w:t>204</w:t>
      </w:r>
      <w:r>
        <w:rPr>
          <w:sz w:val="28"/>
          <w:szCs w:val="28"/>
          <w:lang w:val="uk-UA"/>
        </w:rPr>
        <w:t xml:space="preserve"> сторінки.</w:t>
      </w:r>
    </w:p>
    <w:p w:rsidR="00255E44" w:rsidRDefault="00255E44" w:rsidP="00255E44">
      <w:pPr>
        <w:spacing w:line="360" w:lineRule="auto"/>
        <w:ind w:firstLine="720"/>
        <w:jc w:val="both"/>
        <w:rPr>
          <w:sz w:val="28"/>
          <w:szCs w:val="28"/>
          <w:lang w:val="uk-UA"/>
        </w:rPr>
      </w:pPr>
      <w:r w:rsidRPr="006055EE">
        <w:rPr>
          <w:sz w:val="28"/>
          <w:szCs w:val="28"/>
          <w:lang w:val="uk-UA"/>
        </w:rPr>
        <w:lastRenderedPageBreak/>
        <w:t xml:space="preserve">У </w:t>
      </w:r>
      <w:r w:rsidRPr="004F1329">
        <w:rPr>
          <w:sz w:val="28"/>
          <w:szCs w:val="28"/>
          <w:u w:val="single"/>
          <w:lang w:val="uk-UA"/>
        </w:rPr>
        <w:t>вступі</w:t>
      </w:r>
      <w:r>
        <w:rPr>
          <w:sz w:val="28"/>
          <w:szCs w:val="28"/>
          <w:lang w:val="uk-UA"/>
        </w:rPr>
        <w:t xml:space="preserve"> обґрунтовується вибір теми дослідження, актуальність проблеми, розкриваються наукова новизна, теоретичне та практичне значення роботи, визначаються її мета і завдання, формулюються основні положення, що виносяться на захист, описується структура дисертації.</w:t>
      </w:r>
    </w:p>
    <w:p w:rsidR="00255E44" w:rsidRDefault="00255E44" w:rsidP="00255E44">
      <w:pPr>
        <w:spacing w:line="360" w:lineRule="auto"/>
        <w:ind w:firstLine="720"/>
        <w:jc w:val="both"/>
        <w:rPr>
          <w:sz w:val="28"/>
          <w:szCs w:val="28"/>
          <w:lang w:val="uk-UA"/>
        </w:rPr>
      </w:pPr>
      <w:r w:rsidRPr="006055EE">
        <w:rPr>
          <w:sz w:val="28"/>
          <w:szCs w:val="28"/>
          <w:lang w:val="uk-UA"/>
        </w:rPr>
        <w:t xml:space="preserve">У </w:t>
      </w:r>
      <w:r w:rsidRPr="00F419E2">
        <w:rPr>
          <w:sz w:val="28"/>
          <w:szCs w:val="28"/>
          <w:u w:val="single"/>
          <w:lang w:val="uk-UA"/>
        </w:rPr>
        <w:t>першому розділі</w:t>
      </w:r>
      <w:r>
        <w:rPr>
          <w:sz w:val="28"/>
          <w:szCs w:val="28"/>
          <w:lang w:val="uk-UA"/>
        </w:rPr>
        <w:t xml:space="preserve"> аналізуються основні дефініції поняття «абревіація», виокремлюються важливі ознаки цього явища, основні причини появи і розповсюдження абревіатур, розглядаються запропоновані лінгвістами класифікації скорочених одиниць, дається визначення терміна «акронім», надаються дефініції поняття «письмо» зі з’ясуванням ознак цього явища, досліджуються рівні організації системи письма. </w:t>
      </w:r>
    </w:p>
    <w:p w:rsidR="00255E44" w:rsidRDefault="00255E44" w:rsidP="00255E44">
      <w:pPr>
        <w:spacing w:line="360" w:lineRule="auto"/>
        <w:ind w:firstLine="720"/>
        <w:jc w:val="both"/>
        <w:rPr>
          <w:sz w:val="28"/>
          <w:szCs w:val="28"/>
          <w:lang w:val="uk-UA"/>
        </w:rPr>
      </w:pPr>
      <w:r>
        <w:rPr>
          <w:sz w:val="28"/>
          <w:szCs w:val="28"/>
          <w:lang w:val="uk-UA"/>
        </w:rPr>
        <w:t xml:space="preserve">У </w:t>
      </w:r>
      <w:r w:rsidRPr="007B0C86">
        <w:rPr>
          <w:sz w:val="28"/>
          <w:szCs w:val="28"/>
          <w:u w:val="single"/>
          <w:lang w:val="uk-UA"/>
        </w:rPr>
        <w:t>другому розділі</w:t>
      </w:r>
      <w:r>
        <w:rPr>
          <w:sz w:val="28"/>
          <w:szCs w:val="28"/>
          <w:lang w:val="uk-UA"/>
        </w:rPr>
        <w:t xml:space="preserve"> вивчаються лексичні особливості та деякі аспекти орфографії</w:t>
      </w:r>
      <w:r w:rsidRPr="00D049E5">
        <w:rPr>
          <w:sz w:val="28"/>
          <w:szCs w:val="28"/>
          <w:lang w:val="uk-UA"/>
        </w:rPr>
        <w:t xml:space="preserve"> </w:t>
      </w:r>
      <w:r>
        <w:rPr>
          <w:sz w:val="28"/>
          <w:szCs w:val="28"/>
          <w:lang w:val="uk-UA"/>
        </w:rPr>
        <w:t>акронімів, досліджується питання</w:t>
      </w:r>
      <w:r w:rsidRPr="00BF3F63">
        <w:rPr>
          <w:sz w:val="28"/>
          <w:szCs w:val="28"/>
          <w:lang w:val="uk-UA"/>
        </w:rPr>
        <w:t xml:space="preserve"> </w:t>
      </w:r>
      <w:r>
        <w:rPr>
          <w:sz w:val="28"/>
          <w:szCs w:val="28"/>
          <w:lang w:val="uk-UA"/>
        </w:rPr>
        <w:t>місця скорочених одиниць у теорії слова, акронімізації та лексикалізації акронімів,</w:t>
      </w:r>
      <w:r w:rsidRPr="005A2850">
        <w:rPr>
          <w:sz w:val="28"/>
          <w:szCs w:val="28"/>
          <w:lang w:val="uk-UA"/>
        </w:rPr>
        <w:t xml:space="preserve"> </w:t>
      </w:r>
      <w:r>
        <w:rPr>
          <w:sz w:val="28"/>
          <w:szCs w:val="28"/>
          <w:lang w:val="uk-UA"/>
        </w:rPr>
        <w:t>особлива увага приділяється розгляду особливостей написання лексичних одиниць, утворених за допомогою акронімів, проводиться аналіз структурних особливостей акронімів, розробляється класифікація акронімів-омонімів та вивчаються орфографічні особливості останніх.</w:t>
      </w:r>
    </w:p>
    <w:p w:rsidR="00255E44" w:rsidRDefault="00255E44" w:rsidP="00255E44">
      <w:pPr>
        <w:spacing w:line="360" w:lineRule="auto"/>
        <w:ind w:firstLine="720"/>
        <w:jc w:val="both"/>
        <w:rPr>
          <w:sz w:val="28"/>
          <w:szCs w:val="28"/>
          <w:lang w:val="uk-UA"/>
        </w:rPr>
      </w:pPr>
      <w:r w:rsidRPr="007B0C86">
        <w:rPr>
          <w:sz w:val="28"/>
          <w:szCs w:val="28"/>
          <w:u w:val="single"/>
          <w:lang w:val="uk-UA"/>
        </w:rPr>
        <w:t>Третій розділ</w:t>
      </w:r>
      <w:r>
        <w:rPr>
          <w:sz w:val="28"/>
          <w:szCs w:val="28"/>
          <w:lang w:val="uk-UA"/>
        </w:rPr>
        <w:t xml:space="preserve"> присвячено аналізу фонографічного складу акронімів, розглядається питання диференціації акронімів за допомогою літерних та нелітерних знаків.</w:t>
      </w:r>
    </w:p>
    <w:p w:rsidR="00255E44" w:rsidRDefault="00255E44" w:rsidP="00255E44">
      <w:pPr>
        <w:spacing w:line="360" w:lineRule="auto"/>
        <w:ind w:firstLine="720"/>
        <w:jc w:val="both"/>
        <w:rPr>
          <w:sz w:val="28"/>
          <w:szCs w:val="28"/>
          <w:lang w:val="uk-UA"/>
        </w:rPr>
      </w:pPr>
      <w:r w:rsidRPr="006055EE">
        <w:rPr>
          <w:sz w:val="28"/>
          <w:szCs w:val="28"/>
          <w:lang w:val="uk-UA"/>
        </w:rPr>
        <w:t xml:space="preserve">У </w:t>
      </w:r>
      <w:r w:rsidRPr="007B0C86">
        <w:rPr>
          <w:sz w:val="28"/>
          <w:szCs w:val="28"/>
          <w:u w:val="single"/>
          <w:lang w:val="uk-UA"/>
        </w:rPr>
        <w:t>висновках</w:t>
      </w:r>
      <w:r>
        <w:rPr>
          <w:sz w:val="28"/>
          <w:szCs w:val="28"/>
          <w:lang w:val="uk-UA"/>
        </w:rPr>
        <w:t xml:space="preserve"> викладено теоретичні та практичні результати проведеного дослідження.</w:t>
      </w:r>
    </w:p>
    <w:p w:rsidR="00255E44" w:rsidRDefault="00255E44" w:rsidP="00255E44">
      <w:pPr>
        <w:spacing w:line="360" w:lineRule="auto"/>
        <w:ind w:firstLine="720"/>
        <w:jc w:val="both"/>
        <w:rPr>
          <w:sz w:val="28"/>
          <w:szCs w:val="28"/>
          <w:lang w:val="uk-UA"/>
        </w:rPr>
      </w:pPr>
      <w:r w:rsidRPr="009533D5">
        <w:rPr>
          <w:sz w:val="28"/>
          <w:szCs w:val="28"/>
          <w:u w:val="single"/>
          <w:lang w:val="uk-UA"/>
        </w:rPr>
        <w:t>Додатки</w:t>
      </w:r>
      <w:r>
        <w:rPr>
          <w:sz w:val="28"/>
          <w:szCs w:val="28"/>
          <w:lang w:val="uk-UA"/>
        </w:rPr>
        <w:t xml:space="preserve"> включають </w:t>
      </w:r>
      <w:r w:rsidRPr="00A54576">
        <w:rPr>
          <w:sz w:val="28"/>
          <w:szCs w:val="28"/>
        </w:rPr>
        <w:t>4</w:t>
      </w:r>
      <w:r>
        <w:rPr>
          <w:sz w:val="28"/>
          <w:szCs w:val="28"/>
          <w:lang w:val="uk-UA"/>
        </w:rPr>
        <w:t xml:space="preserve">8 сторінок словника акронімів та 8 сторінок списку ретро-акронімів. </w:t>
      </w:r>
    </w:p>
    <w:p w:rsidR="00255E44" w:rsidRDefault="00255E44" w:rsidP="00255E44">
      <w:pPr>
        <w:spacing w:line="360" w:lineRule="auto"/>
        <w:rPr>
          <w:sz w:val="28"/>
          <w:szCs w:val="28"/>
          <w:lang w:val="uk-UA"/>
        </w:rPr>
      </w:pPr>
    </w:p>
    <w:p w:rsidR="00255E44" w:rsidRDefault="00255E44" w:rsidP="00255E44">
      <w:pPr>
        <w:spacing w:line="360" w:lineRule="auto"/>
        <w:rPr>
          <w:sz w:val="28"/>
          <w:szCs w:val="28"/>
          <w:lang w:val="uk-UA"/>
        </w:rPr>
      </w:pPr>
    </w:p>
    <w:p w:rsidR="00E8063E" w:rsidRDefault="00E8063E" w:rsidP="00EB4118">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00" w:rsidRDefault="003D4200">
      <w:r>
        <w:separator/>
      </w:r>
    </w:p>
  </w:endnote>
  <w:endnote w:type="continuationSeparator" w:id="0">
    <w:p w:rsidR="003D4200" w:rsidRDefault="003D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00" w:rsidRDefault="003D4200">
      <w:r>
        <w:separator/>
      </w:r>
    </w:p>
  </w:footnote>
  <w:footnote w:type="continuationSeparator" w:id="0">
    <w:p w:rsidR="003D4200" w:rsidRDefault="003D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574D8D">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5993BFA"/>
    <w:multiLevelType w:val="hybridMultilevel"/>
    <w:tmpl w:val="63AE8440"/>
    <w:lvl w:ilvl="0" w:tplc="E458B832">
      <w:start w:val="1"/>
      <w:numFmt w:val="bullet"/>
      <w:lvlText w:val=""/>
      <w:lvlJc w:val="left"/>
      <w:pPr>
        <w:tabs>
          <w:tab w:val="num" w:pos="720"/>
        </w:tabs>
        <w:ind w:left="720"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23496283"/>
    <w:multiLevelType w:val="multilevel"/>
    <w:tmpl w:val="09CC5A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52"/>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1"/>
  </w:num>
  <w:num w:numId="48">
    <w:abstractNumId w:val="44"/>
  </w:num>
  <w:num w:numId="49">
    <w:abstractNumId w:val="3"/>
  </w:num>
  <w:num w:numId="50">
    <w:abstractNumId w:val="2"/>
  </w:num>
  <w:num w:numId="51">
    <w:abstractNumId w:val="1"/>
  </w:num>
  <w:num w:numId="52">
    <w:abstractNumId w:val="46"/>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D420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76D89"/>
    <w:rsid w:val="00480D13"/>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258B"/>
    <w:rsid w:val="00666C2E"/>
    <w:rsid w:val="00687122"/>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238"/>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A49B1"/>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16</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376</cp:revision>
  <cp:lastPrinted>2009-02-06T08:36:00Z</cp:lastPrinted>
  <dcterms:created xsi:type="dcterms:W3CDTF">2015-03-22T11:10:00Z</dcterms:created>
  <dcterms:modified xsi:type="dcterms:W3CDTF">2015-03-30T18:51:00Z</dcterms:modified>
</cp:coreProperties>
</file>