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F6C0F4D" w:rsidR="0029644E" w:rsidRPr="00A474F7" w:rsidRDefault="00A474F7" w:rsidP="00A474F7">
      <w:r>
        <w:rPr>
          <w:rFonts w:ascii="Verdana" w:hAnsi="Verdana"/>
          <w:b/>
          <w:bCs/>
          <w:color w:val="000000"/>
          <w:shd w:val="clear" w:color="auto" w:fill="FFFFFF"/>
        </w:rPr>
        <w:t>Каніщева Ольга Валеріївна. Інформаційно-логічні моделі і методи ідентифікації знань в автоматизованих інформаційних бібліотечних системах : Дис... канд. наук: 05.13.06 - 2010.</w:t>
      </w:r>
    </w:p>
    <w:sectPr w:rsidR="0029644E" w:rsidRPr="00A474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2D86" w14:textId="77777777" w:rsidR="00AB446F" w:rsidRDefault="00AB446F">
      <w:pPr>
        <w:spacing w:after="0" w:line="240" w:lineRule="auto"/>
      </w:pPr>
      <w:r>
        <w:separator/>
      </w:r>
    </w:p>
  </w:endnote>
  <w:endnote w:type="continuationSeparator" w:id="0">
    <w:p w14:paraId="5FE4A4E9" w14:textId="77777777" w:rsidR="00AB446F" w:rsidRDefault="00AB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EA2E" w14:textId="77777777" w:rsidR="00AB446F" w:rsidRDefault="00AB446F">
      <w:pPr>
        <w:spacing w:after="0" w:line="240" w:lineRule="auto"/>
      </w:pPr>
      <w:r>
        <w:separator/>
      </w:r>
    </w:p>
  </w:footnote>
  <w:footnote w:type="continuationSeparator" w:id="0">
    <w:p w14:paraId="53D795C1" w14:textId="77777777" w:rsidR="00AB446F" w:rsidRDefault="00AB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44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6F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11168</cp:revision>
  <dcterms:created xsi:type="dcterms:W3CDTF">2024-06-20T08:51:00Z</dcterms:created>
  <dcterms:modified xsi:type="dcterms:W3CDTF">2024-11-05T19:08:00Z</dcterms:modified>
  <cp:category/>
</cp:coreProperties>
</file>