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9F998" w14:textId="77777777" w:rsidR="00190BBA" w:rsidRDefault="00190BBA" w:rsidP="00190BB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Методика экспресс-анализа деятельности сельскохозяйственных организаций</w:t>
      </w:r>
    </w:p>
    <w:p w14:paraId="31D5D504" w14:textId="77777777" w:rsidR="00190BBA" w:rsidRDefault="00190BBA" w:rsidP="00190BBA">
      <w:pPr>
        <w:rPr>
          <w:rFonts w:ascii="Verdana" w:hAnsi="Verdana"/>
          <w:color w:val="000000"/>
          <w:sz w:val="18"/>
          <w:szCs w:val="18"/>
          <w:shd w:val="clear" w:color="auto" w:fill="FFFFFF"/>
        </w:rPr>
      </w:pPr>
    </w:p>
    <w:p w14:paraId="7359BFAF" w14:textId="77777777" w:rsidR="00190BBA" w:rsidRDefault="00190BBA" w:rsidP="00190BBA">
      <w:pPr>
        <w:rPr>
          <w:rFonts w:ascii="Verdana" w:hAnsi="Verdana"/>
          <w:color w:val="000000"/>
          <w:sz w:val="18"/>
          <w:szCs w:val="18"/>
          <w:shd w:val="clear" w:color="auto" w:fill="FFFFFF"/>
        </w:rPr>
      </w:pPr>
    </w:p>
    <w:p w14:paraId="551B967B" w14:textId="77777777" w:rsidR="00190BBA" w:rsidRDefault="00190BBA" w:rsidP="00190BBA">
      <w:pPr>
        <w:rPr>
          <w:rFonts w:ascii="Verdana" w:hAnsi="Verdana"/>
          <w:color w:val="000000"/>
          <w:sz w:val="18"/>
          <w:szCs w:val="18"/>
          <w:shd w:val="clear" w:color="auto" w:fill="FFFFFF"/>
        </w:rPr>
      </w:pPr>
    </w:p>
    <w:p w14:paraId="22578990" w14:textId="77777777" w:rsidR="00190BBA" w:rsidRDefault="00190BBA" w:rsidP="00190BB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Фёдорова, Екатерина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451E06"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2010</w:t>
      </w:r>
    </w:p>
    <w:p w14:paraId="5D9D954F"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75DC55"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Фёдорова, Екатерина Владимировна</w:t>
      </w:r>
    </w:p>
    <w:p w14:paraId="21925A2F"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9A847C"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0D94BFE"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4547A5"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Москва</w:t>
      </w:r>
    </w:p>
    <w:p w14:paraId="0BDA6A9F"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391BE5"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08.00.12</w:t>
      </w:r>
    </w:p>
    <w:p w14:paraId="0AEFFAA2"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6ED58B"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031448" w14:textId="77777777" w:rsidR="00190BBA" w:rsidRDefault="00190BBA" w:rsidP="00190BB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72DDF62" w14:textId="77777777" w:rsidR="00190BBA" w:rsidRDefault="00190BBA" w:rsidP="00190BBA">
      <w:pPr>
        <w:spacing w:line="270" w:lineRule="atLeast"/>
        <w:rPr>
          <w:rFonts w:ascii="Verdana" w:hAnsi="Verdana"/>
          <w:color w:val="000000"/>
          <w:sz w:val="18"/>
          <w:szCs w:val="18"/>
        </w:rPr>
      </w:pPr>
      <w:r>
        <w:rPr>
          <w:rFonts w:ascii="Verdana" w:hAnsi="Verdana"/>
          <w:color w:val="000000"/>
          <w:sz w:val="18"/>
          <w:szCs w:val="18"/>
        </w:rPr>
        <w:t>132</w:t>
      </w:r>
    </w:p>
    <w:p w14:paraId="55DF622E" w14:textId="77777777" w:rsidR="00190BBA" w:rsidRDefault="00190BBA" w:rsidP="00190BB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Фёдорова, Екатерина Владимировна</w:t>
      </w:r>
    </w:p>
    <w:p w14:paraId="75C665A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36F44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АНАЛИЗА ДЕЯТЕЛЬНО- 9 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w:t>
      </w:r>
    </w:p>
    <w:p w14:paraId="72458F8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использования методов анализа деятельно- 9 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t</w:t>
      </w:r>
    </w:p>
    <w:p w14:paraId="719FD1B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роль</w:t>
      </w:r>
      <w:r>
        <w:rPr>
          <w:rStyle w:val="WW8Num2z0"/>
          <w:rFonts w:ascii="Verdana" w:hAnsi="Verdana"/>
          <w:color w:val="000000"/>
          <w:sz w:val="18"/>
          <w:szCs w:val="18"/>
        </w:rPr>
        <w:t> </w:t>
      </w:r>
      <w:r>
        <w:rPr>
          <w:rStyle w:val="WW8Num3z0"/>
          <w:rFonts w:ascii="Verdana" w:hAnsi="Verdana"/>
          <w:color w:val="4682B4"/>
          <w:sz w:val="18"/>
          <w:szCs w:val="18"/>
        </w:rPr>
        <w:t>экспресс-анализа</w:t>
      </w:r>
      <w:r>
        <w:rPr>
          <w:rStyle w:val="WW8Num2z0"/>
          <w:rFonts w:ascii="Verdana" w:hAnsi="Verdana"/>
          <w:color w:val="000000"/>
          <w:sz w:val="18"/>
          <w:szCs w:val="18"/>
        </w:rPr>
        <w:t> </w:t>
      </w:r>
      <w:r>
        <w:rPr>
          <w:rFonts w:ascii="Verdana" w:hAnsi="Verdana"/>
          <w:color w:val="000000"/>
          <w:sz w:val="18"/>
          <w:szCs w:val="18"/>
        </w:rPr>
        <w:t>в деятельности организаций</w:t>
      </w:r>
    </w:p>
    <w:p w14:paraId="1B3CF84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использования аналитических методов</w:t>
      </w:r>
    </w:p>
    <w:p w14:paraId="0D0D887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СЕЛЬСКОГО ХОЗЯЙСТВА И АНАЛИЗ 40</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5B38504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Состояние сельского хозяйства</w:t>
      </w:r>
    </w:p>
    <w:p w14:paraId="1A6CD65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деятельности сельскохозяйственных организаций</w:t>
      </w:r>
    </w:p>
    <w:p w14:paraId="5C66941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АНАЛИЗА ДЕЯТЕЛЬНОСТИ 57 СЕЛЬСКОХОЗЯЙСТВЕННЫХ ОРГАНИЗАЦИЙ</w:t>
      </w:r>
    </w:p>
    <w:p w14:paraId="664B950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экспресс-анализа деятельности сельскохозяйственных 57 организаций</w:t>
      </w:r>
    </w:p>
    <w:p w14:paraId="7CA0747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3.2.Автоматизация экспресс-анализа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сельскохозяйст</w:t>
      </w:r>
      <w:r>
        <w:rPr>
          <w:rFonts w:ascii="Verdana" w:hAnsi="Verdana"/>
          <w:color w:val="000000"/>
          <w:sz w:val="18"/>
          <w:szCs w:val="18"/>
        </w:rPr>
        <w:t>- 78 венных организаций</w:t>
      </w:r>
    </w:p>
    <w:p w14:paraId="32A029E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Направления применения предлагаемой методики экспресс- 81 анализа</w:t>
      </w:r>
    </w:p>
    <w:p w14:paraId="45738F4E" w14:textId="77777777" w:rsidR="00190BBA" w:rsidRDefault="00190BBA" w:rsidP="00190BB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"Методика экспресс-анализа деятельности сельскохозяйственных организаций"</w:t>
      </w:r>
    </w:p>
    <w:p w14:paraId="7D4D72C2"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исследования. Обеспечение устойчивости развития сельскохозяйственного </w:t>
      </w:r>
      <w:r>
        <w:rPr>
          <w:rFonts w:ascii="Verdana" w:hAnsi="Verdana"/>
          <w:color w:val="000000"/>
          <w:sz w:val="18"/>
          <w:szCs w:val="18"/>
        </w:rPr>
        <w:lastRenderedPageBreak/>
        <w:t>производства требует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грамотного управления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сельскохозяйственных организаций, оптимизации управления их деятельностью, основанной на проведении квалифицированного анализа.</w:t>
      </w:r>
    </w:p>
    <w:p w14:paraId="1F386B00"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практически перед каждой организацией стоит задача повысить свою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 рынке производимых товаров или оказываемых услуг. По мере роста и развития организаций актуальным становится вопрос эффективного управления, основанного на принятии обоснованных и своевременных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основанных на актуальной информации. Система управления организацией должна быть максимально прозрачна, и в то же время — охватывать все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оперативного учета.</w:t>
      </w:r>
    </w:p>
    <w:p w14:paraId="526D8F7A"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Сельскохозяйственные организации нуждаются в постоянном анализе и обобщении полученных данных, которые позволят объективно определить их состояние, оценить потенциал и выработать экономическую стратегию дальнейшего развития.</w:t>
      </w:r>
    </w:p>
    <w:p w14:paraId="5026292A"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Качество проведенного анализа деятельности организации во многом зависит от выбора наиболее приемлемой методики, достаточной квалификации и профессионального опыта специалиста, проводящего оценку.</w:t>
      </w:r>
    </w:p>
    <w:p w14:paraId="6306150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изучение действующих методик анализа деятельности сельскохозяйственных организаций РФ и разработка на их основе новых является актуальной темой для исследования. Потребность в расширении области применения существующих методов анализа, проведение аналитических методов исследования, совершенствование методик анализа возникает по мере расширения круга</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Fonts w:ascii="Verdana" w:hAnsi="Verdana"/>
          <w:color w:val="000000"/>
          <w:sz w:val="18"/>
          <w:szCs w:val="18"/>
        </w:rPr>
        <w:t>пользователей и перехода экономики России на качественно новый этап развития.</w:t>
      </w:r>
    </w:p>
    <w:p w14:paraId="7B61DFDE"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исследование проблем проведения анализа деятельности организаций, внесли зарубежные и отечественные ученые:</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Барнгольц С.Б., Бариленко В.И.,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Дембинский Н.В., Дюран Д.,</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Ковалев В.В., Любушин Н.П.,</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Муравьев А.И., Негашев Е.В.,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Савицкая Г.В., Сайфулин Р.С.,</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другие.</w:t>
      </w:r>
    </w:p>
    <w:p w14:paraId="74D65389"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экспресс-анализа деятельности сельскохозяйственных организаций, необходимость гармонично сочетать стабильность в подходе к организации экономического анализа с отражением новых позиций, определяемых современным этапом развития и возможностями, появляющимися в связи с внедрением современных информационных технологий, развивать теорию и совершенствовать методики экспресс-анализа, а также практическая востребованность конкретных методов обусловили выбор темы исследования и ее актуальность.</w:t>
      </w:r>
    </w:p>
    <w:p w14:paraId="5D4FB3C4"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теоретических и методических основ экспресс-анализа деятельности сельскохозяйственных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основе требований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аудита (МСА) и российского законодательства в области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аудита, его практическое применение при разработке управленческих решений.</w:t>
      </w:r>
    </w:p>
    <w:p w14:paraId="55B04FED"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цели исследования, были выделены соответствующие задачи:</w:t>
      </w:r>
    </w:p>
    <w:p w14:paraId="67F71C40"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экономического анализа деятельности сельскохозяйственных организаций в современных условиях;</w:t>
      </w:r>
    </w:p>
    <w:p w14:paraId="0E03A556"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и роль экспресс-анализа в методах экономического анализа, основные направления его применения;</w:t>
      </w:r>
    </w:p>
    <w:p w14:paraId="3CEA7ECD"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методику применения экспресс-анализа для сравнительной оценки деятельности сельскохозяйственных организаций с учетом их</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регионов размещения, организационно-правовых форм.</w:t>
      </w:r>
    </w:p>
    <w:p w14:paraId="0B0F5EE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показатели деятельности сельскохозяйственных организаций с учетом полученных результатов экспресс-анализа.</w:t>
      </w:r>
    </w:p>
    <w:p w14:paraId="67B8BB5A"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соответствии с п. 1.16. «</w:t>
      </w:r>
      <w:r>
        <w:rPr>
          <w:rStyle w:val="WW8Num3z0"/>
          <w:rFonts w:ascii="Verdana" w:hAnsi="Verdana"/>
          <w:color w:val="4682B4"/>
          <w:sz w:val="18"/>
          <w:szCs w:val="18"/>
        </w:rPr>
        <w:t xml:space="preserve">Анализ и </w:t>
      </w:r>
      <w:r>
        <w:rPr>
          <w:rStyle w:val="WW8Num3z0"/>
          <w:rFonts w:ascii="Verdana" w:hAnsi="Verdana"/>
          <w:color w:val="4682B4"/>
          <w:sz w:val="18"/>
          <w:szCs w:val="18"/>
        </w:rPr>
        <w:lastRenderedPageBreak/>
        <w:t>прогнозирование финансового состояния организации</w:t>
      </w:r>
      <w:r>
        <w:rPr>
          <w:rFonts w:ascii="Verdana" w:hAnsi="Verdana"/>
          <w:color w:val="000000"/>
          <w:sz w:val="18"/>
          <w:szCs w:val="18"/>
        </w:rPr>
        <w:t>»,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w:t>
      </w:r>
    </w:p>
    <w:p w14:paraId="34F85A11"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теория и методика анализа деятельности сельскохозяйственных организаций.</w:t>
      </w:r>
    </w:p>
    <w:p w14:paraId="36A40702"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сельскохозяйственных организаций.</w:t>
      </w:r>
    </w:p>
    <w:p w14:paraId="4DADA07B"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является конкретное приложение теории научного познания к предмету исследования. Теоретическую основу исследования составляют труды отечественных и зарубежных ученых по проблемам теории и методики экономического анализа, в том числе и в сельском хозяйстве, законодательные и нормативные акты Российской Федерации, Министерств, ведомств, материалы научно- исследовательских учреждений, высших учебных заведений, периодические экономические издания.</w:t>
      </w:r>
    </w:p>
    <w:p w14:paraId="18F276D6"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теории развития экономики, в том числе сельского хозяйства, и связанные с ними теории и методики экспресс-анализа организаций.</w:t>
      </w:r>
    </w:p>
    <w:p w14:paraId="28C5B5A7"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были использованы данные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сельскохозяйственных организаций, а также публикации, выводы автора, полученные в ходе проведения научного исследования.</w:t>
      </w:r>
    </w:p>
    <w:p w14:paraId="43D68D34"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использованы общие научные методы: системного анализа и сравнений, экономико-статистического, графического, экономико-математического моделирования и программирования, причинно-следственных зависимостей.</w:t>
      </w:r>
    </w:p>
    <w:p w14:paraId="18F3CCF3"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теоретических и методических основ экспресс-анализа и прогнозирования показателей деятельности сельскохозяйственных организаций с использованием современных методов.</w:t>
      </w:r>
    </w:p>
    <w:p w14:paraId="5C0A3D93"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w:t>
      </w:r>
    </w:p>
    <w:p w14:paraId="0FE90C31"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особенности экспресс-анализа деятельности сельскохозяйственных организаций, отличающиеся от существующих подходов учетом основных показателей деятельности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региональном аспекте, позволяющие обеспечить достижение основных целей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политики государства;</w:t>
      </w:r>
    </w:p>
    <w:p w14:paraId="7A857AD4"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использования статистических методов анализа и обработки значительного массива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статистической и ведомственной отчетности выполнена апробация методики экспресс-анализа для сравнительной оценки деятельности сельскохозяйственных организаций с учетом их специализации, регионов</w:t>
      </w:r>
      <w:r>
        <w:rPr>
          <w:rStyle w:val="WW8Num2z0"/>
          <w:rFonts w:ascii="Verdana" w:hAnsi="Verdana"/>
          <w:color w:val="000000"/>
          <w:sz w:val="18"/>
          <w:szCs w:val="18"/>
        </w:rPr>
        <w:t> </w:t>
      </w:r>
      <w:r>
        <w:rPr>
          <w:rStyle w:val="WW8Num3z0"/>
          <w:rFonts w:ascii="Verdana" w:hAnsi="Verdana"/>
          <w:color w:val="4682B4"/>
          <w:sz w:val="18"/>
          <w:szCs w:val="18"/>
        </w:rPr>
        <w:t>размещения</w:t>
      </w:r>
      <w:r>
        <w:rPr>
          <w:rFonts w:ascii="Verdana" w:hAnsi="Verdana"/>
          <w:color w:val="000000"/>
          <w:sz w:val="18"/>
          <w:szCs w:val="18"/>
        </w:rPr>
        <w:t>, организационно-правовых форм;</w:t>
      </w:r>
    </w:p>
    <w:p w14:paraId="6DC61EB5"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автоматизирован процесс экспресс-анализа деятельности сельскохозяйственных организаций России, который позволяет оперативно обрабатывать данные по сельскохозяйственным организациям, проводить их группировку и</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по регионам, формам собственности, уровню специализации, прогнозировать основные параметры деятельности; позволяющие принимать оперативные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решения на всех уровнях административного управления;</w:t>
      </w:r>
    </w:p>
    <w:p w14:paraId="64950428"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выполнено прогнозирование основных показателей деятельности сельскохозяйственных организаций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динамики и квартилей, позволяющее повысить эффективность принятия управленческих решений;</w:t>
      </w:r>
    </w:p>
    <w:p w14:paraId="43CD5CDB"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направления использования результатов метода экспресс-анализа:</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 анализ последствий финансовых трудностей с учетом различных ситуаций, связанных с ошибками в выборе политики развития, позволяющих идентифицировать состояние и характер дисфункций организации, наметить пути санации.</w:t>
      </w:r>
    </w:p>
    <w:p w14:paraId="38700DBC"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Научно-практическое значение результатов исследования заключается в том, что использование предложенной методики экспресс-анализа деятельности сельскохозяйственных организаций способствует повышению эффективности управления, разработанная компьютерная программа автоматизации экспресс-анализа позволяет сократить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 xml:space="preserve">аналитических </w:t>
      </w:r>
      <w:r>
        <w:rPr>
          <w:rFonts w:ascii="Verdana" w:hAnsi="Verdana"/>
          <w:color w:val="000000"/>
          <w:sz w:val="18"/>
          <w:szCs w:val="18"/>
        </w:rPr>
        <w:lastRenderedPageBreak/>
        <w:t>процедур. Рекомендации, содержащиеся в диссертации, носят конкретный характер; имеют практическую направленность и могут быть использованы конкретными сельскохозяйственными организациями, районными и областными органами управления сельского хозяйства при оценке и прогнозировании показателей деятельности для принятия управленческих решений.</w:t>
      </w:r>
    </w:p>
    <w:p w14:paraId="3DCBA66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значимыми для практического использования является предлагаемая методика экспресс-анализа. Предложенную методику и разработанную программу автоматизации проведения целесообразно использовать при определении типа устойчивости сельскохозяйственных организаций, а также в преподавании на экономических факультетах</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вузов, при подготовке и повышении квалификации руководителей и главных специалистов экономических служб сельскохозяйственных организаций и органов управления.</w:t>
      </w:r>
    </w:p>
    <w:p w14:paraId="48BBDE10"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Методические положения, практические результаты исследования докладывались на международных и вузовских конференциях 2008, 2009гг.</w:t>
      </w:r>
    </w:p>
    <w:p w14:paraId="6A42F66F"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автора принят к внедрению в сельскохозяйственных организациях, что подтверждено соответствующими справками и актами о внедрении научно-исследовательских разработок.</w:t>
      </w:r>
    </w:p>
    <w:p w14:paraId="25F4EC5F"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3 печатных работы, общим объемом 1,5 п.л., все в изданиях, рекомендованных ВАК, отразивших основное содержание проведенного исследования и разработанные рекомендации.</w:t>
      </w:r>
    </w:p>
    <w:p w14:paraId="401CCF81"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содержащих 20 рисунков и 23 таблицы, выводов и предложений, списка литературы и приложений, изложенных на 132 страницах.</w:t>
      </w:r>
    </w:p>
    <w:p w14:paraId="2C515D48" w14:textId="77777777" w:rsidR="00190BBA" w:rsidRDefault="00190BBA" w:rsidP="00190BB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Фёдорова, Екатерина Владимировна</w:t>
      </w:r>
    </w:p>
    <w:p w14:paraId="48746FB1"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вытекающие из изложенного, заключаются в следующем:</w:t>
      </w:r>
    </w:p>
    <w:p w14:paraId="35EDBFA7"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производители</w:t>
      </w:r>
      <w:r>
        <w:rPr>
          <w:rStyle w:val="WW8Num2z0"/>
          <w:rFonts w:ascii="Verdana" w:hAnsi="Verdana"/>
          <w:color w:val="000000"/>
          <w:sz w:val="18"/>
          <w:szCs w:val="18"/>
        </w:rPr>
        <w:t> </w:t>
      </w:r>
      <w:r>
        <w:rPr>
          <w:rFonts w:ascii="Verdana" w:hAnsi="Verdana"/>
          <w:color w:val="000000"/>
          <w:sz w:val="18"/>
          <w:szCs w:val="18"/>
        </w:rPr>
        <w:t>нуждаются в постоянном анализе и обобщении данных позволяющих дать объективную оценку состояния, оценить потенциал и выработать стратегию развития организации.</w:t>
      </w:r>
    </w:p>
    <w:p w14:paraId="7CDE4826"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Сельскохозяйственное производство по целому ряду элементов отличается от других видов производства и, следовательно, при анализе необходимо учитывать факторы влияющих на состояние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К таким факторам можно отнести следующие: природно-климатические условия;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работ; уровень специализации производства; организационно-правовая форма организации и т.д.</w:t>
      </w:r>
    </w:p>
    <w:p w14:paraId="7682DBE1"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 экспресс-анализа является важнейшим средством повышения качества управления, так как позволяет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действенность управленческих решений, осуществлять управление в режиме предупреждения ошибочных решений.</w:t>
      </w:r>
    </w:p>
    <w:p w14:paraId="153A2D2B"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выявленных в ходе исследования областей применения экспресс-анализа (экспресс-анализ экономического потенциала и финансово-хозяйственной деятельности организации; структур управления организацией; стоимости организаций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эффективности формирования вертикально интегрированных финансово-промышленных структур;</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технологических процессов с целью поиска ресурсов повышения эффективности) мы выделяем следующее направление сравнительная оценка в динамике результатов деятельности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региональном разрезе. Исследованные области применения экспресс-анализа доказывают широкие возможности и перспективы в его применении.</w:t>
      </w:r>
    </w:p>
    <w:p w14:paraId="73E389C8"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 экспресс-анализ - это базовая модель диагностики, которая берется за основу исследования, совокупность методов, позволяющих понять и объяснить работу организации, распознать дисфункций анализируемого объекта в целях повышения эффективности его функционирования, повышения его жизнеспособности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Он позволяет анализировать организации в сравнении с другими организациями, в т.ч. в региональном разрезе, с учетом</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xml:space="preserve">, организационно-правовой формы организации по основным экономическим </w:t>
      </w:r>
      <w:r>
        <w:rPr>
          <w:rFonts w:ascii="Verdana" w:hAnsi="Verdana"/>
          <w:color w:val="000000"/>
          <w:sz w:val="18"/>
          <w:szCs w:val="18"/>
        </w:rPr>
        <w:lastRenderedPageBreak/>
        <w:t>показателям, ранжированным по квартилям.</w:t>
      </w:r>
    </w:p>
    <w:p w14:paraId="7B29C293"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Применительно к предлагаемой методике определены этапы, фазы и составные части экспресс-анализа организации, разработаны правила и организация, особенности и регламент проведения.</w:t>
      </w:r>
    </w:p>
    <w:p w14:paraId="0C1A8A9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экспресс-анализа на основе публикуемой обзорной информации состоит в следующем: при необходимости устанавливается принадлежность организации (</w:t>
      </w:r>
      <w:r>
        <w:rPr>
          <w:rStyle w:val="WW8Num3z0"/>
          <w:rFonts w:ascii="Verdana" w:hAnsi="Verdana"/>
          <w:color w:val="4682B4"/>
          <w:sz w:val="18"/>
          <w:szCs w:val="18"/>
        </w:rPr>
        <w:t>аграрные</w:t>
      </w:r>
      <w:r>
        <w:rPr>
          <w:rFonts w:ascii="Verdana" w:hAnsi="Verdana"/>
          <w:color w:val="000000"/>
          <w:sz w:val="18"/>
          <w:szCs w:val="18"/>
        </w:rPr>
        <w:t>, торговые и т.п.); по каждому из анализируемых показателей деятельности организации строится график его изменения за несколько лет; тенденция накладывается на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график тенденций медианы, верхней и нижней квартили.</w:t>
      </w:r>
    </w:p>
    <w:p w14:paraId="7143D98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использование метода экспресс-анализа для сравнительной оценки результатов деятельности организации в отраслевом и региональном разрезе является наглядная и простая оценка благополучия и динамики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52FD4153"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Предлагаемая методика экспресс-анализа основывается на изменении подачи публикуемой обзорной информации.</w:t>
      </w:r>
    </w:p>
    <w:p w14:paraId="58BFDE00"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поступающих форм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в учреждения службы статистики и Министерстве сельского хозяйства ведется слабо. И не только с позиций финансово-экономического анализа, а и с позиций сведения данных. Они практически не используются.</w:t>
      </w:r>
    </w:p>
    <w:p w14:paraId="53B47F77"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такой обстановке целесообразно наряду с признанием актуальности создания в России статистики организаций признать необходимыми рекомендации непосредственно организациям, а также пользователям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(банки, потенциальные инвесторы) — по проведению экономического анализа, в т.ч. и экспресс-анализа на уровне отрасли.</w:t>
      </w:r>
    </w:p>
    <w:p w14:paraId="4E8ACD6C"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использования экспресс-анализа обусловлена также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тайной предоставляемой сельскохозяйственными организациями информации. Изменение представляемой обзорной информации -шаг к статистике видов деятельности и сельскохозяйственных организаций.</w:t>
      </w:r>
    </w:p>
    <w:p w14:paraId="3DF7963B"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предложенной нами методики экспресс-анализа деятельности сельскохозяйственных организаций будет способствовать оперативному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повышению их эффективности.</w:t>
      </w:r>
    </w:p>
    <w:p w14:paraId="5E4B21C9"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проведения экспресс-анализа необходимо располагать информацией, которая является «</w:t>
      </w:r>
      <w:r>
        <w:rPr>
          <w:rStyle w:val="WW8Num3z0"/>
          <w:rFonts w:ascii="Verdana" w:hAnsi="Verdana"/>
          <w:color w:val="4682B4"/>
          <w:sz w:val="18"/>
          <w:szCs w:val="18"/>
        </w:rPr>
        <w:t>сырьем</w:t>
      </w:r>
      <w:r>
        <w:rPr>
          <w:rFonts w:ascii="Verdana" w:hAnsi="Verdana"/>
          <w:color w:val="000000"/>
          <w:sz w:val="18"/>
          <w:szCs w:val="18"/>
        </w:rPr>
        <w:t>» для аналитика. Она должна характеризовать количественные и качественные особенности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(процессов), показателей и результатов деятельности. Всю информацию мы группируем по квартилям, делая выводы по принадлежности исследуемой организации к определенной квартили, выявлении характерных особенностей для данной квартили и определении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направления динамики показателя.</w:t>
      </w:r>
    </w:p>
    <w:p w14:paraId="035BF962"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предложенной методике анализа деятельности сельскохозяйственных организаций нами разработана компьютерная программа на базе Microsoft Excel, позволяющая в кратчайшие сроки получить обобщенные данные о деятельности сельскохозяйственных организаций.</w:t>
      </w:r>
    </w:p>
    <w:p w14:paraId="7A7AE483"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была апробирована нами: было проанализировано финансовое состояние сельскохозяйственных организаций Российской Федерации за 2006-2007го, производственно экономические показатели деятельности сельскохозяйственных организаций за 2002-2008гг., анализ деятельности сельскохозяйственных организаций по Тульской области.</w:t>
      </w:r>
    </w:p>
    <w:p w14:paraId="579D7378"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 основе экспресс-анализа возможны следующие направления в использовании результатов - прогнозирование на основе получения зависимостей изменения основных показателей, развитие</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Fonts w:ascii="Verdana" w:hAnsi="Verdana"/>
          <w:color w:val="000000"/>
          <w:sz w:val="18"/>
          <w:szCs w:val="18"/>
        </w:rPr>
        <w:t>, выявление финансовых трудностей в деятельности организации. а) Использование данных о динамике показателей деятельности сельскохозяйственных организаций, компьютерной программы позволило выполнить прогнозирование основных показателей на</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 на основе построения линии</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Из представленного прогноза видно, что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у сельскохозяйственных организаций РФ нет явно выраженной тенденции изменения исследуемых показателей, что говорит о стабилизации их деятельности.</w:t>
      </w:r>
    </w:p>
    <w:p w14:paraId="4E63A26D"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Имея основные показатели в динамике, и их изменение по квартилям, можно получить </w:t>
      </w:r>
      <w:r>
        <w:rPr>
          <w:rFonts w:ascii="Verdana" w:hAnsi="Verdana"/>
          <w:color w:val="000000"/>
          <w:sz w:val="18"/>
          <w:szCs w:val="18"/>
        </w:rPr>
        <w:lastRenderedPageBreak/>
        <w:t>прогнозируемые показатели как в целом по сельскому хозяйству, так и по отдельным регионам, что позволяет применить прогнозирование на основе получения зависимостей изменения основных показателей. В перспективе будет наблюдаться дальнейшая дифференциация между сельскохозяйственными организациями, изменение индекса производства сельскохозяйственной продукции будет небольшим для большего числа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так как кривые первой, второй и третьей квартили близко расположены, т.е. в них находится большая часть сельскохозяйственных товаропроизводителей. Тем не менее, 25%, расположенных в верхней части графика, будут иметь более высокие показатели, стабильно возрастет максимальный показатель.</w:t>
      </w:r>
    </w:p>
    <w:p w14:paraId="5F5B15A6"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Прогнозирование по показателю</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показывает приближение границы минимальных значений к нулю, т.е.</w:t>
      </w:r>
      <w:r>
        <w:rPr>
          <w:rStyle w:val="WW8Num2z0"/>
          <w:rFonts w:ascii="Verdana" w:hAnsi="Verdana"/>
          <w:color w:val="000000"/>
          <w:sz w:val="18"/>
          <w:szCs w:val="18"/>
        </w:rPr>
        <w:t> </w:t>
      </w:r>
      <w:r>
        <w:rPr>
          <w:rStyle w:val="WW8Num3z0"/>
          <w:rFonts w:ascii="Verdana" w:hAnsi="Verdana"/>
          <w:color w:val="4682B4"/>
          <w:sz w:val="18"/>
          <w:szCs w:val="18"/>
        </w:rPr>
        <w:t>сократится</w:t>
      </w:r>
      <w:r>
        <w:rPr>
          <w:rStyle w:val="WW8Num2z0"/>
          <w:rFonts w:ascii="Verdana" w:hAnsi="Verdana"/>
          <w:color w:val="000000"/>
          <w:sz w:val="18"/>
          <w:szCs w:val="18"/>
        </w:rPr>
        <w:t> </w:t>
      </w:r>
      <w:r>
        <w:rPr>
          <w:rFonts w:ascii="Verdana" w:hAnsi="Verdana"/>
          <w:color w:val="000000"/>
          <w:sz w:val="18"/>
          <w:szCs w:val="18"/>
        </w:rPr>
        <w:t>убыточность реализации сельскохозяйственной продукции, сближение первой квартили и медианы свидетельствует о том, что около 50 сельскохозяйственных организаций будут</w:t>
      </w:r>
      <w:r>
        <w:rPr>
          <w:rStyle w:val="WW8Num2z0"/>
          <w:rFonts w:ascii="Verdana" w:hAnsi="Verdana"/>
          <w:color w:val="000000"/>
          <w:sz w:val="18"/>
          <w:szCs w:val="18"/>
        </w:rPr>
        <w:t> </w:t>
      </w:r>
      <w:r>
        <w:rPr>
          <w:rStyle w:val="WW8Num3z0"/>
          <w:rFonts w:ascii="Verdana" w:hAnsi="Verdana"/>
          <w:color w:val="4682B4"/>
          <w:sz w:val="18"/>
          <w:szCs w:val="18"/>
        </w:rPr>
        <w:t>низкорентабельны</w:t>
      </w:r>
      <w:r>
        <w:rPr>
          <w:rFonts w:ascii="Verdana" w:hAnsi="Verdana"/>
          <w:color w:val="000000"/>
          <w:sz w:val="18"/>
          <w:szCs w:val="18"/>
        </w:rPr>
        <w:t>, иметь рентабельность до 20%. У последней группы возможна максимальная</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до 80-%.</w:t>
      </w:r>
    </w:p>
    <w:p w14:paraId="445A6A47"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на основе имеющихся данных анализ деятельности сельскохозяйственных организаций РФ и осуществленный прогноз основных показателей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Style w:val="WW8Num2z0"/>
          <w:rFonts w:ascii="Verdana" w:hAnsi="Verdana"/>
          <w:color w:val="000000"/>
          <w:sz w:val="18"/>
          <w:szCs w:val="18"/>
        </w:rPr>
        <w:t> </w:t>
      </w:r>
      <w:r>
        <w:rPr>
          <w:rFonts w:ascii="Verdana" w:hAnsi="Verdana"/>
          <w:color w:val="000000"/>
          <w:sz w:val="18"/>
          <w:szCs w:val="18"/>
        </w:rPr>
        <w:t>перспективу позволяет предложить некоторые меры по стабилизации состояния сельскохозяйственных производителей, как гаранта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Fonts w:ascii="Verdana" w:hAnsi="Verdana"/>
          <w:color w:val="000000"/>
          <w:sz w:val="18"/>
          <w:szCs w:val="18"/>
        </w:rPr>
        <w:t>, и, следовательно, национальной безопасности России. б) Исследованы основные причины, которые ведут предприятие к финансовым трудностям, проведены их классификация и анализ последствий финансовых трудностей с учетом различных ситуаций, связанных с ошибками в выборе политики развития, предложена система показателей и норм, позволяющих идентифицировать состояние и характер дисфункций предприятия, наметить пути санации. Основные причины проблем, которые неизбежно ведут к финансовым трудностям, сгруппированы по основным функциям предприятия.</w:t>
      </w:r>
    </w:p>
    <w:p w14:paraId="5BAC11FD"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типовых схем соотношения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с их потребностью можно выполнить оценку стратегии организации в принятии управленческих решений. Данное направление применения экспресс- анализа апробировано нами на примере сельскохозяйственных организаций.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по результатам оценки было отнесено к 1 типу - организация с негативной финансовой структурой и снижающейся</w:t>
      </w:r>
      <w:r>
        <w:rPr>
          <w:rStyle w:val="WW8Num3z0"/>
          <w:rFonts w:ascii="Verdana" w:hAnsi="Verdana"/>
          <w:color w:val="4682B4"/>
          <w:sz w:val="18"/>
          <w:szCs w:val="18"/>
        </w:rPr>
        <w:t>рентабельностью</w:t>
      </w:r>
      <w:r>
        <w:rPr>
          <w:rFonts w:ascii="Verdana" w:hAnsi="Verdana"/>
          <w:color w:val="000000"/>
          <w:sz w:val="18"/>
          <w:szCs w:val="18"/>
        </w:rPr>
        <w:t>. Выбранная стратегия предприятия - попытка покрыть предыдущие потери, занимаясь следующими направлениями: максимальное число договоров,</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в кредит, инвестиции, новые виды продукции. В результате у организации увеличение потерь и увеличение потребности в оборотных средствах. Не имея дополнительных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организация зависит от чрезвычайных случаев:</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одного из клиентов, потери на одном из рынков. в) Условия конкуренции требуют анализа и мониторинга деятельности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Style w:val="WW8Num2z0"/>
          <w:rFonts w:ascii="Verdana" w:hAnsi="Verdana"/>
          <w:color w:val="000000"/>
          <w:sz w:val="18"/>
          <w:szCs w:val="18"/>
        </w:rPr>
        <w:t> </w:t>
      </w:r>
      <w:r>
        <w:rPr>
          <w:rFonts w:ascii="Verdana" w:hAnsi="Verdana"/>
          <w:color w:val="000000"/>
          <w:sz w:val="18"/>
          <w:szCs w:val="18"/>
        </w:rPr>
        <w:t>и организаций, занимающих лидирующее положение на рынке. С целью повышения эффективности собственной деятельности и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необходимо изучать других, отбирать в процессе исследований приемы работы из практики конкурентов и организаций-партнеров.</w:t>
      </w:r>
    </w:p>
    <w:p w14:paraId="733AFBD6"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данного подхода в мировой практике бизнеса отражена в бен-чмаркинге.</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может служить основой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потенциалом сельскохозяйственных организаций.</w:t>
      </w:r>
    </w:p>
    <w:p w14:paraId="38DC3448"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графических результатов экспресс-анализ по выбранному перечню показателей оценки деятельности сельскохозяйственных организаций может быть получен профиль для каждой отдельной сельскохозяйственной организации. В одной плоскости накладываются поля измерений, квартили с неравностоящими выступами, пики которых и есть характеристики, которые необходимо достичь.</w:t>
      </w:r>
    </w:p>
    <w:p w14:paraId="72CE8B97" w14:textId="77777777" w:rsidR="00190BBA" w:rsidRDefault="00190BBA" w:rsidP="00190BB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того чтобы обеспечить качественное управление сложной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системой, состоящей из взаимосвязанных специализированных функций (отделов, служб,</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участков, производств), мы должны осуществить их экспресс-анализ по предложенной методике. Только такой подход позволит повысить эффективность деятельности организаций и, как нам представляется, у этого подхода есть будущее.</w:t>
      </w:r>
    </w:p>
    <w:p w14:paraId="78CE0D19" w14:textId="77777777" w:rsidR="00190BBA" w:rsidRDefault="00190BBA" w:rsidP="00190BB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Экспресс-анализ является исследованием экономического потенциала и деятельности организации за определенный период и характеризует относительное состояние организации. Выводы экспресс анализа основаны на расчете относительных показателей, исследования динамики их изменения, характеризующих различные аспекты деятельности организации за анализируемый период. На основе интерпретации полученных в ходе анализа данных готовится заключение о положении организации с учетом ретроспективы его развития, а также вероятных тенденций изменений данных показателей.</w:t>
      </w:r>
    </w:p>
    <w:p w14:paraId="13D971FE" w14:textId="77777777" w:rsidR="00190BBA" w:rsidRDefault="00190BBA" w:rsidP="00190BB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Фёдорова, Екатерина Владимировна, 2010 год</w:t>
      </w:r>
    </w:p>
    <w:p w14:paraId="17F6E52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30 ноября 1994 г. № 51-ФЗ. Часть вторая. 26 января 1996 г. № 14-ФЗ (с изменениями и дополнениями).</w:t>
      </w:r>
    </w:p>
    <w:p w14:paraId="75C1043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25.10.2001 № 1Э6-ФЗ (принят ГД ФС РФ 28.09.2001) (ред. от 13.05.2008).</w:t>
      </w:r>
    </w:p>
    <w:p w14:paraId="08CCB5E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31 июля 1998 г. № 146-ФЗ. Часть вторая. 5 августа 2000 г. № 117-ФЗ (с изменениями и дополнениями).</w:t>
      </w:r>
    </w:p>
    <w:p w14:paraId="306A869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Трудовой кодекс Российской Федерации от 30.12.2001 N 197-ФЗ (принят ГД ФС РФ 21.12.2001) (ред. от 28.02.2008).</w:t>
      </w:r>
    </w:p>
    <w:p w14:paraId="01B9AFB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29 декабря 2006г. №246-ФЗ «</w:t>
      </w:r>
      <w:r>
        <w:rPr>
          <w:rStyle w:val="WW8Num3z0"/>
          <w:rFonts w:ascii="Verdana" w:hAnsi="Verdana"/>
          <w:color w:val="4682B4"/>
          <w:sz w:val="18"/>
          <w:szCs w:val="18"/>
        </w:rPr>
        <w:t>О развитии сельского хозяйства</w:t>
      </w:r>
      <w:r>
        <w:rPr>
          <w:rFonts w:ascii="Verdana" w:hAnsi="Verdana"/>
          <w:color w:val="000000"/>
          <w:sz w:val="18"/>
          <w:szCs w:val="18"/>
        </w:rPr>
        <w:t>» (в ред. Федерального закона от 11.06.2008 № 83-Ф3).</w:t>
      </w:r>
    </w:p>
    <w:p w14:paraId="4B95B73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от 08.01.1998 г. № 6-ФЗ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Экономика и жизнь. 1998. № 4.</w:t>
      </w:r>
    </w:p>
    <w:p w14:paraId="49A1E53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14 июля 2007г. №446 «О государственной программе развития сельского хозяйства и регулирования рынков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продовольствия на 2008 2012 годы».</w:t>
      </w:r>
    </w:p>
    <w:p w14:paraId="62E3369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Минфина РФ от 6 июля 1999г. №43н.</w:t>
      </w:r>
    </w:p>
    <w:p w14:paraId="41B2F16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6/01),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18 мая 2002г. № 45н.</w:t>
      </w:r>
    </w:p>
    <w:p w14:paraId="08E3405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И.Приказ Минфина РФ от 22 июля 2003г.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1127966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w:t>
      </w:r>
    </w:p>
    <w:p w14:paraId="36C2D17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АбрютинаМ.С. Экспресс-анализ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Методическое пособие.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256с.</w:t>
      </w:r>
    </w:p>
    <w:p w14:paraId="6AEB152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Абрютина СМ. Анализ финансово-экономической деятельности предприятия: учеб. пособие / СМ. Абрютина, А.В.</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3-е изд. М.: Дело и сервис, 2001.</w:t>
      </w:r>
    </w:p>
    <w:p w14:paraId="57975F3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комплекс России в 2008 году: Министерство сельского хозяйства РФ, Москва 2009.- 571с.</w:t>
      </w:r>
    </w:p>
    <w:p w14:paraId="652CD07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Адамайтис JI.A. Анализ финансовой отчетности: Практикум: учебное пособие / Л.А. Адамайтис.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- 400с.</w:t>
      </w:r>
    </w:p>
    <w:p w14:paraId="03465F5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Анализ и диагностика финансово-хозяйственной деятельности предприятия: Учебное пособие для вузов /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Ростов н/Д:Феникс, 2002.</w:t>
      </w:r>
    </w:p>
    <w:p w14:paraId="3DC54F7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финансовой отчетности: учеб. пособие /</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Е.И., Володина Н.В., Дроздова JI.A.,</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Мельник М. В., Соколова Г.Н М.: Изд-во ОМЕГА-Л, 2008. - 451 с.</w:t>
      </w:r>
    </w:p>
    <w:p w14:paraId="5586A2E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финансовой отчетности: учеб. пособие / под ред.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 В. Мельник. 2-е изд., испр. и доп. - М.: Изд-во ОМЕГА-Л, 2006. - 408 с.</w:t>
      </w:r>
    </w:p>
    <w:p w14:paraId="2923A55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учебник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2-е изд., перераб. и доп. - М.: КНОРУС, 2008. - 304с.;</w:t>
      </w:r>
    </w:p>
    <w:p w14:paraId="578B1AB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Анализ финансовой отчетности: учебник /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Н.А. Никифорова. — М.: Издательство «</w:t>
      </w:r>
      <w:r>
        <w:rPr>
          <w:rStyle w:val="WW8Num3z0"/>
          <w:rFonts w:ascii="Verdana" w:hAnsi="Verdana"/>
          <w:color w:val="4682B4"/>
          <w:sz w:val="18"/>
          <w:szCs w:val="18"/>
        </w:rPr>
        <w:t>Дело и Сервис</w:t>
      </w:r>
      <w:r>
        <w:rPr>
          <w:rFonts w:ascii="Verdana" w:hAnsi="Verdana"/>
          <w:color w:val="000000"/>
          <w:sz w:val="18"/>
          <w:szCs w:val="18"/>
        </w:rPr>
        <w:t>», 2008. — 368с.</w:t>
      </w:r>
    </w:p>
    <w:p w14:paraId="0E8D31C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финансовой отчетности: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Кузнецов С.И., Плотникова Л.К.,</w:t>
      </w:r>
      <w:r>
        <w:rPr>
          <w:rStyle w:val="WW8Num2z0"/>
          <w:rFonts w:ascii="Verdana" w:hAnsi="Verdana"/>
          <w:color w:val="000000"/>
          <w:sz w:val="18"/>
          <w:szCs w:val="18"/>
        </w:rPr>
        <w:t> </w:t>
      </w:r>
      <w:r>
        <w:rPr>
          <w:rStyle w:val="WW8Num3z0"/>
          <w:rFonts w:ascii="Verdana" w:hAnsi="Verdana"/>
          <w:color w:val="4682B4"/>
          <w:sz w:val="18"/>
          <w:szCs w:val="18"/>
        </w:rPr>
        <w:t>Кайро</w:t>
      </w:r>
      <w:r>
        <w:rPr>
          <w:rStyle w:val="WW8Num2z0"/>
          <w:rFonts w:ascii="Verdana" w:hAnsi="Verdana"/>
          <w:color w:val="000000"/>
          <w:sz w:val="18"/>
          <w:szCs w:val="18"/>
        </w:rPr>
        <w:t> </w:t>
      </w:r>
      <w:r>
        <w:rPr>
          <w:rFonts w:ascii="Verdana" w:hAnsi="Verdana"/>
          <w:color w:val="000000"/>
          <w:sz w:val="18"/>
          <w:szCs w:val="18"/>
        </w:rPr>
        <w:t>О.В. М.: КНОРУС, 2008. -432с.</w:t>
      </w:r>
    </w:p>
    <w:p w14:paraId="59BB81D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 Под ред. Д.А.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xml:space="preserve">, Е.А. </w:t>
      </w:r>
      <w:r>
        <w:rPr>
          <w:rFonts w:ascii="Verdana" w:hAnsi="Verdana"/>
          <w:color w:val="000000"/>
          <w:sz w:val="18"/>
          <w:szCs w:val="18"/>
        </w:rPr>
        <w:lastRenderedPageBreak/>
        <w:t>Головковой. М.: Новое знание, 2004.</w:t>
      </w:r>
    </w:p>
    <w:p w14:paraId="0970500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2000;</w:t>
      </w:r>
    </w:p>
    <w:p w14:paraId="34BABDE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 хозяйственной деятельности предприятия / Под ред. JI.JI. Ер-молович.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«Интер-прессервис»; УП «Экопер-спектива», 2001.</w:t>
      </w:r>
    </w:p>
    <w:p w14:paraId="7B1380C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эффективности использования производственных ресурсов / М.Р. Ковбасюк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w:t>
      </w:r>
    </w:p>
    <w:p w14:paraId="3640784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А. Анализ, синтез, планирование решений в экономике. — М.: Финансы и статистика, 2002.</w:t>
      </w:r>
    </w:p>
    <w:p w14:paraId="625262B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Н.В.; Багиев Г.Л., Лейдинг Г.</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и инструментарий эффективного предпринимательства /Под общ. ред. академика</w:t>
      </w:r>
      <w:r>
        <w:rPr>
          <w:rStyle w:val="WW8Num2z0"/>
          <w:rFonts w:ascii="Verdana" w:hAnsi="Verdana"/>
          <w:color w:val="000000"/>
          <w:sz w:val="18"/>
          <w:szCs w:val="18"/>
        </w:rPr>
        <w:t> </w:t>
      </w:r>
      <w:r>
        <w:rPr>
          <w:rStyle w:val="WW8Num3z0"/>
          <w:rFonts w:ascii="Verdana" w:hAnsi="Verdana"/>
          <w:color w:val="4682B4"/>
          <w:sz w:val="18"/>
          <w:szCs w:val="18"/>
        </w:rPr>
        <w:t>Багиева</w:t>
      </w:r>
      <w:r>
        <w:rPr>
          <w:rStyle w:val="WW8Num2z0"/>
          <w:rFonts w:ascii="Verdana" w:hAnsi="Verdana"/>
          <w:color w:val="000000"/>
          <w:sz w:val="18"/>
          <w:szCs w:val="18"/>
        </w:rPr>
        <w:t> </w:t>
      </w:r>
      <w:r>
        <w:rPr>
          <w:rFonts w:ascii="Verdana" w:hAnsi="Verdana"/>
          <w:color w:val="000000"/>
          <w:sz w:val="18"/>
          <w:szCs w:val="18"/>
        </w:rPr>
        <w:t>Г.Л. —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w:t>
      </w:r>
    </w:p>
    <w:p w14:paraId="0DA16E5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1996,- 288с.</w:t>
      </w:r>
    </w:p>
    <w:p w14:paraId="0513602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анализа хозяйственной деятельности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2000.</w:t>
      </w:r>
    </w:p>
    <w:p w14:paraId="535D138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для вузов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 Финансы и статистика, 2006. - 536с.</w:t>
      </w:r>
    </w:p>
    <w:p w14:paraId="34C428C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Экономический анализ: ситуации, тексты, примеры, задачи, выбор оптимальных решений, финансовое прогнозирование:учеб. пособие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2001.</w:t>
      </w:r>
    </w:p>
    <w:p w14:paraId="645DD76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1994.</w:t>
      </w:r>
    </w:p>
    <w:p w14:paraId="7F1D543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Тараскина А.В. Финансовый анализ: учеб. пособие. М.: Проспект, 2009. - 352с.</w:t>
      </w:r>
    </w:p>
    <w:p w14:paraId="2334E55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Барнголъц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w:t>
      </w:r>
    </w:p>
    <w:p w14:paraId="3F4E7A1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Барнголъц С.Б. Экономический анализ хозяйственной деятельности на современном этапе развития. М., 1984.</w:t>
      </w:r>
    </w:p>
    <w:p w14:paraId="40AEB57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Теория анализа хозяйственной деятельности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М.: ИНФРА-М, 2001.</w:t>
      </w:r>
    </w:p>
    <w:p w14:paraId="0975AD9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Тарасов М.Е. Проблемы</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 Национальные интересы приоритеты и безопасность, 2009.- № 4 (37). С.28-33.</w:t>
      </w:r>
    </w:p>
    <w:p w14:paraId="0292502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2004.-215с.</w:t>
      </w:r>
    </w:p>
    <w:p w14:paraId="4218D1A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 М.: Финансы и статистика, 1996.</w:t>
      </w:r>
    </w:p>
    <w:p w14:paraId="4D2F374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w:t>
      </w:r>
    </w:p>
    <w:p w14:paraId="2768803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 Е.В. Лупи-кова, Н.К.</w:t>
      </w:r>
      <w:r>
        <w:rPr>
          <w:rStyle w:val="WW8Num2z0"/>
          <w:rFonts w:ascii="Verdana" w:hAnsi="Verdana"/>
          <w:color w:val="000000"/>
          <w:sz w:val="18"/>
          <w:szCs w:val="18"/>
        </w:rPr>
        <w:t> </w:t>
      </w:r>
      <w:r>
        <w:rPr>
          <w:rStyle w:val="WW8Num3z0"/>
          <w:rFonts w:ascii="Verdana" w:hAnsi="Verdana"/>
          <w:color w:val="4682B4"/>
          <w:sz w:val="18"/>
          <w:szCs w:val="18"/>
        </w:rPr>
        <w:t>Пашук</w:t>
      </w:r>
      <w:r>
        <w:rPr>
          <w:rFonts w:ascii="Verdana" w:hAnsi="Verdana"/>
          <w:color w:val="000000"/>
          <w:sz w:val="18"/>
          <w:szCs w:val="18"/>
        </w:rPr>
        <w:t>.- М.: КНОРУС,2005-3 68с.</w:t>
      </w:r>
    </w:p>
    <w:p w14:paraId="6F0B037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Комплексный подход к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Адамайтис Л.А.,</w:t>
      </w:r>
      <w:r>
        <w:rPr>
          <w:rStyle w:val="WW8Num2z0"/>
          <w:rFonts w:ascii="Verdana" w:hAnsi="Verdana"/>
          <w:color w:val="000000"/>
          <w:sz w:val="18"/>
          <w:szCs w:val="18"/>
        </w:rPr>
        <w:t> </w:t>
      </w:r>
      <w:r>
        <w:rPr>
          <w:rStyle w:val="WW8Num3z0"/>
          <w:rFonts w:ascii="Verdana" w:hAnsi="Verdana"/>
          <w:color w:val="4682B4"/>
          <w:sz w:val="18"/>
          <w:szCs w:val="18"/>
        </w:rPr>
        <w:t>Зонова</w:t>
      </w:r>
      <w:r>
        <w:rPr>
          <w:rStyle w:val="WW8Num2z0"/>
          <w:rFonts w:ascii="Verdana" w:hAnsi="Verdana"/>
          <w:color w:val="000000"/>
          <w:sz w:val="18"/>
          <w:szCs w:val="18"/>
        </w:rPr>
        <w:t> </w:t>
      </w:r>
      <w:r>
        <w:rPr>
          <w:rFonts w:ascii="Verdana" w:hAnsi="Verdana"/>
          <w:color w:val="000000"/>
          <w:sz w:val="18"/>
          <w:szCs w:val="18"/>
        </w:rPr>
        <w:t>А.В., Бачуринская И.Н.- М.: Эксмо, 2009. 512с.</w:t>
      </w:r>
    </w:p>
    <w:p w14:paraId="1490A50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М.:ЮНИТИ-ДАНА, 2002. 476с.</w:t>
      </w:r>
    </w:p>
    <w:p w14:paraId="0C17CB6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финансовый учет /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З.М. Грибанова, А.А. Грибанов. 2-е издание. - М.: КНОРУС, 2010. - 512с.</w:t>
      </w:r>
    </w:p>
    <w:p w14:paraId="07E2B0F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 управленческих решений. 3-е изд., перераб. и доп. -М.-СП6.: Герда, 2003.- 288 с.</w:t>
      </w:r>
    </w:p>
    <w:p w14:paraId="1EABD45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управления финансами: Пер. с англ. М, 1996.</w:t>
      </w:r>
    </w:p>
    <w:p w14:paraId="40FCE01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Гарантура В.М Экономический риск: сущность, методы измерения, пути снижения. М.: Дело и сервис, 1999.</w:t>
      </w:r>
    </w:p>
    <w:p w14:paraId="402CF8A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Гафаров</w:t>
      </w:r>
      <w:r>
        <w:rPr>
          <w:rStyle w:val="WW8Num2z0"/>
          <w:rFonts w:ascii="Verdana" w:hAnsi="Verdana"/>
          <w:color w:val="000000"/>
          <w:sz w:val="18"/>
          <w:szCs w:val="18"/>
        </w:rPr>
        <w:t> </w:t>
      </w:r>
      <w:r>
        <w:rPr>
          <w:rFonts w:ascii="Verdana" w:hAnsi="Verdana"/>
          <w:color w:val="000000"/>
          <w:sz w:val="18"/>
          <w:szCs w:val="18"/>
        </w:rPr>
        <w:t xml:space="preserve">А.Н., Новичкова О.Е. Анализ экономической деятельности </w:t>
      </w:r>
      <w:r>
        <w:rPr>
          <w:rFonts w:ascii="Verdana" w:hAnsi="Verdana"/>
          <w:color w:val="000000"/>
          <w:sz w:val="18"/>
          <w:szCs w:val="18"/>
        </w:rPr>
        <w:lastRenderedPageBreak/>
        <w:t>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М: Издательство «</w:t>
      </w:r>
      <w:r>
        <w:rPr>
          <w:rStyle w:val="WW8Num3z0"/>
          <w:rFonts w:ascii="Verdana" w:hAnsi="Verdana"/>
          <w:color w:val="4682B4"/>
          <w:sz w:val="18"/>
          <w:szCs w:val="18"/>
        </w:rPr>
        <w:t>Спутник+</w:t>
      </w:r>
      <w:r>
        <w:rPr>
          <w:rFonts w:ascii="Verdana" w:hAnsi="Verdana"/>
          <w:color w:val="000000"/>
          <w:sz w:val="18"/>
          <w:szCs w:val="18"/>
        </w:rPr>
        <w:t>», 2009. 320с.</w:t>
      </w:r>
    </w:p>
    <w:p w14:paraId="184C81B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Мельник М.В. Анализ финансово-хозяйственной деятельности: учеб. пособие. -М.: Инфра, 2008. 192с.</w:t>
      </w:r>
    </w:p>
    <w:p w14:paraId="4A18981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Лысенко Д.В., Ендовщкий Д.А. Комплексный экономический анализ хозяйственной деятельности. М., 2006.</w:t>
      </w:r>
    </w:p>
    <w:p w14:paraId="2C9002C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М.М. Анализ и диагностика финансово-хозяйственной деятельности предприятия. Учебник.- СПб: ООО «</w:t>
      </w:r>
      <w:r>
        <w:rPr>
          <w:rStyle w:val="WW8Num3z0"/>
          <w:rFonts w:ascii="Verdana" w:hAnsi="Verdana"/>
          <w:color w:val="4682B4"/>
          <w:sz w:val="18"/>
          <w:szCs w:val="18"/>
        </w:rPr>
        <w:t>Андреевский издательский дом</w:t>
      </w:r>
      <w:r>
        <w:rPr>
          <w:rFonts w:ascii="Verdana" w:hAnsi="Verdana"/>
          <w:color w:val="000000"/>
          <w:sz w:val="18"/>
          <w:szCs w:val="18"/>
        </w:rPr>
        <w:t>». 2006. - 448с.</w:t>
      </w:r>
    </w:p>
    <w:p w14:paraId="2BC6496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Л.А. Теория экономического анализа: учебное пособие / Л.А. Головина, О.А. Жшунова. М.: КНОРУС, 2007. - 216с.</w:t>
      </w:r>
    </w:p>
    <w:p w14:paraId="70FAE37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w:t>
      </w:r>
    </w:p>
    <w:p w14:paraId="63F5070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Ю.А. Теория экономического анализа: Учеб. пособие. — Донецк:</w:t>
      </w:r>
      <w:r>
        <w:rPr>
          <w:rStyle w:val="WW8Num2z0"/>
          <w:rFonts w:ascii="Verdana" w:hAnsi="Verdana"/>
          <w:color w:val="000000"/>
          <w:sz w:val="18"/>
          <w:szCs w:val="18"/>
        </w:rPr>
        <w:t> </w:t>
      </w:r>
      <w:r>
        <w:rPr>
          <w:rStyle w:val="WW8Num3z0"/>
          <w:rFonts w:ascii="Verdana" w:hAnsi="Verdana"/>
          <w:color w:val="4682B4"/>
          <w:sz w:val="18"/>
          <w:szCs w:val="18"/>
        </w:rPr>
        <w:t>РИА</w:t>
      </w:r>
      <w:r>
        <w:rPr>
          <w:rFonts w:ascii="Verdana" w:hAnsi="Verdana"/>
          <w:color w:val="000000"/>
          <w:sz w:val="18"/>
          <w:szCs w:val="18"/>
        </w:rPr>
        <w:t>, 2000.</w:t>
      </w:r>
    </w:p>
    <w:p w14:paraId="4A1C47D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Дембинский</w:t>
      </w:r>
      <w:r>
        <w:rPr>
          <w:rStyle w:val="WW8Num2z0"/>
          <w:rFonts w:ascii="Verdana" w:hAnsi="Verdana"/>
          <w:color w:val="000000"/>
          <w:sz w:val="18"/>
          <w:szCs w:val="18"/>
        </w:rPr>
        <w:t> </w:t>
      </w:r>
      <w:r>
        <w:rPr>
          <w:rFonts w:ascii="Verdana" w:hAnsi="Verdana"/>
          <w:color w:val="000000"/>
          <w:sz w:val="18"/>
          <w:szCs w:val="18"/>
        </w:rPr>
        <w:t>НМ. Вопросы теории экономического анализа / Н.В. Дем-бинский. М.: Финансы, 1973.</w:t>
      </w:r>
    </w:p>
    <w:p w14:paraId="39FC5C2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Джуран</w:t>
      </w:r>
      <w:r>
        <w:rPr>
          <w:rStyle w:val="WW8Num2z0"/>
          <w:rFonts w:ascii="Verdana" w:hAnsi="Verdana"/>
          <w:color w:val="000000"/>
          <w:sz w:val="18"/>
          <w:szCs w:val="18"/>
        </w:rPr>
        <w:t> </w:t>
      </w:r>
      <w:r>
        <w:rPr>
          <w:rFonts w:ascii="Verdana" w:hAnsi="Verdana"/>
          <w:color w:val="000000"/>
          <w:sz w:val="18"/>
          <w:szCs w:val="18"/>
        </w:rPr>
        <w:t>Дж. Н. Проблемы управления затратами, связанные с качеством продукции // Экономический анализ: теория и практика, 2009, № 14, С.52-57.</w:t>
      </w:r>
    </w:p>
    <w:p w14:paraId="2167BFE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Практикум.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144с.</w:t>
      </w:r>
    </w:p>
    <w:p w14:paraId="2439A6D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Системный подход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хозяйствующего субъекта // Экономический анализ: теория и практика, 2009, № 15, с.2-11;</w:t>
      </w:r>
    </w:p>
    <w:p w14:paraId="52C20FC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Щербаков М.В. Диагностический анализ финансовой несостоятельности организаций: учеб. пособие / Под ред. проф. *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Экономиста, 2007. - 287с.</w:t>
      </w:r>
    </w:p>
    <w:p w14:paraId="79E3E2F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Ермолович JIJI. Анализ финансово-хозяйственной деятельности предприятия: Учеб. пособие / JI.JL Ермолович, Л.Г.</w:t>
      </w:r>
      <w:r>
        <w:rPr>
          <w:rStyle w:val="WW8Num2z0"/>
          <w:rFonts w:ascii="Verdana" w:hAnsi="Verdana"/>
          <w:color w:val="000000"/>
          <w:sz w:val="18"/>
          <w:szCs w:val="18"/>
        </w:rPr>
        <w:t> </w:t>
      </w:r>
      <w:r>
        <w:rPr>
          <w:rStyle w:val="WW8Num3z0"/>
          <w:rFonts w:ascii="Verdana" w:hAnsi="Verdana"/>
          <w:color w:val="4682B4"/>
          <w:sz w:val="18"/>
          <w:szCs w:val="18"/>
        </w:rPr>
        <w:t>Сивчик</w:t>
      </w:r>
      <w:r>
        <w:rPr>
          <w:rFonts w:ascii="Verdana" w:hAnsi="Verdana"/>
          <w:color w:val="000000"/>
          <w:sz w:val="18"/>
          <w:szCs w:val="18"/>
        </w:rPr>
        <w:t>, Г.В. Толкач, И.В. Щитникова / Под ред. Ермолович.- Минск: Мнтерпрессервис: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2001.-576с.</w:t>
      </w:r>
    </w:p>
    <w:p w14:paraId="3686F4D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анализ.- 2-е изд., перераб. и доп. М.: Бухгалтерский учет, 1998.</w:t>
      </w:r>
    </w:p>
    <w:p w14:paraId="726CF27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Заболотская</w:t>
      </w:r>
      <w:r>
        <w:rPr>
          <w:rStyle w:val="WW8Num2z0"/>
          <w:rFonts w:ascii="Verdana" w:hAnsi="Verdana"/>
          <w:color w:val="000000"/>
          <w:sz w:val="18"/>
          <w:szCs w:val="18"/>
        </w:rPr>
        <w:t> </w:t>
      </w:r>
      <w:r>
        <w:rPr>
          <w:rFonts w:ascii="Verdana" w:hAnsi="Verdana"/>
          <w:color w:val="000000"/>
          <w:sz w:val="18"/>
          <w:szCs w:val="18"/>
        </w:rPr>
        <w:t>Н.В., Козлова Т. В. Оценка экономического потенциала предприятия // Экономический анализ: теория и практика, 2009, № 5, C.42-47.</w:t>
      </w:r>
    </w:p>
    <w:p w14:paraId="589DB45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Завгородский</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 сельскохозяйственных предприятий / В.И. Завгородский, В.А.</w:t>
      </w:r>
      <w:r>
        <w:rPr>
          <w:rStyle w:val="WW8Num2z0"/>
          <w:rFonts w:ascii="Verdana" w:hAnsi="Verdana"/>
          <w:color w:val="000000"/>
          <w:sz w:val="18"/>
          <w:szCs w:val="18"/>
        </w:rPr>
        <w:t> </w:t>
      </w:r>
      <w:r>
        <w:rPr>
          <w:rStyle w:val="WW8Num3z0"/>
          <w:rFonts w:ascii="Verdana" w:hAnsi="Verdana"/>
          <w:color w:val="4682B4"/>
          <w:sz w:val="18"/>
          <w:szCs w:val="18"/>
        </w:rPr>
        <w:t>Скляр</w:t>
      </w:r>
      <w:r>
        <w:rPr>
          <w:rFonts w:ascii="Verdana" w:hAnsi="Verdana"/>
          <w:color w:val="000000"/>
          <w:sz w:val="18"/>
          <w:szCs w:val="18"/>
        </w:rPr>
        <w:t>, И.Т. Тру-билин. М.: Агропромиздат, 1987.</w:t>
      </w:r>
    </w:p>
    <w:p w14:paraId="351B443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З.М. Теория экономического анализа: Курс лекций. М.: Финансы и статистика, 2002.-192с.</w:t>
      </w:r>
    </w:p>
    <w:p w14:paraId="7213F18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 Н.Е. Зимин, В.И.</w:t>
      </w:r>
      <w:r>
        <w:rPr>
          <w:rStyle w:val="WW8Num2z0"/>
          <w:rFonts w:ascii="Verdana" w:hAnsi="Verdana"/>
          <w:color w:val="000000"/>
          <w:sz w:val="18"/>
          <w:szCs w:val="18"/>
        </w:rPr>
        <w:t> </w:t>
      </w:r>
      <w:r>
        <w:rPr>
          <w:rStyle w:val="WW8Num3z0"/>
          <w:rFonts w:ascii="Verdana" w:hAnsi="Verdana"/>
          <w:color w:val="4682B4"/>
          <w:sz w:val="18"/>
          <w:szCs w:val="18"/>
        </w:rPr>
        <w:t>Солонова</w:t>
      </w:r>
      <w:r>
        <w:rPr>
          <w:rFonts w:ascii="Verdana" w:hAnsi="Verdana"/>
          <w:color w:val="000000"/>
          <w:sz w:val="18"/>
          <w:szCs w:val="18"/>
        </w:rPr>
        <w:t>. М., 2004.</w:t>
      </w:r>
    </w:p>
    <w:p w14:paraId="0226A1B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Экономико-статистический анализ. М.: ЮНИТИ-ДАНА, 2002.</w:t>
      </w:r>
    </w:p>
    <w:p w14:paraId="1F15B35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Н.А., Наседкина Т. И. Кластерный анализ в оценке перспектив развития агропромышленного комплекса Белгородской области // Региональная экономика: теория и практика, 2009, № 13, С.68-74.</w:t>
      </w:r>
    </w:p>
    <w:p w14:paraId="1E8D87E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5-е изд., перераб. и доп. / В. В. Ковалев и др. М.: Финансы и статистика, 2006.</w:t>
      </w:r>
    </w:p>
    <w:p w14:paraId="36A40A2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Караказ ИЛ. Теория экономического анализа / И.И. Караказ, В.И. Сам-борский. Киев: Выща школа, 1989.</w:t>
      </w:r>
    </w:p>
    <w:p w14:paraId="4E26547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Клас</w:t>
      </w:r>
      <w:r>
        <w:rPr>
          <w:rStyle w:val="WW8Num2z0"/>
          <w:rFonts w:ascii="Verdana" w:hAnsi="Verdana"/>
          <w:color w:val="000000"/>
          <w:sz w:val="18"/>
          <w:szCs w:val="18"/>
        </w:rPr>
        <w:t> </w:t>
      </w:r>
      <w:r>
        <w:rPr>
          <w:rStyle w:val="WW8Num3z0"/>
          <w:rFonts w:ascii="Verdana" w:hAnsi="Verdana"/>
          <w:color w:val="4682B4"/>
          <w:sz w:val="18"/>
          <w:szCs w:val="18"/>
        </w:rPr>
        <w:t>Эклунд</w:t>
      </w:r>
      <w:r>
        <w:rPr>
          <w:rFonts w:ascii="Verdana" w:hAnsi="Verdana"/>
          <w:color w:val="000000"/>
          <w:sz w:val="18"/>
          <w:szCs w:val="18"/>
        </w:rPr>
        <w:t>. Эффективная экономика. М., 1991.</w:t>
      </w:r>
    </w:p>
    <w:p w14:paraId="2F82E1A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Маркетинговый анализ / А.И. Ковалев, В.В.</w:t>
      </w:r>
      <w:r>
        <w:rPr>
          <w:rStyle w:val="WW8Num2z0"/>
          <w:rFonts w:ascii="Verdana" w:hAnsi="Verdana"/>
          <w:color w:val="000000"/>
          <w:sz w:val="18"/>
          <w:szCs w:val="18"/>
        </w:rPr>
        <w:t> </w:t>
      </w:r>
      <w:r>
        <w:rPr>
          <w:rStyle w:val="WW8Num3z0"/>
          <w:rFonts w:ascii="Verdana" w:hAnsi="Verdana"/>
          <w:color w:val="4682B4"/>
          <w:sz w:val="18"/>
          <w:szCs w:val="18"/>
        </w:rPr>
        <w:t>Войленко</w:t>
      </w:r>
      <w:r>
        <w:rPr>
          <w:rFonts w:ascii="Verdana" w:hAnsi="Verdana"/>
          <w:color w:val="000000"/>
          <w:sz w:val="18"/>
          <w:szCs w:val="18"/>
        </w:rPr>
        <w:t>.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w:t>
      </w:r>
    </w:p>
    <w:p w14:paraId="4B1677C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2-е изд.,</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Центр экономики и маркетинга, 1997 г.</w:t>
      </w:r>
    </w:p>
    <w:p w14:paraId="37FE50D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баланса или как понимать баланс: учеб. практ. пособие /В.В. Ковалев, Вит. В. Ковалев. - М.: Проспект, 2009. - 448 с.</w:t>
      </w:r>
    </w:p>
    <w:p w14:paraId="3270BE8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 / В.В. Ковалев О.Н. Волкова. М.: Проспект, 2000.</w:t>
      </w:r>
    </w:p>
    <w:p w14:paraId="2A4AC44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Ковалёв 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2002.</w:t>
      </w:r>
    </w:p>
    <w:p w14:paraId="11595D5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2002.</w:t>
      </w:r>
    </w:p>
    <w:p w14:paraId="2C5FBD1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М., 2000.</w:t>
      </w:r>
    </w:p>
    <w:p w14:paraId="6FE6AC7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w:t>
      </w:r>
    </w:p>
    <w:p w14:paraId="7F73548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 — М.: ТК Велби, Изд-во Проспект, 2010. — 424с.</w:t>
      </w:r>
    </w:p>
    <w:p w14:paraId="067DBBB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KIT. .Перспективный экономический анализ. — М.: Финансы и статистика, 1987.</w:t>
      </w:r>
    </w:p>
    <w:p w14:paraId="2096659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Козуб</w:t>
      </w:r>
      <w:r>
        <w:rPr>
          <w:rStyle w:val="WW8Num2z0"/>
          <w:rFonts w:ascii="Verdana" w:hAnsi="Verdana"/>
          <w:color w:val="000000"/>
          <w:sz w:val="18"/>
          <w:szCs w:val="18"/>
        </w:rPr>
        <w:t> </w:t>
      </w:r>
      <w:r>
        <w:rPr>
          <w:rFonts w:ascii="Verdana" w:hAnsi="Verdana"/>
          <w:color w:val="000000"/>
          <w:sz w:val="18"/>
          <w:szCs w:val="18"/>
        </w:rPr>
        <w:t>И.В. Пути и механизмы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сельского хозяйства (на примере</w:t>
      </w:r>
      <w:r>
        <w:rPr>
          <w:rStyle w:val="WW8Num2z0"/>
          <w:rFonts w:ascii="Verdana" w:hAnsi="Verdana"/>
          <w:color w:val="000000"/>
          <w:sz w:val="18"/>
          <w:szCs w:val="18"/>
        </w:rPr>
        <w:t> </w:t>
      </w:r>
      <w:r>
        <w:rPr>
          <w:rStyle w:val="WW8Num3z0"/>
          <w:rFonts w:ascii="Verdana" w:hAnsi="Verdana"/>
          <w:color w:val="4682B4"/>
          <w:sz w:val="18"/>
          <w:szCs w:val="18"/>
        </w:rPr>
        <w:t>Мурманской</w:t>
      </w:r>
      <w:r>
        <w:rPr>
          <w:rStyle w:val="WW8Num2z0"/>
          <w:rFonts w:ascii="Verdana" w:hAnsi="Verdana"/>
          <w:color w:val="000000"/>
          <w:sz w:val="18"/>
          <w:szCs w:val="18"/>
        </w:rPr>
        <w:t> </w:t>
      </w:r>
      <w:r>
        <w:rPr>
          <w:rFonts w:ascii="Verdana" w:hAnsi="Verdana"/>
          <w:color w:val="000000"/>
          <w:sz w:val="18"/>
          <w:szCs w:val="18"/>
        </w:rPr>
        <w:t>области) // Вестник университета: развитие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 регионального управления (Государственный университет управления), 2007, № 4, С.70-74.</w:t>
      </w:r>
    </w:p>
    <w:p w14:paraId="44C542F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М.: Финансы: ИО "</w:t>
      </w:r>
      <w:r>
        <w:rPr>
          <w:rStyle w:val="WW8Num3z0"/>
          <w:rFonts w:ascii="Verdana" w:hAnsi="Verdana"/>
          <w:color w:val="4682B4"/>
          <w:sz w:val="18"/>
          <w:szCs w:val="18"/>
        </w:rPr>
        <w:t>ЮНИТИ</w:t>
      </w:r>
      <w:r>
        <w:rPr>
          <w:rFonts w:ascii="Verdana" w:hAnsi="Verdana"/>
          <w:color w:val="000000"/>
          <w:sz w:val="18"/>
          <w:szCs w:val="18"/>
        </w:rPr>
        <w:t>", 1997.</w:t>
      </w:r>
    </w:p>
    <w:p w14:paraId="5EA65B5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Количественные методы финансового анализа / Пер. с англ.;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 М.: ИНФРА-М, 1996.</w:t>
      </w:r>
    </w:p>
    <w:p w14:paraId="2F0AE42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Конюховский</w:t>
      </w:r>
      <w:r>
        <w:rPr>
          <w:rStyle w:val="WW8Num2z0"/>
          <w:rFonts w:ascii="Verdana" w:hAnsi="Verdana"/>
          <w:color w:val="000000"/>
          <w:sz w:val="18"/>
          <w:szCs w:val="18"/>
        </w:rPr>
        <w:t> </w:t>
      </w:r>
      <w:r>
        <w:rPr>
          <w:rFonts w:ascii="Verdana" w:hAnsi="Verdana"/>
          <w:color w:val="000000"/>
          <w:sz w:val="18"/>
          <w:szCs w:val="18"/>
        </w:rPr>
        <w:t>П. Математические методы исследования операций в экономике. СПб., 2000.- .</w:t>
      </w:r>
    </w:p>
    <w:p w14:paraId="4FDEC9C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Л.И. Кравченко. М.: Новое знание, 2004.93 .Кравченко ЛЛ. Анализ хозяйственной деятельности предприятий общественного питания / Л.И. Кравченко. Мн.: ООО «ФУА-информ», 2003.</w:t>
      </w:r>
    </w:p>
    <w:p w14:paraId="30F0114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1997.- 224с.</w:t>
      </w:r>
    </w:p>
    <w:p w14:paraId="04D3311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Крылов В.К,</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И.В., Журавлева Я.Я.Анализ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себестоимости. М., 2005.</w:t>
      </w:r>
    </w:p>
    <w:p w14:paraId="350F6C4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Курс социально-экономической статистики: учеб.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w:t>
      </w:r>
    </w:p>
    <w:p w14:paraId="2BBA356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Латышова</w:t>
      </w:r>
      <w:r>
        <w:rPr>
          <w:rStyle w:val="WW8Num2z0"/>
          <w:rFonts w:ascii="Verdana" w:hAnsi="Verdana"/>
          <w:color w:val="000000"/>
          <w:sz w:val="18"/>
          <w:szCs w:val="18"/>
        </w:rPr>
        <w:t> </w:t>
      </w:r>
      <w:r>
        <w:rPr>
          <w:rFonts w:ascii="Verdana" w:hAnsi="Verdana"/>
          <w:color w:val="000000"/>
          <w:sz w:val="18"/>
          <w:szCs w:val="18"/>
        </w:rPr>
        <w:t>Л.С., Пантелеева Е.К. Маркетинговый анализ:</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кейсы: учеб. пособие / Л.С. Латышова, Е.К.</w:t>
      </w:r>
      <w:r>
        <w:rPr>
          <w:rStyle w:val="WW8Num2z0"/>
          <w:rFonts w:ascii="Verdana" w:hAnsi="Verdana"/>
          <w:color w:val="000000"/>
          <w:sz w:val="18"/>
          <w:szCs w:val="18"/>
        </w:rPr>
        <w:t> </w:t>
      </w:r>
      <w:r>
        <w:rPr>
          <w:rStyle w:val="WW8Num3z0"/>
          <w:rFonts w:ascii="Verdana" w:hAnsi="Verdana"/>
          <w:color w:val="4682B4"/>
          <w:sz w:val="18"/>
          <w:szCs w:val="18"/>
        </w:rPr>
        <w:t>Пантелеева</w:t>
      </w:r>
      <w:r>
        <w:rPr>
          <w:rFonts w:ascii="Verdana" w:hAnsi="Verdana"/>
          <w:color w:val="000000"/>
          <w:sz w:val="18"/>
          <w:szCs w:val="18"/>
        </w:rPr>
        <w:t>. М.: Экономиста, 2007. - 170 с.</w:t>
      </w:r>
    </w:p>
    <w:p w14:paraId="219FF7E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Лафуенте</w:t>
      </w:r>
      <w:r>
        <w:rPr>
          <w:rStyle w:val="WW8Num2z0"/>
          <w:rFonts w:ascii="Verdana" w:hAnsi="Verdana"/>
          <w:color w:val="000000"/>
          <w:sz w:val="18"/>
          <w:szCs w:val="18"/>
        </w:rPr>
        <w:t> </w:t>
      </w:r>
      <w:r>
        <w:rPr>
          <w:rFonts w:ascii="Verdana" w:hAnsi="Verdana"/>
          <w:color w:val="000000"/>
          <w:sz w:val="18"/>
          <w:szCs w:val="18"/>
        </w:rPr>
        <w:t>Хил. Финансовый анализ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 Минск: Тэхналопя, 1998.</w:t>
      </w:r>
    </w:p>
    <w:p w14:paraId="10F53A7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Лисицина</w:t>
      </w:r>
      <w:r>
        <w:rPr>
          <w:rStyle w:val="WW8Num2z0"/>
          <w:rFonts w:ascii="Verdana" w:hAnsi="Verdana"/>
          <w:color w:val="000000"/>
          <w:sz w:val="18"/>
          <w:szCs w:val="18"/>
        </w:rPr>
        <w:t> </w:t>
      </w:r>
      <w:r>
        <w:rPr>
          <w:rFonts w:ascii="Verdana" w:hAnsi="Verdana"/>
          <w:color w:val="000000"/>
          <w:sz w:val="18"/>
          <w:szCs w:val="18"/>
        </w:rPr>
        <w:t>Е.В.Статистический подход к коэффициентному методу в финансовом экспресс-анализе предприятия // Финансовый менеджмент. 2001.-№1.</w:t>
      </w:r>
    </w:p>
    <w:p w14:paraId="2ACFFAB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Литвак Б.Г,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 М.: Дело, 2002.</w:t>
      </w:r>
    </w:p>
    <w:p w14:paraId="07D2D78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К.П. Прогнозирование и планирование развития агропромышленного комплекса. М.: КолосС, 2007.- 286с.</w:t>
      </w:r>
    </w:p>
    <w:p w14:paraId="3EA3896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Анализ финансовых операций. — М.: ЮНИТИ, 1998.</w:t>
      </w:r>
    </w:p>
    <w:p w14:paraId="22DBC83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Экономический анализ: учеб. М.: ТК Велби. Изд-во Проспект, 2005.-376с.</w:t>
      </w:r>
    </w:p>
    <w:p w14:paraId="649D4AA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М.: ЮНИТИ, 1999.</w:t>
      </w:r>
    </w:p>
    <w:p w14:paraId="01461D5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Финансово-экономическая деятельность предприятия. М.: Юнити, 2002.</w:t>
      </w:r>
    </w:p>
    <w:p w14:paraId="79DFAA2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Сучкова Е.А. Теория экономического анализа. М., 2001.</w:t>
      </w:r>
    </w:p>
    <w:p w14:paraId="148F926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Любушин НЛ. Теория анализа хозяйственной деятельности / Н.П.</w:t>
      </w:r>
      <w:r>
        <w:rPr>
          <w:rStyle w:val="WW8Num2z0"/>
          <w:rFonts w:ascii="Verdana" w:hAnsi="Verdana"/>
          <w:color w:val="000000"/>
          <w:sz w:val="18"/>
          <w:szCs w:val="18"/>
        </w:rPr>
        <w:t> </w:t>
      </w:r>
      <w:r>
        <w:rPr>
          <w:rStyle w:val="WW8Num3z0"/>
          <w:rFonts w:ascii="Verdana" w:hAnsi="Verdana"/>
          <w:color w:val="4682B4"/>
          <w:sz w:val="18"/>
          <w:szCs w:val="18"/>
        </w:rPr>
        <w:t>Любушкин</w:t>
      </w:r>
      <w:r>
        <w:rPr>
          <w:rFonts w:ascii="Verdana" w:hAnsi="Verdana"/>
          <w:color w:val="000000"/>
          <w:sz w:val="18"/>
          <w:szCs w:val="18"/>
        </w:rPr>
        <w:t>, В.Б. Клещева, Е.А. Сучков. М.: Юристъ, 2002.</w:t>
      </w:r>
    </w:p>
    <w:p w14:paraId="62F1598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и политика. В 2 т.: пер. с англ. Т. 1. М.: АО «</w:t>
      </w:r>
      <w:r>
        <w:rPr>
          <w:rStyle w:val="WW8Num3z0"/>
          <w:rFonts w:ascii="Verdana" w:hAnsi="Verdana"/>
          <w:color w:val="4682B4"/>
          <w:sz w:val="18"/>
          <w:szCs w:val="18"/>
        </w:rPr>
        <w:t>Римол</w:t>
      </w:r>
      <w:r>
        <w:rPr>
          <w:rFonts w:ascii="Verdana" w:hAnsi="Verdana"/>
          <w:color w:val="000000"/>
          <w:sz w:val="18"/>
          <w:szCs w:val="18"/>
        </w:rPr>
        <w:t>», 1993. - 400 с.</w:t>
      </w:r>
    </w:p>
    <w:p w14:paraId="6003980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Мамий</w:t>
      </w:r>
      <w:r>
        <w:rPr>
          <w:rStyle w:val="WW8Num2z0"/>
          <w:rFonts w:ascii="Verdana" w:hAnsi="Verdana"/>
          <w:color w:val="000000"/>
          <w:sz w:val="18"/>
          <w:szCs w:val="18"/>
        </w:rPr>
        <w:t> </w:t>
      </w:r>
      <w:r>
        <w:rPr>
          <w:rFonts w:ascii="Verdana" w:hAnsi="Verdana"/>
          <w:color w:val="000000"/>
          <w:sz w:val="18"/>
          <w:szCs w:val="18"/>
        </w:rPr>
        <w:t>Е.А. Сборник задач по теории анализа хозяйственной деятельности. Краснодар, 2004.</w:t>
      </w:r>
    </w:p>
    <w:p w14:paraId="04EB5F0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Теория экономического анализа: учебное пособие / Ю.П. Маркин. М.: КНОРУС, 2006.-312с.</w:t>
      </w:r>
    </w:p>
    <w:p w14:paraId="54A8F19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w:t>
      </w:r>
    </w:p>
    <w:p w14:paraId="7048551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Маркин ЮЛ. Имитационное моделирование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игры в текстильной и легкой промышленности.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1982.</w:t>
      </w:r>
    </w:p>
    <w:p w14:paraId="21F43DA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Маркин ЮЛ. Математические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в мясной и молочной промышленности. М.: Пищевая промышленность, 1972.</w:t>
      </w:r>
    </w:p>
    <w:p w14:paraId="31EDE67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Методика анализа показателей эффективности производства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и др.. Ростов н /Д: МарТ, 2001.</w:t>
      </w:r>
    </w:p>
    <w:p w14:paraId="0EAE4E6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Методология экономического анализа деятельности хозяйствующего субъекта: учебное пособие /</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 М.: Финансы и статистика, 2003. 240с.</w:t>
      </w:r>
    </w:p>
    <w:p w14:paraId="5003691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Карпунин М.Г. Основы теории и практики функционально-стоимостного анализа. Минск, 1988.</w:t>
      </w:r>
    </w:p>
    <w:p w14:paraId="2DE45C3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Молибог</w:t>
      </w:r>
      <w:r>
        <w:rPr>
          <w:rStyle w:val="WW8Num2z0"/>
          <w:rFonts w:ascii="Verdana" w:hAnsi="Verdana"/>
          <w:color w:val="000000"/>
          <w:sz w:val="18"/>
          <w:szCs w:val="18"/>
        </w:rPr>
        <w:t> </w:t>
      </w:r>
      <w:r>
        <w:rPr>
          <w:rFonts w:ascii="Verdana" w:hAnsi="Verdana"/>
          <w:color w:val="000000"/>
          <w:sz w:val="18"/>
          <w:szCs w:val="18"/>
        </w:rPr>
        <w:t>Т.А., Молибог Ю.И. Комплексный экономический анализ финансово-хозяйственной деятельности организации. Учебное пособие для вузов. М.: ВЛАДОС, 2007. - 383 с.</w:t>
      </w:r>
    </w:p>
    <w:p w14:paraId="2CB3A72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ФиС , 1996.</w:t>
      </w:r>
    </w:p>
    <w:p w14:paraId="031FEA2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Музалёв С. В. Анализ действующих методик и прогнозирование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24. С.62-68.</w:t>
      </w:r>
    </w:p>
    <w:p w14:paraId="7A664DA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 А.И. Муравьев. М.: Финансы и статистика, 1988.</w:t>
      </w:r>
    </w:p>
    <w:p w14:paraId="41BDF30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С.В. Экспресс-анализ структур управления предприятием</w:t>
      </w:r>
    </w:p>
    <w:p w14:paraId="2F226CE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Нарский</w:t>
      </w:r>
      <w:r>
        <w:rPr>
          <w:rStyle w:val="WW8Num2z0"/>
          <w:rFonts w:ascii="Verdana" w:hAnsi="Verdana"/>
          <w:color w:val="000000"/>
          <w:sz w:val="18"/>
          <w:szCs w:val="18"/>
        </w:rPr>
        <w:t> </w:t>
      </w:r>
      <w:r>
        <w:rPr>
          <w:rFonts w:ascii="Verdana" w:hAnsi="Verdana"/>
          <w:color w:val="000000"/>
          <w:sz w:val="18"/>
          <w:szCs w:val="18"/>
        </w:rPr>
        <w:t>В.А., Яковенко СИ. Теория анализа хозяйственной деятельности. Краснодар, 2001.</w:t>
      </w:r>
    </w:p>
    <w:p w14:paraId="56B7B2D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М.: Высш. шк., 1997.</w:t>
      </w:r>
    </w:p>
    <w:p w14:paraId="6054469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Гаврилов А.А.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 пособие. 2-е изд. - М.: Дело, 2002. - 256с.</w:t>
      </w:r>
    </w:p>
    <w:p w14:paraId="1C258F1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Учебник / Под ред. А.А.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О.Э. Башиной. — М.: Финансы и статистика, 1998.-244с.</w:t>
      </w:r>
    </w:p>
    <w:p w14:paraId="67F0071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Общая теория статистики: учеб.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2004.</w:t>
      </w:r>
    </w:p>
    <w:p w14:paraId="7E4D59C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Организация сельскохозяйственного производства: учебник для вузов / Н.Е. Асташов Изд. 2-е, испр. и доп. - М.: Академический Проект; Альма Матер, 2007. - 463с.</w:t>
      </w:r>
    </w:p>
    <w:p w14:paraId="787AA96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Оценка</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предприятия / О.И. Козлова и др.. М.: Арго, 1993.</w:t>
      </w:r>
    </w:p>
    <w:p w14:paraId="14C264A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Современные методы анализа финансового состояния. Минск: Профит, 1995.</w:t>
      </w:r>
    </w:p>
    <w:p w14:paraId="009B70F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Попов JI.A. Анализ и моделирование трудовых показателей. М.: Финансы и статистика, 1999.</w:t>
      </w:r>
    </w:p>
    <w:p w14:paraId="6648C27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Практикум по статистике финансов: учебн. пособие / кол. авторов; под редакцией М. Г. Назарова М.: КНОРУС, 2009. - 304с.</w:t>
      </w:r>
    </w:p>
    <w:p w14:paraId="10582A5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Практикум по экономике сельского хозяйства / В.Т.</w:t>
      </w:r>
      <w:r>
        <w:rPr>
          <w:rStyle w:val="WW8Num2z0"/>
          <w:rFonts w:ascii="Verdana" w:hAnsi="Verdana"/>
          <w:color w:val="000000"/>
          <w:sz w:val="18"/>
          <w:szCs w:val="18"/>
        </w:rPr>
        <w:t> </w:t>
      </w:r>
      <w:r>
        <w:rPr>
          <w:rStyle w:val="WW8Num3z0"/>
          <w:rFonts w:ascii="Verdana" w:hAnsi="Verdana"/>
          <w:color w:val="4682B4"/>
          <w:sz w:val="18"/>
          <w:szCs w:val="18"/>
        </w:rPr>
        <w:t>Водянникова</w:t>
      </w:r>
      <w:r>
        <w:rPr>
          <w:rFonts w:ascii="Verdana" w:hAnsi="Verdana"/>
          <w:color w:val="000000"/>
          <w:sz w:val="18"/>
          <w:szCs w:val="18"/>
        </w:rPr>
        <w:t>, А.И. Лысюк, Р.Л. Говорков, Е.В.</w:t>
      </w:r>
      <w:r>
        <w:rPr>
          <w:rStyle w:val="WW8Num2z0"/>
          <w:rFonts w:ascii="Verdana" w:hAnsi="Verdana"/>
          <w:color w:val="000000"/>
          <w:sz w:val="18"/>
          <w:szCs w:val="18"/>
        </w:rPr>
        <w:t> </w:t>
      </w:r>
      <w:r>
        <w:rPr>
          <w:rStyle w:val="WW8Num3z0"/>
          <w:rFonts w:ascii="Verdana" w:hAnsi="Verdana"/>
          <w:color w:val="4682B4"/>
          <w:sz w:val="18"/>
          <w:szCs w:val="18"/>
        </w:rPr>
        <w:t>Худякова</w:t>
      </w:r>
      <w:r>
        <w:rPr>
          <w:rFonts w:ascii="Verdana" w:hAnsi="Verdana"/>
          <w:color w:val="000000"/>
          <w:sz w:val="18"/>
          <w:szCs w:val="18"/>
        </w:rPr>
        <w:t>; Под ред. В.Т. Водянникова.- М.: Колос, 2008.- 232с.</w:t>
      </w:r>
    </w:p>
    <w:p w14:paraId="215C2C6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Рыночная экономика. Учебник. М.: Деловая жизнь.-1993.-190с.</w:t>
      </w:r>
    </w:p>
    <w:p w14:paraId="681F85F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М.:ИНФРА-М, 2006.</w:t>
      </w:r>
    </w:p>
    <w:p w14:paraId="1C6330D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Региональная статистика: учеб.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М.:ИМД, 2001.</w:t>
      </w:r>
    </w:p>
    <w:p w14:paraId="2454A4D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Широбоков В. Г.,</w:t>
      </w:r>
      <w:r>
        <w:rPr>
          <w:rStyle w:val="WW8Num2z0"/>
          <w:rFonts w:ascii="Verdana" w:hAnsi="Verdana"/>
          <w:color w:val="000000"/>
          <w:sz w:val="18"/>
          <w:szCs w:val="18"/>
        </w:rPr>
        <w:t> </w:t>
      </w:r>
      <w:r>
        <w:rPr>
          <w:rStyle w:val="WW8Num3z0"/>
          <w:rFonts w:ascii="Verdana" w:hAnsi="Verdana"/>
          <w:color w:val="4682B4"/>
          <w:sz w:val="18"/>
          <w:szCs w:val="18"/>
        </w:rPr>
        <w:t>Алтухова</w:t>
      </w:r>
      <w:r>
        <w:rPr>
          <w:rStyle w:val="WW8Num2z0"/>
          <w:rFonts w:ascii="Verdana" w:hAnsi="Verdana"/>
          <w:color w:val="000000"/>
          <w:sz w:val="18"/>
          <w:szCs w:val="18"/>
        </w:rPr>
        <w:t> </w:t>
      </w:r>
      <w:r>
        <w:rPr>
          <w:rFonts w:ascii="Verdana" w:hAnsi="Verdana"/>
          <w:color w:val="000000"/>
          <w:sz w:val="18"/>
          <w:szCs w:val="18"/>
        </w:rPr>
        <w:t>Ю.В. Проблемы применения МСФО по учету сельскохозяйственной деятельности в России и Франции (Начало) // Международный бухгалтерский учет, 2007, № 9.</w:t>
      </w:r>
    </w:p>
    <w:p w14:paraId="5E44503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Ришар Ж.,</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 Г., Алтухова Ю.В. Проблемы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 учету сельскохозяйственной деятельности в России и Франции (Окончание) // Международный бухгалтерский учет, 2007, № 10.</w:t>
      </w:r>
    </w:p>
    <w:p w14:paraId="7DC69A8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АПК. М.: Агропромиздат, 1990.</w:t>
      </w:r>
    </w:p>
    <w:p w14:paraId="47234EF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Рыночная экономика: слов. / Под общ. ред. Г.Я.</w:t>
      </w:r>
      <w:r>
        <w:rPr>
          <w:rStyle w:val="WW8Num2z0"/>
          <w:rFonts w:ascii="Verdana" w:hAnsi="Verdana"/>
          <w:color w:val="000000"/>
          <w:sz w:val="18"/>
          <w:szCs w:val="18"/>
        </w:rPr>
        <w:t> </w:t>
      </w:r>
      <w:r>
        <w:rPr>
          <w:rStyle w:val="WW8Num3z0"/>
          <w:rFonts w:ascii="Verdana" w:hAnsi="Verdana"/>
          <w:color w:val="4682B4"/>
          <w:sz w:val="18"/>
          <w:szCs w:val="18"/>
        </w:rPr>
        <w:t>Кипермана</w:t>
      </w:r>
      <w:r>
        <w:rPr>
          <w:rFonts w:ascii="Verdana" w:hAnsi="Verdana"/>
          <w:color w:val="000000"/>
          <w:sz w:val="18"/>
          <w:szCs w:val="18"/>
        </w:rPr>
        <w:t>. М.: Республика, 1995.</w:t>
      </w:r>
    </w:p>
    <w:p w14:paraId="3099217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М.: ИНФРА-М, 2008. 368с.</w:t>
      </w:r>
    </w:p>
    <w:p w14:paraId="7DA4990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 xml:space="preserve">Г.В. Анализ хозяйственной деятельности предприятий АПК: учеб. Минск: Новое </w:t>
      </w:r>
      <w:r>
        <w:rPr>
          <w:rFonts w:ascii="Verdana" w:hAnsi="Verdana"/>
          <w:color w:val="000000"/>
          <w:sz w:val="18"/>
          <w:szCs w:val="18"/>
        </w:rPr>
        <w:lastRenderedPageBreak/>
        <w:t>Знание, 2001.</w:t>
      </w:r>
    </w:p>
    <w:p w14:paraId="2E8EBAF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2005.</w:t>
      </w:r>
    </w:p>
    <w:p w14:paraId="34A77C7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Учебное пособие / Г.В. Савицкая. Мн.: Новое знание, 2001. - 704 с.</w:t>
      </w:r>
    </w:p>
    <w:p w14:paraId="185E6F7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2009.- 536с.</w:t>
      </w:r>
    </w:p>
    <w:p w14:paraId="79E715B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М.: ИНФРА-М,2002.</w:t>
      </w:r>
    </w:p>
    <w:p w14:paraId="31385C5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М.: ИНФРА-М, 2001.</w:t>
      </w:r>
    </w:p>
    <w:p w14:paraId="5A3AD65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М., 2005.</w:t>
      </w:r>
    </w:p>
    <w:p w14:paraId="1E3E6B1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Савушкин</w:t>
      </w:r>
      <w:r>
        <w:rPr>
          <w:rStyle w:val="WW8Num2z0"/>
          <w:rFonts w:ascii="Verdana" w:hAnsi="Verdana"/>
          <w:color w:val="000000"/>
          <w:sz w:val="18"/>
          <w:szCs w:val="18"/>
        </w:rPr>
        <w:t> </w:t>
      </w:r>
      <w:r>
        <w:rPr>
          <w:rFonts w:ascii="Verdana" w:hAnsi="Verdana"/>
          <w:color w:val="000000"/>
          <w:sz w:val="18"/>
          <w:szCs w:val="18"/>
        </w:rPr>
        <w:t>М. В. Инновационные направления организации аналитического мониторинга сельскохозяйственного предприятия и проведение кластерного анализа его деятельности // Экономический анализ: теория и практика, 2006. № 11, С.44-47.</w:t>
      </w:r>
    </w:p>
    <w:p w14:paraId="5B9EA81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М.: ЮНИТИ, 1997.</w:t>
      </w:r>
    </w:p>
    <w:p w14:paraId="70A2912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Анализ хозяйственной деятельности сельскохозяйственных предприятий: учеб. / П.В. Смекалов, Г.А.</w:t>
      </w:r>
      <w:r>
        <w:rPr>
          <w:rStyle w:val="WW8Num2z0"/>
          <w:rFonts w:ascii="Verdana" w:hAnsi="Verdana"/>
          <w:color w:val="000000"/>
          <w:sz w:val="18"/>
          <w:szCs w:val="18"/>
        </w:rPr>
        <w:t> </w:t>
      </w:r>
      <w:r>
        <w:rPr>
          <w:rStyle w:val="WW8Num3z0"/>
          <w:rFonts w:ascii="Verdana" w:hAnsi="Verdana"/>
          <w:color w:val="4682B4"/>
          <w:sz w:val="18"/>
          <w:szCs w:val="18"/>
        </w:rPr>
        <w:t>Ораевская</w:t>
      </w:r>
      <w:r>
        <w:rPr>
          <w:rFonts w:ascii="Verdana" w:hAnsi="Verdana"/>
          <w:color w:val="000000"/>
          <w:sz w:val="18"/>
          <w:szCs w:val="18"/>
        </w:rPr>
        <w:t>. М.: Финансы и статистика, 1991.</w:t>
      </w:r>
    </w:p>
    <w:p w14:paraId="27A7847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Т.П. Анализ хозяйственной деятельности сельскохозяйственных предприятий: учеб. пособие. Самара: Изд-во</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2000.</w:t>
      </w:r>
    </w:p>
    <w:p w14:paraId="6091E0C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Стаматин</w:t>
      </w:r>
      <w:r>
        <w:rPr>
          <w:rStyle w:val="WW8Num2z0"/>
          <w:rFonts w:ascii="Verdana" w:hAnsi="Verdana"/>
          <w:color w:val="000000"/>
          <w:sz w:val="18"/>
          <w:szCs w:val="18"/>
        </w:rPr>
        <w:t> </w:t>
      </w:r>
      <w:r>
        <w:rPr>
          <w:rFonts w:ascii="Verdana" w:hAnsi="Verdana"/>
          <w:color w:val="000000"/>
          <w:sz w:val="18"/>
          <w:szCs w:val="18"/>
        </w:rPr>
        <w:t>В.И. Предынвестиционный экспресс-анализ промышленных предприятий аналитическим методом на основе аппроксимированных производственных функций: Диссертация . кандидата экономических наук: 08.00.13. Пермь, 2005. - 185 с.</w:t>
      </w:r>
    </w:p>
    <w:p w14:paraId="576A50A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Статистика: учебник / под ред. В. С.</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Экономистъ, 2005.-671с.</w:t>
      </w:r>
    </w:p>
    <w:p w14:paraId="24A4B5E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Статистика: учебное пособие / И. И. Елисеева и др.; под ред. И. И. Елисеевой. М.: КНОРУС, 2006. - 525с.</w:t>
      </w:r>
    </w:p>
    <w:p w14:paraId="5DE3A20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Статистика: учебное пособие / В.Н.</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Э.Ю. Чурилова, Е.П. Шпаковская.- М.:КНОРУС, 2007.- 304с.</w:t>
      </w:r>
    </w:p>
    <w:p w14:paraId="00CBE67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Стоянов</w:t>
      </w:r>
      <w:r>
        <w:rPr>
          <w:rStyle w:val="WW8Num2z0"/>
          <w:rFonts w:ascii="Verdana" w:hAnsi="Verdana"/>
          <w:color w:val="000000"/>
          <w:sz w:val="18"/>
          <w:szCs w:val="18"/>
        </w:rPr>
        <w:t> </w:t>
      </w:r>
      <w:r>
        <w:rPr>
          <w:rFonts w:ascii="Verdana" w:hAnsi="Verdana"/>
          <w:color w:val="000000"/>
          <w:sz w:val="18"/>
          <w:szCs w:val="18"/>
        </w:rPr>
        <w:t>Е.А., Стоянова Е.С. Экспертная диагностика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финансово-хозяйственного положения предприятия. М.: Перспектива, 1993.</w:t>
      </w:r>
    </w:p>
    <w:p w14:paraId="29547F9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Татаркин</w:t>
      </w:r>
      <w:r>
        <w:rPr>
          <w:rStyle w:val="WW8Num2z0"/>
          <w:rFonts w:ascii="Verdana" w:hAnsi="Verdana"/>
          <w:color w:val="000000"/>
          <w:sz w:val="18"/>
          <w:szCs w:val="18"/>
        </w:rPr>
        <w:t> </w:t>
      </w:r>
      <w:r>
        <w:rPr>
          <w:rFonts w:ascii="Verdana" w:hAnsi="Verdana"/>
          <w:color w:val="000000"/>
          <w:sz w:val="18"/>
          <w:szCs w:val="18"/>
        </w:rPr>
        <w:t>А., Татаркин Д. Формирование саморазвивающихся регионов и их функционирование // Проблемы теории и практики управления, 2009.- № 5.- С.50-57.</w:t>
      </w:r>
    </w:p>
    <w:p w14:paraId="29AF144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Теория анализа хозяйственной деятельности: Учебник / В.В.</w:t>
      </w:r>
      <w:r>
        <w:rPr>
          <w:rStyle w:val="WW8Num2z0"/>
          <w:rFonts w:ascii="Verdana" w:hAnsi="Verdana"/>
          <w:color w:val="000000"/>
          <w:sz w:val="18"/>
          <w:szCs w:val="18"/>
        </w:rPr>
        <w:t> </w:t>
      </w:r>
      <w:r>
        <w:rPr>
          <w:rStyle w:val="WW8Num3z0"/>
          <w:rFonts w:ascii="Verdana" w:hAnsi="Verdana"/>
          <w:color w:val="4682B4"/>
          <w:sz w:val="18"/>
          <w:szCs w:val="18"/>
        </w:rPr>
        <w:t>Осмоловский</w:t>
      </w:r>
      <w:r>
        <w:rPr>
          <w:rFonts w:ascii="Verdana" w:hAnsi="Verdana"/>
          <w:color w:val="000000"/>
          <w:sz w:val="18"/>
          <w:szCs w:val="18"/>
        </w:rPr>
        <w:t>, В.И. Стражев, Л.И. Кравченко и др.; Под общ. ред. Л.И.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Мн: Новое знание, 2005.- 368с.</w:t>
      </w:r>
    </w:p>
    <w:p w14:paraId="3CA9C00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Теория анализа хозяйственной деятельности: учебник / Л.И.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В.В. Осмоловский, Н.А. Русак и др.; Под общ. ред. В.В. Осмоловского. Минск: Высшая школа, 1989.</w:t>
      </w:r>
    </w:p>
    <w:p w14:paraId="5738684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Теория экономического анализа /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М.В. Мельник, А.Д. Шеремет. М.: Изд-во: Финансы и статистика, 2005</w:t>
      </w:r>
    </w:p>
    <w:p w14:paraId="2A064A76"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Теория экономического анализа: учеб. пособие / А.В.</w:t>
      </w:r>
      <w:r>
        <w:rPr>
          <w:rStyle w:val="WW8Num2z0"/>
          <w:rFonts w:ascii="Verdana" w:hAnsi="Verdana"/>
          <w:color w:val="000000"/>
          <w:sz w:val="18"/>
          <w:szCs w:val="18"/>
        </w:rPr>
        <w:t> </w:t>
      </w:r>
      <w:r>
        <w:rPr>
          <w:rStyle w:val="WW8Num3z0"/>
          <w:rFonts w:ascii="Verdana" w:hAnsi="Verdana"/>
          <w:color w:val="4682B4"/>
          <w:sz w:val="18"/>
          <w:szCs w:val="18"/>
        </w:rPr>
        <w:t>Пенюгалова</w:t>
      </w:r>
      <w:r>
        <w:rPr>
          <w:rFonts w:ascii="Verdana" w:hAnsi="Verdana"/>
          <w:color w:val="000000"/>
          <w:sz w:val="18"/>
          <w:szCs w:val="18"/>
        </w:rPr>
        <w:t>, С.И. Яковенко, Е.А. Мамий. Ростов н / Д: Феникс; Краснодар: Неог-лори, 2008.-183с.</w:t>
      </w:r>
    </w:p>
    <w:p w14:paraId="4E63475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Финансовая устойчивость предприятия: критерии и методы оценки в рыночной экономике А.В. Грачев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2007 - 358с.</w:t>
      </w:r>
    </w:p>
    <w:p w14:paraId="51B4B07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В.И. Терехин, С.В.</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Д.В. Терехин, С.Н. Цыганков; Под ред. В.И. Терехина. М.: Экономика. 1998</w:t>
      </w:r>
    </w:p>
    <w:p w14:paraId="1BE2B999"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Финансовый менеджмент: теория и практика / Под ред.</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Е.С.- М.: Перспектива, 1996.</w:t>
      </w:r>
    </w:p>
    <w:p w14:paraId="63F6D96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Финансовый менеджмент: учебник / Е.С.</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и кол. Авторов; под редакцией Е.С. Стояновой. М.: Перспектива, 2005. - 656с.</w:t>
      </w:r>
    </w:p>
    <w:p w14:paraId="1000294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Финансы: учебник / А. 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И. А. Погосов, И. В, Караваева и др.; под редакцией А. И. Архипова, И. А.</w:t>
      </w:r>
      <w:r>
        <w:rPr>
          <w:rStyle w:val="WW8Num2z0"/>
          <w:rFonts w:ascii="Verdana" w:hAnsi="Verdana"/>
          <w:color w:val="000000"/>
          <w:sz w:val="18"/>
          <w:szCs w:val="18"/>
        </w:rPr>
        <w:t> </w:t>
      </w:r>
      <w:r>
        <w:rPr>
          <w:rStyle w:val="WW8Num3z0"/>
          <w:rFonts w:ascii="Verdana" w:hAnsi="Verdana"/>
          <w:color w:val="4682B4"/>
          <w:sz w:val="18"/>
          <w:szCs w:val="18"/>
        </w:rPr>
        <w:t>Погосова</w:t>
      </w:r>
      <w:r>
        <w:rPr>
          <w:rStyle w:val="WW8Num2z0"/>
          <w:rFonts w:ascii="Verdana" w:hAnsi="Verdana"/>
          <w:color w:val="000000"/>
          <w:sz w:val="18"/>
          <w:szCs w:val="18"/>
        </w:rPr>
        <w:t> </w:t>
      </w:r>
      <w:r>
        <w:rPr>
          <w:rFonts w:ascii="Verdana" w:hAnsi="Verdana"/>
          <w:color w:val="000000"/>
          <w:sz w:val="18"/>
          <w:szCs w:val="18"/>
        </w:rPr>
        <w:t>М.: Проспект, 2009. 640с.</w:t>
      </w:r>
    </w:p>
    <w:p w14:paraId="713D4EBA"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w:t>
      </w:r>
    </w:p>
    <w:p w14:paraId="58023B04"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2004.- 496 с.</w:t>
      </w:r>
    </w:p>
    <w:p w14:paraId="689EF59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161.</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И.С. Бухгалтерский учет и анализ финансово- хозяйственной деятельности на малом предприятии.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w:t>
      </w:r>
    </w:p>
    <w:p w14:paraId="3541C78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Чечевщина Л.Н., Чуев КН. Анализ финансово-хозяйственной деятельности. М., 2002.</w:t>
      </w:r>
    </w:p>
    <w:p w14:paraId="3791508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Учебник.-2-е изд.-М.: ИНФРА-М, 2008. 367с.</w:t>
      </w:r>
    </w:p>
    <w:p w14:paraId="5CCC1361"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 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Учебник.- М.: ИНФРА-М, 2008,- 357с.</w:t>
      </w:r>
    </w:p>
    <w:p w14:paraId="1C10482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 М, 1996г. - 176с.</w:t>
      </w:r>
    </w:p>
    <w:p w14:paraId="37ABF64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затрат.-М.: Филинъ, 1996.</w:t>
      </w:r>
    </w:p>
    <w:p w14:paraId="5B14B96B"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Экономика сельского хозяйства: учеб. пособие / В.В.Кузнецов и др.; под ред. В.В. Кузнецова. Ростов н/Д.: Феникс, 2005. - 346с.</w:t>
      </w:r>
    </w:p>
    <w:p w14:paraId="451A28B8"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Экономика: Учебник / Под ред. доц. А.С. Булатова. 2-е изд., пере-раб. и доп. - М.: БЕК, 1997.</w:t>
      </w:r>
    </w:p>
    <w:p w14:paraId="1798F56F"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Экономическая безопасность: учеб. пособие для студентов вузов / В.А. Богомолов и др.; под редакцией В. А.</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М.: ЮНИ-ТИ-ДАНА, 2009.-295с.</w:t>
      </w:r>
    </w:p>
    <w:p w14:paraId="620C6DF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Экономическая диагностика при</w:t>
      </w:r>
      <w:r>
        <w:rPr>
          <w:rStyle w:val="WW8Num2z0"/>
          <w:rFonts w:ascii="Verdana" w:hAnsi="Verdana"/>
          <w:color w:val="000000"/>
          <w:sz w:val="18"/>
          <w:szCs w:val="18"/>
        </w:rPr>
        <w:t> </w:t>
      </w:r>
      <w:r>
        <w:rPr>
          <w:rStyle w:val="WW8Num3z0"/>
          <w:rFonts w:ascii="Verdana" w:hAnsi="Verdana"/>
          <w:color w:val="4682B4"/>
          <w:sz w:val="18"/>
          <w:szCs w:val="18"/>
        </w:rPr>
        <w:t>хозрасчете</w:t>
      </w:r>
      <w:r>
        <w:rPr>
          <w:rStyle w:val="WW8Num2z0"/>
          <w:rFonts w:ascii="Verdana" w:hAnsi="Verdana"/>
          <w:color w:val="000000"/>
          <w:sz w:val="18"/>
          <w:szCs w:val="18"/>
        </w:rPr>
        <w:t> </w:t>
      </w:r>
      <w:r>
        <w:rPr>
          <w:rFonts w:ascii="Verdana" w:hAnsi="Verdana"/>
          <w:color w:val="000000"/>
          <w:sz w:val="18"/>
          <w:szCs w:val="18"/>
        </w:rPr>
        <w:t>и самофинансировании // А.И.</w:t>
      </w:r>
      <w:r>
        <w:rPr>
          <w:rStyle w:val="WW8Num2z0"/>
          <w:rFonts w:ascii="Verdana" w:hAnsi="Verdana"/>
          <w:color w:val="000000"/>
          <w:sz w:val="18"/>
          <w:szCs w:val="18"/>
        </w:rPr>
        <w:t> </w:t>
      </w:r>
      <w:r>
        <w:rPr>
          <w:rStyle w:val="WW8Num3z0"/>
          <w:rFonts w:ascii="Verdana" w:hAnsi="Verdana"/>
          <w:color w:val="4682B4"/>
          <w:sz w:val="18"/>
          <w:szCs w:val="18"/>
        </w:rPr>
        <w:t>Муравьев</w:t>
      </w:r>
      <w:r>
        <w:rPr>
          <w:rFonts w:ascii="Verdana" w:hAnsi="Verdana"/>
          <w:color w:val="000000"/>
          <w:sz w:val="18"/>
          <w:szCs w:val="18"/>
        </w:rPr>
        <w:t>, А.С. Вартанов, К.В. Нерсесян, Г.П.</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 Подред. А.И. Муравьева. Ереван: Айстан, 1989.</w:t>
      </w:r>
    </w:p>
    <w:p w14:paraId="11E3003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Экономический анализ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учебник. М.: ЮНИТИ, 2001.</w:t>
      </w:r>
    </w:p>
    <w:p w14:paraId="4C8ADD0C"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Экономический анализ и диагностика деятельности сельскохозяйственных предприятий: Учебник / И.Ф.</w:t>
      </w:r>
      <w:r>
        <w:rPr>
          <w:rStyle w:val="WW8Num2z0"/>
          <w:rFonts w:ascii="Verdana" w:hAnsi="Verdana"/>
          <w:color w:val="000000"/>
          <w:sz w:val="18"/>
          <w:szCs w:val="18"/>
        </w:rPr>
        <w:t> </w:t>
      </w:r>
      <w:r>
        <w:rPr>
          <w:rStyle w:val="WW8Num3z0"/>
          <w:rFonts w:ascii="Verdana" w:hAnsi="Verdana"/>
          <w:color w:val="4682B4"/>
          <w:sz w:val="18"/>
          <w:szCs w:val="18"/>
        </w:rPr>
        <w:t>Сиваков</w:t>
      </w:r>
      <w:r>
        <w:rPr>
          <w:rFonts w:ascii="Verdana" w:hAnsi="Verdana"/>
          <w:color w:val="000000"/>
          <w:sz w:val="18"/>
          <w:szCs w:val="18"/>
        </w:rPr>
        <w:t>, Т.П. Соколова, Г.И. Чудилин; Под ред. Г.И.</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М.: ИИЦ «</w:t>
      </w:r>
      <w:r>
        <w:rPr>
          <w:rStyle w:val="WW8Num3z0"/>
          <w:rFonts w:ascii="Verdana" w:hAnsi="Verdana"/>
          <w:color w:val="4682B4"/>
          <w:sz w:val="18"/>
          <w:szCs w:val="18"/>
        </w:rPr>
        <w:t>Статистика России</w:t>
      </w:r>
      <w:r>
        <w:rPr>
          <w:rFonts w:ascii="Verdana" w:hAnsi="Verdana"/>
          <w:color w:val="000000"/>
          <w:sz w:val="18"/>
          <w:szCs w:val="18"/>
        </w:rPr>
        <w:t>», 2005.-271с.</w:t>
      </w:r>
    </w:p>
    <w:p w14:paraId="064EE443"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Экономический анализ финансово-хозяйственной деятельности: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Игнатьева Е.А., Мельник М.В.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- 320 с.</w:t>
      </w:r>
    </w:p>
    <w:p w14:paraId="1B979C15"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Экономический анализ: Основы теории. Комплексный анализ хозяйственной деятельности организаций: Учебник // Н.В. Войтоловско-го, А.П.</w:t>
      </w:r>
      <w:r>
        <w:rPr>
          <w:rStyle w:val="WW8Num2z0"/>
          <w:rFonts w:ascii="Verdana" w:hAnsi="Verdana"/>
          <w:color w:val="000000"/>
          <w:sz w:val="18"/>
          <w:szCs w:val="18"/>
        </w:rPr>
        <w:t> </w:t>
      </w:r>
      <w:r>
        <w:rPr>
          <w:rStyle w:val="WW8Num3z0"/>
          <w:rFonts w:ascii="Verdana" w:hAnsi="Verdana"/>
          <w:color w:val="4682B4"/>
          <w:sz w:val="18"/>
          <w:szCs w:val="18"/>
        </w:rPr>
        <w:t>Калининой</w:t>
      </w:r>
      <w:r>
        <w:rPr>
          <w:rFonts w:ascii="Verdana" w:hAnsi="Verdana"/>
          <w:color w:val="000000"/>
          <w:sz w:val="18"/>
          <w:szCs w:val="18"/>
        </w:rPr>
        <w:t>, И.И. Мазуровой. М.: Высшее образование, 2005.</w:t>
      </w:r>
    </w:p>
    <w:p w14:paraId="224B9EE2"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Экономический анализ: ситуации, тесты, примеры, задачи, выбор оптимальных решений, финансовое прогнозирование / Под ред. проф. М.И. Баканова и проф.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2000.</w:t>
      </w:r>
    </w:p>
    <w:p w14:paraId="4A1B01FE"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Официальный сайт Министерства сельского хозяйства РФ /www.mcx.ru/</w:t>
      </w:r>
    </w:p>
    <w:p w14:paraId="09284877"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Ashworth A., Harvey R.C. Assessing Quality in Further and Higher Education/ Higher Education Policy. — Jessica Kingsley Publishers, London and Bristol, Pennsylvania. Higher Education Policy, Series 24.</w:t>
      </w:r>
    </w:p>
    <w:p w14:paraId="6970B2E0"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Geber B. Benchmarking / Training. Vol. 44. November 1990. Pp. 36-44.</w:t>
      </w:r>
    </w:p>
    <w:p w14:paraId="238B3DAD" w14:textId="77777777" w:rsidR="00190BBA" w:rsidRDefault="00190BBA" w:rsidP="00190BB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Thibaut Jean-Pierre. Le diagnostic d'entreprise. Gujde pratique. Societe d'edition et de diffusion pour la formation. Diffusion: les editions d1 organisation. 2-eme edition. -Paris: SEDIOR, 1993.</w:t>
      </w:r>
    </w:p>
    <w:p w14:paraId="54885DD4" w14:textId="70422D03" w:rsidR="00831979" w:rsidRPr="00190BBA" w:rsidRDefault="00190BBA" w:rsidP="00190BBA">
      <w:r>
        <w:rPr>
          <w:rFonts w:ascii="Verdana" w:hAnsi="Verdana"/>
          <w:color w:val="000000"/>
          <w:sz w:val="18"/>
          <w:szCs w:val="18"/>
        </w:rPr>
        <w:br/>
      </w:r>
      <w:r>
        <w:rPr>
          <w:rFonts w:ascii="Verdana" w:hAnsi="Verdana"/>
          <w:color w:val="000000"/>
          <w:sz w:val="18"/>
          <w:szCs w:val="18"/>
        </w:rPr>
        <w:br/>
      </w:r>
      <w:bookmarkStart w:id="0" w:name="_GoBack"/>
      <w:bookmarkEnd w:id="0"/>
    </w:p>
    <w:sectPr w:rsidR="00831979" w:rsidRPr="00190B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2ACE" w14:textId="77777777" w:rsidR="00741188" w:rsidRDefault="00741188">
      <w:pPr>
        <w:spacing w:after="0" w:line="240" w:lineRule="auto"/>
      </w:pPr>
      <w:r>
        <w:separator/>
      </w:r>
    </w:p>
  </w:endnote>
  <w:endnote w:type="continuationSeparator" w:id="0">
    <w:p w14:paraId="4054F730" w14:textId="77777777" w:rsidR="00741188" w:rsidRDefault="0074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D3DC" w14:textId="77777777" w:rsidR="00741188" w:rsidRDefault="00741188">
      <w:pPr>
        <w:spacing w:after="0" w:line="240" w:lineRule="auto"/>
      </w:pPr>
      <w:r>
        <w:separator/>
      </w:r>
    </w:p>
  </w:footnote>
  <w:footnote w:type="continuationSeparator" w:id="0">
    <w:p w14:paraId="289F4F93" w14:textId="77777777" w:rsidR="00741188" w:rsidRDefault="00741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188"/>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B7F65"/>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7816</TotalTime>
  <Pages>13</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681</cp:revision>
  <cp:lastPrinted>2009-02-06T05:36:00Z</cp:lastPrinted>
  <dcterms:created xsi:type="dcterms:W3CDTF">2016-05-04T14:28:00Z</dcterms:created>
  <dcterms:modified xsi:type="dcterms:W3CDTF">2016-06-28T13:52:00Z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