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20227BB8" w:rsidR="002E5868" w:rsidRPr="00A404DC" w:rsidRDefault="00A404DC" w:rsidP="00A404DC">
      <w:r>
        <w:rPr>
          <w:rFonts w:ascii="Verdana" w:hAnsi="Verdana"/>
          <w:b/>
          <w:bCs/>
          <w:color w:val="000000"/>
          <w:shd w:val="clear" w:color="auto" w:fill="FFFFFF"/>
        </w:rPr>
        <w:t>Чибісов Юрій Віталійович. Підвищення ефективності вантажних перевезень у залізничному вузлі за рахунок вибору раціонального розподілу поїздопотоків по ділянкам вузла.- Дисертація канд. техн. наук: 05.22.01, Дніпропетр. нац. ун-т залізн. трансп. ім. В. Лазаряна. - Д., 2012.- 210 с. : рис., табл.</w:t>
      </w:r>
    </w:p>
    <w:sectPr w:rsidR="002E5868" w:rsidRPr="00A40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072" w14:textId="77777777" w:rsidR="00EC183E" w:rsidRDefault="00EC183E">
      <w:pPr>
        <w:spacing w:after="0" w:line="240" w:lineRule="auto"/>
      </w:pPr>
      <w:r>
        <w:separator/>
      </w:r>
    </w:p>
  </w:endnote>
  <w:endnote w:type="continuationSeparator" w:id="0">
    <w:p w14:paraId="73F67775" w14:textId="77777777" w:rsidR="00EC183E" w:rsidRDefault="00E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B1A0" w14:textId="77777777" w:rsidR="00EC183E" w:rsidRDefault="00EC183E">
      <w:pPr>
        <w:spacing w:after="0" w:line="240" w:lineRule="auto"/>
      </w:pPr>
      <w:r>
        <w:separator/>
      </w:r>
    </w:p>
  </w:footnote>
  <w:footnote w:type="continuationSeparator" w:id="0">
    <w:p w14:paraId="78A564CA" w14:textId="77777777" w:rsidR="00EC183E" w:rsidRDefault="00EC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8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3E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</cp:revision>
  <dcterms:created xsi:type="dcterms:W3CDTF">2024-06-20T08:51:00Z</dcterms:created>
  <dcterms:modified xsi:type="dcterms:W3CDTF">2024-12-23T10:46:00Z</dcterms:modified>
  <cp:category/>
</cp:coreProperties>
</file>