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2B041" w14:textId="1ED6AEAB" w:rsidR="00737609" w:rsidRDefault="000B31D8" w:rsidP="000B31D8">
      <w:pPr>
        <w:rPr>
          <w:rFonts w:ascii="Verdana" w:hAnsi="Verdana"/>
          <w:b/>
          <w:bCs/>
          <w:color w:val="000000"/>
          <w:shd w:val="clear" w:color="auto" w:fill="FFFFFF"/>
        </w:rPr>
      </w:pPr>
      <w:r>
        <w:rPr>
          <w:rFonts w:ascii="Verdana" w:hAnsi="Verdana"/>
          <w:b/>
          <w:bCs/>
          <w:color w:val="000000"/>
          <w:shd w:val="clear" w:color="auto" w:fill="FFFFFF"/>
        </w:rPr>
        <w:t xml:space="preserve">Рей Мирослава Романівна. Енергетика робочого ходу кривошипного преса на операціях об'ємного штампування. : Дис... канд. наук: 05.03.05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B31D8" w:rsidRPr="000B31D8" w14:paraId="4FA7B05B" w14:textId="77777777" w:rsidTr="000B31D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B31D8" w:rsidRPr="000B31D8" w14:paraId="4261E94D" w14:textId="77777777">
              <w:trPr>
                <w:tblCellSpacing w:w="0" w:type="dxa"/>
              </w:trPr>
              <w:tc>
                <w:tcPr>
                  <w:tcW w:w="0" w:type="auto"/>
                  <w:vAlign w:val="center"/>
                  <w:hideMark/>
                </w:tcPr>
                <w:p w14:paraId="18921DAA" w14:textId="77777777" w:rsidR="000B31D8" w:rsidRPr="000B31D8" w:rsidRDefault="000B31D8" w:rsidP="000B31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1D8">
                    <w:rPr>
                      <w:rFonts w:ascii="Times New Roman" w:eastAsia="Times New Roman" w:hAnsi="Times New Roman" w:cs="Times New Roman"/>
                      <w:sz w:val="24"/>
                      <w:szCs w:val="24"/>
                    </w:rPr>
                    <w:lastRenderedPageBreak/>
                    <w:t>Рей М.Р. Енергетика робочого ходу кривошипного преса на операціях об'ємного штампування. - Рукопис.</w:t>
                  </w:r>
                </w:p>
                <w:p w14:paraId="3888BEED" w14:textId="77777777" w:rsidR="000B31D8" w:rsidRPr="000B31D8" w:rsidRDefault="000B31D8" w:rsidP="000B31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1D8">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05.03.05 - процеси та машини обробки тиском. Донбаська державна машинобудівна академія, м. Краматорськ 2008.</w:t>
                  </w:r>
                </w:p>
                <w:p w14:paraId="71115E77" w14:textId="77777777" w:rsidR="000B31D8" w:rsidRPr="000B31D8" w:rsidRDefault="000B31D8" w:rsidP="000B31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1D8">
                    <w:rPr>
                      <w:rFonts w:ascii="Times New Roman" w:eastAsia="Times New Roman" w:hAnsi="Times New Roman" w:cs="Times New Roman"/>
                      <w:sz w:val="24"/>
                      <w:szCs w:val="24"/>
                    </w:rPr>
                    <w:t>Дисертація присвячена розробці методів аналітичного розрахунку енергетичних параметрів робочого ходу кривошипного преса на операціях об'ємного штампування. Розроблено математичні моделі і програмні засоби для енергетичного розрахунку робочого ходу кривошипного преса на операціях відкритого штампування, видавлювання і обрізання облою. Розроблено аналітичні залежності для розрахунку втрат енергії на тертя при постійному зусиллі на повзуні і при пружному розвантаженні преса після переходу повзуна через крайнє нижнє положення. Експериментально визначено значення приведеного коефіцієнта тертя і витрат енергії на робочий хід. Перевірено нормальність розподілу вимірювальних величин, визначені межі погрішностей експериментальних результатів, перевірено відтворюваність результатів вимірювань. Адекватність теоретичних визначень витрат енергії на робочий хід експериментальним даним підтверджена розрахунком експериментальних критеріїв Фішера і їхнього порівняння з табличними.</w:t>
                  </w:r>
                </w:p>
              </w:tc>
            </w:tr>
          </w:tbl>
          <w:p w14:paraId="4140025E" w14:textId="77777777" w:rsidR="000B31D8" w:rsidRPr="000B31D8" w:rsidRDefault="000B31D8" w:rsidP="000B31D8">
            <w:pPr>
              <w:spacing w:after="0" w:line="240" w:lineRule="auto"/>
              <w:rPr>
                <w:rFonts w:ascii="Times New Roman" w:eastAsia="Times New Roman" w:hAnsi="Times New Roman" w:cs="Times New Roman"/>
                <w:sz w:val="24"/>
                <w:szCs w:val="24"/>
              </w:rPr>
            </w:pPr>
          </w:p>
        </w:tc>
      </w:tr>
      <w:tr w:rsidR="000B31D8" w:rsidRPr="000B31D8" w14:paraId="584035C3" w14:textId="77777777" w:rsidTr="000B31D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B31D8" w:rsidRPr="000B31D8" w14:paraId="113CE18D" w14:textId="77777777">
              <w:trPr>
                <w:tblCellSpacing w:w="0" w:type="dxa"/>
              </w:trPr>
              <w:tc>
                <w:tcPr>
                  <w:tcW w:w="0" w:type="auto"/>
                  <w:vAlign w:val="center"/>
                  <w:hideMark/>
                </w:tcPr>
                <w:p w14:paraId="6F257596" w14:textId="77777777" w:rsidR="000B31D8" w:rsidRPr="000B31D8" w:rsidRDefault="000B31D8" w:rsidP="000B31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1D8">
                    <w:rPr>
                      <w:rFonts w:ascii="Times New Roman" w:eastAsia="Times New Roman" w:hAnsi="Times New Roman" w:cs="Times New Roman"/>
                      <w:sz w:val="24"/>
                      <w:szCs w:val="24"/>
                    </w:rPr>
                    <w:t>В дисертаційній роботі розроблено математичні моделі і програмні засоби для аналітичного розрахунку енергетичних параметрів робочого ходу кривошипного преса для операцій відкритого штампування, прямого видавлювання і обрізки облою, запропоновано аналітичні залежності для розрахунку втрат енергії на тертя при зворотному видавлюванні і пружному розвантаженні преса, уточнено складові енергетичного балансу робочого ходу преса.</w:t>
                  </w:r>
                </w:p>
                <w:p w14:paraId="0B1CF63A" w14:textId="77777777" w:rsidR="000B31D8" w:rsidRPr="000B31D8" w:rsidRDefault="000B31D8" w:rsidP="000B31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1D8">
                    <w:rPr>
                      <w:rFonts w:ascii="Times New Roman" w:eastAsia="Times New Roman" w:hAnsi="Times New Roman" w:cs="Times New Roman"/>
                      <w:sz w:val="24"/>
                      <w:szCs w:val="24"/>
                    </w:rPr>
                    <w:t>1. З аналізу літературних джерел витікає, що всі відомі методи енергетичного розрахунку пресів є графоаналітичними, в їхню основу покладено графіки навантаження преса, побудовані на графіках технологічних зусиль і жорсткості преса, енергія пружної деформації враховується при прямому ході преса, втрати енергії на тертя при розвантаженні не враховуються. При штампуванні в 2 і більше переходи розрахунок ведеться за суміщеним графіком, при цьому не враховується частина графіків процесів, а також втрати енергії на тертя при розвантаженні преса на кожному переході.</w:t>
                  </w:r>
                </w:p>
                <w:p w14:paraId="711ED6ED" w14:textId="77777777" w:rsidR="000B31D8" w:rsidRPr="000B31D8" w:rsidRDefault="000B31D8" w:rsidP="000B31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1D8">
                    <w:rPr>
                      <w:rFonts w:ascii="Times New Roman" w:eastAsia="Times New Roman" w:hAnsi="Times New Roman" w:cs="Times New Roman"/>
                      <w:sz w:val="24"/>
                      <w:szCs w:val="24"/>
                    </w:rPr>
                    <w:t>2. Розроблено комплекс математичних моделей і програмних засобів для розрахунку втрат енергії на робочий хід при змінному зусиллі на повзуні для операцій відкритого штампування, прямого видавлювання і обрізки облою дозволяє понизити трудомісткість розрахунків і підвищити точність їхніх результатів.</w:t>
                  </w:r>
                </w:p>
                <w:p w14:paraId="4728235B" w14:textId="77777777" w:rsidR="000B31D8" w:rsidRPr="000B31D8" w:rsidRDefault="000B31D8" w:rsidP="000B31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1D8">
                    <w:rPr>
                      <w:rFonts w:ascii="Times New Roman" w:eastAsia="Times New Roman" w:hAnsi="Times New Roman" w:cs="Times New Roman"/>
                      <w:sz w:val="24"/>
                      <w:szCs w:val="24"/>
                    </w:rPr>
                    <w:t>3. Розроблено аналітичну залежність (формула) для визначення втрат енергії на тертя при постійному зусиллі на повзуні і змінному значенні приведеного плеча сил тертя. Розрахунки втрат енергії на тертя для операції зворотного видавлювання показали, що втрати енергії на тертя обраховані при змінному значенні приведеного плеча сил тертя на 7...10% менші ніж при його постійному значенні.</w:t>
                  </w:r>
                </w:p>
                <w:p w14:paraId="69E12B34" w14:textId="77777777" w:rsidR="000B31D8" w:rsidRPr="000B31D8" w:rsidRDefault="000B31D8" w:rsidP="000B31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1D8">
                    <w:rPr>
                      <w:rFonts w:ascii="Times New Roman" w:eastAsia="Times New Roman" w:hAnsi="Times New Roman" w:cs="Times New Roman"/>
                      <w:sz w:val="24"/>
                      <w:szCs w:val="24"/>
                    </w:rPr>
                    <w:t xml:space="preserve">4. Розроблено аналітичну залежність (формули) для визначення втрат енергії на тертя при пружному розвантаженні преса, а виконані розрахунки, показали, що у КГШП при коефіцієнті тертя втрати енергії на тертя в 4…3,4 раза перевищують енергію пружної деформації. </w:t>
                  </w:r>
                  <w:r w:rsidRPr="000B31D8">
                    <w:rPr>
                      <w:rFonts w:ascii="Times New Roman" w:eastAsia="Times New Roman" w:hAnsi="Times New Roman" w:cs="Times New Roman"/>
                      <w:sz w:val="24"/>
                      <w:szCs w:val="24"/>
                    </w:rPr>
                    <w:lastRenderedPageBreak/>
                    <w:t>Запропоновано втрати енергії на тертя при розвантаженні преса включити в баланс енергетичних витрат на робочий хід преса.</w:t>
                  </w:r>
                </w:p>
                <w:p w14:paraId="7E435F3A" w14:textId="77777777" w:rsidR="000B31D8" w:rsidRPr="000B31D8" w:rsidRDefault="000B31D8" w:rsidP="000B31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1D8">
                    <w:rPr>
                      <w:rFonts w:ascii="Times New Roman" w:eastAsia="Times New Roman" w:hAnsi="Times New Roman" w:cs="Times New Roman"/>
                      <w:sz w:val="24"/>
                      <w:szCs w:val="24"/>
                    </w:rPr>
                    <w:t>5. Уточнено види витрат енергії на робочий хід преса на операціях з наявністю зусилля в крайньому нижньому положенні повзуна це робота пластичної деформації, втрати енергії на тертя, супутні пластичній і пружній деформації при прямому ході повзуна і втрати на тертя при пружному розвантаженні преса.</w:t>
                  </w:r>
                </w:p>
                <w:p w14:paraId="79A91F24" w14:textId="77777777" w:rsidR="000B31D8" w:rsidRPr="000B31D8" w:rsidRDefault="000B31D8" w:rsidP="000B31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1D8">
                    <w:rPr>
                      <w:rFonts w:ascii="Times New Roman" w:eastAsia="Times New Roman" w:hAnsi="Times New Roman" w:cs="Times New Roman"/>
                      <w:sz w:val="24"/>
                      <w:szCs w:val="24"/>
                    </w:rPr>
                    <w:t>6. Результати досліджень опрацьовувались методами математичної статистики. Було підтверджено нормальність розподілу експериментальних даних і відсутність грубих похибок. Відтворюваність експериментів підтверджена критеріями Кохрена &lt;: для операцій видавлювання = 0,64&lt;=0,73 і = 0,57&lt;=0,73; відкритого штампування = 0,56&lt;=0,76; обрізки облою = 0,67&lt;=0,73. Адекватність математичного опису експериментальним даним підтверджена критеріями Фішера, межі похибок, розраховані за дисперсіями адекватності, знаходяться в межах: для операцій видавлювання =± 9,3…10,5%; відкритого штампування =± 9,3%; обрізки облою =± 8,0% при довірчій імовірності .</w:t>
                  </w:r>
                </w:p>
                <w:p w14:paraId="681C97A5" w14:textId="77777777" w:rsidR="000B31D8" w:rsidRPr="000B31D8" w:rsidRDefault="000B31D8" w:rsidP="000B31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1D8">
                    <w:rPr>
                      <w:rFonts w:ascii="Times New Roman" w:eastAsia="Times New Roman" w:hAnsi="Times New Roman" w:cs="Times New Roman"/>
                      <w:sz w:val="24"/>
                      <w:szCs w:val="24"/>
                    </w:rPr>
                    <w:t>7. Розроблено методи розрахунку енергетичних параметрів робочого ходу кривошипних пресів, вони рекомендуються до використання при визначенні потужності і приведеного моменту інерції привода на стадії проектування і визначення допустимого часу технологічного циклу і нерівномірності ходу пресів, що працюють у складі технологічних ліній штампування, а розроблене технічне рішення двоходового кривошипно-колінного механізму як головного виконавчого механізму для пресів холодного видавлювання.</w:t>
                  </w:r>
                </w:p>
                <w:p w14:paraId="2BF2809D" w14:textId="77777777" w:rsidR="000B31D8" w:rsidRPr="000B31D8" w:rsidRDefault="000B31D8" w:rsidP="000B31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31D8">
                    <w:rPr>
                      <w:rFonts w:ascii="Times New Roman" w:eastAsia="Times New Roman" w:hAnsi="Times New Roman" w:cs="Times New Roman"/>
                      <w:sz w:val="24"/>
                      <w:szCs w:val="24"/>
                    </w:rPr>
                    <w:t>8. Результати дисертаційної роботи у виді методів розрахунку витрат енергії на робочий хід і програмного забезпечення прийнято до використання на Кіровському ковальському заводі «Центрокуз», Луганському інструментальному заводі,</w:t>
                  </w:r>
                  <w:r w:rsidRPr="000B31D8">
                    <w:rPr>
                      <w:rFonts w:ascii="Times New Roman" w:eastAsia="Times New Roman" w:hAnsi="Times New Roman" w:cs="Times New Roman"/>
                      <w:sz w:val="24"/>
                      <w:szCs w:val="24"/>
                    </w:rPr>
                    <w:br/>
                    <w:t>Луганському центральному ковальському заводі «ЛугЦентроКуЗ» і впроваджено в навчальний процес на кафедрі «Обробка металів тиском і зварювання» Східноукраїнського національного університету імені Володимира Даля за спеціальністю 8.090206 «Обладнання для обробки металів тиском».</w:t>
                  </w:r>
                </w:p>
              </w:tc>
            </w:tr>
          </w:tbl>
          <w:p w14:paraId="67A5A1E1" w14:textId="77777777" w:rsidR="000B31D8" w:rsidRPr="000B31D8" w:rsidRDefault="000B31D8" w:rsidP="000B31D8">
            <w:pPr>
              <w:spacing w:after="0" w:line="240" w:lineRule="auto"/>
              <w:rPr>
                <w:rFonts w:ascii="Times New Roman" w:eastAsia="Times New Roman" w:hAnsi="Times New Roman" w:cs="Times New Roman"/>
                <w:sz w:val="24"/>
                <w:szCs w:val="24"/>
              </w:rPr>
            </w:pPr>
          </w:p>
        </w:tc>
      </w:tr>
    </w:tbl>
    <w:p w14:paraId="14FC2FBF" w14:textId="77777777" w:rsidR="000B31D8" w:rsidRPr="000B31D8" w:rsidRDefault="000B31D8" w:rsidP="000B31D8"/>
    <w:sectPr w:rsidR="000B31D8" w:rsidRPr="000B31D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E8DB3" w14:textId="77777777" w:rsidR="00845929" w:rsidRDefault="00845929">
      <w:pPr>
        <w:spacing w:after="0" w:line="240" w:lineRule="auto"/>
      </w:pPr>
      <w:r>
        <w:separator/>
      </w:r>
    </w:p>
  </w:endnote>
  <w:endnote w:type="continuationSeparator" w:id="0">
    <w:p w14:paraId="21947840" w14:textId="77777777" w:rsidR="00845929" w:rsidRDefault="00845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7B591" w14:textId="77777777" w:rsidR="00845929" w:rsidRDefault="00845929">
      <w:pPr>
        <w:spacing w:after="0" w:line="240" w:lineRule="auto"/>
      </w:pPr>
      <w:r>
        <w:separator/>
      </w:r>
    </w:p>
  </w:footnote>
  <w:footnote w:type="continuationSeparator" w:id="0">
    <w:p w14:paraId="1F28A20E" w14:textId="77777777" w:rsidR="00845929" w:rsidRDefault="00845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4592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9F4"/>
    <w:multiLevelType w:val="multilevel"/>
    <w:tmpl w:val="2EBE89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40BED"/>
    <w:multiLevelType w:val="multilevel"/>
    <w:tmpl w:val="544EC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40E9B"/>
    <w:multiLevelType w:val="multilevel"/>
    <w:tmpl w:val="FCAE2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80CE2"/>
    <w:multiLevelType w:val="multilevel"/>
    <w:tmpl w:val="BD2CC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744DDC"/>
    <w:multiLevelType w:val="multilevel"/>
    <w:tmpl w:val="72B29B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EE16CE"/>
    <w:multiLevelType w:val="multilevel"/>
    <w:tmpl w:val="11FA1D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686884"/>
    <w:multiLevelType w:val="multilevel"/>
    <w:tmpl w:val="CFA6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DD75D6"/>
    <w:multiLevelType w:val="multilevel"/>
    <w:tmpl w:val="E79E1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E57040"/>
    <w:multiLevelType w:val="multilevel"/>
    <w:tmpl w:val="2CE8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ED3E2E"/>
    <w:multiLevelType w:val="multilevel"/>
    <w:tmpl w:val="7C6C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B8707A"/>
    <w:multiLevelType w:val="multilevel"/>
    <w:tmpl w:val="B59A46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0E26FA"/>
    <w:multiLevelType w:val="multilevel"/>
    <w:tmpl w:val="228A8C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6F6A72"/>
    <w:multiLevelType w:val="multilevel"/>
    <w:tmpl w:val="BA6A12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2233AC"/>
    <w:multiLevelType w:val="multilevel"/>
    <w:tmpl w:val="379499A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D173F4"/>
    <w:multiLevelType w:val="multilevel"/>
    <w:tmpl w:val="64F47DF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7D1490"/>
    <w:multiLevelType w:val="multilevel"/>
    <w:tmpl w:val="162047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8073BB"/>
    <w:multiLevelType w:val="multilevel"/>
    <w:tmpl w:val="29A04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DD2D0E"/>
    <w:multiLevelType w:val="multilevel"/>
    <w:tmpl w:val="48CE7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FA1D2F"/>
    <w:multiLevelType w:val="multilevel"/>
    <w:tmpl w:val="8806D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72667D"/>
    <w:multiLevelType w:val="multilevel"/>
    <w:tmpl w:val="52969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623B5D"/>
    <w:multiLevelType w:val="multilevel"/>
    <w:tmpl w:val="3C66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285DD0"/>
    <w:multiLevelType w:val="multilevel"/>
    <w:tmpl w:val="8D009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BF6B8B"/>
    <w:multiLevelType w:val="multilevel"/>
    <w:tmpl w:val="DEC85FC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start w:val="1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0126E2"/>
    <w:multiLevelType w:val="multilevel"/>
    <w:tmpl w:val="E21A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CE3C2D"/>
    <w:multiLevelType w:val="multilevel"/>
    <w:tmpl w:val="96EE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2355DA"/>
    <w:multiLevelType w:val="multilevel"/>
    <w:tmpl w:val="AECC3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5050DE"/>
    <w:multiLevelType w:val="multilevel"/>
    <w:tmpl w:val="36B65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293D0E"/>
    <w:multiLevelType w:val="multilevel"/>
    <w:tmpl w:val="DEF4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D074A0"/>
    <w:multiLevelType w:val="multilevel"/>
    <w:tmpl w:val="BE509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697CE4"/>
    <w:multiLevelType w:val="multilevel"/>
    <w:tmpl w:val="0308C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9A2E53"/>
    <w:multiLevelType w:val="multilevel"/>
    <w:tmpl w:val="E20C8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FA052B"/>
    <w:multiLevelType w:val="multilevel"/>
    <w:tmpl w:val="083C46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5D4986"/>
    <w:multiLevelType w:val="multilevel"/>
    <w:tmpl w:val="A6A223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9A63C7"/>
    <w:multiLevelType w:val="multilevel"/>
    <w:tmpl w:val="4C74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137A92"/>
    <w:multiLevelType w:val="multilevel"/>
    <w:tmpl w:val="13867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5E113A"/>
    <w:multiLevelType w:val="hybridMultilevel"/>
    <w:tmpl w:val="269EF776"/>
    <w:lvl w:ilvl="0" w:tplc="23A4B946">
      <w:start w:val="12"/>
      <w:numFmt w:val="decimal"/>
      <w:lvlText w:val="%1."/>
      <w:lvlJc w:val="left"/>
      <w:pPr>
        <w:tabs>
          <w:tab w:val="num" w:pos="720"/>
        </w:tabs>
        <w:ind w:left="720" w:hanging="360"/>
      </w:pPr>
    </w:lvl>
    <w:lvl w:ilvl="1" w:tplc="2EB8C5D0">
      <w:start w:val="1"/>
      <w:numFmt w:val="decimal"/>
      <w:lvlText w:val="%2."/>
      <w:lvlJc w:val="left"/>
      <w:pPr>
        <w:tabs>
          <w:tab w:val="num" w:pos="1440"/>
        </w:tabs>
        <w:ind w:left="1440" w:hanging="360"/>
      </w:pPr>
    </w:lvl>
    <w:lvl w:ilvl="2" w:tplc="5686B7CC">
      <w:start w:val="8"/>
      <w:numFmt w:val="decimal"/>
      <w:lvlText w:val="%3."/>
      <w:lvlJc w:val="left"/>
      <w:pPr>
        <w:tabs>
          <w:tab w:val="num" w:pos="2160"/>
        </w:tabs>
        <w:ind w:left="2160" w:hanging="360"/>
      </w:pPr>
    </w:lvl>
    <w:lvl w:ilvl="3" w:tplc="A3B84524" w:tentative="1">
      <w:start w:val="1"/>
      <w:numFmt w:val="decimal"/>
      <w:lvlText w:val="%4."/>
      <w:lvlJc w:val="left"/>
      <w:pPr>
        <w:tabs>
          <w:tab w:val="num" w:pos="2880"/>
        </w:tabs>
        <w:ind w:left="2880" w:hanging="360"/>
      </w:pPr>
    </w:lvl>
    <w:lvl w:ilvl="4" w:tplc="F5E84CFE" w:tentative="1">
      <w:start w:val="1"/>
      <w:numFmt w:val="decimal"/>
      <w:lvlText w:val="%5."/>
      <w:lvlJc w:val="left"/>
      <w:pPr>
        <w:tabs>
          <w:tab w:val="num" w:pos="3600"/>
        </w:tabs>
        <w:ind w:left="3600" w:hanging="360"/>
      </w:pPr>
    </w:lvl>
    <w:lvl w:ilvl="5" w:tplc="03B0B5FC" w:tentative="1">
      <w:start w:val="1"/>
      <w:numFmt w:val="decimal"/>
      <w:lvlText w:val="%6."/>
      <w:lvlJc w:val="left"/>
      <w:pPr>
        <w:tabs>
          <w:tab w:val="num" w:pos="4320"/>
        </w:tabs>
        <w:ind w:left="4320" w:hanging="360"/>
      </w:pPr>
    </w:lvl>
    <w:lvl w:ilvl="6" w:tplc="1BE445D8" w:tentative="1">
      <w:start w:val="1"/>
      <w:numFmt w:val="decimal"/>
      <w:lvlText w:val="%7."/>
      <w:lvlJc w:val="left"/>
      <w:pPr>
        <w:tabs>
          <w:tab w:val="num" w:pos="5040"/>
        </w:tabs>
        <w:ind w:left="5040" w:hanging="360"/>
      </w:pPr>
    </w:lvl>
    <w:lvl w:ilvl="7" w:tplc="F1FA84E2" w:tentative="1">
      <w:start w:val="1"/>
      <w:numFmt w:val="decimal"/>
      <w:lvlText w:val="%8."/>
      <w:lvlJc w:val="left"/>
      <w:pPr>
        <w:tabs>
          <w:tab w:val="num" w:pos="5760"/>
        </w:tabs>
        <w:ind w:left="5760" w:hanging="360"/>
      </w:pPr>
    </w:lvl>
    <w:lvl w:ilvl="8" w:tplc="46E890DA" w:tentative="1">
      <w:start w:val="1"/>
      <w:numFmt w:val="decimal"/>
      <w:lvlText w:val="%9."/>
      <w:lvlJc w:val="left"/>
      <w:pPr>
        <w:tabs>
          <w:tab w:val="num" w:pos="6480"/>
        </w:tabs>
        <w:ind w:left="6480" w:hanging="360"/>
      </w:pPr>
    </w:lvl>
  </w:abstractNum>
  <w:abstractNum w:abstractNumId="36" w15:restartNumberingAfterBreak="0">
    <w:nsid w:val="7382014E"/>
    <w:multiLevelType w:val="multilevel"/>
    <w:tmpl w:val="8360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E461FF"/>
    <w:multiLevelType w:val="multilevel"/>
    <w:tmpl w:val="6FB610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2A3199"/>
    <w:multiLevelType w:val="multilevel"/>
    <w:tmpl w:val="F3D0F7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7"/>
  </w:num>
  <w:num w:numId="3">
    <w:abstractNumId w:val="16"/>
  </w:num>
  <w:num w:numId="4">
    <w:abstractNumId w:val="27"/>
  </w:num>
  <w:num w:numId="5">
    <w:abstractNumId w:val="38"/>
  </w:num>
  <w:num w:numId="6">
    <w:abstractNumId w:val="10"/>
  </w:num>
  <w:num w:numId="7">
    <w:abstractNumId w:val="5"/>
  </w:num>
  <w:num w:numId="8">
    <w:abstractNumId w:val="36"/>
  </w:num>
  <w:num w:numId="9">
    <w:abstractNumId w:val="8"/>
  </w:num>
  <w:num w:numId="10">
    <w:abstractNumId w:val="13"/>
  </w:num>
  <w:num w:numId="11">
    <w:abstractNumId w:val="33"/>
  </w:num>
  <w:num w:numId="12">
    <w:abstractNumId w:val="4"/>
  </w:num>
  <w:num w:numId="13">
    <w:abstractNumId w:val="18"/>
  </w:num>
  <w:num w:numId="14">
    <w:abstractNumId w:val="30"/>
  </w:num>
  <w:num w:numId="15">
    <w:abstractNumId w:val="28"/>
  </w:num>
  <w:num w:numId="16">
    <w:abstractNumId w:val="9"/>
  </w:num>
  <w:num w:numId="17">
    <w:abstractNumId w:val="19"/>
  </w:num>
  <w:num w:numId="18">
    <w:abstractNumId w:val="26"/>
  </w:num>
  <w:num w:numId="19">
    <w:abstractNumId w:val="2"/>
  </w:num>
  <w:num w:numId="20">
    <w:abstractNumId w:val="3"/>
  </w:num>
  <w:num w:numId="21">
    <w:abstractNumId w:val="22"/>
  </w:num>
  <w:num w:numId="22">
    <w:abstractNumId w:val="22"/>
    <w:lvlOverride w:ilvl="1">
      <w:startOverride w:val="5"/>
    </w:lvlOverride>
  </w:num>
  <w:num w:numId="23">
    <w:abstractNumId w:val="22"/>
    <w:lvlOverride w:ilvl="1"/>
    <w:lvlOverride w:ilvl="2">
      <w:startOverride w:val="5"/>
    </w:lvlOverride>
  </w:num>
  <w:num w:numId="24">
    <w:abstractNumId w:val="12"/>
  </w:num>
  <w:num w:numId="25">
    <w:abstractNumId w:val="24"/>
  </w:num>
  <w:num w:numId="26">
    <w:abstractNumId w:val="32"/>
  </w:num>
  <w:num w:numId="27">
    <w:abstractNumId w:val="21"/>
  </w:num>
  <w:num w:numId="28">
    <w:abstractNumId w:val="37"/>
  </w:num>
  <w:num w:numId="29">
    <w:abstractNumId w:val="23"/>
  </w:num>
  <w:num w:numId="30">
    <w:abstractNumId w:val="11"/>
  </w:num>
  <w:num w:numId="31">
    <w:abstractNumId w:val="17"/>
  </w:num>
  <w:num w:numId="32">
    <w:abstractNumId w:val="15"/>
  </w:num>
  <w:num w:numId="33">
    <w:abstractNumId w:val="20"/>
  </w:num>
  <w:num w:numId="34">
    <w:abstractNumId w:val="31"/>
  </w:num>
  <w:num w:numId="35">
    <w:abstractNumId w:val="25"/>
  </w:num>
  <w:num w:numId="36">
    <w:abstractNumId w:val="29"/>
  </w:num>
  <w:num w:numId="37">
    <w:abstractNumId w:val="0"/>
  </w:num>
  <w:num w:numId="38">
    <w:abstractNumId w:val="6"/>
  </w:num>
  <w:num w:numId="39">
    <w:abstractNumId w:val="1"/>
  </w:num>
  <w:num w:numId="40">
    <w:abstractNumId w:val="14"/>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929"/>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5DE"/>
    <w:rsid w:val="00902771"/>
    <w:rsid w:val="0090283B"/>
    <w:rsid w:val="00902A38"/>
    <w:rsid w:val="00902CB8"/>
    <w:rsid w:val="00902EF4"/>
    <w:rsid w:val="0090335A"/>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00C"/>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87428</TotalTime>
  <Pages>3</Pages>
  <Words>809</Words>
  <Characters>4613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5329</cp:revision>
  <dcterms:created xsi:type="dcterms:W3CDTF">2024-06-20T08:51:00Z</dcterms:created>
  <dcterms:modified xsi:type="dcterms:W3CDTF">2024-12-05T06:51:00Z</dcterms:modified>
  <cp:category/>
</cp:coreProperties>
</file>