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C4B7C" w:rsidRDefault="00DC4B7C" w:rsidP="00DC4B7C">
      <w:r w:rsidRPr="009E0883">
        <w:rPr>
          <w:rFonts w:ascii="Times New Roman" w:hAnsi="Times New Roman" w:cs="Times New Roman"/>
          <w:b/>
          <w:kern w:val="24"/>
          <w:sz w:val="24"/>
          <w:szCs w:val="24"/>
        </w:rPr>
        <w:t xml:space="preserve">Грицьков Євгеній Володимирович, </w:t>
      </w:r>
      <w:r w:rsidRPr="009E0883">
        <w:rPr>
          <w:rFonts w:ascii="Times New Roman" w:hAnsi="Times New Roman" w:cs="Times New Roman"/>
          <w:kern w:val="24"/>
          <w:sz w:val="24"/>
          <w:szCs w:val="24"/>
        </w:rPr>
        <w:t>доцент кафедри підприємництва та бізнес-адміністрування Харківського національного університету міського господарства імені О. М. Бекетова. Назва дисертації: «Теоретико-методологічні основи формування та використання корпоративної соціальної відповідальності будівельних підприємств». Шифр та назва спеціальності – 08.00.04 – економіка та управління підприємствами (за видами економічної діяльності). Спецрада Д</w:t>
      </w:r>
      <w:r w:rsidRPr="009E0883">
        <w:rPr>
          <w:rFonts w:ascii="Times New Roman" w:hAnsi="Times New Roman" w:cs="Times New Roman"/>
          <w:kern w:val="24"/>
          <w:sz w:val="24"/>
          <w:szCs w:val="24"/>
          <w:lang w:val="en-US"/>
        </w:rPr>
        <w:t> </w:t>
      </w:r>
      <w:r w:rsidRPr="009E0883">
        <w:rPr>
          <w:rFonts w:ascii="Times New Roman" w:hAnsi="Times New Roman" w:cs="Times New Roman"/>
          <w:kern w:val="24"/>
          <w:sz w:val="24"/>
          <w:szCs w:val="24"/>
        </w:rPr>
        <w:t>26.142.03 ПрАТ «ВНЗ «Міжрегіональної академії управління персоналом»</w:t>
      </w:r>
    </w:p>
    <w:sectPr w:rsidR="00CD7D1F" w:rsidRPr="00DC4B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C4B7C" w:rsidRPr="00DC4B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B4CB-0025-42F0-9645-33FF15AC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2021-08-18T13:36:00Z</dcterms:created>
  <dcterms:modified xsi:type="dcterms:W3CDTF">2021-08-18T15:35:00Z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