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987C"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Ионов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Сергей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Геннадьевич</w:t>
      </w:r>
      <w:r w:rsidRPr="00AD2DAE">
        <w:rPr>
          <w:rFonts w:ascii="Helvetica" w:eastAsia="Symbol" w:hAnsi="Helvetica" w:cs="Helvetica"/>
          <w:b/>
          <w:bCs/>
          <w:color w:val="222222"/>
          <w:kern w:val="0"/>
          <w:sz w:val="21"/>
          <w:szCs w:val="21"/>
          <w:lang w:eastAsia="ru-RU"/>
        </w:rPr>
        <w:t>.</w:t>
      </w:r>
    </w:p>
    <w:p w14:paraId="120BCDA0" w14:textId="77777777" w:rsidR="00AD2DAE" w:rsidRPr="00AD2DAE" w:rsidRDefault="00AD2DAE" w:rsidP="00AD2DAE">
      <w:pPr>
        <w:rPr>
          <w:rFonts w:ascii="Helvetica" w:eastAsia="Symbol" w:hAnsi="Helvetica" w:cs="Helvetica"/>
          <w:b/>
          <w:bCs/>
          <w:color w:val="222222"/>
          <w:kern w:val="0"/>
          <w:sz w:val="21"/>
          <w:szCs w:val="21"/>
          <w:lang w:eastAsia="ru-RU"/>
        </w:rPr>
      </w:pPr>
    </w:p>
    <w:p w14:paraId="69DC4146"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Кинетические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свойства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носителей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тока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у</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 xml:space="preserve"> : </w:t>
      </w:r>
      <w:r w:rsidRPr="00AD2DAE">
        <w:rPr>
          <w:rFonts w:ascii="Helvetica" w:eastAsia="Symbol" w:hAnsi="Helvetica" w:cs="Helvetica" w:hint="eastAsia"/>
          <w:b/>
          <w:bCs/>
          <w:color w:val="222222"/>
          <w:kern w:val="0"/>
          <w:sz w:val="21"/>
          <w:szCs w:val="21"/>
          <w:lang w:eastAsia="ru-RU"/>
        </w:rPr>
        <w:t>диссертация</w:t>
      </w:r>
      <w:r w:rsidRPr="00AD2DAE">
        <w:rPr>
          <w:rFonts w:ascii="Helvetica" w:eastAsia="Symbol" w:hAnsi="Helvetica" w:cs="Helvetica"/>
          <w:b/>
          <w:bCs/>
          <w:color w:val="222222"/>
          <w:kern w:val="0"/>
          <w:sz w:val="21"/>
          <w:szCs w:val="21"/>
          <w:lang w:eastAsia="ru-RU"/>
        </w:rPr>
        <w:t xml:space="preserve"> ... </w:t>
      </w:r>
      <w:r w:rsidRPr="00AD2DAE">
        <w:rPr>
          <w:rFonts w:ascii="Helvetica" w:eastAsia="Symbol" w:hAnsi="Helvetica" w:cs="Helvetica" w:hint="eastAsia"/>
          <w:b/>
          <w:bCs/>
          <w:color w:val="222222"/>
          <w:kern w:val="0"/>
          <w:sz w:val="21"/>
          <w:szCs w:val="21"/>
          <w:lang w:eastAsia="ru-RU"/>
        </w:rPr>
        <w:t>кандидата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физико</w:t>
      </w:r>
      <w:r w:rsidRPr="00AD2DAE">
        <w:rPr>
          <w:rFonts w:ascii="Helvetica" w:eastAsia="Symbol" w:hAnsi="Helvetica" w:cs="Helvetica"/>
          <w:b/>
          <w:bCs/>
          <w:color w:val="222222"/>
          <w:kern w:val="0"/>
          <w:sz w:val="21"/>
          <w:szCs w:val="21"/>
          <w:lang w:eastAsia="ru-RU"/>
        </w:rPr>
        <w:t>-</w:t>
      </w:r>
      <w:r w:rsidRPr="00AD2DAE">
        <w:rPr>
          <w:rFonts w:ascii="Helvetica" w:eastAsia="Symbol" w:hAnsi="Helvetica" w:cs="Helvetica" w:hint="eastAsia"/>
          <w:b/>
          <w:bCs/>
          <w:color w:val="222222"/>
          <w:kern w:val="0"/>
          <w:sz w:val="21"/>
          <w:szCs w:val="21"/>
          <w:lang w:eastAsia="ru-RU"/>
        </w:rPr>
        <w:t>математических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наук</w:t>
      </w:r>
      <w:r w:rsidRPr="00AD2DAE">
        <w:rPr>
          <w:rFonts w:ascii="Helvetica" w:eastAsia="Symbol" w:hAnsi="Helvetica" w:cs="Helvetica"/>
          <w:b/>
          <w:bCs/>
          <w:color w:val="222222"/>
          <w:kern w:val="0"/>
          <w:sz w:val="21"/>
          <w:szCs w:val="21"/>
          <w:lang w:eastAsia="ru-RU"/>
        </w:rPr>
        <w:t xml:space="preserve"> : 01.04.09. - </w:t>
      </w:r>
      <w:r w:rsidRPr="00AD2DAE">
        <w:rPr>
          <w:rFonts w:ascii="Helvetica" w:eastAsia="Symbol" w:hAnsi="Helvetica" w:cs="Helvetica" w:hint="eastAsia"/>
          <w:b/>
          <w:bCs/>
          <w:color w:val="222222"/>
          <w:kern w:val="0"/>
          <w:sz w:val="21"/>
          <w:szCs w:val="21"/>
          <w:lang w:eastAsia="ru-RU"/>
        </w:rPr>
        <w:t>Москва</w:t>
      </w:r>
      <w:r w:rsidRPr="00AD2DAE">
        <w:rPr>
          <w:rFonts w:ascii="Helvetica" w:eastAsia="Symbol" w:hAnsi="Helvetica" w:cs="Helvetica"/>
          <w:b/>
          <w:bCs/>
          <w:color w:val="222222"/>
          <w:kern w:val="0"/>
          <w:sz w:val="21"/>
          <w:szCs w:val="21"/>
          <w:lang w:eastAsia="ru-RU"/>
        </w:rPr>
        <w:t xml:space="preserve">, 1984. - 155 </w:t>
      </w:r>
      <w:r w:rsidRPr="00AD2DAE">
        <w:rPr>
          <w:rFonts w:ascii="Helvetica" w:eastAsia="Symbol" w:hAnsi="Helvetica" w:cs="Helvetica" w:hint="eastAsia"/>
          <w:b/>
          <w:bCs/>
          <w:color w:val="222222"/>
          <w:kern w:val="0"/>
          <w:sz w:val="21"/>
          <w:szCs w:val="21"/>
          <w:lang w:eastAsia="ru-RU"/>
        </w:rPr>
        <w:t>с</w:t>
      </w:r>
      <w:r w:rsidRPr="00AD2DAE">
        <w:rPr>
          <w:rFonts w:ascii="Helvetica" w:eastAsia="Symbol" w:hAnsi="Helvetica" w:cs="Helvetica"/>
          <w:b/>
          <w:bCs/>
          <w:color w:val="222222"/>
          <w:kern w:val="0"/>
          <w:sz w:val="21"/>
          <w:szCs w:val="21"/>
          <w:lang w:eastAsia="ru-RU"/>
        </w:rPr>
        <w:t xml:space="preserve">. : </w:t>
      </w:r>
      <w:r w:rsidRPr="00AD2DAE">
        <w:rPr>
          <w:rFonts w:ascii="Helvetica" w:eastAsia="Symbol" w:hAnsi="Helvetica" w:cs="Helvetica" w:hint="eastAsia"/>
          <w:b/>
          <w:bCs/>
          <w:color w:val="222222"/>
          <w:kern w:val="0"/>
          <w:sz w:val="21"/>
          <w:szCs w:val="21"/>
          <w:lang w:eastAsia="ru-RU"/>
        </w:rPr>
        <w:t>ил</w:t>
      </w:r>
      <w:r w:rsidRPr="00AD2DAE">
        <w:rPr>
          <w:rFonts w:ascii="Helvetica" w:eastAsia="Symbol" w:hAnsi="Helvetica" w:cs="Helvetica"/>
          <w:b/>
          <w:bCs/>
          <w:color w:val="222222"/>
          <w:kern w:val="0"/>
          <w:sz w:val="21"/>
          <w:szCs w:val="21"/>
          <w:lang w:eastAsia="ru-RU"/>
        </w:rPr>
        <w:t>.</w:t>
      </w:r>
    </w:p>
    <w:p w14:paraId="41C10594"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Оглавление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диссертации</w:t>
      </w:r>
    </w:p>
    <w:p w14:paraId="24FFCEDE"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кандидат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физико</w:t>
      </w:r>
      <w:r w:rsidRPr="00AD2DAE">
        <w:rPr>
          <w:rFonts w:ascii="Helvetica" w:eastAsia="Symbol" w:hAnsi="Helvetica" w:cs="Helvetica"/>
          <w:b/>
          <w:bCs/>
          <w:color w:val="222222"/>
          <w:kern w:val="0"/>
          <w:sz w:val="21"/>
          <w:szCs w:val="21"/>
          <w:lang w:eastAsia="ru-RU"/>
        </w:rPr>
        <w:t>-</w:t>
      </w:r>
      <w:r w:rsidRPr="00AD2DAE">
        <w:rPr>
          <w:rFonts w:ascii="Helvetica" w:eastAsia="Symbol" w:hAnsi="Helvetica" w:cs="Helvetica" w:hint="eastAsia"/>
          <w:b/>
          <w:bCs/>
          <w:color w:val="222222"/>
          <w:kern w:val="0"/>
          <w:sz w:val="21"/>
          <w:szCs w:val="21"/>
          <w:lang w:eastAsia="ru-RU"/>
        </w:rPr>
        <w:t>математических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наук</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Ионов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Сергей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Геннадьевич</w:t>
      </w:r>
    </w:p>
    <w:p w14:paraId="04AFD4CC"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СПИСОК</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ИСПОЛЬЗУЕМЫХ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СОКРАЩЕНИЙ</w:t>
      </w:r>
      <w:r w:rsidRPr="00AD2DAE">
        <w:rPr>
          <w:rFonts w:ascii="Helvetica" w:eastAsia="Symbol" w:hAnsi="Helvetica" w:cs="Helvetica"/>
          <w:b/>
          <w:bCs/>
          <w:color w:val="222222"/>
          <w:kern w:val="0"/>
          <w:sz w:val="21"/>
          <w:szCs w:val="21"/>
          <w:lang w:eastAsia="ru-RU"/>
        </w:rPr>
        <w:t>.</w:t>
      </w:r>
    </w:p>
    <w:p w14:paraId="688347C9" w14:textId="77777777" w:rsidR="00AD2DAE" w:rsidRPr="00AD2DAE" w:rsidRDefault="00AD2DAE" w:rsidP="00AD2DAE">
      <w:pPr>
        <w:rPr>
          <w:rFonts w:ascii="Helvetica" w:eastAsia="Symbol" w:hAnsi="Helvetica" w:cs="Helvetica"/>
          <w:b/>
          <w:bCs/>
          <w:color w:val="222222"/>
          <w:kern w:val="0"/>
          <w:sz w:val="21"/>
          <w:szCs w:val="21"/>
          <w:lang w:eastAsia="ru-RU"/>
        </w:rPr>
      </w:pPr>
    </w:p>
    <w:p w14:paraId="0F65D445"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СПИСОК</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ОСНОВНЫХ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ОБОЗНАЧЕНИЙ</w:t>
      </w:r>
    </w:p>
    <w:p w14:paraId="508D2445" w14:textId="77777777" w:rsidR="00AD2DAE" w:rsidRPr="00AD2DAE" w:rsidRDefault="00AD2DAE" w:rsidP="00AD2DAE">
      <w:pPr>
        <w:rPr>
          <w:rFonts w:ascii="Helvetica" w:eastAsia="Symbol" w:hAnsi="Helvetica" w:cs="Helvetica"/>
          <w:b/>
          <w:bCs/>
          <w:color w:val="222222"/>
          <w:kern w:val="0"/>
          <w:sz w:val="21"/>
          <w:szCs w:val="21"/>
          <w:lang w:eastAsia="ru-RU"/>
        </w:rPr>
      </w:pPr>
    </w:p>
    <w:p w14:paraId="51B556AA"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ВВЕДЕНИЕ</w:t>
      </w:r>
      <w:r w:rsidRPr="00AD2DAE">
        <w:rPr>
          <w:rFonts w:ascii="Helvetica" w:eastAsia="Symbol" w:hAnsi="Helvetica" w:cs="Helvetica"/>
          <w:b/>
          <w:bCs/>
          <w:color w:val="222222"/>
          <w:kern w:val="0"/>
          <w:sz w:val="21"/>
          <w:szCs w:val="21"/>
          <w:lang w:eastAsia="ru-RU"/>
        </w:rPr>
        <w:t>.</w:t>
      </w:r>
    </w:p>
    <w:p w14:paraId="34CA8B4E" w14:textId="77777777" w:rsidR="00AD2DAE" w:rsidRPr="00AD2DAE" w:rsidRDefault="00AD2DAE" w:rsidP="00AD2DAE">
      <w:pPr>
        <w:rPr>
          <w:rFonts w:ascii="Helvetica" w:eastAsia="Symbol" w:hAnsi="Helvetica" w:cs="Helvetica"/>
          <w:b/>
          <w:bCs/>
          <w:color w:val="222222"/>
          <w:kern w:val="0"/>
          <w:sz w:val="21"/>
          <w:szCs w:val="21"/>
          <w:lang w:eastAsia="ru-RU"/>
        </w:rPr>
      </w:pPr>
    </w:p>
    <w:p w14:paraId="594EF71E"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I. </w:t>
      </w:r>
      <w:r w:rsidRPr="00AD2DAE">
        <w:rPr>
          <w:rFonts w:ascii="Helvetica" w:eastAsia="Symbol" w:hAnsi="Helvetica" w:cs="Helvetica" w:hint="eastAsia"/>
          <w:b/>
          <w:bCs/>
          <w:color w:val="222222"/>
          <w:kern w:val="0"/>
          <w:sz w:val="21"/>
          <w:szCs w:val="21"/>
          <w:lang w:eastAsia="ru-RU"/>
        </w:rPr>
        <w:t>СТРУКТУРА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ФИЗИЧЕСКИЕ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СВОЙСТВА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МЕТОДЫ</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ПОЛУЧЕНИЯ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ГИЛА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Литературный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обзор</w:t>
      </w:r>
      <w:r w:rsidRPr="00AD2DAE">
        <w:rPr>
          <w:rFonts w:ascii="Helvetica" w:eastAsia="Symbol" w:hAnsi="Helvetica" w:cs="Helvetica"/>
          <w:b/>
          <w:bCs/>
          <w:color w:val="222222"/>
          <w:kern w:val="0"/>
          <w:sz w:val="21"/>
          <w:szCs w:val="21"/>
          <w:lang w:eastAsia="ru-RU"/>
        </w:rPr>
        <w:t>)</w:t>
      </w:r>
    </w:p>
    <w:p w14:paraId="456B1430" w14:textId="77777777" w:rsidR="00AD2DAE" w:rsidRPr="00AD2DAE" w:rsidRDefault="00AD2DAE" w:rsidP="00AD2DAE">
      <w:pPr>
        <w:rPr>
          <w:rFonts w:ascii="Helvetica" w:eastAsia="Symbol" w:hAnsi="Helvetica" w:cs="Helvetica"/>
          <w:b/>
          <w:bCs/>
          <w:color w:val="222222"/>
          <w:kern w:val="0"/>
          <w:sz w:val="21"/>
          <w:szCs w:val="21"/>
          <w:lang w:eastAsia="ru-RU"/>
        </w:rPr>
      </w:pPr>
    </w:p>
    <w:p w14:paraId="37F24A8F"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1.1. </w:t>
      </w:r>
      <w:r w:rsidRPr="00AD2DAE">
        <w:rPr>
          <w:rFonts w:ascii="Helvetica" w:eastAsia="Symbol" w:hAnsi="Helvetica" w:cs="Helvetica" w:hint="eastAsia"/>
          <w:b/>
          <w:bCs/>
          <w:color w:val="222222"/>
          <w:kern w:val="0"/>
          <w:sz w:val="21"/>
          <w:szCs w:val="21"/>
          <w:lang w:eastAsia="ru-RU"/>
        </w:rPr>
        <w:t>Кристаллическая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структура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графита</w:t>
      </w:r>
      <w:r w:rsidRPr="00AD2DAE">
        <w:rPr>
          <w:rFonts w:ascii="Helvetica" w:eastAsia="Symbol" w:hAnsi="Helvetica" w:cs="Helvetica"/>
          <w:b/>
          <w:bCs/>
          <w:color w:val="222222"/>
          <w:kern w:val="0"/>
          <w:sz w:val="21"/>
          <w:szCs w:val="21"/>
          <w:lang w:eastAsia="ru-RU"/>
        </w:rPr>
        <w:t>.</w:t>
      </w:r>
    </w:p>
    <w:p w14:paraId="6523109C" w14:textId="77777777" w:rsidR="00AD2DAE" w:rsidRPr="00AD2DAE" w:rsidRDefault="00AD2DAE" w:rsidP="00AD2DAE">
      <w:pPr>
        <w:rPr>
          <w:rFonts w:ascii="Helvetica" w:eastAsia="Symbol" w:hAnsi="Helvetica" w:cs="Helvetica"/>
          <w:b/>
          <w:bCs/>
          <w:color w:val="222222"/>
          <w:kern w:val="0"/>
          <w:sz w:val="21"/>
          <w:szCs w:val="21"/>
          <w:lang w:eastAsia="ru-RU"/>
        </w:rPr>
      </w:pPr>
    </w:p>
    <w:p w14:paraId="0D412783"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1.2. </w:t>
      </w:r>
      <w:r w:rsidRPr="00AD2DAE">
        <w:rPr>
          <w:rFonts w:ascii="Helvetica" w:eastAsia="Symbol" w:hAnsi="Helvetica" w:cs="Helvetica" w:hint="eastAsia"/>
          <w:b/>
          <w:bCs/>
          <w:color w:val="222222"/>
          <w:kern w:val="0"/>
          <w:sz w:val="21"/>
          <w:szCs w:val="21"/>
          <w:lang w:eastAsia="ru-RU"/>
        </w:rPr>
        <w:t>Интеркалирование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слоистых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структур</w:t>
      </w:r>
      <w:r w:rsidRPr="00AD2DAE">
        <w:rPr>
          <w:rFonts w:ascii="Helvetica" w:eastAsia="Symbol" w:hAnsi="Helvetica" w:cs="Helvetica"/>
          <w:b/>
          <w:bCs/>
          <w:color w:val="222222"/>
          <w:kern w:val="0"/>
          <w:sz w:val="21"/>
          <w:szCs w:val="21"/>
          <w:lang w:eastAsia="ru-RU"/>
        </w:rPr>
        <w:t>.</w:t>
      </w:r>
    </w:p>
    <w:p w14:paraId="17958337" w14:textId="77777777" w:rsidR="00AD2DAE" w:rsidRPr="00AD2DAE" w:rsidRDefault="00AD2DAE" w:rsidP="00AD2DAE">
      <w:pPr>
        <w:rPr>
          <w:rFonts w:ascii="Helvetica" w:eastAsia="Symbol" w:hAnsi="Helvetica" w:cs="Helvetica"/>
          <w:b/>
          <w:bCs/>
          <w:color w:val="222222"/>
          <w:kern w:val="0"/>
          <w:sz w:val="21"/>
          <w:szCs w:val="21"/>
          <w:lang w:eastAsia="ru-RU"/>
        </w:rPr>
      </w:pPr>
    </w:p>
    <w:p w14:paraId="5DD7986A"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1.3. </w:t>
      </w:r>
      <w:r w:rsidRPr="00AD2DAE">
        <w:rPr>
          <w:rFonts w:ascii="Helvetica" w:eastAsia="Symbol" w:hAnsi="Helvetica" w:cs="Helvetica" w:hint="eastAsia"/>
          <w:b/>
          <w:bCs/>
          <w:color w:val="222222"/>
          <w:kern w:val="0"/>
          <w:sz w:val="21"/>
          <w:szCs w:val="21"/>
          <w:lang w:eastAsia="ru-RU"/>
        </w:rPr>
        <w:t>Кристаллическая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структура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w:t>
      </w:r>
    </w:p>
    <w:p w14:paraId="32FF06A1" w14:textId="77777777" w:rsidR="00AD2DAE" w:rsidRPr="00AD2DAE" w:rsidRDefault="00AD2DAE" w:rsidP="00AD2DAE">
      <w:pPr>
        <w:rPr>
          <w:rFonts w:ascii="Helvetica" w:eastAsia="Symbol" w:hAnsi="Helvetica" w:cs="Helvetica"/>
          <w:b/>
          <w:bCs/>
          <w:color w:val="222222"/>
          <w:kern w:val="0"/>
          <w:sz w:val="21"/>
          <w:szCs w:val="21"/>
          <w:lang w:eastAsia="ru-RU"/>
        </w:rPr>
      </w:pPr>
    </w:p>
    <w:p w14:paraId="7CAE2C72"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1.4. </w:t>
      </w:r>
      <w:r w:rsidRPr="00AD2DAE">
        <w:rPr>
          <w:rFonts w:ascii="Helvetica" w:eastAsia="Symbol" w:hAnsi="Helvetica" w:cs="Helvetica" w:hint="eastAsia"/>
          <w:b/>
          <w:bCs/>
          <w:color w:val="222222"/>
          <w:kern w:val="0"/>
          <w:sz w:val="21"/>
          <w:szCs w:val="21"/>
          <w:lang w:eastAsia="ru-RU"/>
        </w:rPr>
        <w:t>Энергетический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спектр</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носителей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тока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у</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низких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ступеней</w:t>
      </w:r>
    </w:p>
    <w:p w14:paraId="40EC0913" w14:textId="77777777" w:rsidR="00AD2DAE" w:rsidRPr="00AD2DAE" w:rsidRDefault="00AD2DAE" w:rsidP="00AD2DAE">
      <w:pPr>
        <w:rPr>
          <w:rFonts w:ascii="Helvetica" w:eastAsia="Symbol" w:hAnsi="Helvetica" w:cs="Helvetica"/>
          <w:b/>
          <w:bCs/>
          <w:color w:val="222222"/>
          <w:kern w:val="0"/>
          <w:sz w:val="21"/>
          <w:szCs w:val="21"/>
          <w:lang w:eastAsia="ru-RU"/>
        </w:rPr>
      </w:pPr>
    </w:p>
    <w:p w14:paraId="3A24FAE4"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1.5. </w:t>
      </w:r>
      <w:r w:rsidRPr="00AD2DAE">
        <w:rPr>
          <w:rFonts w:ascii="Helvetica" w:eastAsia="Symbol" w:hAnsi="Helvetica" w:cs="Helvetica" w:hint="eastAsia"/>
          <w:b/>
          <w:bCs/>
          <w:color w:val="222222"/>
          <w:kern w:val="0"/>
          <w:sz w:val="21"/>
          <w:szCs w:val="21"/>
          <w:lang w:eastAsia="ru-RU"/>
        </w:rPr>
        <w:t>Суперметаллическая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проводимость</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w:t>
      </w:r>
      <w:r w:rsidRPr="00AD2DAE">
        <w:rPr>
          <w:rFonts w:ascii="Helvetica" w:eastAsia="Symbol" w:hAnsi="Helvetica" w:cs="Helvetica" w:hint="eastAsia"/>
          <w:b/>
          <w:bCs/>
          <w:color w:val="222222"/>
          <w:kern w:val="0"/>
          <w:sz w:val="21"/>
          <w:szCs w:val="21"/>
          <w:lang w:eastAsia="ru-RU"/>
        </w:rPr>
        <w:lastRenderedPageBreak/>
        <w:t>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w:t>
      </w:r>
    </w:p>
    <w:p w14:paraId="37B9C044" w14:textId="77777777" w:rsidR="00AD2DAE" w:rsidRPr="00AD2DAE" w:rsidRDefault="00AD2DAE" w:rsidP="00AD2DAE">
      <w:pPr>
        <w:rPr>
          <w:rFonts w:ascii="Helvetica" w:eastAsia="Symbol" w:hAnsi="Helvetica" w:cs="Helvetica"/>
          <w:b/>
          <w:bCs/>
          <w:color w:val="222222"/>
          <w:kern w:val="0"/>
          <w:sz w:val="21"/>
          <w:szCs w:val="21"/>
          <w:lang w:eastAsia="ru-RU"/>
        </w:rPr>
      </w:pPr>
    </w:p>
    <w:p w14:paraId="6C11B676"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II. </w:t>
      </w:r>
      <w:r w:rsidRPr="00AD2DAE">
        <w:rPr>
          <w:rFonts w:ascii="Helvetica" w:eastAsia="Symbol" w:hAnsi="Helvetica" w:cs="Helvetica" w:hint="eastAsia"/>
          <w:b/>
          <w:bCs/>
          <w:color w:val="222222"/>
          <w:kern w:val="0"/>
          <w:sz w:val="21"/>
          <w:szCs w:val="21"/>
          <w:lang w:eastAsia="ru-RU"/>
        </w:rPr>
        <w:t>МЕТОДИКА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СИНТЕЗА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ОБРАЗЦОВ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ЭКСПЕРИМЕНТАЛЬНЫЕ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УСТАНОВКИ</w:t>
      </w:r>
    </w:p>
    <w:p w14:paraId="7E91AAD3" w14:textId="77777777" w:rsidR="00AD2DAE" w:rsidRPr="00AD2DAE" w:rsidRDefault="00AD2DAE" w:rsidP="00AD2DAE">
      <w:pPr>
        <w:rPr>
          <w:rFonts w:ascii="Helvetica" w:eastAsia="Symbol" w:hAnsi="Helvetica" w:cs="Helvetica"/>
          <w:b/>
          <w:bCs/>
          <w:color w:val="222222"/>
          <w:kern w:val="0"/>
          <w:sz w:val="21"/>
          <w:szCs w:val="21"/>
          <w:lang w:eastAsia="ru-RU"/>
        </w:rPr>
      </w:pPr>
    </w:p>
    <w:p w14:paraId="35535877"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11.1. </w:t>
      </w:r>
      <w:r w:rsidRPr="00AD2DAE">
        <w:rPr>
          <w:rFonts w:ascii="Helvetica" w:eastAsia="Symbol" w:hAnsi="Helvetica" w:cs="Helvetica" w:hint="eastAsia"/>
          <w:b/>
          <w:bCs/>
          <w:color w:val="222222"/>
          <w:kern w:val="0"/>
          <w:sz w:val="21"/>
          <w:szCs w:val="21"/>
          <w:lang w:eastAsia="ru-RU"/>
        </w:rPr>
        <w:t>Синтез</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w:t>
      </w:r>
    </w:p>
    <w:p w14:paraId="597591CA" w14:textId="77777777" w:rsidR="00AD2DAE" w:rsidRPr="00AD2DAE" w:rsidRDefault="00AD2DAE" w:rsidP="00AD2DAE">
      <w:pPr>
        <w:rPr>
          <w:rFonts w:ascii="Helvetica" w:eastAsia="Symbol" w:hAnsi="Helvetica" w:cs="Helvetica"/>
          <w:b/>
          <w:bCs/>
          <w:color w:val="222222"/>
          <w:kern w:val="0"/>
          <w:sz w:val="21"/>
          <w:szCs w:val="21"/>
          <w:lang w:eastAsia="ru-RU"/>
        </w:rPr>
      </w:pPr>
    </w:p>
    <w:p w14:paraId="0E66D3F1"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11.2. </w:t>
      </w:r>
      <w:r w:rsidRPr="00AD2DAE">
        <w:rPr>
          <w:rFonts w:ascii="Helvetica" w:eastAsia="Symbol" w:hAnsi="Helvetica" w:cs="Helvetica" w:hint="eastAsia"/>
          <w:b/>
          <w:bCs/>
          <w:color w:val="222222"/>
          <w:kern w:val="0"/>
          <w:sz w:val="21"/>
          <w:szCs w:val="21"/>
          <w:lang w:eastAsia="ru-RU"/>
        </w:rPr>
        <w:t>Монтаж</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образцов</w:t>
      </w:r>
      <w:r w:rsidRPr="00AD2DAE">
        <w:rPr>
          <w:rFonts w:ascii="Helvetica" w:eastAsia="Symbol" w:hAnsi="Helvetica" w:cs="Helvetica"/>
          <w:b/>
          <w:bCs/>
          <w:color w:val="222222"/>
          <w:kern w:val="0"/>
          <w:sz w:val="21"/>
          <w:szCs w:val="21"/>
          <w:lang w:eastAsia="ru-RU"/>
        </w:rPr>
        <w:t>.</w:t>
      </w:r>
    </w:p>
    <w:p w14:paraId="19DD8B10" w14:textId="77777777" w:rsidR="00AD2DAE" w:rsidRPr="00AD2DAE" w:rsidRDefault="00AD2DAE" w:rsidP="00AD2DAE">
      <w:pPr>
        <w:rPr>
          <w:rFonts w:ascii="Helvetica" w:eastAsia="Symbol" w:hAnsi="Helvetica" w:cs="Helvetica"/>
          <w:b/>
          <w:bCs/>
          <w:color w:val="222222"/>
          <w:kern w:val="0"/>
          <w:sz w:val="21"/>
          <w:szCs w:val="21"/>
          <w:lang w:eastAsia="ru-RU"/>
        </w:rPr>
      </w:pPr>
    </w:p>
    <w:p w14:paraId="632C955D"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11.3. </w:t>
      </w:r>
      <w:r w:rsidRPr="00AD2DAE">
        <w:rPr>
          <w:rFonts w:ascii="Helvetica" w:eastAsia="Symbol" w:hAnsi="Helvetica" w:cs="Helvetica" w:hint="eastAsia"/>
          <w:b/>
          <w:bCs/>
          <w:color w:val="222222"/>
          <w:kern w:val="0"/>
          <w:sz w:val="21"/>
          <w:szCs w:val="21"/>
          <w:lang w:eastAsia="ru-RU"/>
        </w:rPr>
        <w:t>Установка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для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гальваномагнитных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измерений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стационарных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магнитных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полях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до</w:t>
      </w:r>
      <w:r w:rsidRPr="00AD2DAE">
        <w:rPr>
          <w:rFonts w:ascii="Helvetica" w:eastAsia="Symbol" w:hAnsi="Helvetica" w:cs="Helvetica"/>
          <w:b/>
          <w:bCs/>
          <w:color w:val="222222"/>
          <w:kern w:val="0"/>
          <w:sz w:val="21"/>
          <w:szCs w:val="21"/>
          <w:lang w:eastAsia="ru-RU"/>
        </w:rPr>
        <w:t xml:space="preserve"> 6,5 </w:t>
      </w:r>
      <w:r w:rsidRPr="00AD2DAE">
        <w:rPr>
          <w:rFonts w:ascii="Helvetica" w:eastAsia="Symbol" w:hAnsi="Helvetica" w:cs="Helvetica" w:hint="eastAsia"/>
          <w:b/>
          <w:bCs/>
          <w:color w:val="222222"/>
          <w:kern w:val="0"/>
          <w:sz w:val="21"/>
          <w:szCs w:val="21"/>
          <w:lang w:eastAsia="ru-RU"/>
        </w:rPr>
        <w:t>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при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низких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температурах</w:t>
      </w:r>
    </w:p>
    <w:p w14:paraId="406B0599" w14:textId="77777777" w:rsidR="00AD2DAE" w:rsidRPr="00AD2DAE" w:rsidRDefault="00AD2DAE" w:rsidP="00AD2DAE">
      <w:pPr>
        <w:rPr>
          <w:rFonts w:ascii="Helvetica" w:eastAsia="Symbol" w:hAnsi="Helvetica" w:cs="Helvetica"/>
          <w:b/>
          <w:bCs/>
          <w:color w:val="222222"/>
          <w:kern w:val="0"/>
          <w:sz w:val="21"/>
          <w:szCs w:val="21"/>
          <w:lang w:eastAsia="ru-RU"/>
        </w:rPr>
      </w:pPr>
    </w:p>
    <w:p w14:paraId="64C29F3D"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11.4. </w:t>
      </w:r>
      <w:r w:rsidRPr="00AD2DAE">
        <w:rPr>
          <w:rFonts w:ascii="Helvetica" w:eastAsia="Symbol" w:hAnsi="Helvetica" w:cs="Helvetica" w:hint="eastAsia"/>
          <w:b/>
          <w:bCs/>
          <w:color w:val="222222"/>
          <w:kern w:val="0"/>
          <w:sz w:val="21"/>
          <w:szCs w:val="21"/>
          <w:lang w:eastAsia="ru-RU"/>
        </w:rPr>
        <w:t>Бесконтактный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метод</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измерения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сопротивления</w:t>
      </w:r>
      <w:r w:rsidRPr="00AD2DAE">
        <w:rPr>
          <w:rFonts w:ascii="Helvetica" w:eastAsia="Symbol" w:hAnsi="Helvetica" w:cs="Helvetica"/>
          <w:b/>
          <w:bCs/>
          <w:color w:val="222222"/>
          <w:kern w:val="0"/>
          <w:sz w:val="21"/>
          <w:szCs w:val="21"/>
          <w:lang w:eastAsia="ru-RU"/>
        </w:rPr>
        <w:t>.</w:t>
      </w:r>
    </w:p>
    <w:p w14:paraId="1963CD24" w14:textId="77777777" w:rsidR="00AD2DAE" w:rsidRPr="00AD2DAE" w:rsidRDefault="00AD2DAE" w:rsidP="00AD2DAE">
      <w:pPr>
        <w:rPr>
          <w:rFonts w:ascii="Helvetica" w:eastAsia="Symbol" w:hAnsi="Helvetica" w:cs="Helvetica"/>
          <w:b/>
          <w:bCs/>
          <w:color w:val="222222"/>
          <w:kern w:val="0"/>
          <w:sz w:val="21"/>
          <w:szCs w:val="21"/>
          <w:lang w:eastAsia="ru-RU"/>
        </w:rPr>
      </w:pPr>
    </w:p>
    <w:p w14:paraId="24C199B9"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11.5. </w:t>
      </w:r>
      <w:r w:rsidRPr="00AD2DAE">
        <w:rPr>
          <w:rFonts w:ascii="Helvetica" w:eastAsia="Symbol" w:hAnsi="Helvetica" w:cs="Helvetica" w:hint="eastAsia"/>
          <w:b/>
          <w:bCs/>
          <w:color w:val="222222"/>
          <w:kern w:val="0"/>
          <w:sz w:val="21"/>
          <w:szCs w:val="21"/>
          <w:lang w:eastAsia="ru-RU"/>
        </w:rPr>
        <w:t>Методика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создания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высоких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давлений</w:t>
      </w:r>
      <w:r w:rsidRPr="00AD2DAE">
        <w:rPr>
          <w:rFonts w:ascii="Helvetica" w:eastAsia="Symbol" w:hAnsi="Helvetica" w:cs="Helvetica"/>
          <w:b/>
          <w:bCs/>
          <w:color w:val="222222"/>
          <w:kern w:val="0"/>
          <w:sz w:val="21"/>
          <w:szCs w:val="21"/>
          <w:lang w:eastAsia="ru-RU"/>
        </w:rPr>
        <w:t>.</w:t>
      </w:r>
    </w:p>
    <w:p w14:paraId="3233182A" w14:textId="77777777" w:rsidR="00AD2DAE" w:rsidRPr="00AD2DAE" w:rsidRDefault="00AD2DAE" w:rsidP="00AD2DAE">
      <w:pPr>
        <w:rPr>
          <w:rFonts w:ascii="Helvetica" w:eastAsia="Symbol" w:hAnsi="Helvetica" w:cs="Helvetica"/>
          <w:b/>
          <w:bCs/>
          <w:color w:val="222222"/>
          <w:kern w:val="0"/>
          <w:sz w:val="21"/>
          <w:szCs w:val="21"/>
          <w:lang w:eastAsia="ru-RU"/>
        </w:rPr>
      </w:pPr>
    </w:p>
    <w:p w14:paraId="6D32C172"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11.6. </w:t>
      </w:r>
      <w:r w:rsidRPr="00AD2DAE">
        <w:rPr>
          <w:rFonts w:ascii="Helvetica" w:eastAsia="Symbol" w:hAnsi="Helvetica" w:cs="Helvetica" w:hint="eastAsia"/>
          <w:b/>
          <w:bCs/>
          <w:color w:val="222222"/>
          <w:kern w:val="0"/>
          <w:sz w:val="21"/>
          <w:szCs w:val="21"/>
          <w:lang w:eastAsia="ru-RU"/>
        </w:rPr>
        <w:t>Ошибки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измерений</w:t>
      </w:r>
      <w:r w:rsidRPr="00AD2DAE">
        <w:rPr>
          <w:rFonts w:ascii="Helvetica" w:eastAsia="Symbol" w:hAnsi="Helvetica" w:cs="Helvetica"/>
          <w:b/>
          <w:bCs/>
          <w:color w:val="222222"/>
          <w:kern w:val="0"/>
          <w:sz w:val="21"/>
          <w:szCs w:val="21"/>
          <w:lang w:eastAsia="ru-RU"/>
        </w:rPr>
        <w:t>.</w:t>
      </w:r>
    </w:p>
    <w:p w14:paraId="4F342979" w14:textId="77777777" w:rsidR="00AD2DAE" w:rsidRPr="00AD2DAE" w:rsidRDefault="00AD2DAE" w:rsidP="00AD2DAE">
      <w:pPr>
        <w:rPr>
          <w:rFonts w:ascii="Helvetica" w:eastAsia="Symbol" w:hAnsi="Helvetica" w:cs="Helvetica"/>
          <w:b/>
          <w:bCs/>
          <w:color w:val="222222"/>
          <w:kern w:val="0"/>
          <w:sz w:val="21"/>
          <w:szCs w:val="21"/>
          <w:lang w:eastAsia="ru-RU"/>
        </w:rPr>
      </w:pPr>
    </w:p>
    <w:p w14:paraId="1F27F8ED"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III. </w:t>
      </w:r>
      <w:r w:rsidRPr="00AD2DAE">
        <w:rPr>
          <w:rFonts w:ascii="Helvetica" w:eastAsia="Symbol" w:hAnsi="Helvetica" w:cs="Helvetica" w:hint="eastAsia"/>
          <w:b/>
          <w:bCs/>
          <w:color w:val="222222"/>
          <w:kern w:val="0"/>
          <w:sz w:val="21"/>
          <w:szCs w:val="21"/>
          <w:lang w:eastAsia="ru-RU"/>
        </w:rPr>
        <w:t>ГАЛЬВАНО</w:t>
      </w:r>
      <w:r w:rsidRPr="00AD2DAE">
        <w:rPr>
          <w:rFonts w:ascii="Helvetica" w:eastAsia="Symbol" w:hAnsi="Helvetica" w:cs="Helvetica"/>
          <w:b/>
          <w:bCs/>
          <w:color w:val="222222"/>
          <w:kern w:val="0"/>
          <w:sz w:val="21"/>
          <w:szCs w:val="21"/>
          <w:lang w:eastAsia="ru-RU"/>
        </w:rPr>
        <w:t>:</w:t>
      </w:r>
      <w:r w:rsidRPr="00AD2DAE">
        <w:rPr>
          <w:rFonts w:ascii="Helvetica" w:eastAsia="Symbol" w:hAnsi="Helvetica" w:cs="Helvetica" w:hint="eastAsia"/>
          <w:b/>
          <w:bCs/>
          <w:color w:val="222222"/>
          <w:kern w:val="0"/>
          <w:sz w:val="21"/>
          <w:szCs w:val="21"/>
          <w:lang w:eastAsia="ru-RU"/>
        </w:rPr>
        <w:t>УШШТНЫЕ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ОСЩШШЦИОННЫЕ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ЭФФЕКТЫ</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У</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w:t>
      </w:r>
    </w:p>
    <w:p w14:paraId="5B855A23" w14:textId="77777777" w:rsidR="00AD2DAE" w:rsidRPr="00AD2DAE" w:rsidRDefault="00AD2DAE" w:rsidP="00AD2DAE">
      <w:pPr>
        <w:rPr>
          <w:rFonts w:ascii="Helvetica" w:eastAsia="Symbol" w:hAnsi="Helvetica" w:cs="Helvetica"/>
          <w:b/>
          <w:bCs/>
          <w:color w:val="222222"/>
          <w:kern w:val="0"/>
          <w:sz w:val="21"/>
          <w:szCs w:val="21"/>
          <w:lang w:eastAsia="ru-RU"/>
        </w:rPr>
      </w:pPr>
    </w:p>
    <w:p w14:paraId="25DFD9D7"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IV. ,?</w:t>
      </w:r>
      <w:proofErr w:type="spellStart"/>
      <w:r w:rsidRPr="00AD2DAE">
        <w:rPr>
          <w:rFonts w:ascii="Helvetica" w:eastAsia="Symbol" w:hAnsi="Helvetica" w:cs="Helvetica" w:hint="eastAsia"/>
          <w:b/>
          <w:bCs/>
          <w:color w:val="222222"/>
          <w:kern w:val="0"/>
          <w:sz w:val="21"/>
          <w:szCs w:val="21"/>
          <w:lang w:eastAsia="ru-RU"/>
        </w:rPr>
        <w:t>СУПЕРх</w:t>
      </w:r>
      <w:proofErr w:type="spellEnd"/>
      <w:r w:rsidRPr="00AD2DAE">
        <w:rPr>
          <w:rFonts w:ascii="Helvetica" w:eastAsia="Symbol" w:hAnsi="Helvetica" w:cs="Helvetica"/>
          <w:b/>
          <w:bCs/>
          <w:color w:val="222222"/>
          <w:kern w:val="0"/>
          <w:sz w:val="21"/>
          <w:szCs w:val="21"/>
          <w:lang w:eastAsia="ru-RU"/>
        </w:rPr>
        <w:t>\'1</w:t>
      </w:r>
      <w:r w:rsidRPr="00AD2DAE">
        <w:rPr>
          <w:rFonts w:ascii="Helvetica" w:eastAsia="Symbol" w:hAnsi="Helvetica" w:cs="Helvetica" w:hint="eastAsia"/>
          <w:b/>
          <w:bCs/>
          <w:color w:val="222222"/>
          <w:kern w:val="0"/>
          <w:sz w:val="21"/>
          <w:szCs w:val="21"/>
          <w:lang w:eastAsia="ru-RU"/>
        </w:rPr>
        <w:t>ЕТА</w:t>
      </w:r>
      <w:r w:rsidRPr="00AD2DAE">
        <w:rPr>
          <w:rFonts w:ascii="Helvetica" w:eastAsia="Symbol" w:hAnsi="Helvetica" w:cs="Helvetica"/>
          <w:b/>
          <w:bCs/>
          <w:color w:val="222222"/>
          <w:kern w:val="0"/>
          <w:sz w:val="21"/>
          <w:szCs w:val="21"/>
          <w:lang w:eastAsia="ru-RU"/>
        </w:rPr>
        <w:t>1</w:t>
      </w:r>
      <w:r w:rsidRPr="00AD2DAE">
        <w:rPr>
          <w:rFonts w:ascii="Helvetica" w:eastAsia="Symbol" w:hAnsi="Helvetica" w:cs="Helvetica" w:hint="eastAsia"/>
          <w:b/>
          <w:bCs/>
          <w:color w:val="222222"/>
          <w:kern w:val="0"/>
          <w:sz w:val="21"/>
          <w:szCs w:val="21"/>
          <w:lang w:eastAsia="ru-RU"/>
        </w:rPr>
        <w:t>иБ</w:t>
      </w:r>
      <w:r w:rsidRPr="00AD2DAE">
        <w:rPr>
          <w:rFonts w:ascii="Helvetica" w:eastAsia="Symbol" w:hAnsi="Helvetica" w:cs="Helvetica"/>
          <w:b/>
          <w:bCs/>
          <w:color w:val="222222"/>
          <w:kern w:val="0"/>
          <w:sz w:val="21"/>
          <w:szCs w:val="21"/>
          <w:lang w:eastAsia="ru-RU"/>
        </w:rPr>
        <w:t>'</w:t>
      </w:r>
      <w:r w:rsidRPr="00AD2DAE">
        <w:rPr>
          <w:rFonts w:ascii="Helvetica" w:eastAsia="Symbol" w:hAnsi="Helvetica" w:cs="Helvetica" w:hint="eastAsia"/>
          <w:b/>
          <w:bCs/>
          <w:color w:val="222222"/>
          <w:kern w:val="0"/>
          <w:sz w:val="21"/>
          <w:szCs w:val="21"/>
          <w:lang w:eastAsia="ru-RU"/>
        </w:rPr>
        <w:t>ГЧЕСКАЯ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ПРОВОДИМОСТЬ</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p>
    <w:p w14:paraId="17B4E0E1" w14:textId="77777777" w:rsidR="00AD2DAE" w:rsidRPr="00AD2DAE" w:rsidRDefault="00AD2DAE" w:rsidP="00AD2DAE">
      <w:pPr>
        <w:rPr>
          <w:rFonts w:ascii="Helvetica" w:eastAsia="Symbol" w:hAnsi="Helvetica" w:cs="Helvetica"/>
          <w:b/>
          <w:bCs/>
          <w:color w:val="222222"/>
          <w:kern w:val="0"/>
          <w:sz w:val="21"/>
          <w:szCs w:val="21"/>
          <w:lang w:eastAsia="ru-RU"/>
        </w:rPr>
      </w:pPr>
    </w:p>
    <w:p w14:paraId="1123CE11"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w:t>
      </w:r>
    </w:p>
    <w:p w14:paraId="25A509BD" w14:textId="77777777" w:rsidR="00AD2DAE" w:rsidRPr="00AD2DAE" w:rsidRDefault="00AD2DAE" w:rsidP="00AD2DAE">
      <w:pPr>
        <w:rPr>
          <w:rFonts w:ascii="Helvetica" w:eastAsia="Symbol" w:hAnsi="Helvetica" w:cs="Helvetica"/>
          <w:b/>
          <w:bCs/>
          <w:color w:val="222222"/>
          <w:kern w:val="0"/>
          <w:sz w:val="21"/>
          <w:szCs w:val="21"/>
          <w:lang w:eastAsia="ru-RU"/>
        </w:rPr>
      </w:pPr>
    </w:p>
    <w:p w14:paraId="47736DE7"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1</w:t>
      </w:r>
      <w:r w:rsidRPr="00AD2DAE">
        <w:rPr>
          <w:rFonts w:ascii="Helvetica" w:eastAsia="Symbol" w:hAnsi="Helvetica" w:cs="Helvetica" w:hint="eastAsia"/>
          <w:b/>
          <w:bCs/>
          <w:color w:val="222222"/>
          <w:kern w:val="0"/>
          <w:sz w:val="21"/>
          <w:szCs w:val="21"/>
          <w:lang w:eastAsia="ru-RU"/>
        </w:rPr>
        <w:t>У</w:t>
      </w:r>
      <w:r w:rsidRPr="00AD2DAE">
        <w:rPr>
          <w:rFonts w:ascii="Helvetica" w:eastAsia="Symbol" w:hAnsi="Helvetica" w:cs="Helvetica"/>
          <w:b/>
          <w:bCs/>
          <w:color w:val="222222"/>
          <w:kern w:val="0"/>
          <w:sz w:val="21"/>
          <w:szCs w:val="21"/>
          <w:lang w:eastAsia="ru-RU"/>
        </w:rPr>
        <w:t xml:space="preserve">.1. </w:t>
      </w:r>
      <w:r w:rsidRPr="00AD2DAE">
        <w:rPr>
          <w:rFonts w:ascii="Helvetica" w:eastAsia="Symbol" w:hAnsi="Helvetica" w:cs="Helvetica" w:hint="eastAsia"/>
          <w:b/>
          <w:bCs/>
          <w:color w:val="222222"/>
          <w:kern w:val="0"/>
          <w:sz w:val="21"/>
          <w:szCs w:val="21"/>
          <w:lang w:eastAsia="ru-RU"/>
        </w:rPr>
        <w:t>Электропроводность</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монохлорида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йода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хлоридов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металлов</w:t>
      </w:r>
      <w:r w:rsidRPr="00AD2DAE">
        <w:rPr>
          <w:rFonts w:ascii="Helvetica" w:eastAsia="Symbol" w:hAnsi="Helvetica" w:cs="Helvetica"/>
          <w:b/>
          <w:bCs/>
          <w:color w:val="222222"/>
          <w:kern w:val="0"/>
          <w:sz w:val="21"/>
          <w:szCs w:val="21"/>
          <w:lang w:eastAsia="ru-RU"/>
        </w:rPr>
        <w:t>.</w:t>
      </w:r>
    </w:p>
    <w:p w14:paraId="324C1361" w14:textId="77777777" w:rsidR="00AD2DAE" w:rsidRPr="00AD2DAE" w:rsidRDefault="00AD2DAE" w:rsidP="00AD2DAE">
      <w:pPr>
        <w:rPr>
          <w:rFonts w:ascii="Helvetica" w:eastAsia="Symbol" w:hAnsi="Helvetica" w:cs="Helvetica"/>
          <w:b/>
          <w:bCs/>
          <w:color w:val="222222"/>
          <w:kern w:val="0"/>
          <w:sz w:val="21"/>
          <w:szCs w:val="21"/>
          <w:lang w:eastAsia="ru-RU"/>
        </w:rPr>
      </w:pPr>
    </w:p>
    <w:p w14:paraId="2B904FA0"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lastRenderedPageBreak/>
        <w:t xml:space="preserve">IV.2. </w:t>
      </w:r>
      <w:r w:rsidRPr="00AD2DAE">
        <w:rPr>
          <w:rFonts w:ascii="Helvetica" w:eastAsia="Symbol" w:hAnsi="Helvetica" w:cs="Helvetica" w:hint="eastAsia"/>
          <w:b/>
          <w:bCs/>
          <w:color w:val="222222"/>
          <w:kern w:val="0"/>
          <w:sz w:val="21"/>
          <w:szCs w:val="21"/>
          <w:lang w:eastAsia="ru-RU"/>
        </w:rPr>
        <w:t>Особенности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электропроводности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соединении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при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фазовых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переходах</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порядок</w:t>
      </w:r>
    </w:p>
    <w:p w14:paraId="5A4B695E" w14:textId="77777777" w:rsidR="00AD2DAE" w:rsidRPr="00AD2DAE" w:rsidRDefault="00AD2DAE" w:rsidP="00AD2DAE">
      <w:pPr>
        <w:rPr>
          <w:rFonts w:ascii="Helvetica" w:eastAsia="Symbol" w:hAnsi="Helvetica" w:cs="Helvetica"/>
          <w:b/>
          <w:bCs/>
          <w:color w:val="222222"/>
          <w:kern w:val="0"/>
          <w:sz w:val="21"/>
          <w:szCs w:val="21"/>
          <w:lang w:eastAsia="ru-RU"/>
        </w:rPr>
      </w:pPr>
    </w:p>
    <w:p w14:paraId="1A16167D"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беспорядок</w:t>
      </w:r>
      <w:r w:rsidRPr="00AD2DAE">
        <w:rPr>
          <w:rFonts w:ascii="Helvetica" w:eastAsia="Symbol" w:hAnsi="Helvetica" w:cs="Helvetica"/>
          <w:b/>
          <w:bCs/>
          <w:color w:val="222222"/>
          <w:kern w:val="0"/>
          <w:sz w:val="21"/>
          <w:szCs w:val="21"/>
          <w:lang w:eastAsia="ru-RU"/>
        </w:rPr>
        <w:t>.</w:t>
      </w:r>
    </w:p>
    <w:p w14:paraId="5C697CFE" w14:textId="77777777" w:rsidR="00AD2DAE" w:rsidRPr="00AD2DAE" w:rsidRDefault="00AD2DAE" w:rsidP="00AD2DAE">
      <w:pPr>
        <w:rPr>
          <w:rFonts w:ascii="Helvetica" w:eastAsia="Symbol" w:hAnsi="Helvetica" w:cs="Helvetica"/>
          <w:b/>
          <w:bCs/>
          <w:color w:val="222222"/>
          <w:kern w:val="0"/>
          <w:sz w:val="21"/>
          <w:szCs w:val="21"/>
          <w:lang w:eastAsia="ru-RU"/>
        </w:rPr>
      </w:pPr>
    </w:p>
    <w:p w14:paraId="55ED1655" w14:textId="77777777" w:rsidR="00AD2DAE" w:rsidRPr="00AD2DAE" w:rsidRDefault="00AD2DAE" w:rsidP="00AD2DAE">
      <w:pPr>
        <w:rPr>
          <w:rFonts w:ascii="Helvetica" w:eastAsia="Symbol" w:hAnsi="Helvetica" w:cs="Helvetica"/>
          <w:b/>
          <w:bCs/>
          <w:color w:val="222222"/>
          <w:kern w:val="0"/>
          <w:sz w:val="21"/>
          <w:szCs w:val="21"/>
          <w:lang w:eastAsia="ru-RU"/>
        </w:rPr>
      </w:pPr>
      <w:r w:rsidRPr="00AD2DAE">
        <w:rPr>
          <w:rFonts w:ascii="Helvetica" w:eastAsia="Symbol" w:hAnsi="Helvetica" w:cs="Helvetica"/>
          <w:b/>
          <w:bCs/>
          <w:color w:val="222222"/>
          <w:kern w:val="0"/>
          <w:sz w:val="21"/>
          <w:szCs w:val="21"/>
          <w:lang w:eastAsia="ru-RU"/>
        </w:rPr>
        <w:t xml:space="preserve">V. </w:t>
      </w:r>
      <w:r w:rsidRPr="00AD2DAE">
        <w:rPr>
          <w:rFonts w:ascii="Helvetica" w:eastAsia="Symbol" w:hAnsi="Helvetica" w:cs="Helvetica" w:hint="eastAsia"/>
          <w:b/>
          <w:bCs/>
          <w:color w:val="222222"/>
          <w:kern w:val="0"/>
          <w:sz w:val="21"/>
          <w:szCs w:val="21"/>
          <w:lang w:eastAsia="ru-RU"/>
        </w:rPr>
        <w:t>ИЗМЕНЕНИЕ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СТРУКТУРЫ</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СОЩШ</w:t>
      </w:r>
      <w:r w:rsidRPr="00AD2DAE">
        <w:rPr>
          <w:rFonts w:ascii="Helvetica" w:eastAsia="Symbol" w:hAnsi="Helvetica" w:cs="Helvetica"/>
          <w:b/>
          <w:bCs/>
          <w:color w:val="222222"/>
          <w:kern w:val="0"/>
          <w:sz w:val="21"/>
          <w:szCs w:val="21"/>
          <w:lang w:eastAsia="ru-RU"/>
        </w:rPr>
        <w:t>-</w:t>
      </w:r>
      <w:r w:rsidRPr="00AD2DAE">
        <w:rPr>
          <w:rFonts w:ascii="Helvetica" w:eastAsia="Symbol" w:hAnsi="Helvetica" w:cs="Helvetica" w:hint="eastAsia"/>
          <w:b/>
          <w:bCs/>
          <w:color w:val="222222"/>
          <w:kern w:val="0"/>
          <w:sz w:val="21"/>
          <w:szCs w:val="21"/>
          <w:lang w:eastAsia="ru-RU"/>
        </w:rPr>
        <w:t>ШНИЙ</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ВНЕДРЕНИЯ</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ГРАФИТ</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АКЦЕПТОРНОГО</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ТИПА</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ПОД</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ДЕЙСТВИЕМ</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ДАВЛЕНИЯ</w:t>
      </w:r>
      <w:r w:rsidRPr="00AD2DAE">
        <w:rPr>
          <w:rFonts w:ascii="Helvetica" w:eastAsia="Symbol" w:hAnsi="Helvetica" w:cs="Helvetica"/>
          <w:b/>
          <w:bCs/>
          <w:color w:val="222222"/>
          <w:kern w:val="0"/>
          <w:sz w:val="21"/>
          <w:szCs w:val="21"/>
          <w:lang w:eastAsia="ru-RU"/>
        </w:rPr>
        <w:t>.</w:t>
      </w:r>
    </w:p>
    <w:p w14:paraId="037E909A" w14:textId="77777777" w:rsidR="00AD2DAE" w:rsidRPr="00AD2DAE" w:rsidRDefault="00AD2DAE" w:rsidP="00AD2DAE">
      <w:pPr>
        <w:rPr>
          <w:rFonts w:ascii="Helvetica" w:eastAsia="Symbol" w:hAnsi="Helvetica" w:cs="Helvetica"/>
          <w:b/>
          <w:bCs/>
          <w:color w:val="222222"/>
          <w:kern w:val="0"/>
          <w:sz w:val="21"/>
          <w:szCs w:val="21"/>
          <w:lang w:eastAsia="ru-RU"/>
        </w:rPr>
      </w:pPr>
    </w:p>
    <w:p w14:paraId="77FDBE4B" w14:textId="297E0FA1" w:rsidR="00410372" w:rsidRPr="00AD2DAE" w:rsidRDefault="00AD2DAE" w:rsidP="00AD2DAE">
      <w:r w:rsidRPr="00AD2DAE">
        <w:rPr>
          <w:rFonts w:ascii="Helvetica" w:eastAsia="Symbol" w:hAnsi="Helvetica" w:cs="Helvetica" w:hint="eastAsia"/>
          <w:b/>
          <w:bCs/>
          <w:color w:val="222222"/>
          <w:kern w:val="0"/>
          <w:sz w:val="21"/>
          <w:szCs w:val="21"/>
          <w:lang w:eastAsia="ru-RU"/>
        </w:rPr>
        <w:t>ОСНОВНЫЕ</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РЕЗУЛЬТАТЫ</w:t>
      </w:r>
      <w:r w:rsidRPr="00AD2DAE">
        <w:rPr>
          <w:rFonts w:ascii="Helvetica" w:eastAsia="Symbol" w:hAnsi="Helvetica" w:cs="Helvetica"/>
          <w:b/>
          <w:bCs/>
          <w:color w:val="222222"/>
          <w:kern w:val="0"/>
          <w:sz w:val="21"/>
          <w:szCs w:val="21"/>
          <w:lang w:eastAsia="ru-RU"/>
        </w:rPr>
        <w:t xml:space="preserve"> ■ </w:t>
      </w:r>
      <w:r w:rsidRPr="00AD2DAE">
        <w:rPr>
          <w:rFonts w:ascii="Helvetica" w:eastAsia="Symbol" w:hAnsi="Helvetica" w:cs="Helvetica" w:hint="eastAsia"/>
          <w:b/>
          <w:bCs/>
          <w:color w:val="222222"/>
          <w:kern w:val="0"/>
          <w:sz w:val="21"/>
          <w:szCs w:val="21"/>
          <w:lang w:eastAsia="ru-RU"/>
        </w:rPr>
        <w:t>И</w:t>
      </w:r>
      <w:r w:rsidRPr="00AD2DAE">
        <w:rPr>
          <w:rFonts w:ascii="Helvetica" w:eastAsia="Symbol" w:hAnsi="Helvetica" w:cs="Helvetica"/>
          <w:b/>
          <w:bCs/>
          <w:color w:val="222222"/>
          <w:kern w:val="0"/>
          <w:sz w:val="21"/>
          <w:szCs w:val="21"/>
          <w:lang w:eastAsia="ru-RU"/>
        </w:rPr>
        <w:t xml:space="preserve"> </w:t>
      </w:r>
      <w:r w:rsidRPr="00AD2DAE">
        <w:rPr>
          <w:rFonts w:ascii="Helvetica" w:eastAsia="Symbol" w:hAnsi="Helvetica" w:cs="Helvetica" w:hint="eastAsia"/>
          <w:b/>
          <w:bCs/>
          <w:color w:val="222222"/>
          <w:kern w:val="0"/>
          <w:sz w:val="21"/>
          <w:szCs w:val="21"/>
          <w:lang w:eastAsia="ru-RU"/>
        </w:rPr>
        <w:t>ВЫВОДЫ</w:t>
      </w:r>
    </w:p>
    <w:sectPr w:rsidR="00410372" w:rsidRPr="00AD2D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995D" w14:textId="77777777" w:rsidR="00512468" w:rsidRDefault="00512468">
      <w:pPr>
        <w:spacing w:after="0" w:line="240" w:lineRule="auto"/>
      </w:pPr>
      <w:r>
        <w:separator/>
      </w:r>
    </w:p>
  </w:endnote>
  <w:endnote w:type="continuationSeparator" w:id="0">
    <w:p w14:paraId="598049BD" w14:textId="77777777" w:rsidR="00512468" w:rsidRDefault="0051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36C2" w14:textId="77777777" w:rsidR="00512468" w:rsidRDefault="00512468"/>
    <w:p w14:paraId="52F69C99" w14:textId="77777777" w:rsidR="00512468" w:rsidRDefault="00512468"/>
    <w:p w14:paraId="59E2778A" w14:textId="77777777" w:rsidR="00512468" w:rsidRDefault="00512468"/>
    <w:p w14:paraId="6010E0CB" w14:textId="77777777" w:rsidR="00512468" w:rsidRDefault="00512468"/>
    <w:p w14:paraId="028CA8A9" w14:textId="77777777" w:rsidR="00512468" w:rsidRDefault="00512468"/>
    <w:p w14:paraId="692F17DC" w14:textId="77777777" w:rsidR="00512468" w:rsidRDefault="00512468"/>
    <w:p w14:paraId="4EB3432B" w14:textId="77777777" w:rsidR="00512468" w:rsidRDefault="005124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6AA0D6" wp14:editId="1BA90B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79805" w14:textId="77777777" w:rsidR="00512468" w:rsidRDefault="00512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6AA0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079805" w14:textId="77777777" w:rsidR="00512468" w:rsidRDefault="00512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2496D8" w14:textId="77777777" w:rsidR="00512468" w:rsidRDefault="00512468"/>
    <w:p w14:paraId="6CBBCE95" w14:textId="77777777" w:rsidR="00512468" w:rsidRDefault="00512468"/>
    <w:p w14:paraId="7BF11C77" w14:textId="77777777" w:rsidR="00512468" w:rsidRDefault="005124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28650F" wp14:editId="0BB9D2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4C25" w14:textId="77777777" w:rsidR="00512468" w:rsidRDefault="00512468"/>
                          <w:p w14:paraId="694E1F1A" w14:textId="77777777" w:rsidR="00512468" w:rsidRDefault="00512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65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B84C25" w14:textId="77777777" w:rsidR="00512468" w:rsidRDefault="00512468"/>
                    <w:p w14:paraId="694E1F1A" w14:textId="77777777" w:rsidR="00512468" w:rsidRDefault="00512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DE08A0" w14:textId="77777777" w:rsidR="00512468" w:rsidRDefault="00512468"/>
    <w:p w14:paraId="3FFDC4A8" w14:textId="77777777" w:rsidR="00512468" w:rsidRDefault="00512468">
      <w:pPr>
        <w:rPr>
          <w:sz w:val="2"/>
          <w:szCs w:val="2"/>
        </w:rPr>
      </w:pPr>
    </w:p>
    <w:p w14:paraId="056E357B" w14:textId="77777777" w:rsidR="00512468" w:rsidRDefault="00512468"/>
    <w:p w14:paraId="700657FE" w14:textId="77777777" w:rsidR="00512468" w:rsidRDefault="00512468">
      <w:pPr>
        <w:spacing w:after="0" w:line="240" w:lineRule="auto"/>
      </w:pPr>
    </w:p>
  </w:footnote>
  <w:footnote w:type="continuationSeparator" w:id="0">
    <w:p w14:paraId="60DE079A" w14:textId="77777777" w:rsidR="00512468" w:rsidRDefault="0051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468"/>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139523</TotalTime>
  <Pages>3</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3726</cp:revision>
  <cp:lastPrinted>2009-02-06T05:36:00Z</cp:lastPrinted>
  <dcterms:created xsi:type="dcterms:W3CDTF">2024-01-07T13:43:00Z</dcterms:created>
  <dcterms:modified xsi:type="dcterms:W3CDTF">2025-07-25T18:22:00Z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