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4673" w14:textId="6FFAF2A1" w:rsidR="00366A81" w:rsidRPr="00EF5C72" w:rsidRDefault="00EF5C72" w:rsidP="00EF5C72">
      <w:r>
        <w:rPr>
          <w:rFonts w:ascii="Verdana" w:hAnsi="Verdana"/>
          <w:b/>
          <w:bCs/>
          <w:color w:val="000000"/>
          <w:shd w:val="clear" w:color="auto" w:fill="FFFFFF"/>
        </w:rPr>
        <w:t xml:space="preserve">Лосев Михаил Владимирович. Развитие лесного хозяйства России и его место в мировой экономике: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экон. наук: 08.00.14 / Государственное научно- исследовательское учреждение "Совет по изучению производительных сил" (СОПС). - М., 2003</w:t>
      </w:r>
    </w:p>
    <w:sectPr w:rsidR="00366A81" w:rsidRPr="00EF5C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69D6" w14:textId="77777777" w:rsidR="00561D26" w:rsidRDefault="00561D26">
      <w:pPr>
        <w:spacing w:after="0" w:line="240" w:lineRule="auto"/>
      </w:pPr>
      <w:r>
        <w:separator/>
      </w:r>
    </w:p>
  </w:endnote>
  <w:endnote w:type="continuationSeparator" w:id="0">
    <w:p w14:paraId="4F0149D4" w14:textId="77777777" w:rsidR="00561D26" w:rsidRDefault="00561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B8DB" w14:textId="77777777" w:rsidR="00561D26" w:rsidRDefault="00561D26">
      <w:pPr>
        <w:spacing w:after="0" w:line="240" w:lineRule="auto"/>
      </w:pPr>
      <w:r>
        <w:separator/>
      </w:r>
    </w:p>
  </w:footnote>
  <w:footnote w:type="continuationSeparator" w:id="0">
    <w:p w14:paraId="6CE7326E" w14:textId="77777777" w:rsidR="00561D26" w:rsidRDefault="00561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61D2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8E6"/>
    <w:rsid w:val="002E58F8"/>
    <w:rsid w:val="002E5BD2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26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779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97625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5945</cp:revision>
  <dcterms:created xsi:type="dcterms:W3CDTF">2024-06-20T08:51:00Z</dcterms:created>
  <dcterms:modified xsi:type="dcterms:W3CDTF">2024-10-06T10:38:00Z</dcterms:modified>
  <cp:category/>
</cp:coreProperties>
</file>