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5E5E25" w:rsidRDefault="005E5E25" w:rsidP="005E5E25">
      <w:r w:rsidRPr="00122CB5">
        <w:rPr>
          <w:rFonts w:ascii="Times New Roman" w:eastAsia="Times New Roman" w:hAnsi="Times New Roman" w:cs="Times New Roman"/>
          <w:b/>
          <w:sz w:val="24"/>
          <w:szCs w:val="24"/>
          <w:lang w:eastAsia="ru-RU"/>
        </w:rPr>
        <w:t>Кисельов Валерій Олександрович</w:t>
      </w:r>
      <w:r w:rsidRPr="00122CB5">
        <w:rPr>
          <w:rFonts w:ascii="Times New Roman" w:eastAsia="Times New Roman" w:hAnsi="Times New Roman" w:cs="Times New Roman"/>
          <w:sz w:val="24"/>
          <w:szCs w:val="24"/>
          <w:lang w:eastAsia="ru-RU"/>
        </w:rPr>
        <w:t xml:space="preserve">, </w:t>
      </w:r>
      <w:r w:rsidRPr="00122CB5">
        <w:rPr>
          <w:rFonts w:ascii="Times New Roman" w:eastAsia="Lucida Sans Unic" w:hAnsi="Times New Roman" w:cs="Times New Roman"/>
          <w:sz w:val="24"/>
          <w:szCs w:val="24"/>
          <w:lang w:eastAsia="ko-KR"/>
        </w:rPr>
        <w:t xml:space="preserve">викладач кафедри теорії та методики спорту, Сумський державний педагогічний університет імені А.С. Макаренка. </w:t>
      </w:r>
      <w:r w:rsidRPr="00122CB5">
        <w:rPr>
          <w:rFonts w:ascii="Times New Roman" w:eastAsia="Times New Roman" w:hAnsi="Times New Roman" w:cs="Times New Roman"/>
          <w:sz w:val="24"/>
          <w:szCs w:val="24"/>
          <w:lang w:eastAsia="ko-KR"/>
        </w:rPr>
        <w:t>Назва дисертації:</w:t>
      </w:r>
      <w:r w:rsidRPr="00122CB5">
        <w:rPr>
          <w:rFonts w:ascii="Times New Roman" w:eastAsia="Times New Roman" w:hAnsi="Times New Roman" w:cs="Times New Roman"/>
          <w:b/>
          <w:i/>
          <w:sz w:val="24"/>
          <w:szCs w:val="24"/>
          <w:lang w:eastAsia="ko-KR"/>
        </w:rPr>
        <w:t xml:space="preserve"> </w:t>
      </w:r>
      <w:r w:rsidRPr="00122CB5">
        <w:rPr>
          <w:rFonts w:ascii="Times New Roman" w:eastAsia="Times New Roman" w:hAnsi="Times New Roman" w:cs="Times New Roman"/>
          <w:sz w:val="24"/>
          <w:szCs w:val="24"/>
          <w:lang w:eastAsia="ko-KR"/>
        </w:rPr>
        <w:t>«</w:t>
      </w:r>
      <w:r w:rsidRPr="00122CB5">
        <w:rPr>
          <w:rFonts w:ascii="Times New Roman" w:eastAsia="Calibri" w:hAnsi="Times New Roman" w:cs="Times New Roman"/>
          <w:sz w:val="24"/>
          <w:szCs w:val="24"/>
        </w:rPr>
        <w:t xml:space="preserve">Підготовка майбутніх учителів фізичної культури до організації спортивно-масових заходів на засадах холістичного підходу». </w:t>
      </w:r>
      <w:r w:rsidRPr="00122CB5">
        <w:rPr>
          <w:rFonts w:ascii="Times New Roman" w:eastAsia="Times New Roman" w:hAnsi="Times New Roman" w:cs="Times New Roman"/>
          <w:sz w:val="24"/>
          <w:szCs w:val="24"/>
          <w:lang w:eastAsia="ko-KR"/>
        </w:rPr>
        <w:t>Шифр та назва спеціальності – 13.00.04 – теорія і методика професійної освіти.</w:t>
      </w:r>
      <w:r w:rsidRPr="00122CB5">
        <w:rPr>
          <w:rFonts w:ascii="Times New Roman" w:eastAsia="Times New Roman" w:hAnsi="Times New Roman" w:cs="Times New Roman"/>
          <w:color w:val="000000"/>
          <w:sz w:val="24"/>
          <w:szCs w:val="24"/>
          <w:lang w:eastAsia="uk-UA"/>
        </w:rPr>
        <w:t xml:space="preserve"> Спецрада </w:t>
      </w:r>
      <w:r w:rsidRPr="00122CB5">
        <w:rPr>
          <w:rFonts w:ascii="Times New Roman" w:eastAsia="Times New Roman" w:hAnsi="Times New Roman" w:cs="Times New Roman"/>
          <w:bCs/>
          <w:color w:val="000000"/>
          <w:sz w:val="24"/>
          <w:szCs w:val="24"/>
          <w:lang w:eastAsia="uk-UA"/>
        </w:rPr>
        <w:t>К</w:t>
      </w:r>
      <w:r w:rsidRPr="00122CB5">
        <w:rPr>
          <w:rFonts w:ascii="Times New Roman" w:eastAsia="Times New Roman" w:hAnsi="Times New Roman" w:cs="Times New Roman"/>
          <w:bCs/>
          <w:color w:val="000000"/>
          <w:sz w:val="24"/>
          <w:szCs w:val="24"/>
          <w:lang w:val="en-US" w:eastAsia="uk-UA"/>
        </w:rPr>
        <w:t> </w:t>
      </w:r>
      <w:r w:rsidRPr="00122CB5">
        <w:rPr>
          <w:rFonts w:ascii="Times New Roman" w:eastAsia="Times New Roman" w:hAnsi="Times New Roman" w:cs="Times New Roman"/>
          <w:bCs/>
          <w:color w:val="000000"/>
          <w:sz w:val="24"/>
          <w:szCs w:val="24"/>
          <w:lang w:eastAsia="uk-UA"/>
        </w:rPr>
        <w:t xml:space="preserve">55.053.03 </w:t>
      </w:r>
      <w:r w:rsidRPr="00122CB5">
        <w:rPr>
          <w:rFonts w:ascii="Times New Roman" w:eastAsia="Times New Roman" w:hAnsi="Times New Roman" w:cs="Times New Roman"/>
          <w:color w:val="000000"/>
          <w:sz w:val="24"/>
          <w:szCs w:val="24"/>
          <w:lang w:eastAsia="uk-UA"/>
        </w:rPr>
        <w:t>Сумського державного педагогічного університету імені А.С. Макаренка</w:t>
      </w:r>
    </w:p>
    <w:sectPr w:rsidR="001C44F1" w:rsidRPr="005E5E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5E5E25" w:rsidRPr="005E5E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48966-ECAF-49BA-8135-EDBFBB2D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2021-05-28T16:36:00Z</dcterms:created>
  <dcterms:modified xsi:type="dcterms:W3CDTF">2021-06-06T07:07:00Z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