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4F20" w14:textId="7B83CF02" w:rsidR="00A21F25" w:rsidRPr="000619F2" w:rsidRDefault="000619F2" w:rsidP="000619F2">
      <w:r>
        <w:rPr>
          <w:rFonts w:ascii="Verdana" w:hAnsi="Verdana"/>
          <w:b/>
          <w:bCs/>
          <w:color w:val="000000"/>
          <w:shd w:val="clear" w:color="auto" w:fill="FFFFFF"/>
        </w:rPr>
        <w:t xml:space="preserve">Омельченко Андрей Анатольевич. Модели и алгоритмы геоинформационной системы автоматизации построения геологических разрезов шахтного поля: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Донецкий национальный технический ун-т. - Донецк, 2002. - 220л.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165-178.</w:t>
      </w:r>
    </w:p>
    <w:sectPr w:rsidR="00A21F25" w:rsidRPr="000619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318C3" w14:textId="77777777" w:rsidR="00FD2F46" w:rsidRDefault="00FD2F46">
      <w:pPr>
        <w:spacing w:after="0" w:line="240" w:lineRule="auto"/>
      </w:pPr>
      <w:r>
        <w:separator/>
      </w:r>
    </w:p>
  </w:endnote>
  <w:endnote w:type="continuationSeparator" w:id="0">
    <w:p w14:paraId="6B0EF832" w14:textId="77777777" w:rsidR="00FD2F46" w:rsidRDefault="00FD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A25C3" w14:textId="77777777" w:rsidR="00FD2F46" w:rsidRDefault="00FD2F46">
      <w:pPr>
        <w:spacing w:after="0" w:line="240" w:lineRule="auto"/>
      </w:pPr>
      <w:r>
        <w:separator/>
      </w:r>
    </w:p>
  </w:footnote>
  <w:footnote w:type="continuationSeparator" w:id="0">
    <w:p w14:paraId="784293AD" w14:textId="77777777" w:rsidR="00FD2F46" w:rsidRDefault="00FD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2F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46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63595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11858</cp:revision>
  <dcterms:created xsi:type="dcterms:W3CDTF">2024-06-20T08:51:00Z</dcterms:created>
  <dcterms:modified xsi:type="dcterms:W3CDTF">2024-11-08T23:10:00Z</dcterms:modified>
  <cp:category/>
</cp:coreProperties>
</file>