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B18F8" w:rsidRDefault="006B18F8" w:rsidP="006B18F8">
      <w:r w:rsidRPr="00F23531">
        <w:rPr>
          <w:rFonts w:ascii="Times New Roman" w:eastAsia="Calibri" w:hAnsi="Times New Roman" w:cs="Times New Roman"/>
          <w:b/>
          <w:sz w:val="24"/>
          <w:szCs w:val="24"/>
        </w:rPr>
        <w:t>Ратошнюк Віктор Іванович</w:t>
      </w:r>
      <w:r w:rsidRPr="00F23531">
        <w:rPr>
          <w:rFonts w:ascii="Times New Roman" w:eastAsia="Calibri" w:hAnsi="Times New Roman" w:cs="Times New Roman"/>
          <w:sz w:val="24"/>
          <w:szCs w:val="24"/>
        </w:rPr>
        <w:t>, завідувач відділу рослинництва, первинного та елітного насінництва, Інститут сільського господарства Полісся НААН. Назва дисертації:</w:t>
      </w:r>
      <w:r w:rsidRPr="00F23531">
        <w:rPr>
          <w:rFonts w:ascii="Times New Roman" w:eastAsia="Calibri" w:hAnsi="Times New Roman" w:cs="Times New Roman"/>
          <w:b/>
          <w:sz w:val="24"/>
          <w:szCs w:val="24"/>
        </w:rPr>
        <w:t xml:space="preserve"> </w:t>
      </w:r>
      <w:r w:rsidRPr="00F23531">
        <w:rPr>
          <w:rFonts w:ascii="Times New Roman" w:eastAsia="Calibri" w:hAnsi="Times New Roman" w:cs="Times New Roman"/>
          <w:color w:val="000000"/>
          <w:sz w:val="24"/>
          <w:szCs w:val="24"/>
        </w:rPr>
        <w:t>«Агротехнологічні та біологічні основи</w:t>
      </w:r>
      <w:r w:rsidRPr="00F23531">
        <w:rPr>
          <w:rFonts w:ascii="Times New Roman" w:eastAsia="Calibri" w:hAnsi="Times New Roman" w:cs="Times New Roman"/>
          <w:sz w:val="24"/>
          <w:szCs w:val="24"/>
        </w:rPr>
        <w:t xml:space="preserve"> формування продуктивності люпину вузьколистого в зоні Полісся України». Шифр на назва спеціальності –</w:t>
      </w:r>
      <w:r w:rsidRPr="00F23531">
        <w:rPr>
          <w:rFonts w:ascii="Times New Roman" w:eastAsia="Calibri" w:hAnsi="Times New Roman" w:cs="Times New Roman"/>
          <w:b/>
          <w:sz w:val="24"/>
          <w:szCs w:val="24"/>
        </w:rPr>
        <w:t xml:space="preserve"> </w:t>
      </w:r>
      <w:r w:rsidRPr="00F23531">
        <w:rPr>
          <w:rFonts w:ascii="Times New Roman" w:eastAsia="Calibri" w:hAnsi="Times New Roman" w:cs="Times New Roman"/>
          <w:bCs/>
          <w:color w:val="000000"/>
          <w:sz w:val="24"/>
          <w:szCs w:val="24"/>
        </w:rPr>
        <w:t>06.01.09 – рослинництво</w:t>
      </w:r>
      <w:r w:rsidRPr="00F23531">
        <w:rPr>
          <w:rFonts w:ascii="Times New Roman" w:eastAsia="Calibri" w:hAnsi="Times New Roman" w:cs="Times New Roman"/>
          <w:sz w:val="24"/>
          <w:szCs w:val="24"/>
        </w:rPr>
        <w:t>. Спецрада</w:t>
      </w:r>
      <w:r w:rsidRPr="00F23531">
        <w:rPr>
          <w:rFonts w:ascii="Times New Roman" w:eastAsia="Calibri" w:hAnsi="Times New Roman" w:cs="Times New Roman"/>
          <w:b/>
          <w:sz w:val="24"/>
          <w:szCs w:val="24"/>
        </w:rPr>
        <w:t xml:space="preserve"> </w:t>
      </w:r>
      <w:r w:rsidRPr="00F23531">
        <w:rPr>
          <w:rFonts w:ascii="Times New Roman" w:eastAsia="Calibri" w:hAnsi="Times New Roman" w:cs="Times New Roman"/>
          <w:sz w:val="24"/>
          <w:szCs w:val="24"/>
        </w:rPr>
        <w:t>Д 27.361.01 ННЦ «Інститут землеробства НААН»</w:t>
      </w:r>
    </w:p>
    <w:sectPr w:rsidR="00925CD0" w:rsidRPr="006B18F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C3348-537F-42B6-B73B-28C386B9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2020-07-07T21:05:00Z</dcterms:created>
  <dcterms:modified xsi:type="dcterms:W3CDTF">2020-07-08T06:51:00Z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