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B7866" w14:textId="54311229" w:rsidR="00A76F84" w:rsidRDefault="00EA1CC5" w:rsidP="00EA1CC5">
      <w:r w:rsidRPr="00EA1CC5">
        <w:rPr>
          <w:rFonts w:hint="eastAsia"/>
        </w:rPr>
        <w:t>Разработка</w:t>
      </w:r>
      <w:r w:rsidRPr="00EA1CC5">
        <w:t xml:space="preserve"> </w:t>
      </w:r>
      <w:r w:rsidRPr="00EA1CC5">
        <w:rPr>
          <w:rFonts w:hint="eastAsia"/>
        </w:rPr>
        <w:t>и</w:t>
      </w:r>
      <w:r w:rsidRPr="00EA1CC5">
        <w:t xml:space="preserve"> </w:t>
      </w:r>
      <w:r w:rsidRPr="00EA1CC5">
        <w:rPr>
          <w:rFonts w:hint="eastAsia"/>
        </w:rPr>
        <w:t>совершенствование</w:t>
      </w:r>
      <w:r w:rsidRPr="00EA1CC5">
        <w:t xml:space="preserve"> </w:t>
      </w:r>
      <w:r w:rsidRPr="00EA1CC5">
        <w:rPr>
          <w:rFonts w:hint="eastAsia"/>
        </w:rPr>
        <w:t>средств</w:t>
      </w:r>
      <w:r w:rsidRPr="00EA1CC5">
        <w:t xml:space="preserve"> </w:t>
      </w:r>
      <w:r w:rsidRPr="00EA1CC5">
        <w:rPr>
          <w:rFonts w:hint="eastAsia"/>
        </w:rPr>
        <w:t>и</w:t>
      </w:r>
      <w:r w:rsidRPr="00EA1CC5">
        <w:t xml:space="preserve"> </w:t>
      </w:r>
      <w:r w:rsidRPr="00EA1CC5">
        <w:rPr>
          <w:rFonts w:hint="eastAsia"/>
        </w:rPr>
        <w:t>методов</w:t>
      </w:r>
      <w:r w:rsidRPr="00EA1CC5">
        <w:t xml:space="preserve"> </w:t>
      </w:r>
      <w:r w:rsidRPr="00EA1CC5">
        <w:rPr>
          <w:rFonts w:hint="eastAsia"/>
        </w:rPr>
        <w:t>оценки</w:t>
      </w:r>
      <w:r w:rsidRPr="00EA1CC5">
        <w:t xml:space="preserve"> </w:t>
      </w:r>
      <w:r w:rsidRPr="00EA1CC5">
        <w:rPr>
          <w:rFonts w:hint="eastAsia"/>
        </w:rPr>
        <w:t>эффективности</w:t>
      </w:r>
      <w:r w:rsidRPr="00EA1CC5">
        <w:t xml:space="preserve"> </w:t>
      </w:r>
      <w:r w:rsidRPr="00EA1CC5">
        <w:rPr>
          <w:rFonts w:hint="eastAsia"/>
        </w:rPr>
        <w:t>вакцин</w:t>
      </w:r>
      <w:r w:rsidRPr="00EA1CC5">
        <w:t xml:space="preserve"> </w:t>
      </w:r>
      <w:r w:rsidRPr="00EA1CC5">
        <w:rPr>
          <w:rFonts w:hint="eastAsia"/>
        </w:rPr>
        <w:t>против</w:t>
      </w:r>
      <w:r w:rsidRPr="00EA1CC5">
        <w:t xml:space="preserve"> </w:t>
      </w:r>
      <w:r w:rsidRPr="00EA1CC5">
        <w:rPr>
          <w:rFonts w:hint="eastAsia"/>
        </w:rPr>
        <w:t>бешенства</w:t>
      </w:r>
      <w:r>
        <w:t xml:space="preserve"> </w:t>
      </w:r>
      <w:r w:rsidRPr="00EA1CC5">
        <w:rPr>
          <w:rFonts w:hint="eastAsia"/>
        </w:rPr>
        <w:t>Недосеков</w:t>
      </w:r>
      <w:r w:rsidRPr="00EA1CC5">
        <w:t xml:space="preserve">, </w:t>
      </w:r>
      <w:r w:rsidRPr="00EA1CC5">
        <w:rPr>
          <w:rFonts w:hint="eastAsia"/>
        </w:rPr>
        <w:t>Виталий</w:t>
      </w:r>
      <w:r w:rsidRPr="00EA1CC5">
        <w:t xml:space="preserve"> </w:t>
      </w:r>
      <w:r w:rsidRPr="00EA1CC5">
        <w:rPr>
          <w:rFonts w:hint="eastAsia"/>
        </w:rPr>
        <w:t>Владимирович</w:t>
      </w:r>
    </w:p>
    <w:p w14:paraId="5E4FE909" w14:textId="77777777" w:rsidR="00EA1CC5" w:rsidRDefault="00EA1CC5" w:rsidP="00EA1CC5">
      <w:r>
        <w:rPr>
          <w:rFonts w:hint="eastAsia"/>
        </w:rPr>
        <w:t>ОГЛАВЛЕНИЕ</w:t>
      </w:r>
      <w:r>
        <w:t xml:space="preserve"> </w:t>
      </w:r>
      <w:r>
        <w:rPr>
          <w:rFonts w:hint="eastAsia"/>
        </w:rPr>
        <w:t>ДИССЕРТАЦИИ</w:t>
      </w:r>
    </w:p>
    <w:p w14:paraId="3AABE12D" w14:textId="77777777" w:rsidR="00EA1CC5" w:rsidRDefault="00EA1CC5" w:rsidP="00EA1CC5">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Недосеков</w:t>
      </w:r>
      <w:r>
        <w:t xml:space="preserve">, </w:t>
      </w:r>
      <w:r>
        <w:rPr>
          <w:rFonts w:hint="eastAsia"/>
        </w:rPr>
        <w:t>Виталий</w:t>
      </w:r>
      <w:r>
        <w:t xml:space="preserve"> </w:t>
      </w:r>
      <w:r>
        <w:rPr>
          <w:rFonts w:hint="eastAsia"/>
        </w:rPr>
        <w:t>Владимирович</w:t>
      </w:r>
    </w:p>
    <w:p w14:paraId="6EEA4C31" w14:textId="77777777" w:rsidR="00EA1CC5" w:rsidRDefault="00EA1CC5" w:rsidP="00EA1CC5">
      <w:r>
        <w:t xml:space="preserve">1. </w:t>
      </w:r>
      <w:r>
        <w:rPr>
          <w:rFonts w:hint="eastAsia"/>
        </w:rPr>
        <w:t>ВВЕДЕНИЕ</w:t>
      </w:r>
    </w:p>
    <w:p w14:paraId="2D79F3A1" w14:textId="77777777" w:rsidR="00EA1CC5" w:rsidRDefault="00EA1CC5" w:rsidP="00EA1CC5"/>
    <w:p w14:paraId="3A843CD5" w14:textId="77777777" w:rsidR="00EA1CC5" w:rsidRDefault="00EA1CC5" w:rsidP="00EA1CC5">
      <w:r>
        <w:t xml:space="preserve">2. </w:t>
      </w:r>
      <w:r>
        <w:rPr>
          <w:rFonts w:hint="eastAsia"/>
        </w:rPr>
        <w:t>ОБЗОР</w:t>
      </w:r>
      <w:r>
        <w:t xml:space="preserve"> </w:t>
      </w:r>
      <w:r>
        <w:rPr>
          <w:rFonts w:hint="eastAsia"/>
        </w:rPr>
        <w:t>ЛИТЕРАТУРЫ</w:t>
      </w:r>
    </w:p>
    <w:p w14:paraId="7E1E8CF2" w14:textId="77777777" w:rsidR="00EA1CC5" w:rsidRDefault="00EA1CC5" w:rsidP="00EA1CC5"/>
    <w:p w14:paraId="75120A62" w14:textId="77777777" w:rsidR="00EA1CC5" w:rsidRDefault="00EA1CC5" w:rsidP="00EA1CC5">
      <w:r>
        <w:t xml:space="preserve">2.1 </w:t>
      </w:r>
      <w:r>
        <w:rPr>
          <w:rFonts w:hint="eastAsia"/>
        </w:rPr>
        <w:t>Современная</w:t>
      </w:r>
      <w:r>
        <w:t xml:space="preserve"> </w:t>
      </w:r>
      <w:r>
        <w:rPr>
          <w:rFonts w:hint="eastAsia"/>
        </w:rPr>
        <w:t>молекулярная</w:t>
      </w:r>
      <w:r>
        <w:t xml:space="preserve"> </w:t>
      </w:r>
      <w:r>
        <w:rPr>
          <w:rFonts w:hint="eastAsia"/>
        </w:rPr>
        <w:t>биология</w:t>
      </w:r>
      <w:r>
        <w:t xml:space="preserve"> </w:t>
      </w:r>
      <w:r>
        <w:rPr>
          <w:rFonts w:hint="eastAsia"/>
        </w:rPr>
        <w:t>вируса</w:t>
      </w:r>
      <w:r>
        <w:t xml:space="preserve"> </w:t>
      </w:r>
      <w:r>
        <w:rPr>
          <w:rFonts w:hint="eastAsia"/>
        </w:rPr>
        <w:t>бешенства</w:t>
      </w:r>
    </w:p>
    <w:p w14:paraId="50255626" w14:textId="77777777" w:rsidR="00EA1CC5" w:rsidRDefault="00EA1CC5" w:rsidP="00EA1CC5"/>
    <w:p w14:paraId="4366D615" w14:textId="77777777" w:rsidR="00EA1CC5" w:rsidRDefault="00EA1CC5" w:rsidP="00EA1CC5">
      <w:r>
        <w:t xml:space="preserve">2.2. </w:t>
      </w:r>
      <w:r>
        <w:rPr>
          <w:rFonts w:hint="eastAsia"/>
        </w:rPr>
        <w:t>Антирабические</w:t>
      </w:r>
      <w:r>
        <w:t xml:space="preserve"> </w:t>
      </w:r>
      <w:r>
        <w:rPr>
          <w:rFonts w:hint="eastAsia"/>
        </w:rPr>
        <w:t>вакцины</w:t>
      </w:r>
    </w:p>
    <w:p w14:paraId="5B2FBB25" w14:textId="77777777" w:rsidR="00EA1CC5" w:rsidRDefault="00EA1CC5" w:rsidP="00EA1CC5"/>
    <w:p w14:paraId="512B5A46" w14:textId="77777777" w:rsidR="00EA1CC5" w:rsidRDefault="00EA1CC5" w:rsidP="00EA1CC5">
      <w:r>
        <w:t xml:space="preserve">2.3. </w:t>
      </w:r>
      <w:r>
        <w:rPr>
          <w:rFonts w:hint="eastAsia"/>
        </w:rPr>
        <w:t>Контроль</w:t>
      </w:r>
      <w:r>
        <w:t xml:space="preserve"> </w:t>
      </w:r>
      <w:r>
        <w:rPr>
          <w:rFonts w:hint="eastAsia"/>
        </w:rPr>
        <w:t>антираби</w:t>
      </w:r>
      <w:r>
        <w:t xml:space="preserve"> </w:t>
      </w:r>
      <w:r>
        <w:rPr>
          <w:rFonts w:hint="eastAsia"/>
        </w:rPr>
        <w:t>ческих</w:t>
      </w:r>
      <w:r>
        <w:t xml:space="preserve"> </w:t>
      </w:r>
      <w:r>
        <w:rPr>
          <w:rFonts w:hint="eastAsia"/>
        </w:rPr>
        <w:t>вакцин</w:t>
      </w:r>
    </w:p>
    <w:p w14:paraId="0733157C" w14:textId="77777777" w:rsidR="00EA1CC5" w:rsidRDefault="00EA1CC5" w:rsidP="00EA1CC5"/>
    <w:p w14:paraId="4DCBF8A8" w14:textId="77777777" w:rsidR="00EA1CC5" w:rsidRDefault="00EA1CC5" w:rsidP="00EA1CC5">
      <w:r>
        <w:t xml:space="preserve">2.3.1. </w:t>
      </w:r>
      <w:r>
        <w:rPr>
          <w:rFonts w:hint="eastAsia"/>
        </w:rPr>
        <w:t>Общие</w:t>
      </w:r>
      <w:r>
        <w:t xml:space="preserve"> </w:t>
      </w:r>
      <w:r>
        <w:rPr>
          <w:rFonts w:hint="eastAsia"/>
        </w:rPr>
        <w:t>положения</w:t>
      </w:r>
    </w:p>
    <w:p w14:paraId="250F313B" w14:textId="77777777" w:rsidR="00EA1CC5" w:rsidRDefault="00EA1CC5" w:rsidP="00EA1CC5"/>
    <w:p w14:paraId="52E062FF" w14:textId="77777777" w:rsidR="00EA1CC5" w:rsidRDefault="00EA1CC5" w:rsidP="00EA1CC5">
      <w:r>
        <w:t xml:space="preserve">2.3.2. </w:t>
      </w:r>
      <w:r>
        <w:rPr>
          <w:rFonts w:hint="eastAsia"/>
        </w:rPr>
        <w:t>Методы</w:t>
      </w:r>
      <w:r>
        <w:t xml:space="preserve"> </w:t>
      </w:r>
      <w:r>
        <w:rPr>
          <w:rFonts w:hint="eastAsia"/>
        </w:rPr>
        <w:t>оценки</w:t>
      </w:r>
      <w:r>
        <w:t xml:space="preserve"> </w:t>
      </w:r>
      <w:r>
        <w:rPr>
          <w:rFonts w:hint="eastAsia"/>
        </w:rPr>
        <w:t>антирабических</w:t>
      </w:r>
      <w:r>
        <w:t xml:space="preserve"> </w:t>
      </w:r>
      <w:r>
        <w:rPr>
          <w:rFonts w:hint="eastAsia"/>
        </w:rPr>
        <w:t>инакгивированных</w:t>
      </w:r>
      <w:r>
        <w:t xml:space="preserve"> </w:t>
      </w:r>
      <w:r>
        <w:rPr>
          <w:rFonts w:hint="eastAsia"/>
        </w:rPr>
        <w:t>вакцин</w:t>
      </w:r>
    </w:p>
    <w:p w14:paraId="0542C42E" w14:textId="77777777" w:rsidR="00EA1CC5" w:rsidRDefault="00EA1CC5" w:rsidP="00EA1CC5"/>
    <w:p w14:paraId="6D6CCFA2" w14:textId="77777777" w:rsidR="00EA1CC5" w:rsidRDefault="00EA1CC5" w:rsidP="00EA1CC5">
      <w:r>
        <w:t xml:space="preserve">2.3.2.1. </w:t>
      </w:r>
      <w:r>
        <w:rPr>
          <w:rFonts w:hint="eastAsia"/>
        </w:rPr>
        <w:t>Метод</w:t>
      </w:r>
      <w:r>
        <w:t xml:space="preserve"> </w:t>
      </w:r>
      <w:r>
        <w:rPr>
          <w:rFonts w:hint="eastAsia"/>
        </w:rPr>
        <w:t>Национальных</w:t>
      </w:r>
      <w:r>
        <w:t xml:space="preserve"> </w:t>
      </w:r>
      <w:r>
        <w:rPr>
          <w:rFonts w:hint="eastAsia"/>
        </w:rPr>
        <w:t>Институтов</w:t>
      </w:r>
      <w:r>
        <w:t xml:space="preserve"> </w:t>
      </w:r>
      <w:r>
        <w:rPr>
          <w:rFonts w:hint="eastAsia"/>
        </w:rPr>
        <w:t>Здоровья</w:t>
      </w:r>
      <w:r>
        <w:t xml:space="preserve"> (NIH)</w:t>
      </w:r>
    </w:p>
    <w:p w14:paraId="0266592A" w14:textId="77777777" w:rsidR="00EA1CC5" w:rsidRDefault="00EA1CC5" w:rsidP="00EA1CC5"/>
    <w:p w14:paraId="2B775589" w14:textId="77777777" w:rsidR="00EA1CC5" w:rsidRDefault="00EA1CC5" w:rsidP="00EA1CC5">
      <w:r>
        <w:t xml:space="preserve">2.3.2.2. </w:t>
      </w:r>
      <w:r>
        <w:rPr>
          <w:rFonts w:hint="eastAsia"/>
        </w:rPr>
        <w:t>Методы</w:t>
      </w:r>
      <w:r>
        <w:t xml:space="preserve"> </w:t>
      </w:r>
      <w:r>
        <w:rPr>
          <w:rFonts w:hint="eastAsia"/>
        </w:rPr>
        <w:t>определения</w:t>
      </w:r>
      <w:r>
        <w:t xml:space="preserve"> </w:t>
      </w:r>
      <w:r>
        <w:rPr>
          <w:rFonts w:hint="eastAsia"/>
        </w:rPr>
        <w:t>антигенной</w:t>
      </w:r>
      <w:r>
        <w:t xml:space="preserve"> </w:t>
      </w:r>
      <w:r>
        <w:rPr>
          <w:rFonts w:hint="eastAsia"/>
        </w:rPr>
        <w:t>активности</w:t>
      </w:r>
      <w:r>
        <w:t xml:space="preserve"> </w:t>
      </w:r>
      <w:r>
        <w:rPr>
          <w:rFonts w:hint="eastAsia"/>
        </w:rPr>
        <w:t>инактивированных</w:t>
      </w:r>
      <w:r>
        <w:t xml:space="preserve"> </w:t>
      </w:r>
      <w:r>
        <w:rPr>
          <w:rFonts w:hint="eastAsia"/>
        </w:rPr>
        <w:t>вакцин</w:t>
      </w:r>
      <w:r>
        <w:t xml:space="preserve"> in vitro &lt;</w:t>
      </w:r>
    </w:p>
    <w:p w14:paraId="1C1921DF" w14:textId="77777777" w:rsidR="00EA1CC5" w:rsidRDefault="00EA1CC5" w:rsidP="00EA1CC5"/>
    <w:p w14:paraId="0B351BDE" w14:textId="77777777" w:rsidR="00EA1CC5" w:rsidRDefault="00EA1CC5" w:rsidP="00EA1CC5">
      <w:r>
        <w:t xml:space="preserve">2.3.3. </w:t>
      </w:r>
      <w:r>
        <w:rPr>
          <w:rFonts w:hint="eastAsia"/>
        </w:rPr>
        <w:t>Методы</w:t>
      </w:r>
      <w:r>
        <w:t xml:space="preserve"> </w:t>
      </w:r>
      <w:r>
        <w:rPr>
          <w:rFonts w:hint="eastAsia"/>
        </w:rPr>
        <w:t>определения</w:t>
      </w:r>
      <w:r>
        <w:t xml:space="preserve"> </w:t>
      </w:r>
      <w:r>
        <w:rPr>
          <w:rFonts w:hint="eastAsia"/>
        </w:rPr>
        <w:t>уровня</w:t>
      </w:r>
      <w:r>
        <w:t xml:space="preserve"> </w:t>
      </w:r>
      <w:r>
        <w:rPr>
          <w:rFonts w:hint="eastAsia"/>
        </w:rPr>
        <w:t>в</w:t>
      </w:r>
      <w:r>
        <w:t xml:space="preserve"> </w:t>
      </w:r>
      <w:r>
        <w:rPr>
          <w:rFonts w:hint="eastAsia"/>
        </w:rPr>
        <w:t>и</w:t>
      </w:r>
      <w:r>
        <w:t xml:space="preserve"> </w:t>
      </w:r>
      <w:r>
        <w:rPr>
          <w:rFonts w:hint="eastAsia"/>
        </w:rPr>
        <w:t>ру</w:t>
      </w:r>
      <w:r>
        <w:t xml:space="preserve"> </w:t>
      </w:r>
      <w:r>
        <w:rPr>
          <w:rFonts w:hint="eastAsia"/>
        </w:rPr>
        <w:t>с</w:t>
      </w:r>
      <w:r>
        <w:t xml:space="preserve"> </w:t>
      </w:r>
      <w:r>
        <w:rPr>
          <w:rFonts w:hint="eastAsia"/>
        </w:rPr>
        <w:t>н</w:t>
      </w:r>
      <w:r>
        <w:t xml:space="preserve"> </w:t>
      </w:r>
      <w:r>
        <w:rPr>
          <w:rFonts w:hint="eastAsia"/>
        </w:rPr>
        <w:t>е</w:t>
      </w:r>
      <w:r>
        <w:t xml:space="preserve"> </w:t>
      </w:r>
      <w:r>
        <w:rPr>
          <w:rFonts w:hint="eastAsia"/>
        </w:rPr>
        <w:t>йтра</w:t>
      </w:r>
      <w:r>
        <w:t xml:space="preserve"> </w:t>
      </w:r>
      <w:r>
        <w:rPr>
          <w:rFonts w:hint="eastAsia"/>
        </w:rPr>
        <w:t>л</w:t>
      </w:r>
      <w:r>
        <w:t xml:space="preserve"> </w:t>
      </w:r>
      <w:r>
        <w:rPr>
          <w:rFonts w:hint="eastAsia"/>
        </w:rPr>
        <w:t>изу</w:t>
      </w:r>
      <w:r>
        <w:t xml:space="preserve"> </w:t>
      </w:r>
      <w:r>
        <w:rPr>
          <w:rFonts w:hint="eastAsia"/>
        </w:rPr>
        <w:t>ют</w:t>
      </w:r>
      <w:r>
        <w:t xml:space="preserve"> </w:t>
      </w:r>
      <w:r>
        <w:rPr>
          <w:rFonts w:hint="eastAsia"/>
        </w:rPr>
        <w:t>и</w:t>
      </w:r>
      <w:r>
        <w:t xml:space="preserve"> </w:t>
      </w:r>
      <w:r>
        <w:rPr>
          <w:rFonts w:hint="eastAsia"/>
        </w:rPr>
        <w:t>х</w:t>
      </w:r>
      <w:r>
        <w:t xml:space="preserve"> </w:t>
      </w:r>
      <w:r>
        <w:rPr>
          <w:rFonts w:hint="eastAsia"/>
        </w:rPr>
        <w:t>антител</w:t>
      </w:r>
    </w:p>
    <w:p w14:paraId="0F7ABB70" w14:textId="77777777" w:rsidR="00EA1CC5" w:rsidRDefault="00EA1CC5" w:rsidP="00EA1CC5"/>
    <w:p w14:paraId="72757C78" w14:textId="77777777" w:rsidR="00EA1CC5" w:rsidRDefault="00EA1CC5" w:rsidP="00EA1CC5">
      <w:r>
        <w:t xml:space="preserve">2.3.3.1. </w:t>
      </w:r>
      <w:r>
        <w:rPr>
          <w:rFonts w:hint="eastAsia"/>
        </w:rPr>
        <w:t>Реакция</w:t>
      </w:r>
      <w:r>
        <w:t xml:space="preserve"> </w:t>
      </w:r>
      <w:r>
        <w:rPr>
          <w:rFonts w:hint="eastAsia"/>
        </w:rPr>
        <w:t>нейтрализации</w:t>
      </w:r>
      <w:r>
        <w:t xml:space="preserve"> in vivo</w:t>
      </w:r>
    </w:p>
    <w:p w14:paraId="2034FE0F" w14:textId="77777777" w:rsidR="00EA1CC5" w:rsidRDefault="00EA1CC5" w:rsidP="00EA1CC5"/>
    <w:p w14:paraId="2C033FAC" w14:textId="77777777" w:rsidR="00EA1CC5" w:rsidRDefault="00EA1CC5" w:rsidP="00EA1CC5">
      <w:r>
        <w:t xml:space="preserve">2.3.3.2. </w:t>
      </w:r>
      <w:r>
        <w:rPr>
          <w:rFonts w:hint="eastAsia"/>
        </w:rPr>
        <w:t>Методы</w:t>
      </w:r>
      <w:r>
        <w:t xml:space="preserve"> </w:t>
      </w:r>
      <w:r>
        <w:rPr>
          <w:rFonts w:hint="eastAsia"/>
        </w:rPr>
        <w:t>определения</w:t>
      </w:r>
      <w:r>
        <w:t xml:space="preserve"> </w:t>
      </w:r>
      <w:r>
        <w:rPr>
          <w:rFonts w:hint="eastAsia"/>
        </w:rPr>
        <w:t>вируснейтрализующих</w:t>
      </w:r>
      <w:r>
        <w:t xml:space="preserve"> </w:t>
      </w:r>
      <w:r>
        <w:rPr>
          <w:rFonts w:hint="eastAsia"/>
        </w:rPr>
        <w:t>антител</w:t>
      </w:r>
      <w:r>
        <w:t xml:space="preserve"> in vitro</w:t>
      </w:r>
    </w:p>
    <w:p w14:paraId="13AE6222" w14:textId="77777777" w:rsidR="00EA1CC5" w:rsidRDefault="00EA1CC5" w:rsidP="00EA1CC5"/>
    <w:p w14:paraId="23F7721E" w14:textId="77777777" w:rsidR="00EA1CC5" w:rsidRDefault="00EA1CC5" w:rsidP="00EA1CC5">
      <w:r>
        <w:lastRenderedPageBreak/>
        <w:t xml:space="preserve">2.4. </w:t>
      </w:r>
      <w:r>
        <w:rPr>
          <w:rFonts w:hint="eastAsia"/>
        </w:rPr>
        <w:t>Моноклональиые</w:t>
      </w:r>
      <w:r>
        <w:t xml:space="preserve"> </w:t>
      </w:r>
      <w:r>
        <w:rPr>
          <w:rFonts w:hint="eastAsia"/>
        </w:rPr>
        <w:t>антитела</w:t>
      </w:r>
    </w:p>
    <w:p w14:paraId="66E1B27A" w14:textId="77777777" w:rsidR="00EA1CC5" w:rsidRDefault="00EA1CC5" w:rsidP="00EA1CC5"/>
    <w:p w14:paraId="7B88DA64" w14:textId="77777777" w:rsidR="00EA1CC5" w:rsidRDefault="00EA1CC5" w:rsidP="00EA1CC5">
      <w:r>
        <w:t xml:space="preserve">2.4.1. </w:t>
      </w:r>
      <w:r>
        <w:rPr>
          <w:rFonts w:hint="eastAsia"/>
        </w:rPr>
        <w:t>Теоретические</w:t>
      </w:r>
      <w:r>
        <w:t xml:space="preserve"> </w:t>
      </w:r>
      <w:r>
        <w:rPr>
          <w:rFonts w:hint="eastAsia"/>
        </w:rPr>
        <w:t>аспекты</w:t>
      </w:r>
      <w:r>
        <w:t xml:space="preserve"> </w:t>
      </w:r>
      <w:r>
        <w:rPr>
          <w:rFonts w:hint="eastAsia"/>
        </w:rPr>
        <w:t>получения</w:t>
      </w:r>
      <w:r>
        <w:t xml:space="preserve"> </w:t>
      </w:r>
      <w:r>
        <w:rPr>
          <w:rFonts w:hint="eastAsia"/>
        </w:rPr>
        <w:t>моноклональных</w:t>
      </w:r>
      <w:r>
        <w:t xml:space="preserve"> </w:t>
      </w:r>
      <w:r>
        <w:rPr>
          <w:rFonts w:hint="eastAsia"/>
        </w:rPr>
        <w:t>антител</w:t>
      </w:r>
    </w:p>
    <w:p w14:paraId="4C2F39FE" w14:textId="77777777" w:rsidR="00EA1CC5" w:rsidRDefault="00EA1CC5" w:rsidP="00EA1CC5"/>
    <w:p w14:paraId="099C578B" w14:textId="4AD0B54A" w:rsidR="00EA1CC5" w:rsidRPr="00EA1CC5" w:rsidRDefault="00EA1CC5" w:rsidP="00EA1CC5">
      <w:r>
        <w:t xml:space="preserve">2.4.2. </w:t>
      </w:r>
      <w:r>
        <w:rPr>
          <w:rFonts w:hint="eastAsia"/>
        </w:rPr>
        <w:t>Использование</w:t>
      </w:r>
      <w:r>
        <w:t xml:space="preserve"> </w:t>
      </w:r>
      <w:r>
        <w:rPr>
          <w:rFonts w:hint="eastAsia"/>
        </w:rPr>
        <w:t>моноклональных</w:t>
      </w:r>
      <w:r>
        <w:t xml:space="preserve"> </w:t>
      </w:r>
      <w:r>
        <w:rPr>
          <w:rFonts w:hint="eastAsia"/>
        </w:rPr>
        <w:t>антител</w:t>
      </w:r>
      <w:r>
        <w:t xml:space="preserve"> </w:t>
      </w:r>
      <w:r>
        <w:rPr>
          <w:rFonts w:hint="eastAsia"/>
        </w:rPr>
        <w:t>для</w:t>
      </w:r>
      <w:r>
        <w:t xml:space="preserve"> </w:t>
      </w:r>
      <w:r>
        <w:rPr>
          <w:rFonts w:hint="eastAsia"/>
        </w:rPr>
        <w:t>изучения</w:t>
      </w:r>
      <w:r>
        <w:t xml:space="preserve"> </w:t>
      </w:r>
      <w:r>
        <w:rPr>
          <w:rFonts w:hint="eastAsia"/>
        </w:rPr>
        <w:t>бешенства</w:t>
      </w:r>
    </w:p>
    <w:sectPr w:rsidR="00EA1CC5" w:rsidRPr="00EA1CC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2450B" w14:textId="77777777" w:rsidR="00C92A76" w:rsidRPr="008D1934" w:rsidRDefault="00C92A76">
      <w:pPr>
        <w:spacing w:after="0" w:line="240" w:lineRule="auto"/>
      </w:pPr>
      <w:r w:rsidRPr="008D1934">
        <w:separator/>
      </w:r>
    </w:p>
  </w:endnote>
  <w:endnote w:type="continuationSeparator" w:id="0">
    <w:p w14:paraId="0117A479" w14:textId="77777777" w:rsidR="00C92A76" w:rsidRPr="008D1934" w:rsidRDefault="00C92A7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D4DF3" w14:textId="77777777" w:rsidR="00C92A76" w:rsidRPr="008D1934" w:rsidRDefault="00C92A76"/>
    <w:p w14:paraId="1F64461C" w14:textId="77777777" w:rsidR="00C92A76" w:rsidRPr="008D1934" w:rsidRDefault="00C92A76"/>
    <w:p w14:paraId="64E26A0D" w14:textId="77777777" w:rsidR="00C92A76" w:rsidRPr="008D1934" w:rsidRDefault="00C92A76"/>
    <w:p w14:paraId="5D0B524F" w14:textId="77777777" w:rsidR="00C92A76" w:rsidRPr="008D1934" w:rsidRDefault="00C92A76"/>
    <w:p w14:paraId="16617585" w14:textId="77777777" w:rsidR="00C92A76" w:rsidRPr="008D1934" w:rsidRDefault="00C92A76"/>
    <w:p w14:paraId="33E63A78" w14:textId="77777777" w:rsidR="00C92A76" w:rsidRPr="008D1934" w:rsidRDefault="00C92A76"/>
    <w:p w14:paraId="225DEE8E" w14:textId="77777777" w:rsidR="00C92A76" w:rsidRPr="008D1934" w:rsidRDefault="00C92A76">
      <w:pPr>
        <w:rPr>
          <w:sz w:val="2"/>
          <w:szCs w:val="2"/>
        </w:rPr>
      </w:pPr>
      <w:r>
        <w:rPr>
          <w:noProof/>
        </w:rPr>
        <mc:AlternateContent>
          <mc:Choice Requires="wps">
            <w:drawing>
              <wp:anchor distT="0" distB="0" distL="63500" distR="63500" simplePos="0" relativeHeight="251660288" behindDoc="1" locked="0" layoutInCell="1" allowOverlap="1" wp14:anchorId="25B889CA" wp14:editId="338AD92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DB6951E" w14:textId="77777777" w:rsidR="00C92A76" w:rsidRPr="008D1934" w:rsidRDefault="00C92A7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B889CA"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DB6951E" w14:textId="77777777" w:rsidR="00C92A76" w:rsidRPr="008D1934" w:rsidRDefault="00C92A7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89572B7" w14:textId="77777777" w:rsidR="00C92A76" w:rsidRPr="008D1934" w:rsidRDefault="00C92A76"/>
    <w:p w14:paraId="685E81A3" w14:textId="77777777" w:rsidR="00C92A76" w:rsidRPr="008D1934" w:rsidRDefault="00C92A76"/>
    <w:p w14:paraId="0CA03C09" w14:textId="77777777" w:rsidR="00C92A76" w:rsidRPr="008D1934" w:rsidRDefault="00C92A76">
      <w:pPr>
        <w:rPr>
          <w:sz w:val="2"/>
          <w:szCs w:val="2"/>
        </w:rPr>
      </w:pPr>
      <w:r>
        <w:rPr>
          <w:noProof/>
        </w:rPr>
        <mc:AlternateContent>
          <mc:Choice Requires="wps">
            <w:drawing>
              <wp:anchor distT="0" distB="0" distL="63500" distR="63500" simplePos="0" relativeHeight="251659264" behindDoc="1" locked="0" layoutInCell="1" allowOverlap="1" wp14:anchorId="70B8C384" wp14:editId="7B319AC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BDFBBFD" w14:textId="77777777" w:rsidR="00C92A76" w:rsidRPr="008D1934" w:rsidRDefault="00C92A7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B8C38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BDFBBFD" w14:textId="77777777" w:rsidR="00C92A76" w:rsidRPr="008D1934" w:rsidRDefault="00C92A7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A2BD55F" w14:textId="77777777" w:rsidR="00C92A76" w:rsidRPr="008D1934" w:rsidRDefault="00C92A76"/>
    <w:p w14:paraId="7EA58EE0" w14:textId="77777777" w:rsidR="00C92A76" w:rsidRPr="008D1934" w:rsidRDefault="00C92A76">
      <w:pPr>
        <w:rPr>
          <w:sz w:val="2"/>
          <w:szCs w:val="2"/>
        </w:rPr>
      </w:pPr>
    </w:p>
    <w:p w14:paraId="306720D6" w14:textId="77777777" w:rsidR="00C92A76" w:rsidRPr="008D1934" w:rsidRDefault="00C92A76"/>
    <w:p w14:paraId="7F637626" w14:textId="77777777" w:rsidR="00C92A76" w:rsidRPr="008D1934" w:rsidRDefault="00C92A76">
      <w:pPr>
        <w:spacing w:after="0" w:line="240" w:lineRule="auto"/>
      </w:pPr>
    </w:p>
  </w:footnote>
  <w:footnote w:type="continuationSeparator" w:id="0">
    <w:p w14:paraId="3D31ED91" w14:textId="77777777" w:rsidR="00C92A76" w:rsidRPr="008D1934" w:rsidRDefault="00C92A7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A76"/>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138</Words>
  <Characters>792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85</cp:revision>
  <cp:lastPrinted>2024-05-12T14:21:00Z</cp:lastPrinted>
  <dcterms:created xsi:type="dcterms:W3CDTF">2024-06-09T18:55:00Z</dcterms:created>
  <dcterms:modified xsi:type="dcterms:W3CDTF">2024-06-09T22:36:00Z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