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3C7EBDC5" w:rsidR="00B012C2" w:rsidRPr="003C0708" w:rsidRDefault="003C0708" w:rsidP="003C0708">
      <w:proofErr w:type="spellStart"/>
      <w:r>
        <w:t>Астапцева</w:t>
      </w:r>
      <w:proofErr w:type="spellEnd"/>
      <w:r>
        <w:t xml:space="preserve"> Христина </w:t>
      </w:r>
      <w:proofErr w:type="spellStart"/>
      <w:r>
        <w:t>Андріївна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секретаря та </w:t>
      </w:r>
      <w:proofErr w:type="spellStart"/>
      <w:r>
        <w:t>суддів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судової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справ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</w:t>
      </w:r>
      <w:proofErr w:type="spellStart"/>
      <w:r>
        <w:t>Касаційного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суду у </w:t>
      </w:r>
      <w:proofErr w:type="spellStart"/>
      <w:r>
        <w:t>складі</w:t>
      </w:r>
      <w:proofErr w:type="spellEnd"/>
      <w:r>
        <w:t xml:space="preserve"> Верховного Суду, тема </w:t>
      </w:r>
      <w:proofErr w:type="spellStart"/>
      <w:r>
        <w:t>дисертації</w:t>
      </w:r>
      <w:proofErr w:type="spellEnd"/>
      <w:r>
        <w:t xml:space="preserve">: «Феномен </w:t>
      </w:r>
      <w:proofErr w:type="spellStart"/>
      <w:r>
        <w:t>журналістики</w:t>
      </w:r>
      <w:proofErr w:type="spellEnd"/>
      <w:r>
        <w:t xml:space="preserve"> </w:t>
      </w:r>
      <w:proofErr w:type="spellStart"/>
      <w:r>
        <w:t>моди</w:t>
      </w:r>
      <w:proofErr w:type="spellEnd"/>
      <w:r>
        <w:t xml:space="preserve"> у </w:t>
      </w:r>
      <w:proofErr w:type="spellStart"/>
      <w:r>
        <w:t>дискурсі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преси</w:t>
      </w:r>
      <w:proofErr w:type="spellEnd"/>
      <w:r>
        <w:t xml:space="preserve"> (1853-1939 </w:t>
      </w:r>
      <w:proofErr w:type="spellStart"/>
      <w:r>
        <w:t>рр</w:t>
      </w:r>
      <w:proofErr w:type="spellEnd"/>
      <w:r>
        <w:t xml:space="preserve">.)», (061 </w:t>
      </w:r>
      <w:proofErr w:type="spellStart"/>
      <w:r>
        <w:t>Журналістика</w:t>
      </w:r>
      <w:proofErr w:type="spellEnd"/>
      <w:r>
        <w:t xml:space="preserve">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26.001.305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</w:t>
      </w:r>
    </w:p>
    <w:sectPr w:rsidR="00B012C2" w:rsidRPr="003C07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70D5" w14:textId="77777777" w:rsidR="009319DE" w:rsidRDefault="009319DE">
      <w:pPr>
        <w:spacing w:after="0" w:line="240" w:lineRule="auto"/>
      </w:pPr>
      <w:r>
        <w:separator/>
      </w:r>
    </w:p>
  </w:endnote>
  <w:endnote w:type="continuationSeparator" w:id="0">
    <w:p w14:paraId="08B8E059" w14:textId="77777777" w:rsidR="009319DE" w:rsidRDefault="0093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B00D" w14:textId="77777777" w:rsidR="009319DE" w:rsidRDefault="009319DE">
      <w:pPr>
        <w:spacing w:after="0" w:line="240" w:lineRule="auto"/>
      </w:pPr>
      <w:r>
        <w:separator/>
      </w:r>
    </w:p>
  </w:footnote>
  <w:footnote w:type="continuationSeparator" w:id="0">
    <w:p w14:paraId="765CFF94" w14:textId="77777777" w:rsidR="009319DE" w:rsidRDefault="0093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19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9DE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4080</cp:revision>
  <dcterms:created xsi:type="dcterms:W3CDTF">2024-06-20T08:51:00Z</dcterms:created>
  <dcterms:modified xsi:type="dcterms:W3CDTF">2024-07-12T18:36:00Z</dcterms:modified>
  <cp:category/>
</cp:coreProperties>
</file>