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9E79"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Бурыкина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Елена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Анатольевна</w:t>
      </w:r>
      <w:r w:rsidRPr="009C3D97">
        <w:rPr>
          <w:rFonts w:ascii="Helvetica" w:hAnsi="Helvetica" w:cs="Helvetica"/>
          <w:b/>
          <w:bCs/>
          <w:color w:val="222222"/>
          <w:sz w:val="21"/>
          <w:szCs w:val="21"/>
        </w:rPr>
        <w:t>.</w:t>
      </w:r>
    </w:p>
    <w:p w14:paraId="18945044"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Особенности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формирования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внутрипопуляционных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группировок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рыб</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примере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беломорской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 </w:t>
      </w:r>
      <w:r w:rsidRPr="009C3D97">
        <w:rPr>
          <w:rFonts w:ascii="Helvetica" w:hAnsi="Helvetica" w:cs="Helvetica" w:hint="eastAsia"/>
          <w:b/>
          <w:bCs/>
          <w:color w:val="222222"/>
          <w:sz w:val="21"/>
          <w:szCs w:val="21"/>
        </w:rPr>
        <w:t>диссертация</w:t>
      </w:r>
      <w:r w:rsidRPr="009C3D97">
        <w:rPr>
          <w:rFonts w:ascii="Helvetica" w:hAnsi="Helvetica" w:cs="Helvetica"/>
          <w:b/>
          <w:bCs/>
          <w:color w:val="222222"/>
          <w:sz w:val="21"/>
          <w:szCs w:val="21"/>
        </w:rPr>
        <w:t xml:space="preserve"> ... </w:t>
      </w:r>
      <w:r w:rsidRPr="009C3D97">
        <w:rPr>
          <w:rFonts w:ascii="Helvetica" w:hAnsi="Helvetica" w:cs="Helvetica" w:hint="eastAsia"/>
          <w:b/>
          <w:bCs/>
          <w:color w:val="222222"/>
          <w:sz w:val="21"/>
          <w:szCs w:val="21"/>
        </w:rPr>
        <w:t>кандидата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биологических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наук</w:t>
      </w:r>
      <w:r w:rsidRPr="009C3D97">
        <w:rPr>
          <w:rFonts w:ascii="Helvetica" w:hAnsi="Helvetica" w:cs="Helvetica"/>
          <w:b/>
          <w:bCs/>
          <w:color w:val="222222"/>
          <w:sz w:val="21"/>
          <w:szCs w:val="21"/>
        </w:rPr>
        <w:t xml:space="preserve"> : 03.00.18. - </w:t>
      </w:r>
      <w:r w:rsidRPr="009C3D97">
        <w:rPr>
          <w:rFonts w:ascii="Helvetica" w:hAnsi="Helvetica" w:cs="Helvetica" w:hint="eastAsia"/>
          <w:b/>
          <w:bCs/>
          <w:color w:val="222222"/>
          <w:sz w:val="21"/>
          <w:szCs w:val="21"/>
        </w:rPr>
        <w:t>Москва</w:t>
      </w:r>
      <w:r w:rsidRPr="009C3D97">
        <w:rPr>
          <w:rFonts w:ascii="Helvetica" w:hAnsi="Helvetica" w:cs="Helvetica"/>
          <w:b/>
          <w:bCs/>
          <w:color w:val="222222"/>
          <w:sz w:val="21"/>
          <w:szCs w:val="21"/>
        </w:rPr>
        <w:t xml:space="preserve">, 2006. - 223 </w:t>
      </w:r>
      <w:r w:rsidRPr="009C3D97">
        <w:rPr>
          <w:rFonts w:ascii="Helvetica" w:hAnsi="Helvetica" w:cs="Helvetica" w:hint="eastAsia"/>
          <w:b/>
          <w:bCs/>
          <w:color w:val="222222"/>
          <w:sz w:val="21"/>
          <w:szCs w:val="21"/>
        </w:rPr>
        <w:t>с</w:t>
      </w:r>
      <w:r w:rsidRPr="009C3D97">
        <w:rPr>
          <w:rFonts w:ascii="Helvetica" w:hAnsi="Helvetica" w:cs="Helvetica"/>
          <w:b/>
          <w:bCs/>
          <w:color w:val="222222"/>
          <w:sz w:val="21"/>
          <w:szCs w:val="21"/>
        </w:rPr>
        <w:t xml:space="preserve">. : </w:t>
      </w:r>
      <w:r w:rsidRPr="009C3D97">
        <w:rPr>
          <w:rFonts w:ascii="Helvetica" w:hAnsi="Helvetica" w:cs="Helvetica" w:hint="eastAsia"/>
          <w:b/>
          <w:bCs/>
          <w:color w:val="222222"/>
          <w:sz w:val="21"/>
          <w:szCs w:val="21"/>
        </w:rPr>
        <w:t>ил</w:t>
      </w:r>
      <w:r w:rsidRPr="009C3D97">
        <w:rPr>
          <w:rFonts w:ascii="Helvetica" w:hAnsi="Helvetica" w:cs="Helvetica"/>
          <w:b/>
          <w:bCs/>
          <w:color w:val="222222"/>
          <w:sz w:val="21"/>
          <w:szCs w:val="21"/>
        </w:rPr>
        <w:t>.</w:t>
      </w:r>
    </w:p>
    <w:p w14:paraId="0CD7FF0C"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больше</w:t>
      </w:r>
    </w:p>
    <w:p w14:paraId="556027A1"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Цитаты</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из</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текста</w:t>
      </w:r>
      <w:r w:rsidRPr="009C3D97">
        <w:rPr>
          <w:rFonts w:ascii="Helvetica" w:hAnsi="Helvetica" w:cs="Helvetica"/>
          <w:b/>
          <w:bCs/>
          <w:color w:val="222222"/>
          <w:sz w:val="21"/>
          <w:szCs w:val="21"/>
        </w:rPr>
        <w:t>:</w:t>
      </w:r>
    </w:p>
    <w:p w14:paraId="64DD3523"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стр</w:t>
      </w:r>
      <w:r w:rsidRPr="009C3D97">
        <w:rPr>
          <w:rFonts w:ascii="Helvetica" w:hAnsi="Helvetica" w:cs="Helvetica"/>
          <w:b/>
          <w:bCs/>
          <w:color w:val="222222"/>
          <w:sz w:val="21"/>
          <w:szCs w:val="21"/>
        </w:rPr>
        <w:t>. 1</w:t>
      </w:r>
    </w:p>
    <w:p w14:paraId="154C5DE7"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574.91 : 597.555.5: 597.555.51 </w:t>
      </w:r>
      <w:r w:rsidRPr="009C3D97">
        <w:rPr>
          <w:rFonts w:ascii="Helvetica" w:hAnsi="Helvetica" w:cs="Helvetica" w:hint="eastAsia"/>
          <w:b/>
          <w:bCs/>
          <w:color w:val="222222"/>
          <w:sz w:val="21"/>
          <w:szCs w:val="21"/>
        </w:rPr>
        <w:t>Бурыкина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Елена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Анатольевна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ОСОБЕНПОСТП</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ФОРМИРОВАНИЯ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ВПУТРИПОПУЛЯЦИОППЫХ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ГРУППИРОВОК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РБ</w:t>
      </w:r>
      <w:r w:rsidRPr="009C3D97">
        <w:rPr>
          <w:rFonts w:ascii="Helvetica" w:hAnsi="Helvetica" w:cs="Helvetica"/>
          <w:b/>
          <w:bCs/>
          <w:color w:val="222222"/>
          <w:sz w:val="21"/>
          <w:szCs w:val="21"/>
        </w:rPr>
        <w:t>1</w:t>
      </w:r>
      <w:r w:rsidRPr="009C3D97">
        <w:rPr>
          <w:rFonts w:ascii="Helvetica" w:hAnsi="Helvetica" w:cs="Helvetica" w:hint="eastAsia"/>
          <w:b/>
          <w:bCs/>
          <w:color w:val="222222"/>
          <w:sz w:val="21"/>
          <w:szCs w:val="21"/>
        </w:rPr>
        <w:t>Б</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ПРИМЕРЕ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БЕЛОМОРСКОЙ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Специальность</w:t>
      </w:r>
      <w:r w:rsidRPr="009C3D97">
        <w:rPr>
          <w:rFonts w:ascii="Helvetica" w:hAnsi="Helvetica" w:cs="Helvetica"/>
          <w:b/>
          <w:bCs/>
          <w:color w:val="222222"/>
          <w:sz w:val="21"/>
          <w:szCs w:val="21"/>
        </w:rPr>
        <w:t xml:space="preserve"> 03.00.18 - </w:t>
      </w:r>
      <w:r w:rsidRPr="009C3D97">
        <w:rPr>
          <w:rFonts w:ascii="Helvetica" w:hAnsi="Helvetica" w:cs="Helvetica" w:hint="eastAsia"/>
          <w:b/>
          <w:bCs/>
          <w:color w:val="222222"/>
          <w:sz w:val="21"/>
          <w:szCs w:val="21"/>
        </w:rPr>
        <w:t>Гидробиология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Диссертация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соискание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ученой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степени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кандидата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биологических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наук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Научный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руководитель</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доктор</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биологических</w:t>
      </w:r>
    </w:p>
    <w:p w14:paraId="2DBB26C2"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стр</w:t>
      </w:r>
      <w:r w:rsidRPr="009C3D97">
        <w:rPr>
          <w:rFonts w:ascii="Helvetica" w:hAnsi="Helvetica" w:cs="Helvetica"/>
          <w:b/>
          <w:bCs/>
          <w:color w:val="222222"/>
          <w:sz w:val="21"/>
          <w:szCs w:val="21"/>
        </w:rPr>
        <w:t>. 8</w:t>
      </w:r>
    </w:p>
    <w:p w14:paraId="7FCAB105"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взаимосвязей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между</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популяциями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внутрипопуляционными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группировками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обитающих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нем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видов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рыб</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других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гидробионтов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Практическая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значнмость</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Результаты</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исследований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необходимо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структуры</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беломорских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указывают</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рыб</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учитывать</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определении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стратегии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эффективного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промысла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море</w:t>
      </w:r>
      <w:r w:rsidRPr="009C3D97">
        <w:rPr>
          <w:rFonts w:ascii="Helvetica" w:hAnsi="Helvetica" w:cs="Helvetica"/>
          <w:b/>
          <w:bCs/>
          <w:color w:val="222222"/>
          <w:sz w:val="21"/>
          <w:szCs w:val="21"/>
        </w:rPr>
        <w:t>.</w:t>
      </w:r>
    </w:p>
    <w:p w14:paraId="1DF61723"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стр</w:t>
      </w:r>
      <w:r w:rsidRPr="009C3D97">
        <w:rPr>
          <w:rFonts w:ascii="Helvetica" w:hAnsi="Helvetica" w:cs="Helvetica"/>
          <w:b/>
          <w:bCs/>
          <w:color w:val="222222"/>
          <w:sz w:val="21"/>
          <w:szCs w:val="21"/>
        </w:rPr>
        <w:t>. 160</w:t>
      </w:r>
    </w:p>
    <w:p w14:paraId="04E2592F"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частично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смешанного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происхождения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образуются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комплексы</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близко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связанных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между</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собой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группировок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считаться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областью</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формирования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единой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группировки</w:t>
      </w:r>
      <w:r w:rsidRPr="009C3D97">
        <w:rPr>
          <w:rFonts w:ascii="Helvetica" w:hAnsi="Helvetica" w:cs="Helvetica"/>
          <w:b/>
          <w:bCs/>
          <w:color w:val="222222"/>
          <w:sz w:val="21"/>
          <w:szCs w:val="21"/>
        </w:rPr>
        <w:t xml:space="preserve"> 161 </w:t>
      </w:r>
      <w:r w:rsidRPr="009C3D97">
        <w:rPr>
          <w:rFonts w:ascii="Helvetica" w:hAnsi="Helvetica" w:cs="Helvetica" w:hint="eastAsia"/>
          <w:b/>
          <w:bCs/>
          <w:color w:val="222222"/>
          <w:sz w:val="21"/>
          <w:szCs w:val="21"/>
        </w:rPr>
        <w:t>Внутрипопуляционная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дифференциация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взрослой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хорошо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известна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примере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других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популяций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Нерестовые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группировки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фарерской</w:t>
      </w:r>
      <w:r w:rsidRPr="009C3D97">
        <w:rPr>
          <w:rFonts w:ascii="Helvetica" w:hAnsi="Helvetica" w:cs="Helvetica"/>
          <w:b/>
          <w:bCs/>
          <w:color w:val="222222"/>
          <w:sz w:val="21"/>
          <w:szCs w:val="21"/>
        </w:rPr>
        <w:t xml:space="preserve"> (Jakupsstovn,</w:t>
      </w:r>
    </w:p>
    <w:p w14:paraId="7A840DC7" w14:textId="77777777" w:rsidR="009C3D97" w:rsidRPr="009C3D97" w:rsidRDefault="009C3D97" w:rsidP="009C3D97">
      <w:pPr>
        <w:rPr>
          <w:rFonts w:ascii="Helvetica" w:hAnsi="Helvetica" w:cs="Helvetica"/>
          <w:b/>
          <w:bCs/>
          <w:color w:val="222222"/>
          <w:sz w:val="21"/>
          <w:szCs w:val="21"/>
        </w:rPr>
      </w:pPr>
    </w:p>
    <w:p w14:paraId="371183DA"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Оглавление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диссертации</w:t>
      </w:r>
    </w:p>
    <w:p w14:paraId="35FC2613"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lastRenderedPageBreak/>
        <w:t>кандидат</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биологических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наук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Бурыкина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Елена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Анатольевна</w:t>
      </w:r>
    </w:p>
    <w:p w14:paraId="254D859D"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ВВЕДЕНИЕ</w:t>
      </w:r>
      <w:r w:rsidRPr="009C3D97">
        <w:rPr>
          <w:rFonts w:ascii="Helvetica" w:hAnsi="Helvetica" w:cs="Helvetica"/>
          <w:b/>
          <w:bCs/>
          <w:color w:val="222222"/>
          <w:sz w:val="21"/>
          <w:szCs w:val="21"/>
        </w:rPr>
        <w:t>.</w:t>
      </w:r>
    </w:p>
    <w:p w14:paraId="2A0BA24A" w14:textId="77777777" w:rsidR="009C3D97" w:rsidRPr="009C3D97" w:rsidRDefault="009C3D97" w:rsidP="009C3D97">
      <w:pPr>
        <w:rPr>
          <w:rFonts w:ascii="Helvetica" w:hAnsi="Helvetica" w:cs="Helvetica"/>
          <w:b/>
          <w:bCs/>
          <w:color w:val="222222"/>
          <w:sz w:val="21"/>
          <w:szCs w:val="21"/>
        </w:rPr>
      </w:pPr>
    </w:p>
    <w:p w14:paraId="1B5DCAF3"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ГЛАВА</w:t>
      </w:r>
      <w:r w:rsidRPr="009C3D97">
        <w:rPr>
          <w:rFonts w:ascii="Helvetica" w:hAnsi="Helvetica" w:cs="Helvetica"/>
          <w:b/>
          <w:bCs/>
          <w:color w:val="222222"/>
          <w:sz w:val="21"/>
          <w:szCs w:val="21"/>
        </w:rPr>
        <w:t xml:space="preserve"> I. </w:t>
      </w:r>
      <w:r w:rsidRPr="009C3D97">
        <w:rPr>
          <w:rFonts w:ascii="Helvetica" w:hAnsi="Helvetica" w:cs="Helvetica" w:hint="eastAsia"/>
          <w:b/>
          <w:bCs/>
          <w:color w:val="222222"/>
          <w:sz w:val="21"/>
          <w:szCs w:val="21"/>
        </w:rPr>
        <w:t>ФОРМИРОВАНИЕ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СОВРЕМЕННОГО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АРЕАЛА</w:t>
      </w:r>
      <w:r w:rsidRPr="009C3D97">
        <w:rPr>
          <w:rFonts w:ascii="Helvetica" w:hAnsi="Helvetica" w:cs="Helvetica"/>
          <w:b/>
          <w:bCs/>
          <w:color w:val="222222"/>
          <w:sz w:val="21"/>
          <w:szCs w:val="21"/>
        </w:rPr>
        <w:t xml:space="preserve"> GADUSMORHUA L.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ОБРАЗОВАНИЕ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БЕЛОМОРСКОЙ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ПОПУЛЯЦИИ</w:t>
      </w:r>
    </w:p>
    <w:p w14:paraId="783F8C7D" w14:textId="77777777" w:rsidR="009C3D97" w:rsidRPr="009C3D97" w:rsidRDefault="009C3D97" w:rsidP="009C3D97">
      <w:pPr>
        <w:rPr>
          <w:rFonts w:ascii="Helvetica" w:hAnsi="Helvetica" w:cs="Helvetica"/>
          <w:b/>
          <w:bCs/>
          <w:color w:val="222222"/>
          <w:sz w:val="21"/>
          <w:szCs w:val="21"/>
        </w:rPr>
      </w:pPr>
    </w:p>
    <w:p w14:paraId="38FD8ACD"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w:t>
      </w:r>
    </w:p>
    <w:p w14:paraId="71C2A9D2" w14:textId="77777777" w:rsidR="009C3D97" w:rsidRPr="009C3D97" w:rsidRDefault="009C3D97" w:rsidP="009C3D97">
      <w:pPr>
        <w:rPr>
          <w:rFonts w:ascii="Helvetica" w:hAnsi="Helvetica" w:cs="Helvetica"/>
          <w:b/>
          <w:bCs/>
          <w:color w:val="222222"/>
          <w:sz w:val="21"/>
          <w:szCs w:val="21"/>
        </w:rPr>
      </w:pPr>
    </w:p>
    <w:p w14:paraId="53F9C4D7"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1.1. </w:t>
      </w:r>
      <w:r w:rsidRPr="009C3D97">
        <w:rPr>
          <w:rFonts w:ascii="Helvetica" w:hAnsi="Helvetica" w:cs="Helvetica" w:hint="eastAsia"/>
          <w:b/>
          <w:bCs/>
          <w:color w:val="222222"/>
          <w:sz w:val="21"/>
          <w:szCs w:val="21"/>
        </w:rPr>
        <w:t>Происхождение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эволюция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тресковых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рыб</w:t>
      </w:r>
      <w:r w:rsidRPr="009C3D97">
        <w:rPr>
          <w:rFonts w:ascii="Helvetica" w:hAnsi="Helvetica" w:cs="Helvetica"/>
          <w:b/>
          <w:bCs/>
          <w:color w:val="222222"/>
          <w:sz w:val="21"/>
          <w:szCs w:val="21"/>
        </w:rPr>
        <w:t>.</w:t>
      </w:r>
    </w:p>
    <w:p w14:paraId="30014725" w14:textId="77777777" w:rsidR="009C3D97" w:rsidRPr="009C3D97" w:rsidRDefault="009C3D97" w:rsidP="009C3D97">
      <w:pPr>
        <w:rPr>
          <w:rFonts w:ascii="Helvetica" w:hAnsi="Helvetica" w:cs="Helvetica"/>
          <w:b/>
          <w:bCs/>
          <w:color w:val="222222"/>
          <w:sz w:val="21"/>
          <w:szCs w:val="21"/>
        </w:rPr>
      </w:pPr>
    </w:p>
    <w:p w14:paraId="3C132484"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 2. </w:t>
      </w:r>
      <w:r w:rsidRPr="009C3D97">
        <w:rPr>
          <w:rFonts w:ascii="Helvetica" w:hAnsi="Helvetica" w:cs="Helvetica" w:hint="eastAsia"/>
          <w:b/>
          <w:bCs/>
          <w:color w:val="222222"/>
          <w:sz w:val="21"/>
          <w:szCs w:val="21"/>
        </w:rPr>
        <w:t>Изменения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границ</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ареала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конце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четвертичного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периода</w:t>
      </w:r>
      <w:r w:rsidRPr="009C3D97">
        <w:rPr>
          <w:rFonts w:ascii="Helvetica" w:hAnsi="Helvetica" w:cs="Helvetica"/>
          <w:b/>
          <w:bCs/>
          <w:color w:val="222222"/>
          <w:sz w:val="21"/>
          <w:szCs w:val="21"/>
        </w:rPr>
        <w:t>.</w:t>
      </w:r>
    </w:p>
    <w:p w14:paraId="456CC022" w14:textId="77777777" w:rsidR="009C3D97" w:rsidRPr="009C3D97" w:rsidRDefault="009C3D97" w:rsidP="009C3D97">
      <w:pPr>
        <w:rPr>
          <w:rFonts w:ascii="Helvetica" w:hAnsi="Helvetica" w:cs="Helvetica"/>
          <w:b/>
          <w:bCs/>
          <w:color w:val="222222"/>
          <w:sz w:val="21"/>
          <w:szCs w:val="21"/>
        </w:rPr>
      </w:pPr>
    </w:p>
    <w:p w14:paraId="7813AC91"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I.3. </w:t>
      </w:r>
      <w:r w:rsidRPr="009C3D97">
        <w:rPr>
          <w:rFonts w:ascii="Helvetica" w:hAnsi="Helvetica" w:cs="Helvetica" w:hint="eastAsia"/>
          <w:b/>
          <w:bCs/>
          <w:color w:val="222222"/>
          <w:sz w:val="21"/>
          <w:szCs w:val="21"/>
        </w:rPr>
        <w:t>Образование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популяции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море</w:t>
      </w:r>
      <w:r w:rsidRPr="009C3D97">
        <w:rPr>
          <w:rFonts w:ascii="Helvetica" w:hAnsi="Helvetica" w:cs="Helvetica"/>
          <w:b/>
          <w:bCs/>
          <w:color w:val="222222"/>
          <w:sz w:val="21"/>
          <w:szCs w:val="21"/>
        </w:rPr>
        <w:t>.</w:t>
      </w:r>
    </w:p>
    <w:p w14:paraId="25D03D2D" w14:textId="77777777" w:rsidR="009C3D97" w:rsidRPr="009C3D97" w:rsidRDefault="009C3D97" w:rsidP="009C3D97">
      <w:pPr>
        <w:rPr>
          <w:rFonts w:ascii="Helvetica" w:hAnsi="Helvetica" w:cs="Helvetica"/>
          <w:b/>
          <w:bCs/>
          <w:color w:val="222222"/>
          <w:sz w:val="21"/>
          <w:szCs w:val="21"/>
        </w:rPr>
      </w:pPr>
    </w:p>
    <w:p w14:paraId="40C79C9F"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ГЛАВА</w:t>
      </w:r>
      <w:r w:rsidRPr="009C3D97">
        <w:rPr>
          <w:rFonts w:ascii="Helvetica" w:hAnsi="Helvetica" w:cs="Helvetica"/>
          <w:b/>
          <w:bCs/>
          <w:color w:val="222222"/>
          <w:sz w:val="21"/>
          <w:szCs w:val="21"/>
        </w:rPr>
        <w:t xml:space="preserve"> II. </w:t>
      </w:r>
      <w:r w:rsidRPr="009C3D97">
        <w:rPr>
          <w:rFonts w:ascii="Helvetica" w:hAnsi="Helvetica" w:cs="Helvetica" w:hint="eastAsia"/>
          <w:b/>
          <w:bCs/>
          <w:color w:val="222222"/>
          <w:sz w:val="21"/>
          <w:szCs w:val="21"/>
        </w:rPr>
        <w:t>ПОПУЛЯЦИОННАЯ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СТРУКТУРА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GADUSMORHUA L.</w:t>
      </w:r>
    </w:p>
    <w:p w14:paraId="44D05F38" w14:textId="77777777" w:rsidR="009C3D97" w:rsidRPr="009C3D97" w:rsidRDefault="009C3D97" w:rsidP="009C3D97">
      <w:pPr>
        <w:rPr>
          <w:rFonts w:ascii="Helvetica" w:hAnsi="Helvetica" w:cs="Helvetica"/>
          <w:b/>
          <w:bCs/>
          <w:color w:val="222222"/>
          <w:sz w:val="21"/>
          <w:szCs w:val="21"/>
        </w:rPr>
      </w:pPr>
    </w:p>
    <w:p w14:paraId="08E1D0EC"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II.1. </w:t>
      </w:r>
      <w:r w:rsidRPr="009C3D97">
        <w:rPr>
          <w:rFonts w:ascii="Helvetica" w:hAnsi="Helvetica" w:cs="Helvetica" w:hint="eastAsia"/>
          <w:b/>
          <w:bCs/>
          <w:color w:val="222222"/>
          <w:sz w:val="21"/>
          <w:szCs w:val="21"/>
        </w:rPr>
        <w:t>Центральная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область</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Северной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Атлантики</w:t>
      </w:r>
      <w:r w:rsidRPr="009C3D97">
        <w:rPr>
          <w:rFonts w:ascii="Helvetica" w:hAnsi="Helvetica" w:cs="Helvetica"/>
          <w:b/>
          <w:bCs/>
          <w:color w:val="222222"/>
          <w:sz w:val="21"/>
          <w:szCs w:val="21"/>
        </w:rPr>
        <w:t>.</w:t>
      </w:r>
    </w:p>
    <w:p w14:paraId="5A189E96" w14:textId="77777777" w:rsidR="009C3D97" w:rsidRPr="009C3D97" w:rsidRDefault="009C3D97" w:rsidP="009C3D97">
      <w:pPr>
        <w:rPr>
          <w:rFonts w:ascii="Helvetica" w:hAnsi="Helvetica" w:cs="Helvetica"/>
          <w:b/>
          <w:bCs/>
          <w:color w:val="222222"/>
          <w:sz w:val="21"/>
          <w:szCs w:val="21"/>
        </w:rPr>
      </w:pPr>
    </w:p>
    <w:p w14:paraId="7D88CAD0"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II. 2. </w:t>
      </w:r>
      <w:r w:rsidRPr="009C3D97">
        <w:rPr>
          <w:rFonts w:ascii="Helvetica" w:hAnsi="Helvetica" w:cs="Helvetica" w:hint="eastAsia"/>
          <w:b/>
          <w:bCs/>
          <w:color w:val="222222"/>
          <w:sz w:val="21"/>
          <w:szCs w:val="21"/>
        </w:rPr>
        <w:t>Северо</w:t>
      </w:r>
      <w:r w:rsidRPr="009C3D97">
        <w:rPr>
          <w:rFonts w:ascii="Helvetica" w:hAnsi="Helvetica" w:cs="Helvetica"/>
          <w:b/>
          <w:bCs/>
          <w:color w:val="222222"/>
          <w:sz w:val="21"/>
          <w:szCs w:val="21"/>
        </w:rPr>
        <w:t>-</w:t>
      </w:r>
      <w:r w:rsidRPr="009C3D97">
        <w:rPr>
          <w:rFonts w:ascii="Helvetica" w:hAnsi="Helvetica" w:cs="Helvetica" w:hint="eastAsia"/>
          <w:b/>
          <w:bCs/>
          <w:color w:val="222222"/>
          <w:sz w:val="21"/>
          <w:szCs w:val="21"/>
        </w:rPr>
        <w:t>Западная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Атлантика</w:t>
      </w:r>
      <w:r w:rsidRPr="009C3D97">
        <w:rPr>
          <w:rFonts w:ascii="Helvetica" w:hAnsi="Helvetica" w:cs="Helvetica"/>
          <w:b/>
          <w:bCs/>
          <w:color w:val="222222"/>
          <w:sz w:val="21"/>
          <w:szCs w:val="21"/>
        </w:rPr>
        <w:t>.</w:t>
      </w:r>
    </w:p>
    <w:p w14:paraId="03D9841A" w14:textId="77777777" w:rsidR="009C3D97" w:rsidRPr="009C3D97" w:rsidRDefault="009C3D97" w:rsidP="009C3D97">
      <w:pPr>
        <w:rPr>
          <w:rFonts w:ascii="Helvetica" w:hAnsi="Helvetica" w:cs="Helvetica"/>
          <w:b/>
          <w:bCs/>
          <w:color w:val="222222"/>
          <w:sz w:val="21"/>
          <w:szCs w:val="21"/>
        </w:rPr>
      </w:pPr>
    </w:p>
    <w:p w14:paraId="4AAD9AB5"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II. 3. </w:t>
      </w:r>
      <w:r w:rsidRPr="009C3D97">
        <w:rPr>
          <w:rFonts w:ascii="Helvetica" w:hAnsi="Helvetica" w:cs="Helvetica" w:hint="eastAsia"/>
          <w:b/>
          <w:bCs/>
          <w:color w:val="222222"/>
          <w:sz w:val="21"/>
          <w:szCs w:val="21"/>
        </w:rPr>
        <w:t>Северо</w:t>
      </w:r>
      <w:r w:rsidRPr="009C3D97">
        <w:rPr>
          <w:rFonts w:ascii="Helvetica" w:hAnsi="Helvetica" w:cs="Helvetica"/>
          <w:b/>
          <w:bCs/>
          <w:color w:val="222222"/>
          <w:sz w:val="21"/>
          <w:szCs w:val="21"/>
        </w:rPr>
        <w:t>-</w:t>
      </w:r>
      <w:r w:rsidRPr="009C3D97">
        <w:rPr>
          <w:rFonts w:ascii="Helvetica" w:hAnsi="Helvetica" w:cs="Helvetica" w:hint="eastAsia"/>
          <w:b/>
          <w:bCs/>
          <w:color w:val="222222"/>
          <w:sz w:val="21"/>
          <w:szCs w:val="21"/>
        </w:rPr>
        <w:t>Восточная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Атлантика</w:t>
      </w:r>
      <w:r w:rsidRPr="009C3D97">
        <w:rPr>
          <w:rFonts w:ascii="Helvetica" w:hAnsi="Helvetica" w:cs="Helvetica"/>
          <w:b/>
          <w:bCs/>
          <w:color w:val="222222"/>
          <w:sz w:val="21"/>
          <w:szCs w:val="21"/>
        </w:rPr>
        <w:t>.</w:t>
      </w:r>
    </w:p>
    <w:p w14:paraId="0114F39D" w14:textId="77777777" w:rsidR="009C3D97" w:rsidRPr="009C3D97" w:rsidRDefault="009C3D97" w:rsidP="009C3D97">
      <w:pPr>
        <w:rPr>
          <w:rFonts w:ascii="Helvetica" w:hAnsi="Helvetica" w:cs="Helvetica"/>
          <w:b/>
          <w:bCs/>
          <w:color w:val="222222"/>
          <w:sz w:val="21"/>
          <w:szCs w:val="21"/>
        </w:rPr>
      </w:pPr>
    </w:p>
    <w:p w14:paraId="1BD28A0E"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ГЛАВА</w:t>
      </w:r>
      <w:r w:rsidRPr="009C3D97">
        <w:rPr>
          <w:rFonts w:ascii="Helvetica" w:hAnsi="Helvetica" w:cs="Helvetica"/>
          <w:b/>
          <w:bCs/>
          <w:color w:val="222222"/>
          <w:sz w:val="21"/>
          <w:szCs w:val="21"/>
        </w:rPr>
        <w:t xml:space="preserve"> III. </w:t>
      </w:r>
      <w:r w:rsidRPr="009C3D97">
        <w:rPr>
          <w:rFonts w:ascii="Helvetica" w:hAnsi="Helvetica" w:cs="Helvetica" w:hint="eastAsia"/>
          <w:b/>
          <w:bCs/>
          <w:color w:val="222222"/>
          <w:sz w:val="21"/>
          <w:szCs w:val="21"/>
        </w:rPr>
        <w:t>МАТЕРИАЛ</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МЕТОДИКА</w:t>
      </w:r>
      <w:r w:rsidRPr="009C3D97">
        <w:rPr>
          <w:rFonts w:ascii="Helvetica" w:hAnsi="Helvetica" w:cs="Helvetica"/>
          <w:b/>
          <w:bCs/>
          <w:color w:val="222222"/>
          <w:sz w:val="21"/>
          <w:szCs w:val="21"/>
        </w:rPr>
        <w:t>.</w:t>
      </w:r>
    </w:p>
    <w:p w14:paraId="77070184" w14:textId="77777777" w:rsidR="009C3D97" w:rsidRPr="009C3D97" w:rsidRDefault="009C3D97" w:rsidP="009C3D97">
      <w:pPr>
        <w:rPr>
          <w:rFonts w:ascii="Helvetica" w:hAnsi="Helvetica" w:cs="Helvetica"/>
          <w:b/>
          <w:bCs/>
          <w:color w:val="222222"/>
          <w:sz w:val="21"/>
          <w:szCs w:val="21"/>
        </w:rPr>
      </w:pPr>
    </w:p>
    <w:p w14:paraId="62D226C4"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ГЛАВА</w:t>
      </w:r>
      <w:r w:rsidRPr="009C3D97">
        <w:rPr>
          <w:rFonts w:ascii="Helvetica" w:hAnsi="Helvetica" w:cs="Helvetica"/>
          <w:b/>
          <w:bCs/>
          <w:color w:val="222222"/>
          <w:sz w:val="21"/>
          <w:szCs w:val="21"/>
        </w:rPr>
        <w:t xml:space="preserve"> IV. </w:t>
      </w:r>
      <w:r w:rsidRPr="009C3D97">
        <w:rPr>
          <w:rFonts w:ascii="Helvetica" w:hAnsi="Helvetica" w:cs="Helvetica" w:hint="eastAsia"/>
          <w:b/>
          <w:bCs/>
          <w:color w:val="222222"/>
          <w:sz w:val="21"/>
          <w:szCs w:val="21"/>
        </w:rPr>
        <w:t>РЕЗУЛЬТАТЫ</w:t>
      </w:r>
      <w:r w:rsidRPr="009C3D97">
        <w:rPr>
          <w:rFonts w:ascii="Helvetica" w:hAnsi="Helvetica" w:cs="Helvetica"/>
          <w:b/>
          <w:bCs/>
          <w:color w:val="222222"/>
          <w:sz w:val="21"/>
          <w:szCs w:val="21"/>
        </w:rPr>
        <w:t>.</w:t>
      </w:r>
    </w:p>
    <w:p w14:paraId="33260E89" w14:textId="77777777" w:rsidR="009C3D97" w:rsidRPr="009C3D97" w:rsidRDefault="009C3D97" w:rsidP="009C3D97">
      <w:pPr>
        <w:rPr>
          <w:rFonts w:ascii="Helvetica" w:hAnsi="Helvetica" w:cs="Helvetica"/>
          <w:b/>
          <w:bCs/>
          <w:color w:val="222222"/>
          <w:sz w:val="21"/>
          <w:szCs w:val="21"/>
        </w:rPr>
      </w:pPr>
    </w:p>
    <w:p w14:paraId="560875BC"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IV. 1. </w:t>
      </w:r>
      <w:r w:rsidRPr="009C3D97">
        <w:rPr>
          <w:rFonts w:ascii="Helvetica" w:hAnsi="Helvetica" w:cs="Helvetica" w:hint="eastAsia"/>
          <w:b/>
          <w:bCs/>
          <w:color w:val="222222"/>
          <w:sz w:val="21"/>
          <w:szCs w:val="21"/>
        </w:rPr>
        <w:t>Пространственное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распределение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икринок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личинок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море</w:t>
      </w:r>
      <w:r w:rsidRPr="009C3D97">
        <w:rPr>
          <w:rFonts w:ascii="Helvetica" w:hAnsi="Helvetica" w:cs="Helvetica"/>
          <w:b/>
          <w:bCs/>
          <w:color w:val="222222"/>
          <w:sz w:val="21"/>
          <w:szCs w:val="21"/>
        </w:rPr>
        <w:t>.</w:t>
      </w:r>
    </w:p>
    <w:p w14:paraId="1D999094" w14:textId="77777777" w:rsidR="009C3D97" w:rsidRPr="009C3D97" w:rsidRDefault="009C3D97" w:rsidP="009C3D97">
      <w:pPr>
        <w:rPr>
          <w:rFonts w:ascii="Helvetica" w:hAnsi="Helvetica" w:cs="Helvetica"/>
          <w:b/>
          <w:bCs/>
          <w:color w:val="222222"/>
          <w:sz w:val="21"/>
          <w:szCs w:val="21"/>
        </w:rPr>
      </w:pPr>
    </w:p>
    <w:p w14:paraId="274C4B18"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IV. 2. </w:t>
      </w:r>
      <w:r w:rsidRPr="009C3D97">
        <w:rPr>
          <w:rFonts w:ascii="Helvetica" w:hAnsi="Helvetica" w:cs="Helvetica" w:hint="eastAsia"/>
          <w:b/>
          <w:bCs/>
          <w:color w:val="222222"/>
          <w:sz w:val="21"/>
          <w:szCs w:val="21"/>
        </w:rPr>
        <w:t>Пассивные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миграции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икринок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личинок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море</w:t>
      </w:r>
      <w:r w:rsidRPr="009C3D97">
        <w:rPr>
          <w:rFonts w:ascii="Helvetica" w:hAnsi="Helvetica" w:cs="Helvetica"/>
          <w:b/>
          <w:bCs/>
          <w:color w:val="222222"/>
          <w:sz w:val="21"/>
          <w:szCs w:val="21"/>
        </w:rPr>
        <w:t xml:space="preserve">. 71 IV. 3. </w:t>
      </w:r>
      <w:r w:rsidRPr="009C3D97">
        <w:rPr>
          <w:rFonts w:ascii="Helvetica" w:hAnsi="Helvetica" w:cs="Helvetica" w:hint="eastAsia"/>
          <w:b/>
          <w:bCs/>
          <w:color w:val="222222"/>
          <w:sz w:val="21"/>
          <w:szCs w:val="21"/>
        </w:rPr>
        <w:t>Особенности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распределения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дрейфа</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икринок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личинок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районе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Великой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Салмы</w:t>
      </w:r>
      <w:r w:rsidRPr="009C3D97">
        <w:rPr>
          <w:rFonts w:ascii="Helvetica" w:hAnsi="Helvetica" w:cs="Helvetica"/>
          <w:b/>
          <w:bCs/>
          <w:color w:val="222222"/>
          <w:sz w:val="21"/>
          <w:szCs w:val="21"/>
        </w:rPr>
        <w:t>.</w:t>
      </w:r>
    </w:p>
    <w:p w14:paraId="34E99C94" w14:textId="77777777" w:rsidR="009C3D97" w:rsidRPr="009C3D97" w:rsidRDefault="009C3D97" w:rsidP="009C3D97">
      <w:pPr>
        <w:rPr>
          <w:rFonts w:ascii="Helvetica" w:hAnsi="Helvetica" w:cs="Helvetica"/>
          <w:b/>
          <w:bCs/>
          <w:color w:val="222222"/>
          <w:sz w:val="21"/>
          <w:szCs w:val="21"/>
        </w:rPr>
      </w:pPr>
    </w:p>
    <w:p w14:paraId="0128B0D6"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IV. 4. </w:t>
      </w:r>
      <w:r w:rsidRPr="009C3D97">
        <w:rPr>
          <w:rFonts w:ascii="Helvetica" w:hAnsi="Helvetica" w:cs="Helvetica" w:hint="eastAsia"/>
          <w:b/>
          <w:bCs/>
          <w:color w:val="222222"/>
          <w:sz w:val="21"/>
          <w:szCs w:val="21"/>
        </w:rPr>
        <w:t>Нерест</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море</w:t>
      </w:r>
      <w:r w:rsidRPr="009C3D97">
        <w:rPr>
          <w:rFonts w:ascii="Helvetica" w:hAnsi="Helvetica" w:cs="Helvetica"/>
          <w:b/>
          <w:bCs/>
          <w:color w:val="222222"/>
          <w:sz w:val="21"/>
          <w:szCs w:val="21"/>
        </w:rPr>
        <w:t>.</w:t>
      </w:r>
    </w:p>
    <w:p w14:paraId="1114B7C5" w14:textId="77777777" w:rsidR="009C3D97" w:rsidRPr="009C3D97" w:rsidRDefault="009C3D97" w:rsidP="009C3D97">
      <w:pPr>
        <w:rPr>
          <w:rFonts w:ascii="Helvetica" w:hAnsi="Helvetica" w:cs="Helvetica"/>
          <w:b/>
          <w:bCs/>
          <w:color w:val="222222"/>
          <w:sz w:val="21"/>
          <w:szCs w:val="21"/>
        </w:rPr>
      </w:pPr>
    </w:p>
    <w:p w14:paraId="62DAB29E"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IV. 5. </w:t>
      </w:r>
      <w:r w:rsidRPr="009C3D97">
        <w:rPr>
          <w:rFonts w:ascii="Helvetica" w:hAnsi="Helvetica" w:cs="Helvetica" w:hint="eastAsia"/>
          <w:b/>
          <w:bCs/>
          <w:color w:val="222222"/>
          <w:sz w:val="21"/>
          <w:szCs w:val="21"/>
        </w:rPr>
        <w:t>Особенности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развития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беломорской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различных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экологических</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условиях</w:t>
      </w:r>
      <w:r w:rsidRPr="009C3D97">
        <w:rPr>
          <w:rFonts w:ascii="Helvetica" w:hAnsi="Helvetica" w:cs="Helvetica"/>
          <w:b/>
          <w:bCs/>
          <w:color w:val="222222"/>
          <w:sz w:val="21"/>
          <w:szCs w:val="21"/>
        </w:rPr>
        <w:t>.</w:t>
      </w:r>
    </w:p>
    <w:p w14:paraId="7B0349A0" w14:textId="77777777" w:rsidR="009C3D97" w:rsidRPr="009C3D97" w:rsidRDefault="009C3D97" w:rsidP="009C3D97">
      <w:pPr>
        <w:rPr>
          <w:rFonts w:ascii="Helvetica" w:hAnsi="Helvetica" w:cs="Helvetica"/>
          <w:b/>
          <w:bCs/>
          <w:color w:val="222222"/>
          <w:sz w:val="21"/>
          <w:szCs w:val="21"/>
        </w:rPr>
      </w:pPr>
    </w:p>
    <w:p w14:paraId="482C68C6"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ГЛАВА</w:t>
      </w:r>
      <w:r w:rsidRPr="009C3D97">
        <w:rPr>
          <w:rFonts w:ascii="Helvetica" w:hAnsi="Helvetica" w:cs="Helvetica"/>
          <w:b/>
          <w:bCs/>
          <w:color w:val="222222"/>
          <w:sz w:val="21"/>
          <w:szCs w:val="21"/>
        </w:rPr>
        <w:t xml:space="preserve">. V. </w:t>
      </w:r>
      <w:r w:rsidRPr="009C3D97">
        <w:rPr>
          <w:rFonts w:ascii="Helvetica" w:hAnsi="Helvetica" w:cs="Helvetica" w:hint="eastAsia"/>
          <w:b/>
          <w:bCs/>
          <w:color w:val="222222"/>
          <w:sz w:val="21"/>
          <w:szCs w:val="21"/>
        </w:rPr>
        <w:t>ОБСУЖДЕНИЕ</w:t>
      </w:r>
      <w:r w:rsidRPr="009C3D97">
        <w:rPr>
          <w:rFonts w:ascii="Helvetica" w:hAnsi="Helvetica" w:cs="Helvetica"/>
          <w:b/>
          <w:bCs/>
          <w:color w:val="222222"/>
          <w:sz w:val="21"/>
          <w:szCs w:val="21"/>
        </w:rPr>
        <w:t>.</w:t>
      </w:r>
    </w:p>
    <w:p w14:paraId="6ABC5243" w14:textId="77777777" w:rsidR="009C3D97" w:rsidRPr="009C3D97" w:rsidRDefault="009C3D97" w:rsidP="009C3D97">
      <w:pPr>
        <w:rPr>
          <w:rFonts w:ascii="Helvetica" w:hAnsi="Helvetica" w:cs="Helvetica"/>
          <w:b/>
          <w:bCs/>
          <w:color w:val="222222"/>
          <w:sz w:val="21"/>
          <w:szCs w:val="21"/>
        </w:rPr>
      </w:pPr>
    </w:p>
    <w:p w14:paraId="55ACC87A"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V. 1. </w:t>
      </w:r>
      <w:r w:rsidRPr="009C3D97">
        <w:rPr>
          <w:rFonts w:ascii="Helvetica" w:hAnsi="Helvetica" w:cs="Helvetica" w:hint="eastAsia"/>
          <w:b/>
          <w:bCs/>
          <w:color w:val="222222"/>
          <w:sz w:val="21"/>
          <w:szCs w:val="21"/>
        </w:rPr>
        <w:t>Особенности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вертикального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распределения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икринок</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пелагической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молоди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w:t>
      </w:r>
    </w:p>
    <w:p w14:paraId="6093DEFD" w14:textId="77777777" w:rsidR="009C3D97" w:rsidRPr="009C3D97" w:rsidRDefault="009C3D97" w:rsidP="009C3D97">
      <w:pPr>
        <w:rPr>
          <w:rFonts w:ascii="Helvetica" w:hAnsi="Helvetica" w:cs="Helvetica"/>
          <w:b/>
          <w:bCs/>
          <w:color w:val="222222"/>
          <w:sz w:val="21"/>
          <w:szCs w:val="21"/>
        </w:rPr>
      </w:pPr>
    </w:p>
    <w:p w14:paraId="23DE749E"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V. 2. </w:t>
      </w:r>
      <w:r w:rsidRPr="009C3D97">
        <w:rPr>
          <w:rFonts w:ascii="Helvetica" w:hAnsi="Helvetica" w:cs="Helvetica" w:hint="eastAsia"/>
          <w:b/>
          <w:bCs/>
          <w:color w:val="222222"/>
          <w:sz w:val="21"/>
          <w:szCs w:val="21"/>
        </w:rPr>
        <w:t>Пассивные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миграции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в</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жизненном</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цикле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 xml:space="preserve">. 130 V. 3. </w:t>
      </w:r>
      <w:r w:rsidRPr="009C3D97">
        <w:rPr>
          <w:rFonts w:ascii="Helvetica" w:hAnsi="Helvetica" w:cs="Helvetica" w:hint="eastAsia"/>
          <w:b/>
          <w:bCs/>
          <w:color w:val="222222"/>
          <w:sz w:val="21"/>
          <w:szCs w:val="21"/>
        </w:rPr>
        <w:t>Нерест</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w:t>
      </w:r>
    </w:p>
    <w:p w14:paraId="282C89AC" w14:textId="77777777" w:rsidR="009C3D97" w:rsidRPr="009C3D97" w:rsidRDefault="009C3D97" w:rsidP="009C3D97">
      <w:pPr>
        <w:rPr>
          <w:rFonts w:ascii="Helvetica" w:hAnsi="Helvetica" w:cs="Helvetica"/>
          <w:b/>
          <w:bCs/>
          <w:color w:val="222222"/>
          <w:sz w:val="21"/>
          <w:szCs w:val="21"/>
        </w:rPr>
      </w:pPr>
    </w:p>
    <w:p w14:paraId="4FAA4EC5"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b/>
          <w:bCs/>
          <w:color w:val="222222"/>
          <w:sz w:val="21"/>
          <w:szCs w:val="21"/>
        </w:rPr>
        <w:t xml:space="preserve">V. 4. </w:t>
      </w:r>
      <w:r w:rsidRPr="009C3D97">
        <w:rPr>
          <w:rFonts w:ascii="Helvetica" w:hAnsi="Helvetica" w:cs="Helvetica" w:hint="eastAsia"/>
          <w:b/>
          <w:bCs/>
          <w:color w:val="222222"/>
          <w:sz w:val="21"/>
          <w:szCs w:val="21"/>
        </w:rPr>
        <w:t>Экологические</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особенности</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эмбрионально</w:t>
      </w:r>
      <w:r w:rsidRPr="009C3D97">
        <w:rPr>
          <w:rFonts w:ascii="Helvetica" w:hAnsi="Helvetica" w:cs="Helvetica"/>
          <w:b/>
          <w:bCs/>
          <w:color w:val="222222"/>
          <w:sz w:val="21"/>
          <w:szCs w:val="21"/>
        </w:rPr>
        <w:t>-</w:t>
      </w:r>
      <w:r w:rsidRPr="009C3D97">
        <w:rPr>
          <w:rFonts w:ascii="Helvetica" w:hAnsi="Helvetica" w:cs="Helvetica" w:hint="eastAsia"/>
          <w:b/>
          <w:bCs/>
          <w:color w:val="222222"/>
          <w:sz w:val="21"/>
          <w:szCs w:val="21"/>
        </w:rPr>
        <w:t>личиночного</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развития</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атлантической</w:t>
      </w:r>
      <w:r w:rsidRPr="009C3D97">
        <w:rPr>
          <w:rFonts w:ascii="Helvetica" w:hAnsi="Helvetica" w:cs="Helvetica"/>
          <w:b/>
          <w:bCs/>
          <w:color w:val="222222"/>
          <w:sz w:val="21"/>
          <w:szCs w:val="21"/>
        </w:rPr>
        <w:t xml:space="preserve"> </w:t>
      </w:r>
      <w:r w:rsidRPr="009C3D97">
        <w:rPr>
          <w:rFonts w:ascii="Helvetica" w:hAnsi="Helvetica" w:cs="Helvetica" w:hint="eastAsia"/>
          <w:b/>
          <w:bCs/>
          <w:color w:val="222222"/>
          <w:sz w:val="21"/>
          <w:szCs w:val="21"/>
        </w:rPr>
        <w:t>трески</w:t>
      </w:r>
      <w:r w:rsidRPr="009C3D97">
        <w:rPr>
          <w:rFonts w:ascii="Helvetica" w:hAnsi="Helvetica" w:cs="Helvetica"/>
          <w:b/>
          <w:bCs/>
          <w:color w:val="222222"/>
          <w:sz w:val="21"/>
          <w:szCs w:val="21"/>
        </w:rPr>
        <w:t>.</w:t>
      </w:r>
    </w:p>
    <w:p w14:paraId="539CB9C0" w14:textId="77777777" w:rsidR="009C3D97" w:rsidRPr="009C3D97" w:rsidRDefault="009C3D97" w:rsidP="009C3D97">
      <w:pPr>
        <w:rPr>
          <w:rFonts w:ascii="Helvetica" w:hAnsi="Helvetica" w:cs="Helvetica"/>
          <w:b/>
          <w:bCs/>
          <w:color w:val="222222"/>
          <w:sz w:val="21"/>
          <w:szCs w:val="21"/>
        </w:rPr>
      </w:pPr>
    </w:p>
    <w:p w14:paraId="3E8EE0F4" w14:textId="77777777" w:rsidR="009C3D97" w:rsidRPr="009C3D97" w:rsidRDefault="009C3D97" w:rsidP="009C3D97">
      <w:pPr>
        <w:rPr>
          <w:rFonts w:ascii="Helvetica" w:hAnsi="Helvetica" w:cs="Helvetica"/>
          <w:b/>
          <w:bCs/>
          <w:color w:val="222222"/>
          <w:sz w:val="21"/>
          <w:szCs w:val="21"/>
        </w:rPr>
      </w:pPr>
      <w:r w:rsidRPr="009C3D97">
        <w:rPr>
          <w:rFonts w:ascii="Helvetica" w:hAnsi="Helvetica" w:cs="Helvetica" w:hint="eastAsia"/>
          <w:b/>
          <w:bCs/>
          <w:color w:val="222222"/>
          <w:sz w:val="21"/>
          <w:szCs w:val="21"/>
        </w:rPr>
        <w:t>ГЛАВА</w:t>
      </w:r>
      <w:r w:rsidRPr="009C3D97">
        <w:rPr>
          <w:rFonts w:ascii="Helvetica" w:hAnsi="Helvetica" w:cs="Helvetica"/>
          <w:b/>
          <w:bCs/>
          <w:color w:val="222222"/>
          <w:sz w:val="21"/>
          <w:szCs w:val="21"/>
        </w:rPr>
        <w:t xml:space="preserve"> VI. </w:t>
      </w:r>
      <w:r w:rsidRPr="009C3D97">
        <w:rPr>
          <w:rFonts w:ascii="Helvetica" w:hAnsi="Helvetica" w:cs="Helvetica" w:hint="eastAsia"/>
          <w:b/>
          <w:bCs/>
          <w:color w:val="222222"/>
          <w:sz w:val="21"/>
          <w:szCs w:val="21"/>
        </w:rPr>
        <w:t>ЗАКЛЮЧЕНИЕ</w:t>
      </w:r>
      <w:r w:rsidRPr="009C3D97">
        <w:rPr>
          <w:rFonts w:ascii="Helvetica" w:hAnsi="Helvetica" w:cs="Helvetica"/>
          <w:b/>
          <w:bCs/>
          <w:color w:val="222222"/>
          <w:sz w:val="21"/>
          <w:szCs w:val="21"/>
        </w:rPr>
        <w:t>.</w:t>
      </w:r>
    </w:p>
    <w:p w14:paraId="0A58C131" w14:textId="77777777" w:rsidR="009C3D97" w:rsidRPr="009C3D97" w:rsidRDefault="009C3D97" w:rsidP="009C3D97">
      <w:pPr>
        <w:rPr>
          <w:rFonts w:ascii="Helvetica" w:hAnsi="Helvetica" w:cs="Helvetica"/>
          <w:b/>
          <w:bCs/>
          <w:color w:val="222222"/>
          <w:sz w:val="21"/>
          <w:szCs w:val="21"/>
        </w:rPr>
      </w:pPr>
    </w:p>
    <w:p w14:paraId="4A7ADEAA" w14:textId="09F83265" w:rsidR="00967B66" w:rsidRPr="009C3D97" w:rsidRDefault="009C3D97" w:rsidP="009C3D97">
      <w:r w:rsidRPr="009C3D97">
        <w:rPr>
          <w:rFonts w:ascii="Helvetica" w:hAnsi="Helvetica" w:cs="Helvetica" w:hint="eastAsia"/>
          <w:b/>
          <w:bCs/>
          <w:color w:val="222222"/>
          <w:sz w:val="21"/>
          <w:szCs w:val="21"/>
        </w:rPr>
        <w:t>ВЫВОДЫ</w:t>
      </w:r>
      <w:r w:rsidRPr="009C3D97">
        <w:rPr>
          <w:rFonts w:ascii="Helvetica" w:hAnsi="Helvetica" w:cs="Helvetica"/>
          <w:b/>
          <w:bCs/>
          <w:color w:val="222222"/>
          <w:sz w:val="21"/>
          <w:szCs w:val="21"/>
        </w:rPr>
        <w:t>.</w:t>
      </w:r>
    </w:p>
    <w:sectPr w:rsidR="00967B66" w:rsidRPr="009C3D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F507" w14:textId="77777777" w:rsidR="004A75FF" w:rsidRDefault="004A75FF">
      <w:pPr>
        <w:spacing w:after="0" w:line="240" w:lineRule="auto"/>
      </w:pPr>
      <w:r>
        <w:separator/>
      </w:r>
    </w:p>
  </w:endnote>
  <w:endnote w:type="continuationSeparator" w:id="0">
    <w:p w14:paraId="6DAC1735" w14:textId="77777777" w:rsidR="004A75FF" w:rsidRDefault="004A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7048" w14:textId="77777777" w:rsidR="004A75FF" w:rsidRDefault="004A75FF"/>
    <w:p w14:paraId="0BCE64C8" w14:textId="77777777" w:rsidR="004A75FF" w:rsidRDefault="004A75FF"/>
    <w:p w14:paraId="07FD1258" w14:textId="77777777" w:rsidR="004A75FF" w:rsidRDefault="004A75FF"/>
    <w:p w14:paraId="12B56A9A" w14:textId="77777777" w:rsidR="004A75FF" w:rsidRDefault="004A75FF"/>
    <w:p w14:paraId="54C74500" w14:textId="77777777" w:rsidR="004A75FF" w:rsidRDefault="004A75FF"/>
    <w:p w14:paraId="7BAEED88" w14:textId="77777777" w:rsidR="004A75FF" w:rsidRDefault="004A75FF"/>
    <w:p w14:paraId="00DB8720" w14:textId="77777777" w:rsidR="004A75FF" w:rsidRDefault="004A75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552B72" wp14:editId="37708A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5E1F3" w14:textId="77777777" w:rsidR="004A75FF" w:rsidRDefault="004A7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52B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5E1F3" w14:textId="77777777" w:rsidR="004A75FF" w:rsidRDefault="004A7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B8EE6" w14:textId="77777777" w:rsidR="004A75FF" w:rsidRDefault="004A75FF"/>
    <w:p w14:paraId="0205D0D8" w14:textId="77777777" w:rsidR="004A75FF" w:rsidRDefault="004A75FF"/>
    <w:p w14:paraId="3429B1CA" w14:textId="77777777" w:rsidR="004A75FF" w:rsidRDefault="004A75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14B9F" wp14:editId="423EF6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11ED" w14:textId="77777777" w:rsidR="004A75FF" w:rsidRDefault="004A75FF"/>
                          <w:p w14:paraId="4923AF47" w14:textId="77777777" w:rsidR="004A75FF" w:rsidRDefault="004A7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14B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9311ED" w14:textId="77777777" w:rsidR="004A75FF" w:rsidRDefault="004A75FF"/>
                    <w:p w14:paraId="4923AF47" w14:textId="77777777" w:rsidR="004A75FF" w:rsidRDefault="004A7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96703E" w14:textId="77777777" w:rsidR="004A75FF" w:rsidRDefault="004A75FF"/>
    <w:p w14:paraId="2C5CBD70" w14:textId="77777777" w:rsidR="004A75FF" w:rsidRDefault="004A75FF">
      <w:pPr>
        <w:rPr>
          <w:sz w:val="2"/>
          <w:szCs w:val="2"/>
        </w:rPr>
      </w:pPr>
    </w:p>
    <w:p w14:paraId="7CDC2D07" w14:textId="77777777" w:rsidR="004A75FF" w:rsidRDefault="004A75FF"/>
    <w:p w14:paraId="25B8605A" w14:textId="77777777" w:rsidR="004A75FF" w:rsidRDefault="004A75FF">
      <w:pPr>
        <w:spacing w:after="0" w:line="240" w:lineRule="auto"/>
      </w:pPr>
    </w:p>
  </w:footnote>
  <w:footnote w:type="continuationSeparator" w:id="0">
    <w:p w14:paraId="684B5FAE" w14:textId="77777777" w:rsidR="004A75FF" w:rsidRDefault="004A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5FF"/>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34512</TotalTime>
  <Pages>3</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1727</cp:revision>
  <cp:lastPrinted>2009-02-06T05:36:00Z</cp:lastPrinted>
  <dcterms:created xsi:type="dcterms:W3CDTF">2025-11-25T20:19:00Z</dcterms:created>
  <dcterms:modified xsi:type="dcterms:W3CDTF">2026-01-08T15:48:00Z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