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30B5" w14:textId="77777777" w:rsidR="009A621D" w:rsidRDefault="009A621D" w:rsidP="009A621D">
      <w:pPr>
        <w:pStyle w:val="afffffffffffffffffffffffffff5"/>
        <w:rPr>
          <w:rFonts w:ascii="Verdana" w:hAnsi="Verdana"/>
          <w:color w:val="000000"/>
          <w:sz w:val="21"/>
          <w:szCs w:val="21"/>
        </w:rPr>
      </w:pPr>
      <w:r>
        <w:rPr>
          <w:rFonts w:ascii="Helvetica" w:hAnsi="Helvetica" w:cs="Helvetica"/>
          <w:b/>
          <w:bCs w:val="0"/>
          <w:color w:val="222222"/>
          <w:sz w:val="21"/>
          <w:szCs w:val="21"/>
        </w:rPr>
        <w:t>Малинина, Татьяна Борисовна.</w:t>
      </w:r>
    </w:p>
    <w:p w14:paraId="272948ED" w14:textId="77777777" w:rsidR="009A621D" w:rsidRDefault="009A621D" w:rsidP="009A621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Синтез фильтра пониженной размерности для динамических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кандидата физико-математических наук : 01.01.09. - Ленинград, 1984. - 102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5DF7646" w14:textId="77777777" w:rsidR="009A621D" w:rsidRDefault="009A621D" w:rsidP="009A621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Малинина, Татьяна Борисовна</w:t>
      </w:r>
    </w:p>
    <w:p w14:paraId="18C954E4" w14:textId="77777777" w:rsidR="009A621D" w:rsidRDefault="009A621D" w:rsidP="009A62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CA733C" w14:textId="77777777" w:rsidR="009A621D" w:rsidRDefault="009A621D" w:rsidP="009A62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 л а в а I. Алгоритм </w:t>
      </w:r>
      <w:proofErr w:type="spellStart"/>
      <w:r>
        <w:rPr>
          <w:rFonts w:ascii="Arial" w:hAnsi="Arial" w:cs="Arial"/>
          <w:color w:val="333333"/>
          <w:sz w:val="21"/>
          <w:szCs w:val="21"/>
        </w:rPr>
        <w:t>субоптимального</w:t>
      </w:r>
      <w:proofErr w:type="spellEnd"/>
      <w:r>
        <w:rPr>
          <w:rFonts w:ascii="Arial" w:hAnsi="Arial" w:cs="Arial"/>
          <w:color w:val="333333"/>
          <w:sz w:val="21"/>
          <w:szCs w:val="21"/>
        </w:rPr>
        <w:t xml:space="preserve"> оценивания. Оптимальное преобразование гильбертовых пространств.</w:t>
      </w:r>
    </w:p>
    <w:p w14:paraId="37B3BEC8" w14:textId="77777777" w:rsidR="009A621D" w:rsidRDefault="009A621D" w:rsidP="009A62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Оптимальное линейное преобразование гильбертовых пространств.</w:t>
      </w:r>
    </w:p>
    <w:p w14:paraId="05AACD69" w14:textId="77777777" w:rsidR="009A621D" w:rsidRDefault="009A621D" w:rsidP="009A62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Уравнения приближенной динамики.</w:t>
      </w:r>
    </w:p>
    <w:p w14:paraId="0496E4F4" w14:textId="77777777" w:rsidR="009A621D" w:rsidRDefault="009A621D" w:rsidP="009A62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Оценка вектора состояния системы.</w:t>
      </w:r>
    </w:p>
    <w:p w14:paraId="2BDA13C6" w14:textId="77777777" w:rsidR="009A621D" w:rsidRDefault="009A621D" w:rsidP="009A62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Уравнения для ковариационной матрицы ошибки </w:t>
      </w:r>
      <w:proofErr w:type="spellStart"/>
      <w:r>
        <w:rPr>
          <w:rFonts w:ascii="Arial" w:hAnsi="Arial" w:cs="Arial"/>
          <w:color w:val="333333"/>
          <w:sz w:val="21"/>
          <w:szCs w:val="21"/>
        </w:rPr>
        <w:t>субоптимальной</w:t>
      </w:r>
      <w:proofErr w:type="spellEnd"/>
      <w:r>
        <w:rPr>
          <w:rFonts w:ascii="Arial" w:hAnsi="Arial" w:cs="Arial"/>
          <w:color w:val="333333"/>
          <w:sz w:val="21"/>
          <w:szCs w:val="21"/>
        </w:rPr>
        <w:t xml:space="preserve"> фильтрации</w:t>
      </w:r>
    </w:p>
    <w:p w14:paraId="68355012" w14:textId="77777777" w:rsidR="009A621D" w:rsidRDefault="009A621D" w:rsidP="009A62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Оценка нормы ковариационной матрицы ошибки </w:t>
      </w:r>
      <w:proofErr w:type="spellStart"/>
      <w:proofErr w:type="gramStart"/>
      <w:r>
        <w:rPr>
          <w:rFonts w:ascii="Arial" w:hAnsi="Arial" w:cs="Arial"/>
          <w:color w:val="333333"/>
          <w:sz w:val="21"/>
          <w:szCs w:val="21"/>
        </w:rPr>
        <w:t>суб</w:t>
      </w:r>
      <w:proofErr w:type="spellEnd"/>
      <w:r>
        <w:rPr>
          <w:rFonts w:ascii="Arial" w:hAnsi="Arial" w:cs="Arial"/>
          <w:color w:val="333333"/>
          <w:sz w:val="21"/>
          <w:szCs w:val="21"/>
        </w:rPr>
        <w:t xml:space="preserve"> оптимальной</w:t>
      </w:r>
      <w:proofErr w:type="gramEnd"/>
      <w:r>
        <w:rPr>
          <w:rFonts w:ascii="Arial" w:hAnsi="Arial" w:cs="Arial"/>
          <w:color w:val="333333"/>
          <w:sz w:val="21"/>
          <w:szCs w:val="21"/>
        </w:rPr>
        <w:t xml:space="preserve"> фильтрации.</w:t>
      </w:r>
    </w:p>
    <w:p w14:paraId="604DA4C5" w14:textId="77777777" w:rsidR="009A621D" w:rsidRDefault="009A621D" w:rsidP="009A62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2. Исследование структуры матрицы оптимального преобразования. Задача с неполной информацией.</w:t>
      </w:r>
    </w:p>
    <w:p w14:paraId="1DB6F86E" w14:textId="77777777" w:rsidR="009A621D" w:rsidRDefault="009A621D" w:rsidP="009A62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Оптимальное преобразование вектора состояния динамической системы в скалярную величину.</w:t>
      </w:r>
    </w:p>
    <w:p w14:paraId="0F6545CB" w14:textId="77777777" w:rsidR="009A621D" w:rsidRDefault="009A621D" w:rsidP="009A62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Оптимальная матрица преобразования в задачах с неполной информацией</w:t>
      </w:r>
    </w:p>
    <w:p w14:paraId="3B332835" w14:textId="77777777" w:rsidR="009A621D" w:rsidRDefault="009A621D" w:rsidP="009A62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7. </w:t>
      </w:r>
      <w:proofErr w:type="spellStart"/>
      <w:r>
        <w:rPr>
          <w:rFonts w:ascii="Arial" w:hAnsi="Arial" w:cs="Arial"/>
          <w:color w:val="333333"/>
          <w:sz w:val="21"/>
          <w:szCs w:val="21"/>
        </w:rPr>
        <w:t>Субоптимальное</w:t>
      </w:r>
      <w:proofErr w:type="spellEnd"/>
      <w:r>
        <w:rPr>
          <w:rFonts w:ascii="Arial" w:hAnsi="Arial" w:cs="Arial"/>
          <w:color w:val="333333"/>
          <w:sz w:val="21"/>
          <w:szCs w:val="21"/>
        </w:rPr>
        <w:t xml:space="preserve"> оценивание в установившемся режиме.</w:t>
      </w:r>
    </w:p>
    <w:p w14:paraId="54F2B699" w14:textId="0B6A49C2" w:rsidR="00F505A7" w:rsidRPr="009A621D" w:rsidRDefault="00F505A7" w:rsidP="009A621D"/>
    <w:sectPr w:rsidR="00F505A7" w:rsidRPr="009A621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679B" w14:textId="77777777" w:rsidR="00BE6B3D" w:rsidRDefault="00BE6B3D">
      <w:pPr>
        <w:spacing w:after="0" w:line="240" w:lineRule="auto"/>
      </w:pPr>
      <w:r>
        <w:separator/>
      </w:r>
    </w:p>
  </w:endnote>
  <w:endnote w:type="continuationSeparator" w:id="0">
    <w:p w14:paraId="5A1E27F8" w14:textId="77777777" w:rsidR="00BE6B3D" w:rsidRDefault="00BE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EFDD" w14:textId="77777777" w:rsidR="00BE6B3D" w:rsidRDefault="00BE6B3D"/>
    <w:p w14:paraId="4654C62E" w14:textId="77777777" w:rsidR="00BE6B3D" w:rsidRDefault="00BE6B3D"/>
    <w:p w14:paraId="3D43A4D5" w14:textId="77777777" w:rsidR="00BE6B3D" w:rsidRDefault="00BE6B3D"/>
    <w:p w14:paraId="67175C37" w14:textId="77777777" w:rsidR="00BE6B3D" w:rsidRDefault="00BE6B3D"/>
    <w:p w14:paraId="063985D9" w14:textId="77777777" w:rsidR="00BE6B3D" w:rsidRDefault="00BE6B3D"/>
    <w:p w14:paraId="67D07D78" w14:textId="77777777" w:rsidR="00BE6B3D" w:rsidRDefault="00BE6B3D"/>
    <w:p w14:paraId="446A41CE" w14:textId="77777777" w:rsidR="00BE6B3D" w:rsidRDefault="00BE6B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751524" wp14:editId="31B8AA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DB5A2" w14:textId="77777777" w:rsidR="00BE6B3D" w:rsidRDefault="00BE6B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7515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1DB5A2" w14:textId="77777777" w:rsidR="00BE6B3D" w:rsidRDefault="00BE6B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6B542D" w14:textId="77777777" w:rsidR="00BE6B3D" w:rsidRDefault="00BE6B3D"/>
    <w:p w14:paraId="1F89221C" w14:textId="77777777" w:rsidR="00BE6B3D" w:rsidRDefault="00BE6B3D"/>
    <w:p w14:paraId="6AEE44E4" w14:textId="77777777" w:rsidR="00BE6B3D" w:rsidRDefault="00BE6B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68E8A5" wp14:editId="17B1B1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5609C" w14:textId="77777777" w:rsidR="00BE6B3D" w:rsidRDefault="00BE6B3D"/>
                          <w:p w14:paraId="456833B0" w14:textId="77777777" w:rsidR="00BE6B3D" w:rsidRDefault="00BE6B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68E8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55609C" w14:textId="77777777" w:rsidR="00BE6B3D" w:rsidRDefault="00BE6B3D"/>
                    <w:p w14:paraId="456833B0" w14:textId="77777777" w:rsidR="00BE6B3D" w:rsidRDefault="00BE6B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D5CBEC" w14:textId="77777777" w:rsidR="00BE6B3D" w:rsidRDefault="00BE6B3D"/>
    <w:p w14:paraId="11FD088F" w14:textId="77777777" w:rsidR="00BE6B3D" w:rsidRDefault="00BE6B3D">
      <w:pPr>
        <w:rPr>
          <w:sz w:val="2"/>
          <w:szCs w:val="2"/>
        </w:rPr>
      </w:pPr>
    </w:p>
    <w:p w14:paraId="333E1809" w14:textId="77777777" w:rsidR="00BE6B3D" w:rsidRDefault="00BE6B3D"/>
    <w:p w14:paraId="702CF30C" w14:textId="77777777" w:rsidR="00BE6B3D" w:rsidRDefault="00BE6B3D">
      <w:pPr>
        <w:spacing w:after="0" w:line="240" w:lineRule="auto"/>
      </w:pPr>
    </w:p>
  </w:footnote>
  <w:footnote w:type="continuationSeparator" w:id="0">
    <w:p w14:paraId="0B604E5B" w14:textId="77777777" w:rsidR="00BE6B3D" w:rsidRDefault="00BE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3D"/>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106036</TotalTime>
  <Pages>1</Pages>
  <Words>150</Words>
  <Characters>858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1368</cp:revision>
  <cp:lastPrinted>2009-02-06T05:36:00Z</cp:lastPrinted>
  <dcterms:created xsi:type="dcterms:W3CDTF">2024-01-07T13:43:00Z</dcterms:created>
  <dcterms:modified xsi:type="dcterms:W3CDTF">2025-06-03T18:41:00Z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