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63E" w:rsidRPr="0009663E" w:rsidRDefault="0009663E" w:rsidP="0009663E">
      <w:pPr>
        <w:rPr>
          <w:rFonts w:ascii="Trebuchet MS" w:eastAsia="Times New Roman" w:hAnsi="Trebuchet MS" w:cs="Times New Roman"/>
          <w:color w:val="000000"/>
          <w:kern w:val="0"/>
          <w:sz w:val="18"/>
          <w:szCs w:val="18"/>
          <w:lang w:eastAsia="ru-RU"/>
        </w:rPr>
      </w:pPr>
      <w:r w:rsidRPr="0009663E">
        <w:rPr>
          <w:rFonts w:ascii="Trebuchet MS" w:eastAsia="Times New Roman" w:hAnsi="Trebuchet MS" w:cs="Times New Roman" w:hint="eastAsia"/>
          <w:color w:val="000000"/>
          <w:kern w:val="0"/>
          <w:sz w:val="18"/>
          <w:szCs w:val="18"/>
          <w:lang w:eastAsia="ru-RU"/>
        </w:rPr>
        <w:t>ЗМІСТ</w:t>
      </w:r>
    </w:p>
    <w:p w:rsidR="0009663E" w:rsidRPr="0009663E" w:rsidRDefault="0009663E" w:rsidP="0009663E">
      <w:pPr>
        <w:rPr>
          <w:rFonts w:ascii="Trebuchet MS" w:eastAsia="Times New Roman" w:hAnsi="Trebuchet MS" w:cs="Times New Roman"/>
          <w:color w:val="000000"/>
          <w:kern w:val="0"/>
          <w:sz w:val="18"/>
          <w:szCs w:val="18"/>
          <w:lang w:eastAsia="ru-RU"/>
        </w:rPr>
      </w:pPr>
    </w:p>
    <w:p w:rsidR="0009663E" w:rsidRPr="0009663E" w:rsidRDefault="0009663E" w:rsidP="0009663E">
      <w:pPr>
        <w:rPr>
          <w:rFonts w:ascii="Trebuchet MS" w:eastAsia="Times New Roman" w:hAnsi="Trebuchet MS" w:cs="Times New Roman"/>
          <w:color w:val="000000"/>
          <w:kern w:val="0"/>
          <w:sz w:val="18"/>
          <w:szCs w:val="18"/>
          <w:lang w:eastAsia="ru-RU"/>
        </w:rPr>
      </w:pPr>
      <w:r w:rsidRPr="0009663E">
        <w:rPr>
          <w:rFonts w:ascii="Trebuchet MS" w:eastAsia="Times New Roman" w:hAnsi="Trebuchet MS" w:cs="Times New Roman" w:hint="eastAsia"/>
          <w:color w:val="000000"/>
          <w:kern w:val="0"/>
          <w:sz w:val="18"/>
          <w:szCs w:val="18"/>
          <w:lang w:eastAsia="ru-RU"/>
        </w:rPr>
        <w:t>ВСТУП</w:t>
      </w:r>
      <w:r w:rsidRPr="0009663E">
        <w:rPr>
          <w:rFonts w:ascii="Trebuchet MS" w:eastAsia="Times New Roman" w:hAnsi="Trebuchet MS" w:cs="Times New Roman"/>
          <w:color w:val="000000"/>
          <w:kern w:val="0"/>
          <w:sz w:val="18"/>
          <w:szCs w:val="18"/>
          <w:lang w:eastAsia="ru-RU"/>
        </w:rPr>
        <w:t>. . . . . . . . . . . . . . . . . . . . . . . . . . . . . . . . . . . . . . . . . . . . . . . . . . . . . . . . 3</w:t>
      </w:r>
    </w:p>
    <w:p w:rsidR="0009663E" w:rsidRPr="0009663E" w:rsidRDefault="0009663E" w:rsidP="0009663E">
      <w:pPr>
        <w:rPr>
          <w:rFonts w:ascii="Trebuchet MS" w:eastAsia="Times New Roman" w:hAnsi="Trebuchet MS" w:cs="Times New Roman"/>
          <w:color w:val="000000"/>
          <w:kern w:val="0"/>
          <w:sz w:val="18"/>
          <w:szCs w:val="18"/>
          <w:lang w:eastAsia="ru-RU"/>
        </w:rPr>
      </w:pPr>
      <w:r w:rsidRPr="0009663E">
        <w:rPr>
          <w:rFonts w:ascii="Trebuchet MS" w:eastAsia="Times New Roman" w:hAnsi="Trebuchet MS" w:cs="Times New Roman" w:hint="eastAsia"/>
          <w:color w:val="000000"/>
          <w:kern w:val="0"/>
          <w:sz w:val="18"/>
          <w:szCs w:val="18"/>
          <w:lang w:eastAsia="ru-RU"/>
        </w:rPr>
        <w:t>РОЗДІЛ</w:t>
      </w:r>
      <w:r w:rsidRPr="0009663E">
        <w:rPr>
          <w:rFonts w:ascii="Trebuchet MS" w:eastAsia="Times New Roman" w:hAnsi="Trebuchet MS" w:cs="Times New Roman"/>
          <w:color w:val="000000"/>
          <w:kern w:val="0"/>
          <w:sz w:val="18"/>
          <w:szCs w:val="18"/>
          <w:lang w:eastAsia="ru-RU"/>
        </w:rPr>
        <w:t xml:space="preserve"> 1. </w:t>
      </w:r>
      <w:r w:rsidRPr="0009663E">
        <w:rPr>
          <w:rFonts w:ascii="Trebuchet MS" w:eastAsia="Times New Roman" w:hAnsi="Trebuchet MS" w:cs="Times New Roman" w:hint="eastAsia"/>
          <w:color w:val="000000"/>
          <w:kern w:val="0"/>
          <w:sz w:val="18"/>
          <w:szCs w:val="18"/>
          <w:lang w:eastAsia="ru-RU"/>
        </w:rPr>
        <w:t>ТЕОРЕТИКО</w:t>
      </w:r>
      <w:r w:rsidRPr="0009663E">
        <w:rPr>
          <w:rFonts w:ascii="Trebuchet MS" w:eastAsia="Times New Roman" w:hAnsi="Trebuchet MS" w:cs="Times New Roman"/>
          <w:color w:val="000000"/>
          <w:kern w:val="0"/>
          <w:sz w:val="18"/>
          <w:szCs w:val="18"/>
          <w:lang w:eastAsia="ru-RU"/>
        </w:rPr>
        <w:t>-</w:t>
      </w:r>
      <w:r w:rsidRPr="0009663E">
        <w:rPr>
          <w:rFonts w:ascii="Trebuchet MS" w:eastAsia="Times New Roman" w:hAnsi="Trebuchet MS" w:cs="Times New Roman" w:hint="eastAsia"/>
          <w:color w:val="000000"/>
          <w:kern w:val="0"/>
          <w:sz w:val="18"/>
          <w:szCs w:val="18"/>
          <w:lang w:eastAsia="ru-RU"/>
        </w:rPr>
        <w:t>МЕТОДОЛОГІЧНІ</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ОСНОВИ</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ГЕОПРОСТОРОВОЇ</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ОРГАНІЗАЦІЇ</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ПРИРОДНО</w:t>
      </w:r>
      <w:r w:rsidRPr="0009663E">
        <w:rPr>
          <w:rFonts w:ascii="Trebuchet MS" w:eastAsia="Times New Roman" w:hAnsi="Trebuchet MS" w:cs="Times New Roman"/>
          <w:color w:val="000000"/>
          <w:kern w:val="0"/>
          <w:sz w:val="18"/>
          <w:szCs w:val="18"/>
          <w:lang w:eastAsia="ru-RU"/>
        </w:rPr>
        <w:t>-</w:t>
      </w:r>
      <w:r w:rsidRPr="0009663E">
        <w:rPr>
          <w:rFonts w:ascii="Trebuchet MS" w:eastAsia="Times New Roman" w:hAnsi="Trebuchet MS" w:cs="Times New Roman" w:hint="eastAsia"/>
          <w:color w:val="000000"/>
          <w:kern w:val="0"/>
          <w:sz w:val="18"/>
          <w:szCs w:val="18"/>
          <w:lang w:eastAsia="ru-RU"/>
        </w:rPr>
        <w:t>ЕКОЛОГІЧНОЇ</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БЕЗПЕКИ</w:t>
      </w:r>
      <w:r w:rsidRPr="0009663E">
        <w:rPr>
          <w:rFonts w:ascii="Trebuchet MS" w:eastAsia="Times New Roman" w:hAnsi="Trebuchet MS" w:cs="Times New Roman"/>
          <w:color w:val="000000"/>
          <w:kern w:val="0"/>
          <w:sz w:val="18"/>
          <w:szCs w:val="18"/>
          <w:lang w:eastAsia="ru-RU"/>
        </w:rPr>
        <w:t xml:space="preserve"> . . . . . . . . . . . . . . . . . . . . . . . . . . . . . 10</w:t>
      </w:r>
    </w:p>
    <w:p w:rsidR="0009663E" w:rsidRPr="0009663E" w:rsidRDefault="0009663E" w:rsidP="0009663E">
      <w:pPr>
        <w:rPr>
          <w:rFonts w:ascii="Trebuchet MS" w:eastAsia="Times New Roman" w:hAnsi="Trebuchet MS" w:cs="Times New Roman"/>
          <w:color w:val="000000"/>
          <w:kern w:val="0"/>
          <w:sz w:val="18"/>
          <w:szCs w:val="18"/>
          <w:lang w:eastAsia="ru-RU"/>
        </w:rPr>
      </w:pPr>
      <w:r w:rsidRPr="0009663E">
        <w:rPr>
          <w:rFonts w:ascii="Trebuchet MS" w:eastAsia="Times New Roman" w:hAnsi="Trebuchet MS" w:cs="Times New Roman"/>
          <w:color w:val="000000"/>
          <w:kern w:val="0"/>
          <w:sz w:val="18"/>
          <w:szCs w:val="18"/>
          <w:lang w:eastAsia="ru-RU"/>
        </w:rPr>
        <w:t xml:space="preserve">1.1. </w:t>
      </w:r>
      <w:r w:rsidRPr="0009663E">
        <w:rPr>
          <w:rFonts w:ascii="Trebuchet MS" w:eastAsia="Times New Roman" w:hAnsi="Trebuchet MS" w:cs="Times New Roman" w:hint="eastAsia"/>
          <w:color w:val="000000"/>
          <w:kern w:val="0"/>
          <w:sz w:val="18"/>
          <w:szCs w:val="18"/>
          <w:lang w:eastAsia="ru-RU"/>
        </w:rPr>
        <w:t>Природно</w:t>
      </w:r>
      <w:r w:rsidRPr="0009663E">
        <w:rPr>
          <w:rFonts w:ascii="Trebuchet MS" w:eastAsia="Times New Roman" w:hAnsi="Trebuchet MS" w:cs="Times New Roman"/>
          <w:color w:val="000000"/>
          <w:kern w:val="0"/>
          <w:sz w:val="18"/>
          <w:szCs w:val="18"/>
          <w:lang w:eastAsia="ru-RU"/>
        </w:rPr>
        <w:t>-</w:t>
      </w:r>
      <w:r w:rsidRPr="0009663E">
        <w:rPr>
          <w:rFonts w:ascii="Trebuchet MS" w:eastAsia="Times New Roman" w:hAnsi="Trebuchet MS" w:cs="Times New Roman" w:hint="eastAsia"/>
          <w:color w:val="000000"/>
          <w:kern w:val="0"/>
          <w:sz w:val="18"/>
          <w:szCs w:val="18"/>
          <w:lang w:eastAsia="ru-RU"/>
        </w:rPr>
        <w:t>екологічна</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безпека</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як</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економічна</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категорія</w:t>
      </w:r>
      <w:r w:rsidRPr="0009663E">
        <w:rPr>
          <w:rFonts w:ascii="Trebuchet MS" w:eastAsia="Times New Roman" w:hAnsi="Trebuchet MS" w:cs="Times New Roman"/>
          <w:color w:val="000000"/>
          <w:kern w:val="0"/>
          <w:sz w:val="18"/>
          <w:szCs w:val="18"/>
          <w:lang w:eastAsia="ru-RU"/>
        </w:rPr>
        <w:t>. . . . . . . . 10</w:t>
      </w:r>
    </w:p>
    <w:p w:rsidR="0009663E" w:rsidRPr="0009663E" w:rsidRDefault="0009663E" w:rsidP="0009663E">
      <w:pPr>
        <w:rPr>
          <w:rFonts w:ascii="Trebuchet MS" w:eastAsia="Times New Roman" w:hAnsi="Trebuchet MS" w:cs="Times New Roman"/>
          <w:color w:val="000000"/>
          <w:kern w:val="0"/>
          <w:sz w:val="18"/>
          <w:szCs w:val="18"/>
          <w:lang w:eastAsia="ru-RU"/>
        </w:rPr>
      </w:pPr>
      <w:r w:rsidRPr="0009663E">
        <w:rPr>
          <w:rFonts w:ascii="Trebuchet MS" w:eastAsia="Times New Roman" w:hAnsi="Trebuchet MS" w:cs="Times New Roman"/>
          <w:color w:val="000000"/>
          <w:kern w:val="0"/>
          <w:sz w:val="18"/>
          <w:szCs w:val="18"/>
          <w:lang w:eastAsia="ru-RU"/>
        </w:rPr>
        <w:t xml:space="preserve">1.2. </w:t>
      </w:r>
      <w:r w:rsidRPr="0009663E">
        <w:rPr>
          <w:rFonts w:ascii="Trebuchet MS" w:eastAsia="Times New Roman" w:hAnsi="Trebuchet MS" w:cs="Times New Roman" w:hint="eastAsia"/>
          <w:color w:val="000000"/>
          <w:kern w:val="0"/>
          <w:sz w:val="18"/>
          <w:szCs w:val="18"/>
          <w:lang w:eastAsia="ru-RU"/>
        </w:rPr>
        <w:t>Сутність</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поняття</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геопросторової</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організації</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природно</w:t>
      </w:r>
      <w:r w:rsidRPr="0009663E">
        <w:rPr>
          <w:rFonts w:ascii="Trebuchet MS" w:eastAsia="Times New Roman" w:hAnsi="Trebuchet MS" w:cs="Times New Roman"/>
          <w:color w:val="000000"/>
          <w:kern w:val="0"/>
          <w:sz w:val="18"/>
          <w:szCs w:val="18"/>
          <w:lang w:eastAsia="ru-RU"/>
        </w:rPr>
        <w:t>-</w:t>
      </w:r>
      <w:r w:rsidRPr="0009663E">
        <w:rPr>
          <w:rFonts w:ascii="Trebuchet MS" w:eastAsia="Times New Roman" w:hAnsi="Trebuchet MS" w:cs="Times New Roman" w:hint="eastAsia"/>
          <w:color w:val="000000"/>
          <w:kern w:val="0"/>
          <w:sz w:val="18"/>
          <w:szCs w:val="18"/>
          <w:lang w:eastAsia="ru-RU"/>
        </w:rPr>
        <w:t>екологічної</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безпеки</w:t>
      </w:r>
      <w:r w:rsidRPr="0009663E">
        <w:rPr>
          <w:rFonts w:ascii="Trebuchet MS" w:eastAsia="Times New Roman" w:hAnsi="Trebuchet MS" w:cs="Times New Roman"/>
          <w:color w:val="000000"/>
          <w:kern w:val="0"/>
          <w:sz w:val="18"/>
          <w:szCs w:val="18"/>
          <w:lang w:eastAsia="ru-RU"/>
        </w:rPr>
        <w:t>. . . . . . . . . . . . . . . . . . . . . . . . . . . . . . . . . . . . . 22</w:t>
      </w:r>
    </w:p>
    <w:p w:rsidR="0009663E" w:rsidRPr="0009663E" w:rsidRDefault="0009663E" w:rsidP="0009663E">
      <w:pPr>
        <w:rPr>
          <w:rFonts w:ascii="Trebuchet MS" w:eastAsia="Times New Roman" w:hAnsi="Trebuchet MS" w:cs="Times New Roman"/>
          <w:color w:val="000000"/>
          <w:kern w:val="0"/>
          <w:sz w:val="18"/>
          <w:szCs w:val="18"/>
          <w:lang w:eastAsia="ru-RU"/>
        </w:rPr>
      </w:pPr>
      <w:r w:rsidRPr="0009663E">
        <w:rPr>
          <w:rFonts w:ascii="Trebuchet MS" w:eastAsia="Times New Roman" w:hAnsi="Trebuchet MS" w:cs="Times New Roman"/>
          <w:color w:val="000000"/>
          <w:kern w:val="0"/>
          <w:sz w:val="18"/>
          <w:szCs w:val="18"/>
          <w:lang w:eastAsia="ru-RU"/>
        </w:rPr>
        <w:t xml:space="preserve">1.3. </w:t>
      </w:r>
      <w:r w:rsidRPr="0009663E">
        <w:rPr>
          <w:rFonts w:ascii="Trebuchet MS" w:eastAsia="Times New Roman" w:hAnsi="Trebuchet MS" w:cs="Times New Roman" w:hint="eastAsia"/>
          <w:color w:val="000000"/>
          <w:kern w:val="0"/>
          <w:sz w:val="18"/>
          <w:szCs w:val="18"/>
          <w:lang w:eastAsia="ru-RU"/>
        </w:rPr>
        <w:t>Надзвичайні</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ситуації</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природного</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характеру</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та</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їх</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класифікація</w:t>
      </w:r>
      <w:r w:rsidRPr="0009663E">
        <w:rPr>
          <w:rFonts w:ascii="Trebuchet MS" w:eastAsia="Times New Roman" w:hAnsi="Trebuchet MS" w:cs="Times New Roman"/>
          <w:color w:val="000000"/>
          <w:kern w:val="0"/>
          <w:sz w:val="18"/>
          <w:szCs w:val="18"/>
          <w:lang w:eastAsia="ru-RU"/>
        </w:rPr>
        <w:t xml:space="preserve"> . 27</w:t>
      </w:r>
    </w:p>
    <w:p w:rsidR="0009663E" w:rsidRPr="0009663E" w:rsidRDefault="0009663E" w:rsidP="0009663E">
      <w:pPr>
        <w:rPr>
          <w:rFonts w:ascii="Trebuchet MS" w:eastAsia="Times New Roman" w:hAnsi="Trebuchet MS" w:cs="Times New Roman"/>
          <w:color w:val="000000"/>
          <w:kern w:val="0"/>
          <w:sz w:val="18"/>
          <w:szCs w:val="18"/>
          <w:lang w:eastAsia="ru-RU"/>
        </w:rPr>
      </w:pPr>
      <w:r w:rsidRPr="0009663E">
        <w:rPr>
          <w:rFonts w:ascii="Trebuchet MS" w:eastAsia="Times New Roman" w:hAnsi="Trebuchet MS" w:cs="Times New Roman"/>
          <w:color w:val="000000"/>
          <w:kern w:val="0"/>
          <w:sz w:val="18"/>
          <w:szCs w:val="18"/>
          <w:lang w:eastAsia="ru-RU"/>
        </w:rPr>
        <w:t xml:space="preserve">1.4. </w:t>
      </w:r>
      <w:r w:rsidRPr="0009663E">
        <w:rPr>
          <w:rFonts w:ascii="Trebuchet MS" w:eastAsia="Times New Roman" w:hAnsi="Trebuchet MS" w:cs="Times New Roman" w:hint="eastAsia"/>
          <w:color w:val="000000"/>
          <w:kern w:val="0"/>
          <w:sz w:val="18"/>
          <w:szCs w:val="18"/>
          <w:lang w:eastAsia="ru-RU"/>
        </w:rPr>
        <w:t>Методичні</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підходи</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до</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дослідження</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геопросторової</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організації</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природно</w:t>
      </w:r>
      <w:r w:rsidRPr="0009663E">
        <w:rPr>
          <w:rFonts w:ascii="Trebuchet MS" w:eastAsia="Times New Roman" w:hAnsi="Trebuchet MS" w:cs="Times New Roman"/>
          <w:color w:val="000000"/>
          <w:kern w:val="0"/>
          <w:sz w:val="18"/>
          <w:szCs w:val="18"/>
          <w:lang w:eastAsia="ru-RU"/>
        </w:rPr>
        <w:t>-</w:t>
      </w:r>
      <w:r w:rsidRPr="0009663E">
        <w:rPr>
          <w:rFonts w:ascii="Trebuchet MS" w:eastAsia="Times New Roman" w:hAnsi="Trebuchet MS" w:cs="Times New Roman" w:hint="eastAsia"/>
          <w:color w:val="000000"/>
          <w:kern w:val="0"/>
          <w:sz w:val="18"/>
          <w:szCs w:val="18"/>
          <w:lang w:eastAsia="ru-RU"/>
        </w:rPr>
        <w:t>екологічної</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безпеки</w:t>
      </w:r>
      <w:r w:rsidRPr="0009663E">
        <w:rPr>
          <w:rFonts w:ascii="Trebuchet MS" w:eastAsia="Times New Roman" w:hAnsi="Trebuchet MS" w:cs="Times New Roman"/>
          <w:color w:val="000000"/>
          <w:kern w:val="0"/>
          <w:sz w:val="18"/>
          <w:szCs w:val="18"/>
          <w:lang w:eastAsia="ru-RU"/>
        </w:rPr>
        <w:t>. . . . . . . . . . . . . . . . . . . . . . . . . . . . . 39</w:t>
      </w:r>
    </w:p>
    <w:p w:rsidR="0009663E" w:rsidRPr="0009663E" w:rsidRDefault="0009663E" w:rsidP="0009663E">
      <w:pPr>
        <w:rPr>
          <w:rFonts w:ascii="Trebuchet MS" w:eastAsia="Times New Roman" w:hAnsi="Trebuchet MS" w:cs="Times New Roman"/>
          <w:color w:val="000000"/>
          <w:kern w:val="0"/>
          <w:sz w:val="18"/>
          <w:szCs w:val="18"/>
          <w:lang w:eastAsia="ru-RU"/>
        </w:rPr>
      </w:pPr>
      <w:r w:rsidRPr="0009663E">
        <w:rPr>
          <w:rFonts w:ascii="Trebuchet MS" w:eastAsia="Times New Roman" w:hAnsi="Trebuchet MS" w:cs="Times New Roman" w:hint="eastAsia"/>
          <w:color w:val="000000"/>
          <w:kern w:val="0"/>
          <w:sz w:val="18"/>
          <w:szCs w:val="18"/>
          <w:lang w:eastAsia="ru-RU"/>
        </w:rPr>
        <w:t>Висновки</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до</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розділу</w:t>
      </w:r>
      <w:r w:rsidRPr="0009663E">
        <w:rPr>
          <w:rFonts w:ascii="Trebuchet MS" w:eastAsia="Times New Roman" w:hAnsi="Trebuchet MS" w:cs="Times New Roman"/>
          <w:color w:val="000000"/>
          <w:kern w:val="0"/>
          <w:sz w:val="18"/>
          <w:szCs w:val="18"/>
          <w:lang w:eastAsia="ru-RU"/>
        </w:rPr>
        <w:t xml:space="preserve"> 1 . . . . . . . . . . . . . . . . . . . . . . . . . . . . . . . . . . . . . . . . . . . . 48</w:t>
      </w:r>
    </w:p>
    <w:p w:rsidR="0009663E" w:rsidRPr="0009663E" w:rsidRDefault="0009663E" w:rsidP="0009663E">
      <w:pPr>
        <w:rPr>
          <w:rFonts w:ascii="Trebuchet MS" w:eastAsia="Times New Roman" w:hAnsi="Trebuchet MS" w:cs="Times New Roman"/>
          <w:color w:val="000000"/>
          <w:kern w:val="0"/>
          <w:sz w:val="18"/>
          <w:szCs w:val="18"/>
          <w:lang w:eastAsia="ru-RU"/>
        </w:rPr>
      </w:pPr>
      <w:r w:rsidRPr="0009663E">
        <w:rPr>
          <w:rFonts w:ascii="Trebuchet MS" w:eastAsia="Times New Roman" w:hAnsi="Trebuchet MS" w:cs="Times New Roman" w:hint="eastAsia"/>
          <w:color w:val="000000"/>
          <w:kern w:val="0"/>
          <w:sz w:val="18"/>
          <w:szCs w:val="18"/>
          <w:lang w:eastAsia="ru-RU"/>
        </w:rPr>
        <w:t>РОЗДІЛ</w:t>
      </w:r>
      <w:r w:rsidRPr="0009663E">
        <w:rPr>
          <w:rFonts w:ascii="Trebuchet MS" w:eastAsia="Times New Roman" w:hAnsi="Trebuchet MS" w:cs="Times New Roman"/>
          <w:color w:val="000000"/>
          <w:kern w:val="0"/>
          <w:sz w:val="18"/>
          <w:szCs w:val="18"/>
          <w:lang w:eastAsia="ru-RU"/>
        </w:rPr>
        <w:t xml:space="preserve"> 2. </w:t>
      </w:r>
      <w:r w:rsidRPr="0009663E">
        <w:rPr>
          <w:rFonts w:ascii="Trebuchet MS" w:eastAsia="Times New Roman" w:hAnsi="Trebuchet MS" w:cs="Times New Roman" w:hint="eastAsia"/>
          <w:color w:val="000000"/>
          <w:kern w:val="0"/>
          <w:sz w:val="18"/>
          <w:szCs w:val="18"/>
          <w:lang w:eastAsia="ru-RU"/>
        </w:rPr>
        <w:t>АНАЛІЗ</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І</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ЕКОЛОГО</w:t>
      </w:r>
      <w:r w:rsidRPr="0009663E">
        <w:rPr>
          <w:rFonts w:ascii="Trebuchet MS" w:eastAsia="Times New Roman" w:hAnsi="Trebuchet MS" w:cs="Times New Roman"/>
          <w:color w:val="000000"/>
          <w:kern w:val="0"/>
          <w:sz w:val="18"/>
          <w:szCs w:val="18"/>
          <w:lang w:eastAsia="ru-RU"/>
        </w:rPr>
        <w:t>-</w:t>
      </w:r>
      <w:r w:rsidRPr="0009663E">
        <w:rPr>
          <w:rFonts w:ascii="Trebuchet MS" w:eastAsia="Times New Roman" w:hAnsi="Trebuchet MS" w:cs="Times New Roman" w:hint="eastAsia"/>
          <w:color w:val="000000"/>
          <w:kern w:val="0"/>
          <w:sz w:val="18"/>
          <w:szCs w:val="18"/>
          <w:lang w:eastAsia="ru-RU"/>
        </w:rPr>
        <w:t>ЕКОНОМІЧНА</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ОЦІНКА</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ГЕОПРОСТОРОВОЇ</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ОРГАНІЗАЦІЇ</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ПРИРОДНО</w:t>
      </w:r>
      <w:r w:rsidRPr="0009663E">
        <w:rPr>
          <w:rFonts w:ascii="Trebuchet MS" w:eastAsia="Times New Roman" w:hAnsi="Trebuchet MS" w:cs="Times New Roman"/>
          <w:color w:val="000000"/>
          <w:kern w:val="0"/>
          <w:sz w:val="18"/>
          <w:szCs w:val="18"/>
          <w:lang w:eastAsia="ru-RU"/>
        </w:rPr>
        <w:t>-</w:t>
      </w:r>
      <w:r w:rsidRPr="0009663E">
        <w:rPr>
          <w:rFonts w:ascii="Trebuchet MS" w:eastAsia="Times New Roman" w:hAnsi="Trebuchet MS" w:cs="Times New Roman" w:hint="eastAsia"/>
          <w:color w:val="000000"/>
          <w:kern w:val="0"/>
          <w:sz w:val="18"/>
          <w:szCs w:val="18"/>
          <w:lang w:eastAsia="ru-RU"/>
        </w:rPr>
        <w:t>ЕКОЛОГІЧНОЇ</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БЕЗПЕКИ</w:t>
      </w:r>
      <w:r w:rsidRPr="0009663E">
        <w:rPr>
          <w:rFonts w:ascii="Trebuchet MS" w:eastAsia="Times New Roman" w:hAnsi="Trebuchet MS" w:cs="Times New Roman"/>
          <w:color w:val="000000"/>
          <w:kern w:val="0"/>
          <w:sz w:val="18"/>
          <w:szCs w:val="18"/>
          <w:lang w:eastAsia="ru-RU"/>
        </w:rPr>
        <w:t>. . . . . . . . . . . . . . . . . . . . . . . . . . . . . . 50</w:t>
      </w:r>
    </w:p>
    <w:p w:rsidR="0009663E" w:rsidRPr="0009663E" w:rsidRDefault="0009663E" w:rsidP="0009663E">
      <w:pPr>
        <w:rPr>
          <w:rFonts w:ascii="Trebuchet MS" w:eastAsia="Times New Roman" w:hAnsi="Trebuchet MS" w:cs="Times New Roman"/>
          <w:color w:val="000000"/>
          <w:kern w:val="0"/>
          <w:sz w:val="18"/>
          <w:szCs w:val="18"/>
          <w:lang w:eastAsia="ru-RU"/>
        </w:rPr>
      </w:pPr>
      <w:r w:rsidRPr="0009663E">
        <w:rPr>
          <w:rFonts w:ascii="Trebuchet MS" w:eastAsia="Times New Roman" w:hAnsi="Trebuchet MS" w:cs="Times New Roman"/>
          <w:color w:val="000000"/>
          <w:kern w:val="0"/>
          <w:sz w:val="18"/>
          <w:szCs w:val="18"/>
          <w:lang w:eastAsia="ru-RU"/>
        </w:rPr>
        <w:t xml:space="preserve">2.1. </w:t>
      </w:r>
      <w:r w:rsidRPr="0009663E">
        <w:rPr>
          <w:rFonts w:ascii="Trebuchet MS" w:eastAsia="Times New Roman" w:hAnsi="Trebuchet MS" w:cs="Times New Roman" w:hint="eastAsia"/>
          <w:color w:val="000000"/>
          <w:kern w:val="0"/>
          <w:sz w:val="18"/>
          <w:szCs w:val="18"/>
          <w:lang w:eastAsia="ru-RU"/>
        </w:rPr>
        <w:t>Динаміка</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і</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структура</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природно</w:t>
      </w:r>
      <w:r w:rsidRPr="0009663E">
        <w:rPr>
          <w:rFonts w:ascii="Trebuchet MS" w:eastAsia="Times New Roman" w:hAnsi="Trebuchet MS" w:cs="Times New Roman"/>
          <w:color w:val="000000"/>
          <w:kern w:val="0"/>
          <w:sz w:val="18"/>
          <w:szCs w:val="18"/>
          <w:lang w:eastAsia="ru-RU"/>
        </w:rPr>
        <w:t>-</w:t>
      </w:r>
      <w:r w:rsidRPr="0009663E">
        <w:rPr>
          <w:rFonts w:ascii="Trebuchet MS" w:eastAsia="Times New Roman" w:hAnsi="Trebuchet MS" w:cs="Times New Roman" w:hint="eastAsia"/>
          <w:color w:val="000000"/>
          <w:kern w:val="0"/>
          <w:sz w:val="18"/>
          <w:szCs w:val="18"/>
          <w:lang w:eastAsia="ru-RU"/>
        </w:rPr>
        <w:t>екологічної</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безпеки</w:t>
      </w:r>
      <w:r w:rsidRPr="0009663E">
        <w:rPr>
          <w:rFonts w:ascii="Trebuchet MS" w:eastAsia="Times New Roman" w:hAnsi="Trebuchet MS" w:cs="Times New Roman"/>
          <w:color w:val="000000"/>
          <w:kern w:val="0"/>
          <w:sz w:val="18"/>
          <w:szCs w:val="18"/>
          <w:lang w:eastAsia="ru-RU"/>
        </w:rPr>
        <w:t>. . . . . . . . . . 50</w:t>
      </w:r>
    </w:p>
    <w:p w:rsidR="0009663E" w:rsidRPr="0009663E" w:rsidRDefault="0009663E" w:rsidP="0009663E">
      <w:pPr>
        <w:rPr>
          <w:rFonts w:ascii="Trebuchet MS" w:eastAsia="Times New Roman" w:hAnsi="Trebuchet MS" w:cs="Times New Roman"/>
          <w:color w:val="000000"/>
          <w:kern w:val="0"/>
          <w:sz w:val="18"/>
          <w:szCs w:val="18"/>
          <w:lang w:eastAsia="ru-RU"/>
        </w:rPr>
      </w:pPr>
      <w:r w:rsidRPr="0009663E">
        <w:rPr>
          <w:rFonts w:ascii="Trebuchet MS" w:eastAsia="Times New Roman" w:hAnsi="Trebuchet MS" w:cs="Times New Roman"/>
          <w:color w:val="000000"/>
          <w:kern w:val="0"/>
          <w:sz w:val="18"/>
          <w:szCs w:val="18"/>
          <w:lang w:eastAsia="ru-RU"/>
        </w:rPr>
        <w:t xml:space="preserve">2.2. </w:t>
      </w:r>
      <w:r w:rsidRPr="0009663E">
        <w:rPr>
          <w:rFonts w:ascii="Trebuchet MS" w:eastAsia="Times New Roman" w:hAnsi="Trebuchet MS" w:cs="Times New Roman" w:hint="eastAsia"/>
          <w:color w:val="000000"/>
          <w:kern w:val="0"/>
          <w:sz w:val="18"/>
          <w:szCs w:val="18"/>
          <w:lang w:eastAsia="ru-RU"/>
        </w:rPr>
        <w:t>Економіка</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природних</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надзвичайних</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ситуацій</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і</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катастроф</w:t>
      </w:r>
      <w:r w:rsidRPr="0009663E">
        <w:rPr>
          <w:rFonts w:ascii="Trebuchet MS" w:eastAsia="Times New Roman" w:hAnsi="Trebuchet MS" w:cs="Times New Roman"/>
          <w:color w:val="000000"/>
          <w:kern w:val="0"/>
          <w:sz w:val="18"/>
          <w:szCs w:val="18"/>
          <w:lang w:eastAsia="ru-RU"/>
        </w:rPr>
        <w:t>. . . . . . 55</w:t>
      </w:r>
    </w:p>
    <w:p w:rsidR="0009663E" w:rsidRPr="0009663E" w:rsidRDefault="0009663E" w:rsidP="0009663E">
      <w:pPr>
        <w:rPr>
          <w:rFonts w:ascii="Trebuchet MS" w:eastAsia="Times New Roman" w:hAnsi="Trebuchet MS" w:cs="Times New Roman"/>
          <w:color w:val="000000"/>
          <w:kern w:val="0"/>
          <w:sz w:val="18"/>
          <w:szCs w:val="18"/>
          <w:lang w:eastAsia="ru-RU"/>
        </w:rPr>
      </w:pPr>
      <w:r w:rsidRPr="0009663E">
        <w:rPr>
          <w:rFonts w:ascii="Trebuchet MS" w:eastAsia="Times New Roman" w:hAnsi="Trebuchet MS" w:cs="Times New Roman"/>
          <w:color w:val="000000"/>
          <w:kern w:val="0"/>
          <w:sz w:val="18"/>
          <w:szCs w:val="18"/>
          <w:lang w:eastAsia="ru-RU"/>
        </w:rPr>
        <w:t xml:space="preserve">2.3. </w:t>
      </w:r>
      <w:r w:rsidRPr="0009663E">
        <w:rPr>
          <w:rFonts w:ascii="Trebuchet MS" w:eastAsia="Times New Roman" w:hAnsi="Trebuchet MS" w:cs="Times New Roman" w:hint="eastAsia"/>
          <w:color w:val="000000"/>
          <w:kern w:val="0"/>
          <w:sz w:val="18"/>
          <w:szCs w:val="18"/>
          <w:lang w:eastAsia="ru-RU"/>
        </w:rPr>
        <w:t>Еколого</w:t>
      </w:r>
      <w:r w:rsidRPr="0009663E">
        <w:rPr>
          <w:rFonts w:ascii="Trebuchet MS" w:eastAsia="Times New Roman" w:hAnsi="Trebuchet MS" w:cs="Times New Roman"/>
          <w:color w:val="000000"/>
          <w:kern w:val="0"/>
          <w:sz w:val="18"/>
          <w:szCs w:val="18"/>
          <w:lang w:eastAsia="ru-RU"/>
        </w:rPr>
        <w:t>-</w:t>
      </w:r>
      <w:r w:rsidRPr="0009663E">
        <w:rPr>
          <w:rFonts w:ascii="Trebuchet MS" w:eastAsia="Times New Roman" w:hAnsi="Trebuchet MS" w:cs="Times New Roman" w:hint="eastAsia"/>
          <w:color w:val="000000"/>
          <w:kern w:val="0"/>
          <w:sz w:val="18"/>
          <w:szCs w:val="18"/>
          <w:lang w:eastAsia="ru-RU"/>
        </w:rPr>
        <w:t>економічна</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оцінка</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складових</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природно</w:t>
      </w:r>
      <w:r w:rsidRPr="0009663E">
        <w:rPr>
          <w:rFonts w:ascii="Trebuchet MS" w:eastAsia="Times New Roman" w:hAnsi="Trebuchet MS" w:cs="Times New Roman"/>
          <w:color w:val="000000"/>
          <w:kern w:val="0"/>
          <w:sz w:val="18"/>
          <w:szCs w:val="18"/>
          <w:lang w:eastAsia="ru-RU"/>
        </w:rPr>
        <w:t>-</w:t>
      </w:r>
      <w:r w:rsidRPr="0009663E">
        <w:rPr>
          <w:rFonts w:ascii="Trebuchet MS" w:eastAsia="Times New Roman" w:hAnsi="Trebuchet MS" w:cs="Times New Roman" w:hint="eastAsia"/>
          <w:color w:val="000000"/>
          <w:kern w:val="0"/>
          <w:sz w:val="18"/>
          <w:szCs w:val="18"/>
          <w:lang w:eastAsia="ru-RU"/>
        </w:rPr>
        <w:t>екологічної</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безпеки</w:t>
      </w:r>
      <w:r w:rsidRPr="0009663E">
        <w:rPr>
          <w:rFonts w:ascii="Trebuchet MS" w:eastAsia="Times New Roman" w:hAnsi="Trebuchet MS" w:cs="Times New Roman"/>
          <w:color w:val="000000"/>
          <w:kern w:val="0"/>
          <w:sz w:val="18"/>
          <w:szCs w:val="18"/>
          <w:lang w:eastAsia="ru-RU"/>
        </w:rPr>
        <w:t xml:space="preserve"> . . . . . . . . . . . . . . . . . . . . . . . . . . . . . . . . . . . . . . . . . . . . . . . 64</w:t>
      </w:r>
    </w:p>
    <w:p w:rsidR="0009663E" w:rsidRPr="0009663E" w:rsidRDefault="0009663E" w:rsidP="0009663E">
      <w:pPr>
        <w:rPr>
          <w:rFonts w:ascii="Trebuchet MS" w:eastAsia="Times New Roman" w:hAnsi="Trebuchet MS" w:cs="Times New Roman"/>
          <w:color w:val="000000"/>
          <w:kern w:val="0"/>
          <w:sz w:val="18"/>
          <w:szCs w:val="18"/>
          <w:lang w:eastAsia="ru-RU"/>
        </w:rPr>
      </w:pPr>
      <w:r w:rsidRPr="0009663E">
        <w:rPr>
          <w:rFonts w:ascii="Trebuchet MS" w:eastAsia="Times New Roman" w:hAnsi="Trebuchet MS" w:cs="Times New Roman"/>
          <w:color w:val="000000"/>
          <w:kern w:val="0"/>
          <w:sz w:val="18"/>
          <w:szCs w:val="18"/>
          <w:lang w:eastAsia="ru-RU"/>
        </w:rPr>
        <w:t xml:space="preserve">2.4. </w:t>
      </w:r>
      <w:r w:rsidRPr="0009663E">
        <w:rPr>
          <w:rFonts w:ascii="Trebuchet MS" w:eastAsia="Times New Roman" w:hAnsi="Trebuchet MS" w:cs="Times New Roman" w:hint="eastAsia"/>
          <w:color w:val="000000"/>
          <w:kern w:val="0"/>
          <w:sz w:val="18"/>
          <w:szCs w:val="18"/>
          <w:lang w:eastAsia="ru-RU"/>
        </w:rPr>
        <w:t>Комплексна</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оцінка</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геопросторових</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ризиків</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надзвичайних</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ситуацій</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природного</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походження</w:t>
      </w:r>
      <w:r w:rsidRPr="0009663E">
        <w:rPr>
          <w:rFonts w:ascii="Trebuchet MS" w:eastAsia="Times New Roman" w:hAnsi="Trebuchet MS" w:cs="Times New Roman"/>
          <w:color w:val="000000"/>
          <w:kern w:val="0"/>
          <w:sz w:val="18"/>
          <w:szCs w:val="18"/>
          <w:lang w:eastAsia="ru-RU"/>
        </w:rPr>
        <w:t>. . . . . . . . . . . . . . . . . . . . . . . . . . 103</w:t>
      </w:r>
    </w:p>
    <w:p w:rsidR="0009663E" w:rsidRPr="0009663E" w:rsidRDefault="0009663E" w:rsidP="0009663E">
      <w:pPr>
        <w:rPr>
          <w:rFonts w:ascii="Trebuchet MS" w:eastAsia="Times New Roman" w:hAnsi="Trebuchet MS" w:cs="Times New Roman"/>
          <w:color w:val="000000"/>
          <w:kern w:val="0"/>
          <w:sz w:val="18"/>
          <w:szCs w:val="18"/>
          <w:lang w:eastAsia="ru-RU"/>
        </w:rPr>
      </w:pPr>
      <w:r w:rsidRPr="0009663E">
        <w:rPr>
          <w:rFonts w:ascii="Trebuchet MS" w:eastAsia="Times New Roman" w:hAnsi="Trebuchet MS" w:cs="Times New Roman" w:hint="eastAsia"/>
          <w:color w:val="000000"/>
          <w:kern w:val="0"/>
          <w:sz w:val="18"/>
          <w:szCs w:val="18"/>
          <w:lang w:eastAsia="ru-RU"/>
        </w:rPr>
        <w:t>Висновки</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до</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розділу</w:t>
      </w:r>
      <w:r w:rsidRPr="0009663E">
        <w:rPr>
          <w:rFonts w:ascii="Trebuchet MS" w:eastAsia="Times New Roman" w:hAnsi="Trebuchet MS" w:cs="Times New Roman"/>
          <w:color w:val="000000"/>
          <w:kern w:val="0"/>
          <w:sz w:val="18"/>
          <w:szCs w:val="18"/>
          <w:lang w:eastAsia="ru-RU"/>
        </w:rPr>
        <w:t xml:space="preserve"> 2 . . . . . . . . . . . . . . . . . . . . . . . . . . . . . . . . . . . . . . . . . . . . 118</w:t>
      </w:r>
    </w:p>
    <w:p w:rsidR="0009663E" w:rsidRPr="0009663E" w:rsidRDefault="0009663E" w:rsidP="0009663E">
      <w:pPr>
        <w:rPr>
          <w:rFonts w:ascii="Trebuchet MS" w:eastAsia="Times New Roman" w:hAnsi="Trebuchet MS" w:cs="Times New Roman"/>
          <w:color w:val="000000"/>
          <w:kern w:val="0"/>
          <w:sz w:val="18"/>
          <w:szCs w:val="18"/>
          <w:lang w:eastAsia="ru-RU"/>
        </w:rPr>
      </w:pPr>
      <w:r w:rsidRPr="0009663E">
        <w:rPr>
          <w:rFonts w:ascii="Trebuchet MS" w:eastAsia="Times New Roman" w:hAnsi="Trebuchet MS" w:cs="Times New Roman" w:hint="eastAsia"/>
          <w:color w:val="000000"/>
          <w:kern w:val="0"/>
          <w:sz w:val="18"/>
          <w:szCs w:val="18"/>
          <w:lang w:eastAsia="ru-RU"/>
        </w:rPr>
        <w:t>РОЗДІЛ</w:t>
      </w:r>
      <w:r w:rsidRPr="0009663E">
        <w:rPr>
          <w:rFonts w:ascii="Trebuchet MS" w:eastAsia="Times New Roman" w:hAnsi="Trebuchet MS" w:cs="Times New Roman"/>
          <w:color w:val="000000"/>
          <w:kern w:val="0"/>
          <w:sz w:val="18"/>
          <w:szCs w:val="18"/>
          <w:lang w:eastAsia="ru-RU"/>
        </w:rPr>
        <w:t xml:space="preserve"> 3. </w:t>
      </w:r>
      <w:r w:rsidRPr="0009663E">
        <w:rPr>
          <w:rFonts w:ascii="Trebuchet MS" w:eastAsia="Times New Roman" w:hAnsi="Trebuchet MS" w:cs="Times New Roman" w:hint="eastAsia"/>
          <w:color w:val="000000"/>
          <w:kern w:val="0"/>
          <w:sz w:val="18"/>
          <w:szCs w:val="18"/>
          <w:lang w:eastAsia="ru-RU"/>
        </w:rPr>
        <w:t>ПІДВИЩЕННЯ</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ЕФЕКТИВНОСТІ</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УПРАВЛІННЯ</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ПРИРОДНО</w:t>
      </w:r>
      <w:r w:rsidRPr="0009663E">
        <w:rPr>
          <w:rFonts w:ascii="Trebuchet MS" w:eastAsia="Times New Roman" w:hAnsi="Trebuchet MS" w:cs="Times New Roman"/>
          <w:color w:val="000000"/>
          <w:kern w:val="0"/>
          <w:sz w:val="18"/>
          <w:szCs w:val="18"/>
          <w:lang w:eastAsia="ru-RU"/>
        </w:rPr>
        <w:t>-</w:t>
      </w:r>
      <w:r w:rsidRPr="0009663E">
        <w:rPr>
          <w:rFonts w:ascii="Trebuchet MS" w:eastAsia="Times New Roman" w:hAnsi="Trebuchet MS" w:cs="Times New Roman" w:hint="eastAsia"/>
          <w:color w:val="000000"/>
          <w:kern w:val="0"/>
          <w:sz w:val="18"/>
          <w:szCs w:val="18"/>
          <w:lang w:eastAsia="ru-RU"/>
        </w:rPr>
        <w:t>ЕКОЛОГІЧНОЮ</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БЕЗПЕКОЮ</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В</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УМОВАХ</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РИНКОВОЇ</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ЕКОНОМІКИ</w:t>
      </w:r>
      <w:r w:rsidRPr="0009663E">
        <w:rPr>
          <w:rFonts w:ascii="Trebuchet MS" w:eastAsia="Times New Roman" w:hAnsi="Trebuchet MS" w:cs="Times New Roman"/>
          <w:color w:val="000000"/>
          <w:kern w:val="0"/>
          <w:sz w:val="18"/>
          <w:szCs w:val="18"/>
          <w:lang w:eastAsia="ru-RU"/>
        </w:rPr>
        <w:t xml:space="preserve"> . . . . . . . . . . . . . . . . . . . . . . . . . . . . . 120</w:t>
      </w:r>
    </w:p>
    <w:p w:rsidR="0009663E" w:rsidRPr="0009663E" w:rsidRDefault="0009663E" w:rsidP="0009663E">
      <w:pPr>
        <w:rPr>
          <w:rFonts w:ascii="Trebuchet MS" w:eastAsia="Times New Roman" w:hAnsi="Trebuchet MS" w:cs="Times New Roman"/>
          <w:color w:val="000000"/>
          <w:kern w:val="0"/>
          <w:sz w:val="18"/>
          <w:szCs w:val="18"/>
          <w:lang w:eastAsia="ru-RU"/>
        </w:rPr>
      </w:pPr>
      <w:r w:rsidRPr="0009663E">
        <w:rPr>
          <w:rFonts w:ascii="Trebuchet MS" w:eastAsia="Times New Roman" w:hAnsi="Trebuchet MS" w:cs="Times New Roman"/>
          <w:color w:val="000000"/>
          <w:kern w:val="0"/>
          <w:sz w:val="18"/>
          <w:szCs w:val="18"/>
          <w:lang w:eastAsia="ru-RU"/>
        </w:rPr>
        <w:t xml:space="preserve">3.1. </w:t>
      </w:r>
      <w:r w:rsidRPr="0009663E">
        <w:rPr>
          <w:rFonts w:ascii="Trebuchet MS" w:eastAsia="Times New Roman" w:hAnsi="Trebuchet MS" w:cs="Times New Roman" w:hint="eastAsia"/>
          <w:color w:val="000000"/>
          <w:kern w:val="0"/>
          <w:sz w:val="18"/>
          <w:szCs w:val="18"/>
          <w:lang w:eastAsia="ru-RU"/>
        </w:rPr>
        <w:t>Основні</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напрями</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державної</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політики</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по</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зменшенню</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ризику</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надзвичайних</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ситуацій</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природного</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характеру</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та</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їх</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наслідків</w:t>
      </w:r>
      <w:r w:rsidRPr="0009663E">
        <w:rPr>
          <w:rFonts w:ascii="Trebuchet MS" w:eastAsia="Times New Roman" w:hAnsi="Trebuchet MS" w:cs="Times New Roman"/>
          <w:color w:val="000000"/>
          <w:kern w:val="0"/>
          <w:sz w:val="18"/>
          <w:szCs w:val="18"/>
          <w:lang w:eastAsia="ru-RU"/>
        </w:rPr>
        <w:t>. . 120</w:t>
      </w:r>
    </w:p>
    <w:p w:rsidR="0009663E" w:rsidRPr="0009663E" w:rsidRDefault="0009663E" w:rsidP="0009663E">
      <w:pPr>
        <w:rPr>
          <w:rFonts w:ascii="Trebuchet MS" w:eastAsia="Times New Roman" w:hAnsi="Trebuchet MS" w:cs="Times New Roman"/>
          <w:color w:val="000000"/>
          <w:kern w:val="0"/>
          <w:sz w:val="18"/>
          <w:szCs w:val="18"/>
          <w:lang w:eastAsia="ru-RU"/>
        </w:rPr>
      </w:pPr>
      <w:r w:rsidRPr="0009663E">
        <w:rPr>
          <w:rFonts w:ascii="Trebuchet MS" w:eastAsia="Times New Roman" w:hAnsi="Trebuchet MS" w:cs="Times New Roman"/>
          <w:color w:val="000000"/>
          <w:kern w:val="0"/>
          <w:sz w:val="18"/>
          <w:szCs w:val="18"/>
          <w:lang w:eastAsia="ru-RU"/>
        </w:rPr>
        <w:t xml:space="preserve">3.2. </w:t>
      </w:r>
      <w:r w:rsidRPr="0009663E">
        <w:rPr>
          <w:rFonts w:ascii="Trebuchet MS" w:eastAsia="Times New Roman" w:hAnsi="Trebuchet MS" w:cs="Times New Roman" w:hint="eastAsia"/>
          <w:color w:val="000000"/>
          <w:kern w:val="0"/>
          <w:sz w:val="18"/>
          <w:szCs w:val="18"/>
          <w:lang w:eastAsia="ru-RU"/>
        </w:rPr>
        <w:t>Прогнозування</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природно</w:t>
      </w:r>
      <w:r w:rsidRPr="0009663E">
        <w:rPr>
          <w:rFonts w:ascii="Trebuchet MS" w:eastAsia="Times New Roman" w:hAnsi="Trebuchet MS" w:cs="Times New Roman"/>
          <w:color w:val="000000"/>
          <w:kern w:val="0"/>
          <w:sz w:val="18"/>
          <w:szCs w:val="18"/>
          <w:lang w:eastAsia="ru-RU"/>
        </w:rPr>
        <w:t>-</w:t>
      </w:r>
      <w:r w:rsidRPr="0009663E">
        <w:rPr>
          <w:rFonts w:ascii="Trebuchet MS" w:eastAsia="Times New Roman" w:hAnsi="Trebuchet MS" w:cs="Times New Roman" w:hint="eastAsia"/>
          <w:color w:val="000000"/>
          <w:kern w:val="0"/>
          <w:sz w:val="18"/>
          <w:szCs w:val="18"/>
          <w:lang w:eastAsia="ru-RU"/>
        </w:rPr>
        <w:t>екологічної</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безпеки</w:t>
      </w:r>
      <w:r w:rsidRPr="0009663E">
        <w:rPr>
          <w:rFonts w:ascii="Trebuchet MS" w:eastAsia="Times New Roman" w:hAnsi="Trebuchet MS" w:cs="Times New Roman"/>
          <w:color w:val="000000"/>
          <w:kern w:val="0"/>
          <w:sz w:val="18"/>
          <w:szCs w:val="18"/>
          <w:lang w:eastAsia="ru-RU"/>
        </w:rPr>
        <w:t>. . . . . . . . . . . . . . . 129</w:t>
      </w:r>
    </w:p>
    <w:p w:rsidR="0009663E" w:rsidRPr="0009663E" w:rsidRDefault="0009663E" w:rsidP="0009663E">
      <w:pPr>
        <w:rPr>
          <w:rFonts w:ascii="Trebuchet MS" w:eastAsia="Times New Roman" w:hAnsi="Trebuchet MS" w:cs="Times New Roman"/>
          <w:color w:val="000000"/>
          <w:kern w:val="0"/>
          <w:sz w:val="18"/>
          <w:szCs w:val="18"/>
          <w:lang w:eastAsia="ru-RU"/>
        </w:rPr>
      </w:pPr>
      <w:r w:rsidRPr="0009663E">
        <w:rPr>
          <w:rFonts w:ascii="Trebuchet MS" w:eastAsia="Times New Roman" w:hAnsi="Trebuchet MS" w:cs="Times New Roman"/>
          <w:color w:val="000000"/>
          <w:kern w:val="0"/>
          <w:sz w:val="18"/>
          <w:szCs w:val="18"/>
          <w:lang w:eastAsia="ru-RU"/>
        </w:rPr>
        <w:t xml:space="preserve">3.3. </w:t>
      </w:r>
      <w:r w:rsidRPr="0009663E">
        <w:rPr>
          <w:rFonts w:ascii="Trebuchet MS" w:eastAsia="Times New Roman" w:hAnsi="Trebuchet MS" w:cs="Times New Roman" w:hint="eastAsia"/>
          <w:color w:val="000000"/>
          <w:kern w:val="0"/>
          <w:sz w:val="18"/>
          <w:szCs w:val="18"/>
          <w:lang w:eastAsia="ru-RU"/>
        </w:rPr>
        <w:t>Стратегія</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геопросторової</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організації</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забезпечення</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безпеки</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від</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надзвичайних</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ситуацій</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природного</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характеру</w:t>
      </w:r>
      <w:r w:rsidRPr="0009663E">
        <w:rPr>
          <w:rFonts w:ascii="Trebuchet MS" w:eastAsia="Times New Roman" w:hAnsi="Trebuchet MS" w:cs="Times New Roman"/>
          <w:color w:val="000000"/>
          <w:kern w:val="0"/>
          <w:sz w:val="18"/>
          <w:szCs w:val="18"/>
          <w:lang w:eastAsia="ru-RU"/>
        </w:rPr>
        <w:t xml:space="preserve"> . . . . . . . . . . . . . . . 140</w:t>
      </w:r>
    </w:p>
    <w:p w:rsidR="0009663E" w:rsidRPr="0009663E" w:rsidRDefault="0009663E" w:rsidP="0009663E">
      <w:pPr>
        <w:rPr>
          <w:rFonts w:ascii="Trebuchet MS" w:eastAsia="Times New Roman" w:hAnsi="Trebuchet MS" w:cs="Times New Roman"/>
          <w:color w:val="000000"/>
          <w:kern w:val="0"/>
          <w:sz w:val="18"/>
          <w:szCs w:val="18"/>
          <w:lang w:eastAsia="ru-RU"/>
        </w:rPr>
      </w:pPr>
      <w:r w:rsidRPr="0009663E">
        <w:rPr>
          <w:rFonts w:ascii="Trebuchet MS" w:eastAsia="Times New Roman" w:hAnsi="Trebuchet MS" w:cs="Times New Roman"/>
          <w:color w:val="000000"/>
          <w:kern w:val="0"/>
          <w:sz w:val="18"/>
          <w:szCs w:val="18"/>
          <w:lang w:eastAsia="ru-RU"/>
        </w:rPr>
        <w:t xml:space="preserve">3.4. </w:t>
      </w:r>
      <w:r w:rsidRPr="0009663E">
        <w:rPr>
          <w:rFonts w:ascii="Trebuchet MS" w:eastAsia="Times New Roman" w:hAnsi="Trebuchet MS" w:cs="Times New Roman" w:hint="eastAsia"/>
          <w:color w:val="000000"/>
          <w:kern w:val="0"/>
          <w:sz w:val="18"/>
          <w:szCs w:val="18"/>
          <w:lang w:eastAsia="ru-RU"/>
        </w:rPr>
        <w:t>Економічні</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механізми</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управління</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природними</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катастрофами</w:t>
      </w:r>
      <w:r w:rsidRPr="0009663E">
        <w:rPr>
          <w:rFonts w:ascii="Trebuchet MS" w:eastAsia="Times New Roman" w:hAnsi="Trebuchet MS" w:cs="Times New Roman"/>
          <w:color w:val="000000"/>
          <w:kern w:val="0"/>
          <w:sz w:val="18"/>
          <w:szCs w:val="18"/>
          <w:lang w:eastAsia="ru-RU"/>
        </w:rPr>
        <w:t>. . 149</w:t>
      </w:r>
    </w:p>
    <w:p w:rsidR="0009663E" w:rsidRPr="0009663E" w:rsidRDefault="0009663E" w:rsidP="0009663E">
      <w:pPr>
        <w:rPr>
          <w:rFonts w:ascii="Trebuchet MS" w:eastAsia="Times New Roman" w:hAnsi="Trebuchet MS" w:cs="Times New Roman"/>
          <w:color w:val="000000"/>
          <w:kern w:val="0"/>
          <w:sz w:val="18"/>
          <w:szCs w:val="18"/>
          <w:lang w:eastAsia="ru-RU"/>
        </w:rPr>
      </w:pPr>
      <w:r w:rsidRPr="0009663E">
        <w:rPr>
          <w:rFonts w:ascii="Trebuchet MS" w:eastAsia="Times New Roman" w:hAnsi="Trebuchet MS" w:cs="Times New Roman" w:hint="eastAsia"/>
          <w:color w:val="000000"/>
          <w:kern w:val="0"/>
          <w:sz w:val="18"/>
          <w:szCs w:val="18"/>
          <w:lang w:eastAsia="ru-RU"/>
        </w:rPr>
        <w:t>Висновки</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до</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розділу</w:t>
      </w:r>
      <w:r w:rsidRPr="0009663E">
        <w:rPr>
          <w:rFonts w:ascii="Trebuchet MS" w:eastAsia="Times New Roman" w:hAnsi="Trebuchet MS" w:cs="Times New Roman"/>
          <w:color w:val="000000"/>
          <w:kern w:val="0"/>
          <w:sz w:val="18"/>
          <w:szCs w:val="18"/>
          <w:lang w:eastAsia="ru-RU"/>
        </w:rPr>
        <w:t xml:space="preserve"> 3. . . . . . . . . . . . . . . . . . . . . . . . . . . . . . . . . . . . . . . . . . . . 164</w:t>
      </w:r>
    </w:p>
    <w:p w:rsidR="0009663E" w:rsidRPr="0009663E" w:rsidRDefault="0009663E" w:rsidP="0009663E">
      <w:pPr>
        <w:rPr>
          <w:rFonts w:ascii="Trebuchet MS" w:eastAsia="Times New Roman" w:hAnsi="Trebuchet MS" w:cs="Times New Roman"/>
          <w:color w:val="000000"/>
          <w:kern w:val="0"/>
          <w:sz w:val="18"/>
          <w:szCs w:val="18"/>
          <w:lang w:eastAsia="ru-RU"/>
        </w:rPr>
      </w:pPr>
      <w:r w:rsidRPr="0009663E">
        <w:rPr>
          <w:rFonts w:ascii="Trebuchet MS" w:eastAsia="Times New Roman" w:hAnsi="Trebuchet MS" w:cs="Times New Roman" w:hint="eastAsia"/>
          <w:color w:val="000000"/>
          <w:kern w:val="0"/>
          <w:sz w:val="18"/>
          <w:szCs w:val="18"/>
          <w:lang w:eastAsia="ru-RU"/>
        </w:rPr>
        <w:t>ВИСНОВКИ</w:t>
      </w:r>
      <w:r w:rsidRPr="0009663E">
        <w:rPr>
          <w:rFonts w:ascii="Trebuchet MS" w:eastAsia="Times New Roman" w:hAnsi="Trebuchet MS" w:cs="Times New Roman"/>
          <w:color w:val="000000"/>
          <w:kern w:val="0"/>
          <w:sz w:val="18"/>
          <w:szCs w:val="18"/>
          <w:lang w:eastAsia="ru-RU"/>
        </w:rPr>
        <w:t>. . . . . . . . . . . . . . . . . . . . . . . . . . . . . . . . . . . . . . . . . . . . . . . . . . . . 166</w:t>
      </w:r>
    </w:p>
    <w:p w:rsidR="0009663E" w:rsidRPr="0009663E" w:rsidRDefault="0009663E" w:rsidP="0009663E">
      <w:pPr>
        <w:rPr>
          <w:rFonts w:ascii="Trebuchet MS" w:eastAsia="Times New Roman" w:hAnsi="Trebuchet MS" w:cs="Times New Roman"/>
          <w:color w:val="000000"/>
          <w:kern w:val="0"/>
          <w:sz w:val="18"/>
          <w:szCs w:val="18"/>
          <w:lang w:eastAsia="ru-RU"/>
        </w:rPr>
      </w:pPr>
      <w:r w:rsidRPr="0009663E">
        <w:rPr>
          <w:rFonts w:ascii="Trebuchet MS" w:eastAsia="Times New Roman" w:hAnsi="Trebuchet MS" w:cs="Times New Roman" w:hint="eastAsia"/>
          <w:color w:val="000000"/>
          <w:kern w:val="0"/>
          <w:sz w:val="18"/>
          <w:szCs w:val="18"/>
          <w:lang w:eastAsia="ru-RU"/>
        </w:rPr>
        <w:t>СПИСОК</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ВИКОРИСТАНИХ</w:t>
      </w:r>
      <w:r w:rsidRPr="0009663E">
        <w:rPr>
          <w:rFonts w:ascii="Trebuchet MS" w:eastAsia="Times New Roman" w:hAnsi="Trebuchet MS" w:cs="Times New Roman"/>
          <w:color w:val="000000"/>
          <w:kern w:val="0"/>
          <w:sz w:val="18"/>
          <w:szCs w:val="18"/>
          <w:lang w:eastAsia="ru-RU"/>
        </w:rPr>
        <w:t xml:space="preserve"> </w:t>
      </w:r>
      <w:r w:rsidRPr="0009663E">
        <w:rPr>
          <w:rFonts w:ascii="Trebuchet MS" w:eastAsia="Times New Roman" w:hAnsi="Trebuchet MS" w:cs="Times New Roman" w:hint="eastAsia"/>
          <w:color w:val="000000"/>
          <w:kern w:val="0"/>
          <w:sz w:val="18"/>
          <w:szCs w:val="18"/>
          <w:lang w:eastAsia="ru-RU"/>
        </w:rPr>
        <w:t>ДЖЕРЕЛ</w:t>
      </w:r>
      <w:r w:rsidRPr="0009663E">
        <w:rPr>
          <w:rFonts w:ascii="Trebuchet MS" w:eastAsia="Times New Roman" w:hAnsi="Trebuchet MS" w:cs="Times New Roman"/>
          <w:color w:val="000000"/>
          <w:kern w:val="0"/>
          <w:sz w:val="18"/>
          <w:szCs w:val="18"/>
          <w:lang w:eastAsia="ru-RU"/>
        </w:rPr>
        <w:t>. . . . . . . . . . . . . . . . . . . . . . . . . . . 169</w:t>
      </w:r>
    </w:p>
    <w:p w:rsidR="00985DAE" w:rsidRPr="0009663E" w:rsidRDefault="0009663E" w:rsidP="0009663E">
      <w:r w:rsidRPr="0009663E">
        <w:rPr>
          <w:rFonts w:ascii="Trebuchet MS" w:eastAsia="Times New Roman" w:hAnsi="Trebuchet MS" w:cs="Times New Roman" w:hint="eastAsia"/>
          <w:color w:val="000000"/>
          <w:kern w:val="0"/>
          <w:sz w:val="18"/>
          <w:szCs w:val="18"/>
          <w:lang w:eastAsia="ru-RU"/>
        </w:rPr>
        <w:t>ДОДАТКИ</w:t>
      </w:r>
      <w:r w:rsidRPr="0009663E">
        <w:rPr>
          <w:rFonts w:ascii="Trebuchet MS" w:eastAsia="Times New Roman" w:hAnsi="Trebuchet MS" w:cs="Times New Roman"/>
          <w:color w:val="000000"/>
          <w:kern w:val="0"/>
          <w:sz w:val="18"/>
          <w:szCs w:val="18"/>
          <w:lang w:eastAsia="ru-RU"/>
        </w:rPr>
        <w:t xml:space="preserve"> . . . . . . . . . . . . . . . . . . . . . . . . . . . . . . . . . . . . . . . . . . . . . . . . . . . . . 187</w:t>
      </w:r>
      <w:bookmarkStart w:id="0" w:name="_GoBack"/>
      <w:bookmarkEnd w:id="0"/>
    </w:p>
    <w:sectPr w:rsidR="00985DAE" w:rsidRPr="0009663E"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01A3" w:rsidRDefault="002F01A3">
      <w:pPr>
        <w:spacing w:after="0" w:line="240" w:lineRule="auto"/>
      </w:pPr>
      <w:r>
        <w:separator/>
      </w:r>
    </w:p>
  </w:endnote>
  <w:endnote w:type="continuationSeparator" w:id="0">
    <w:p w:rsidR="002F01A3" w:rsidRDefault="002F0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01A3" w:rsidRDefault="002F01A3"/>
    <w:p w:rsidR="002F01A3" w:rsidRDefault="002F01A3"/>
    <w:p w:rsidR="002F01A3" w:rsidRDefault="002F01A3"/>
    <w:p w:rsidR="002F01A3" w:rsidRDefault="002F01A3"/>
    <w:p w:rsidR="002F01A3" w:rsidRDefault="002F01A3"/>
    <w:p w:rsidR="002F01A3" w:rsidRDefault="002F01A3"/>
    <w:p w:rsidR="002F01A3" w:rsidRDefault="002F01A3">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1A3" w:rsidRDefault="002F01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2F01A3" w:rsidRDefault="002F01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2F01A3" w:rsidRDefault="002F01A3"/>
    <w:p w:rsidR="002F01A3" w:rsidRDefault="002F01A3"/>
    <w:p w:rsidR="002F01A3" w:rsidRDefault="002F01A3">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1A3" w:rsidRDefault="002F01A3"/>
                          <w:p w:rsidR="002F01A3" w:rsidRDefault="002F01A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2F01A3" w:rsidRDefault="002F01A3"/>
                    <w:p w:rsidR="002F01A3" w:rsidRDefault="002F01A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2F01A3" w:rsidRDefault="002F01A3"/>
    <w:p w:rsidR="002F01A3" w:rsidRDefault="002F01A3">
      <w:pPr>
        <w:rPr>
          <w:sz w:val="2"/>
          <w:szCs w:val="2"/>
        </w:rPr>
      </w:pPr>
    </w:p>
    <w:p w:rsidR="002F01A3" w:rsidRDefault="002F01A3"/>
    <w:p w:rsidR="002F01A3" w:rsidRDefault="002F01A3">
      <w:pPr>
        <w:spacing w:after="0" w:line="240" w:lineRule="auto"/>
      </w:pPr>
    </w:p>
  </w:footnote>
  <w:footnote w:type="continuationSeparator" w:id="0">
    <w:p w:rsidR="002F01A3" w:rsidRDefault="002F0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A3"/>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B1B"/>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5FA58-390C-4A01-8740-625BB16AE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23515</TotalTime>
  <Pages>1</Pages>
  <Words>388</Words>
  <Characters>2217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1653</cp:revision>
  <cp:lastPrinted>2009-02-06T05:36:00Z</cp:lastPrinted>
  <dcterms:created xsi:type="dcterms:W3CDTF">2023-09-07T12:38:00Z</dcterms:created>
  <dcterms:modified xsi:type="dcterms:W3CDTF">2023-12-04T18:41:00Z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