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1741" w14:textId="77777777" w:rsidR="006522C7" w:rsidRDefault="006522C7" w:rsidP="006522C7">
      <w:pPr>
        <w:pStyle w:val="410"/>
        <w:shd w:val="clear" w:color="auto" w:fill="auto"/>
        <w:spacing w:after="1234" w:line="220" w:lineRule="exact"/>
        <w:ind w:right="60"/>
      </w:pPr>
      <w:r>
        <w:rPr>
          <w:rStyle w:val="41"/>
          <w:b w:val="0"/>
          <w:bCs w:val="0"/>
          <w:color w:val="000000"/>
        </w:rPr>
        <w:t>ТЮМЕНСКИЙ ГОСУДАРСТВЕННЫЙ НЕФТЕГАЗОВЫЙ УНИВЕРСИТЕТ</w:t>
      </w:r>
    </w:p>
    <w:p w14:paraId="2A1EDFDF" w14:textId="77777777" w:rsidR="006522C7" w:rsidRDefault="006522C7" w:rsidP="006522C7">
      <w:pPr>
        <w:pStyle w:val="210"/>
        <w:shd w:val="clear" w:color="auto" w:fill="auto"/>
        <w:spacing w:before="0" w:after="1222" w:line="280" w:lineRule="exact"/>
        <w:ind w:left="6260" w:firstLine="0"/>
      </w:pPr>
      <w:r>
        <w:rPr>
          <w:rStyle w:val="21"/>
          <w:color w:val="000000"/>
        </w:rPr>
        <w:t>На правах рукописи</w:t>
      </w:r>
    </w:p>
    <w:p w14:paraId="7D7F3DE2" w14:textId="77777777" w:rsidR="006522C7" w:rsidRDefault="006522C7" w:rsidP="006522C7">
      <w:pPr>
        <w:pStyle w:val="210"/>
        <w:shd w:val="clear" w:color="auto" w:fill="auto"/>
        <w:spacing w:before="0" w:after="1199" w:line="280" w:lineRule="exact"/>
        <w:ind w:right="60" w:firstLine="0"/>
      </w:pPr>
      <w:r>
        <w:rPr>
          <w:rStyle w:val="21"/>
          <w:color w:val="000000"/>
        </w:rPr>
        <w:t>Костарева Елена Валерьевна</w:t>
      </w:r>
    </w:p>
    <w:p w14:paraId="1575F912" w14:textId="77777777" w:rsidR="006522C7" w:rsidRDefault="006522C7" w:rsidP="006522C7">
      <w:pPr>
        <w:pStyle w:val="92"/>
        <w:keepNext/>
        <w:keepLines/>
        <w:shd w:val="clear" w:color="auto" w:fill="auto"/>
        <w:spacing w:after="1733"/>
        <w:ind w:right="60"/>
      </w:pPr>
      <w:bookmarkStart w:id="0" w:name="bookmark1"/>
      <w:r>
        <w:rPr>
          <w:rStyle w:val="91"/>
          <w:b/>
          <w:bCs/>
          <w:color w:val="000000"/>
        </w:rPr>
        <w:t>Разработка режимов очистки</w:t>
      </w:r>
      <w:r>
        <w:rPr>
          <w:rStyle w:val="91"/>
          <w:b/>
          <w:bCs/>
          <w:color w:val="000000"/>
        </w:rPr>
        <w:br/>
        <w:t>природной воды от тяжелых металлов</w:t>
      </w:r>
      <w:bookmarkEnd w:id="0"/>
    </w:p>
    <w:p w14:paraId="69E0E5A7" w14:textId="77777777" w:rsidR="006522C7" w:rsidRDefault="006522C7" w:rsidP="006522C7">
      <w:pPr>
        <w:pStyle w:val="210"/>
        <w:shd w:val="clear" w:color="auto" w:fill="auto"/>
        <w:spacing w:before="0" w:after="1042" w:line="280" w:lineRule="exact"/>
        <w:ind w:left="1500" w:firstLine="0"/>
      </w:pPr>
      <w:r>
        <w:rPr>
          <w:rStyle w:val="21"/>
          <w:color w:val="000000"/>
        </w:rPr>
        <w:t>Специальность: 25.00.36 " Геоэкология "</w:t>
      </w:r>
    </w:p>
    <w:p w14:paraId="73D727C2" w14:textId="77777777" w:rsidR="006522C7" w:rsidRDefault="006522C7" w:rsidP="006522C7">
      <w:pPr>
        <w:pStyle w:val="210"/>
        <w:shd w:val="clear" w:color="auto" w:fill="auto"/>
        <w:spacing w:before="0" w:after="195" w:line="280" w:lineRule="exact"/>
        <w:ind w:right="60" w:firstLine="0"/>
      </w:pPr>
      <w:r>
        <w:rPr>
          <w:rStyle w:val="21"/>
          <w:color w:val="000000"/>
        </w:rPr>
        <w:t>ДИССЕРТАЦИЯ</w:t>
      </w:r>
    </w:p>
    <w:p w14:paraId="201D337E" w14:textId="77777777" w:rsidR="006522C7" w:rsidRDefault="006522C7" w:rsidP="006522C7">
      <w:pPr>
        <w:pStyle w:val="52"/>
        <w:shd w:val="clear" w:color="auto" w:fill="auto"/>
        <w:spacing w:before="0"/>
        <w:ind w:right="60"/>
      </w:pPr>
      <w:r>
        <w:rPr>
          <w:rStyle w:val="51"/>
          <w:b/>
          <w:bCs/>
          <w:color w:val="000000"/>
        </w:rPr>
        <w:t>на соискание ученой степени</w:t>
      </w:r>
      <w:r>
        <w:rPr>
          <w:rStyle w:val="51"/>
          <w:b/>
          <w:bCs/>
          <w:color w:val="000000"/>
        </w:rPr>
        <w:br/>
        <w:t>кандидата технических наук</w:t>
      </w:r>
    </w:p>
    <w:p w14:paraId="1B4D1F8C" w14:textId="77777777" w:rsidR="006522C7" w:rsidRDefault="006522C7" w:rsidP="006522C7">
      <w:pPr>
        <w:pStyle w:val="410"/>
        <w:shd w:val="clear" w:color="auto" w:fill="auto"/>
        <w:spacing w:after="1287" w:line="259" w:lineRule="exact"/>
        <w:ind w:left="4580" w:right="1920"/>
      </w:pPr>
      <w:r>
        <w:rPr>
          <w:rStyle w:val="41"/>
          <w:b w:val="0"/>
          <w:bCs w:val="0"/>
          <w:color w:val="000000"/>
        </w:rPr>
        <w:t xml:space="preserve">Научный руководитель: доктор химических наук, профессор </w:t>
      </w:r>
      <w:proofErr w:type="spellStart"/>
      <w:r>
        <w:rPr>
          <w:rStyle w:val="41"/>
          <w:b w:val="0"/>
          <w:bCs w:val="0"/>
          <w:color w:val="000000"/>
        </w:rPr>
        <w:t>Ганяев</w:t>
      </w:r>
      <w:proofErr w:type="spellEnd"/>
      <w:r>
        <w:rPr>
          <w:rStyle w:val="41"/>
          <w:b w:val="0"/>
          <w:bCs w:val="0"/>
          <w:color w:val="000000"/>
        </w:rPr>
        <w:t xml:space="preserve"> ВЛТ</w:t>
      </w:r>
    </w:p>
    <w:p w14:paraId="78C00F3A" w14:textId="77777777" w:rsidR="006522C7" w:rsidRDefault="006522C7" w:rsidP="006522C7">
      <w:pPr>
        <w:pStyle w:val="60"/>
        <w:shd w:val="clear" w:color="auto" w:fill="auto"/>
        <w:spacing w:before="0" w:line="300" w:lineRule="exact"/>
        <w:ind w:right="60"/>
      </w:pPr>
      <w:r>
        <w:rPr>
          <w:rStyle w:val="6"/>
          <w:b/>
          <w:bCs/>
          <w:color w:val="000000"/>
        </w:rPr>
        <w:t xml:space="preserve">Тюмень 2003 </w:t>
      </w:r>
      <w:r>
        <w:rPr>
          <w:rStyle w:val="611pt"/>
          <w:b/>
          <w:bCs/>
          <w:color w:val="000000"/>
        </w:rPr>
        <w:t>Г.</w:t>
      </w:r>
    </w:p>
    <w:p w14:paraId="7B152E4F" w14:textId="77777777" w:rsidR="006522C7" w:rsidRDefault="006522C7" w:rsidP="006522C7">
      <w:pPr>
        <w:pStyle w:val="210"/>
        <w:shd w:val="clear" w:color="auto" w:fill="auto"/>
        <w:spacing w:before="0" w:after="435" w:line="280" w:lineRule="exact"/>
        <w:ind w:right="280" w:firstLine="0"/>
      </w:pPr>
      <w:r>
        <w:rPr>
          <w:rStyle w:val="21"/>
          <w:color w:val="000000"/>
        </w:rPr>
        <w:t>Содержание</w:t>
      </w:r>
    </w:p>
    <w:p w14:paraId="769E91D8" w14:textId="77777777" w:rsidR="006522C7" w:rsidRDefault="006522C7" w:rsidP="006522C7">
      <w:pPr>
        <w:pStyle w:val="90"/>
        <w:shd w:val="clear" w:color="auto" w:fill="auto"/>
        <w:tabs>
          <w:tab w:val="left" w:leader="dot" w:pos="8216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9"/>
          <w:color w:val="000000"/>
        </w:rPr>
        <w:t>Введение</w:t>
      </w:r>
      <w:r>
        <w:rPr>
          <w:rStyle w:val="9"/>
          <w:color w:val="000000"/>
        </w:rPr>
        <w:tab/>
        <w:t xml:space="preserve"> 5</w:t>
      </w:r>
    </w:p>
    <w:p w14:paraId="3C4E0321" w14:textId="77777777" w:rsidR="006522C7" w:rsidRDefault="006522C7" w:rsidP="006522C7">
      <w:pPr>
        <w:pStyle w:val="90"/>
        <w:shd w:val="clear" w:color="auto" w:fill="auto"/>
        <w:tabs>
          <w:tab w:val="left" w:leader="dot" w:pos="8216"/>
        </w:tabs>
      </w:pPr>
      <w:r>
        <w:rPr>
          <w:rStyle w:val="9"/>
          <w:color w:val="000000"/>
        </w:rPr>
        <w:t>Литературный обзор</w:t>
      </w:r>
      <w:r>
        <w:rPr>
          <w:rStyle w:val="9"/>
          <w:color w:val="000000"/>
        </w:rPr>
        <w:tab/>
        <w:t xml:space="preserve"> 7</w:t>
      </w:r>
    </w:p>
    <w:p w14:paraId="17DAE5FA" w14:textId="77777777" w:rsidR="006522C7" w:rsidRDefault="006522C7" w:rsidP="001D19DE">
      <w:pPr>
        <w:pStyle w:val="90"/>
        <w:numPr>
          <w:ilvl w:val="0"/>
          <w:numId w:val="2"/>
        </w:numPr>
        <w:shd w:val="clear" w:color="auto" w:fill="auto"/>
        <w:tabs>
          <w:tab w:val="left" w:pos="710"/>
          <w:tab w:val="left" w:leader="dot" w:pos="8216"/>
          <w:tab w:val="left" w:leader="dot" w:pos="8302"/>
          <w:tab w:val="left" w:leader="dot" w:pos="8403"/>
        </w:tabs>
        <w:spacing w:line="451" w:lineRule="exact"/>
      </w:pPr>
      <w:r>
        <w:rPr>
          <w:rStyle w:val="9"/>
          <w:color w:val="000000"/>
        </w:rPr>
        <w:t>Требования к качеству хозяйственно - питьевой воды</w:t>
      </w:r>
      <w:r>
        <w:rPr>
          <w:rStyle w:val="9"/>
          <w:color w:val="000000"/>
        </w:rPr>
        <w:tab/>
      </w:r>
      <w:r>
        <w:rPr>
          <w:rStyle w:val="9"/>
          <w:color w:val="000000"/>
        </w:rPr>
        <w:tab/>
      </w:r>
      <w:r>
        <w:rPr>
          <w:rStyle w:val="9"/>
          <w:color w:val="000000"/>
        </w:rPr>
        <w:tab/>
        <w:t xml:space="preserve"> 7</w:t>
      </w:r>
    </w:p>
    <w:p w14:paraId="43B56B42" w14:textId="77777777" w:rsidR="006522C7" w:rsidRDefault="006522C7" w:rsidP="001D19DE">
      <w:pPr>
        <w:pStyle w:val="90"/>
        <w:numPr>
          <w:ilvl w:val="0"/>
          <w:numId w:val="2"/>
        </w:numPr>
        <w:shd w:val="clear" w:color="auto" w:fill="auto"/>
        <w:tabs>
          <w:tab w:val="left" w:pos="710"/>
          <w:tab w:val="center" w:pos="6922"/>
          <w:tab w:val="right" w:pos="8810"/>
        </w:tabs>
        <w:spacing w:line="451" w:lineRule="exact"/>
      </w:pPr>
      <w:r>
        <w:rPr>
          <w:rStyle w:val="9"/>
          <w:color w:val="000000"/>
        </w:rPr>
        <w:t>Проблема загрязнения природных вод тяжелыми</w:t>
      </w:r>
      <w:r>
        <w:rPr>
          <w:rStyle w:val="9"/>
          <w:color w:val="000000"/>
        </w:rPr>
        <w:tab/>
        <w:t>металлами...</w:t>
      </w:r>
      <w:r>
        <w:rPr>
          <w:rStyle w:val="9"/>
          <w:color w:val="000000"/>
        </w:rPr>
        <w:tab/>
        <w:t>7</w:t>
      </w:r>
    </w:p>
    <w:p w14:paraId="21E088BD" w14:textId="77777777" w:rsidR="006522C7" w:rsidRDefault="006522C7" w:rsidP="001D19DE">
      <w:pPr>
        <w:pStyle w:val="90"/>
        <w:numPr>
          <w:ilvl w:val="0"/>
          <w:numId w:val="3"/>
        </w:numPr>
        <w:shd w:val="clear" w:color="auto" w:fill="auto"/>
        <w:tabs>
          <w:tab w:val="left" w:pos="1636"/>
          <w:tab w:val="center" w:pos="8348"/>
        </w:tabs>
        <w:spacing w:line="451" w:lineRule="exact"/>
        <w:ind w:left="780"/>
      </w:pPr>
      <w:r>
        <w:rPr>
          <w:rStyle w:val="9"/>
          <w:color w:val="000000"/>
        </w:rPr>
        <w:t>Формы и пути поступления ионов тяжелых металлов</w:t>
      </w:r>
      <w:r>
        <w:rPr>
          <w:rStyle w:val="9"/>
          <w:color w:val="000000"/>
        </w:rPr>
        <w:tab/>
        <w:t>в</w:t>
      </w:r>
    </w:p>
    <w:p w14:paraId="3DEA7242" w14:textId="77777777" w:rsidR="006522C7" w:rsidRDefault="006522C7" w:rsidP="006522C7">
      <w:pPr>
        <w:pStyle w:val="90"/>
        <w:shd w:val="clear" w:color="auto" w:fill="auto"/>
        <w:tabs>
          <w:tab w:val="left" w:leader="dot" w:pos="8216"/>
        </w:tabs>
        <w:ind w:left="1660"/>
      </w:pPr>
      <w:r>
        <w:rPr>
          <w:rStyle w:val="9"/>
          <w:color w:val="000000"/>
        </w:rPr>
        <w:t>воду</w:t>
      </w:r>
      <w:r>
        <w:rPr>
          <w:rStyle w:val="9"/>
          <w:color w:val="000000"/>
        </w:rPr>
        <w:tab/>
        <w:t xml:space="preserve"> </w:t>
      </w:r>
      <w:r>
        <w:rPr>
          <w:color w:val="000000"/>
        </w:rPr>
        <w:t>8</w:t>
      </w:r>
    </w:p>
    <w:p w14:paraId="662E1F46" w14:textId="77777777" w:rsidR="006522C7" w:rsidRDefault="006522C7" w:rsidP="001D19DE">
      <w:pPr>
        <w:pStyle w:val="90"/>
        <w:numPr>
          <w:ilvl w:val="0"/>
          <w:numId w:val="3"/>
        </w:numPr>
        <w:shd w:val="clear" w:color="auto" w:fill="auto"/>
        <w:tabs>
          <w:tab w:val="left" w:pos="1636"/>
          <w:tab w:val="center" w:pos="8115"/>
        </w:tabs>
        <w:spacing w:line="451" w:lineRule="exact"/>
        <w:ind w:left="780"/>
      </w:pPr>
      <w:r>
        <w:rPr>
          <w:rStyle w:val="9"/>
          <w:color w:val="000000"/>
        </w:rPr>
        <w:t>Токсическое действие ионов тяжелых металлов</w:t>
      </w:r>
      <w:r>
        <w:rPr>
          <w:rStyle w:val="9"/>
          <w:color w:val="000000"/>
        </w:rPr>
        <w:tab/>
        <w:t>на</w:t>
      </w:r>
    </w:p>
    <w:p w14:paraId="12729D58" w14:textId="77777777" w:rsidR="006522C7" w:rsidRDefault="006522C7" w:rsidP="006522C7">
      <w:pPr>
        <w:pStyle w:val="90"/>
        <w:shd w:val="clear" w:color="auto" w:fill="auto"/>
        <w:tabs>
          <w:tab w:val="center" w:leader="dot" w:pos="8326"/>
        </w:tabs>
        <w:ind w:left="1660"/>
      </w:pPr>
      <w:r>
        <w:rPr>
          <w:rStyle w:val="9"/>
          <w:color w:val="000000"/>
        </w:rPr>
        <w:t>организм человека и животных</w:t>
      </w:r>
      <w:r>
        <w:rPr>
          <w:rStyle w:val="9"/>
          <w:color w:val="000000"/>
        </w:rPr>
        <w:tab/>
        <w:t xml:space="preserve"> 18</w:t>
      </w:r>
    </w:p>
    <w:p w14:paraId="520AF56F" w14:textId="77777777" w:rsidR="006522C7" w:rsidRDefault="006522C7" w:rsidP="001D19DE">
      <w:pPr>
        <w:pStyle w:val="90"/>
        <w:numPr>
          <w:ilvl w:val="0"/>
          <w:numId w:val="2"/>
        </w:numPr>
        <w:shd w:val="clear" w:color="auto" w:fill="auto"/>
        <w:tabs>
          <w:tab w:val="left" w:pos="710"/>
          <w:tab w:val="right" w:leader="dot" w:pos="8810"/>
        </w:tabs>
        <w:spacing w:line="451" w:lineRule="exact"/>
      </w:pPr>
      <w:r>
        <w:rPr>
          <w:rStyle w:val="9"/>
          <w:color w:val="000000"/>
        </w:rPr>
        <w:t>Методы очистки природной воды</w:t>
      </w:r>
      <w:r>
        <w:rPr>
          <w:rStyle w:val="9"/>
          <w:color w:val="000000"/>
        </w:rPr>
        <w:tab/>
        <w:t xml:space="preserve"> 25</w:t>
      </w:r>
    </w:p>
    <w:p w14:paraId="09769392" w14:textId="77777777" w:rsidR="006522C7" w:rsidRDefault="006522C7" w:rsidP="001D19DE">
      <w:pPr>
        <w:pStyle w:val="90"/>
        <w:numPr>
          <w:ilvl w:val="0"/>
          <w:numId w:val="4"/>
        </w:numPr>
        <w:shd w:val="clear" w:color="auto" w:fill="auto"/>
        <w:tabs>
          <w:tab w:val="left" w:pos="1636"/>
          <w:tab w:val="right" w:leader="dot" w:pos="8810"/>
        </w:tabs>
        <w:spacing w:line="451" w:lineRule="exact"/>
        <w:ind w:left="780"/>
      </w:pPr>
      <w:r>
        <w:rPr>
          <w:rStyle w:val="9"/>
          <w:color w:val="000000"/>
        </w:rPr>
        <w:t>Коагуляция</w:t>
      </w:r>
      <w:r>
        <w:rPr>
          <w:rStyle w:val="9"/>
          <w:color w:val="000000"/>
        </w:rPr>
        <w:tab/>
        <w:t xml:space="preserve"> 25</w:t>
      </w:r>
    </w:p>
    <w:p w14:paraId="2507FF43" w14:textId="77777777" w:rsidR="006522C7" w:rsidRDefault="006522C7" w:rsidP="001D19DE">
      <w:pPr>
        <w:pStyle w:val="90"/>
        <w:numPr>
          <w:ilvl w:val="0"/>
          <w:numId w:val="5"/>
        </w:numPr>
        <w:shd w:val="clear" w:color="auto" w:fill="auto"/>
        <w:tabs>
          <w:tab w:val="left" w:pos="2738"/>
          <w:tab w:val="center" w:leader="dot" w:pos="8115"/>
        </w:tabs>
        <w:spacing w:line="451" w:lineRule="exact"/>
        <w:ind w:left="1660"/>
      </w:pPr>
      <w:r>
        <w:rPr>
          <w:rStyle w:val="9"/>
          <w:color w:val="000000"/>
        </w:rPr>
        <w:t>Механизм очистки воды коагулянтами</w:t>
      </w:r>
      <w:r>
        <w:rPr>
          <w:rStyle w:val="9"/>
          <w:color w:val="000000"/>
        </w:rPr>
        <w:tab/>
        <w:t xml:space="preserve"> 25</w:t>
      </w:r>
    </w:p>
    <w:p w14:paraId="3ED88229" w14:textId="77777777" w:rsidR="006522C7" w:rsidRDefault="006522C7" w:rsidP="001D19DE">
      <w:pPr>
        <w:pStyle w:val="90"/>
        <w:numPr>
          <w:ilvl w:val="0"/>
          <w:numId w:val="5"/>
        </w:numPr>
        <w:shd w:val="clear" w:color="auto" w:fill="auto"/>
        <w:tabs>
          <w:tab w:val="left" w:pos="5903"/>
          <w:tab w:val="left" w:pos="8216"/>
        </w:tabs>
        <w:spacing w:line="451" w:lineRule="exact"/>
        <w:ind w:left="1660"/>
      </w:pPr>
      <w:r>
        <w:rPr>
          <w:rStyle w:val="9"/>
          <w:color w:val="000000"/>
        </w:rPr>
        <w:t xml:space="preserve"> Физическая теория</w:t>
      </w:r>
      <w:r>
        <w:rPr>
          <w:rStyle w:val="9"/>
          <w:color w:val="000000"/>
        </w:rPr>
        <w:tab/>
        <w:t>устойчивости</w:t>
      </w:r>
      <w:r>
        <w:rPr>
          <w:rStyle w:val="9"/>
          <w:color w:val="000000"/>
        </w:rPr>
        <w:tab/>
        <w:t>и</w:t>
      </w:r>
    </w:p>
    <w:p w14:paraId="13062A0D" w14:textId="77777777" w:rsidR="006522C7" w:rsidRDefault="006522C7" w:rsidP="006522C7">
      <w:pPr>
        <w:pStyle w:val="90"/>
        <w:shd w:val="clear" w:color="auto" w:fill="auto"/>
        <w:tabs>
          <w:tab w:val="left" w:pos="5404"/>
        </w:tabs>
        <w:ind w:left="2740"/>
      </w:pPr>
      <w:r>
        <w:rPr>
          <w:rStyle w:val="9"/>
          <w:color w:val="000000"/>
        </w:rPr>
        <w:t>коагуляции</w:t>
      </w:r>
      <w:r>
        <w:rPr>
          <w:rStyle w:val="9"/>
          <w:color w:val="000000"/>
        </w:rPr>
        <w:tab/>
      </w:r>
      <w:proofErr w:type="spellStart"/>
      <w:r>
        <w:rPr>
          <w:rStyle w:val="9"/>
          <w:color w:val="000000"/>
        </w:rPr>
        <w:t>ионостабилизированных</w:t>
      </w:r>
      <w:proofErr w:type="spellEnd"/>
    </w:p>
    <w:p w14:paraId="6E87EF50" w14:textId="77777777" w:rsidR="006522C7" w:rsidRDefault="006522C7" w:rsidP="006522C7">
      <w:pPr>
        <w:pStyle w:val="90"/>
        <w:shd w:val="clear" w:color="auto" w:fill="auto"/>
        <w:tabs>
          <w:tab w:val="center" w:leader="dot" w:pos="8326"/>
        </w:tabs>
        <w:ind w:left="2740"/>
      </w:pPr>
      <w:r>
        <w:rPr>
          <w:rStyle w:val="9"/>
          <w:color w:val="000000"/>
        </w:rPr>
        <w:t>коллоидных систем</w:t>
      </w:r>
      <w:r>
        <w:rPr>
          <w:rStyle w:val="9"/>
          <w:color w:val="000000"/>
        </w:rPr>
        <w:tab/>
        <w:t xml:space="preserve"> 29</w:t>
      </w:r>
    </w:p>
    <w:p w14:paraId="6FF4D1E9" w14:textId="77777777" w:rsidR="006522C7" w:rsidRDefault="006522C7" w:rsidP="001D19DE">
      <w:pPr>
        <w:pStyle w:val="90"/>
        <w:numPr>
          <w:ilvl w:val="0"/>
          <w:numId w:val="5"/>
        </w:numPr>
        <w:shd w:val="clear" w:color="auto" w:fill="auto"/>
        <w:tabs>
          <w:tab w:val="left" w:pos="8216"/>
        </w:tabs>
        <w:spacing w:line="451" w:lineRule="exact"/>
        <w:ind w:left="1660"/>
      </w:pPr>
      <w:r>
        <w:rPr>
          <w:rStyle w:val="9"/>
          <w:color w:val="000000"/>
        </w:rPr>
        <w:t xml:space="preserve"> Механизм процессов обесцвечивания</w:t>
      </w:r>
      <w:r>
        <w:rPr>
          <w:rStyle w:val="9"/>
          <w:color w:val="000000"/>
        </w:rPr>
        <w:tab/>
        <w:t>и</w:t>
      </w:r>
    </w:p>
    <w:p w14:paraId="1E25CF9B" w14:textId="77777777" w:rsidR="006522C7" w:rsidRDefault="006522C7" w:rsidP="006522C7">
      <w:pPr>
        <w:pStyle w:val="90"/>
        <w:shd w:val="clear" w:color="auto" w:fill="auto"/>
        <w:tabs>
          <w:tab w:val="center" w:leader="dot" w:pos="8326"/>
        </w:tabs>
        <w:ind w:left="2740"/>
      </w:pPr>
      <w:r>
        <w:rPr>
          <w:rStyle w:val="9"/>
          <w:color w:val="000000"/>
        </w:rPr>
        <w:t>осветления воды</w:t>
      </w:r>
      <w:r>
        <w:rPr>
          <w:rStyle w:val="9"/>
          <w:color w:val="000000"/>
        </w:rPr>
        <w:tab/>
        <w:t xml:space="preserve"> 33</w:t>
      </w:r>
    </w:p>
    <w:p w14:paraId="2B9A3FCE" w14:textId="77777777" w:rsidR="006522C7" w:rsidRDefault="006522C7" w:rsidP="001D19DE">
      <w:pPr>
        <w:pStyle w:val="90"/>
        <w:numPr>
          <w:ilvl w:val="0"/>
          <w:numId w:val="5"/>
        </w:numPr>
        <w:shd w:val="clear" w:color="auto" w:fill="auto"/>
        <w:tabs>
          <w:tab w:val="left" w:pos="2738"/>
          <w:tab w:val="right" w:pos="8810"/>
        </w:tabs>
        <w:spacing w:line="451" w:lineRule="exact"/>
        <w:ind w:left="1660"/>
      </w:pPr>
      <w:r>
        <w:rPr>
          <w:rStyle w:val="9"/>
          <w:color w:val="000000"/>
        </w:rPr>
        <w:t>Получение и свойства некоторых коагулянтов</w:t>
      </w:r>
      <w:r>
        <w:rPr>
          <w:rStyle w:val="9"/>
          <w:color w:val="000000"/>
        </w:rPr>
        <w:tab/>
        <w:t>35</w:t>
      </w:r>
    </w:p>
    <w:p w14:paraId="578E9B26" w14:textId="77777777" w:rsidR="006522C7" w:rsidRDefault="006522C7" w:rsidP="001D19DE">
      <w:pPr>
        <w:pStyle w:val="90"/>
        <w:numPr>
          <w:ilvl w:val="0"/>
          <w:numId w:val="4"/>
        </w:numPr>
        <w:shd w:val="clear" w:color="auto" w:fill="auto"/>
        <w:tabs>
          <w:tab w:val="left" w:pos="1636"/>
        </w:tabs>
        <w:spacing w:line="451" w:lineRule="exact"/>
        <w:ind w:left="780"/>
      </w:pPr>
      <w:r>
        <w:rPr>
          <w:rStyle w:val="9"/>
          <w:color w:val="000000"/>
        </w:rPr>
        <w:t>Магнитная обработка. Состояние теории 53</w:t>
      </w:r>
    </w:p>
    <w:p w14:paraId="14E2EE6D" w14:textId="77777777" w:rsidR="006522C7" w:rsidRDefault="006522C7" w:rsidP="006522C7">
      <w:pPr>
        <w:pStyle w:val="90"/>
        <w:shd w:val="clear" w:color="auto" w:fill="auto"/>
        <w:tabs>
          <w:tab w:val="left" w:leader="dot" w:pos="8216"/>
        </w:tabs>
        <w:ind w:left="1660"/>
      </w:pPr>
      <w:proofErr w:type="spellStart"/>
      <w:r>
        <w:rPr>
          <w:rStyle w:val="9"/>
          <w:color w:val="000000"/>
        </w:rPr>
        <w:t>омагничивания</w:t>
      </w:r>
      <w:proofErr w:type="spellEnd"/>
      <w:r>
        <w:rPr>
          <w:rStyle w:val="9"/>
          <w:color w:val="000000"/>
        </w:rPr>
        <w:t xml:space="preserve"> водных систем</w:t>
      </w:r>
      <w:r>
        <w:rPr>
          <w:rStyle w:val="9"/>
          <w:color w:val="000000"/>
        </w:rPr>
        <w:tab/>
      </w:r>
    </w:p>
    <w:p w14:paraId="60E19B78" w14:textId="77777777" w:rsidR="006522C7" w:rsidRDefault="006522C7" w:rsidP="001D19DE">
      <w:pPr>
        <w:pStyle w:val="90"/>
        <w:numPr>
          <w:ilvl w:val="0"/>
          <w:numId w:val="4"/>
        </w:numPr>
        <w:shd w:val="clear" w:color="auto" w:fill="auto"/>
        <w:tabs>
          <w:tab w:val="left" w:pos="1636"/>
          <w:tab w:val="center" w:pos="8326"/>
        </w:tabs>
        <w:spacing w:line="451" w:lineRule="exact"/>
        <w:ind w:left="780"/>
      </w:pPr>
      <w:r>
        <w:rPr>
          <w:rStyle w:val="9"/>
          <w:color w:val="000000"/>
        </w:rPr>
        <w:t>Сорбция. Теория сорбционных процессов</w:t>
      </w:r>
      <w:r>
        <w:rPr>
          <w:rStyle w:val="9"/>
          <w:color w:val="000000"/>
        </w:rPr>
        <w:tab/>
        <w:t>и</w:t>
      </w:r>
    </w:p>
    <w:p w14:paraId="4A163C8F" w14:textId="77777777" w:rsidR="006522C7" w:rsidRDefault="006522C7" w:rsidP="006522C7">
      <w:pPr>
        <w:pStyle w:val="90"/>
        <w:shd w:val="clear" w:color="auto" w:fill="auto"/>
        <w:tabs>
          <w:tab w:val="center" w:leader="dot" w:pos="8326"/>
        </w:tabs>
        <w:ind w:left="1660"/>
        <w:jc w:val="left"/>
      </w:pPr>
      <w:r>
        <w:rPr>
          <w:rStyle w:val="9"/>
          <w:color w:val="000000"/>
        </w:rPr>
        <w:t>классификация наиболее широко применяемых сорбентов</w:t>
      </w:r>
      <w:r>
        <w:rPr>
          <w:rStyle w:val="9"/>
          <w:color w:val="000000"/>
        </w:rPr>
        <w:tab/>
        <w:t xml:space="preserve"> 59</w:t>
      </w:r>
    </w:p>
    <w:p w14:paraId="521E1E5A" w14:textId="77777777" w:rsidR="006522C7" w:rsidRDefault="006522C7" w:rsidP="001D19DE">
      <w:pPr>
        <w:pStyle w:val="90"/>
        <w:numPr>
          <w:ilvl w:val="0"/>
          <w:numId w:val="4"/>
        </w:numPr>
        <w:shd w:val="clear" w:color="auto" w:fill="auto"/>
        <w:tabs>
          <w:tab w:val="left" w:pos="1636"/>
          <w:tab w:val="center" w:leader="dot" w:pos="8326"/>
        </w:tabs>
        <w:spacing w:line="451" w:lineRule="exact"/>
        <w:ind w:left="780"/>
      </w:pPr>
      <w:r>
        <w:rPr>
          <w:rStyle w:val="9"/>
          <w:color w:val="000000"/>
        </w:rPr>
        <w:t>Озонирование</w:t>
      </w:r>
      <w:r>
        <w:rPr>
          <w:rStyle w:val="9"/>
          <w:color w:val="000000"/>
        </w:rPr>
        <w:tab/>
        <w:t xml:space="preserve"> 68</w:t>
      </w:r>
    </w:p>
    <w:p w14:paraId="687F4BD1" w14:textId="77777777" w:rsidR="006522C7" w:rsidRDefault="006522C7" w:rsidP="001D19DE">
      <w:pPr>
        <w:pStyle w:val="90"/>
        <w:numPr>
          <w:ilvl w:val="0"/>
          <w:numId w:val="7"/>
        </w:numPr>
        <w:shd w:val="clear" w:color="auto" w:fill="auto"/>
        <w:tabs>
          <w:tab w:val="left" w:pos="2738"/>
          <w:tab w:val="center" w:leader="dot" w:pos="8326"/>
        </w:tabs>
        <w:spacing w:line="451" w:lineRule="exact"/>
        <w:ind w:left="1660"/>
      </w:pPr>
      <w:r>
        <w:rPr>
          <w:rStyle w:val="9"/>
          <w:color w:val="000000"/>
        </w:rPr>
        <w:t>Общая характеристика метода</w:t>
      </w:r>
      <w:r>
        <w:rPr>
          <w:rStyle w:val="9"/>
          <w:color w:val="000000"/>
        </w:rPr>
        <w:tab/>
        <w:t xml:space="preserve"> </w:t>
      </w:r>
      <w:r>
        <w:rPr>
          <w:color w:val="000000"/>
        </w:rPr>
        <w:t>68</w:t>
      </w:r>
    </w:p>
    <w:p w14:paraId="768C8B0E" w14:textId="77777777" w:rsidR="006522C7" w:rsidRDefault="006522C7" w:rsidP="001D19DE">
      <w:pPr>
        <w:pStyle w:val="90"/>
        <w:numPr>
          <w:ilvl w:val="0"/>
          <w:numId w:val="7"/>
        </w:numPr>
        <w:shd w:val="clear" w:color="auto" w:fill="auto"/>
        <w:tabs>
          <w:tab w:val="left" w:pos="2738"/>
        </w:tabs>
        <w:spacing w:line="451" w:lineRule="exact"/>
        <w:ind w:left="1660"/>
      </w:pPr>
      <w:proofErr w:type="spellStart"/>
      <w:r>
        <w:rPr>
          <w:rStyle w:val="9"/>
          <w:color w:val="000000"/>
        </w:rPr>
        <w:t>Физико</w:t>
      </w:r>
      <w:proofErr w:type="spellEnd"/>
      <w:r>
        <w:rPr>
          <w:rStyle w:val="9"/>
          <w:color w:val="000000"/>
        </w:rPr>
        <w:t xml:space="preserve"> - химические свойства озона.</w:t>
      </w:r>
    </w:p>
    <w:p w14:paraId="08BF9B24" w14:textId="77777777" w:rsidR="006522C7" w:rsidRDefault="006522C7" w:rsidP="006522C7">
      <w:pPr>
        <w:pStyle w:val="90"/>
        <w:shd w:val="clear" w:color="auto" w:fill="auto"/>
        <w:tabs>
          <w:tab w:val="center" w:leader="dot" w:pos="8326"/>
        </w:tabs>
        <w:ind w:left="2740"/>
        <w:jc w:val="left"/>
        <w:sectPr w:rsidR="006522C7" w:rsidSect="006522C7">
          <w:pgSz w:w="12240" w:h="15840"/>
          <w:pgMar w:top="364" w:right="1550" w:bottom="1656" w:left="1599" w:header="0" w:footer="3" w:gutter="0"/>
          <w:cols w:space="720"/>
          <w:noEndnote/>
          <w:docGrid w:linePitch="360"/>
        </w:sectPr>
      </w:pPr>
      <w:r>
        <w:rPr>
          <w:rStyle w:val="9"/>
          <w:color w:val="000000"/>
        </w:rPr>
        <w:t xml:space="preserve">Предполагаемые механизмы озонирования, </w:t>
      </w:r>
      <w:proofErr w:type="spellStart"/>
      <w:r>
        <w:rPr>
          <w:rStyle w:val="9"/>
          <w:color w:val="000000"/>
        </w:rPr>
        <w:t>озонолиза</w:t>
      </w:r>
      <w:proofErr w:type="spellEnd"/>
      <w:r>
        <w:rPr>
          <w:rStyle w:val="9"/>
          <w:color w:val="000000"/>
        </w:rPr>
        <w:t>. Пред озонирование</w:t>
      </w:r>
      <w:r>
        <w:rPr>
          <w:rStyle w:val="9"/>
          <w:color w:val="000000"/>
        </w:rPr>
        <w:tab/>
        <w:t xml:space="preserve"> 85</w:t>
      </w:r>
    </w:p>
    <w:p w14:paraId="39AF5BB7" w14:textId="77777777" w:rsidR="006522C7" w:rsidRDefault="006522C7" w:rsidP="006522C7">
      <w:pPr>
        <w:pStyle w:val="87"/>
        <w:keepNext/>
        <w:keepLines/>
        <w:shd w:val="clear" w:color="auto" w:fill="auto"/>
        <w:spacing w:line="280" w:lineRule="exact"/>
      </w:pPr>
      <w:r>
        <w:lastRenderedPageBreak/>
        <w:fldChar w:fldCharType="end"/>
      </w:r>
      <w:bookmarkStart w:id="1" w:name="bookmark2"/>
      <w:r>
        <w:rPr>
          <w:rStyle w:val="86"/>
          <w:color w:val="000000"/>
        </w:rPr>
        <w:t>♦</w:t>
      </w:r>
      <w:bookmarkEnd w:id="1"/>
    </w:p>
    <w:p w14:paraId="175E58B2" w14:textId="77777777" w:rsidR="006522C7" w:rsidRDefault="006522C7" w:rsidP="001D19DE">
      <w:pPr>
        <w:pStyle w:val="90"/>
        <w:numPr>
          <w:ilvl w:val="0"/>
          <w:numId w:val="7"/>
        </w:numPr>
        <w:shd w:val="clear" w:color="auto" w:fill="auto"/>
        <w:tabs>
          <w:tab w:val="left" w:pos="4200"/>
          <w:tab w:val="left" w:pos="10114"/>
        </w:tabs>
        <w:spacing w:line="451" w:lineRule="exact"/>
        <w:ind w:left="31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9"/>
          <w:color w:val="000000"/>
        </w:rPr>
        <w:t>Влияние озона на различные примеси</w:t>
      </w:r>
      <w:r>
        <w:rPr>
          <w:rStyle w:val="9"/>
          <w:color w:val="000000"/>
        </w:rPr>
        <w:tab/>
        <w:t>92</w:t>
      </w:r>
    </w:p>
    <w:p w14:paraId="197D56A5" w14:textId="77777777" w:rsidR="006522C7" w:rsidRDefault="006522C7" w:rsidP="001D19DE">
      <w:pPr>
        <w:pStyle w:val="90"/>
        <w:numPr>
          <w:ilvl w:val="0"/>
          <w:numId w:val="1"/>
        </w:numPr>
        <w:shd w:val="clear" w:color="auto" w:fill="auto"/>
        <w:tabs>
          <w:tab w:val="left" w:pos="1512"/>
        </w:tabs>
        <w:spacing w:line="451" w:lineRule="exact"/>
        <w:ind w:left="1080"/>
      </w:pPr>
      <w:r>
        <w:rPr>
          <w:rStyle w:val="9"/>
          <w:color w:val="000000"/>
        </w:rPr>
        <w:t>Методики определения характеристик исследуемой воды. Методы</w:t>
      </w:r>
    </w:p>
    <w:p w14:paraId="7871B155" w14:textId="77777777" w:rsidR="006522C7" w:rsidRDefault="006522C7" w:rsidP="006522C7">
      <w:pPr>
        <w:pStyle w:val="90"/>
        <w:shd w:val="clear" w:color="auto" w:fill="auto"/>
        <w:tabs>
          <w:tab w:val="left" w:leader="dot" w:pos="9831"/>
        </w:tabs>
        <w:ind w:left="1500"/>
      </w:pPr>
      <w:r>
        <w:rPr>
          <w:rStyle w:val="9"/>
          <w:color w:val="000000"/>
        </w:rPr>
        <w:t>проведения процессов</w:t>
      </w:r>
      <w:r>
        <w:rPr>
          <w:rStyle w:val="9"/>
          <w:color w:val="000000"/>
        </w:rPr>
        <w:tab/>
        <w:t xml:space="preserve"> 99</w:t>
      </w:r>
    </w:p>
    <w:p w14:paraId="3CAD0F54" w14:textId="77777777" w:rsidR="006522C7" w:rsidRDefault="006522C7" w:rsidP="001D19DE">
      <w:pPr>
        <w:pStyle w:val="90"/>
        <w:numPr>
          <w:ilvl w:val="1"/>
          <w:numId w:val="1"/>
        </w:numPr>
        <w:shd w:val="clear" w:color="auto" w:fill="auto"/>
        <w:tabs>
          <w:tab w:val="left" w:pos="2385"/>
          <w:tab w:val="left" w:leader="dot" w:pos="9831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меди</w:t>
      </w:r>
      <w:r>
        <w:rPr>
          <w:rStyle w:val="9"/>
          <w:color w:val="000000"/>
        </w:rPr>
        <w:tab/>
        <w:t xml:space="preserve"> 99</w:t>
      </w:r>
    </w:p>
    <w:p w14:paraId="5631D052" w14:textId="77777777" w:rsidR="006522C7" w:rsidRDefault="006522C7" w:rsidP="001D19DE">
      <w:pPr>
        <w:pStyle w:val="90"/>
        <w:numPr>
          <w:ilvl w:val="1"/>
          <w:numId w:val="1"/>
        </w:numPr>
        <w:shd w:val="clear" w:color="auto" w:fill="auto"/>
        <w:tabs>
          <w:tab w:val="left" w:pos="2385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алюминия</w:t>
      </w:r>
      <w:r>
        <w:rPr>
          <w:rStyle w:val="9"/>
          <w:color w:val="000000"/>
        </w:rPr>
        <w:tab/>
        <w:t xml:space="preserve"> 100</w:t>
      </w:r>
    </w:p>
    <w:p w14:paraId="5011CC94" w14:textId="77777777" w:rsidR="006522C7" w:rsidRDefault="006522C7" w:rsidP="001D19DE">
      <w:pPr>
        <w:pStyle w:val="90"/>
        <w:numPr>
          <w:ilvl w:val="1"/>
          <w:numId w:val="1"/>
        </w:numPr>
        <w:shd w:val="clear" w:color="auto" w:fill="auto"/>
        <w:tabs>
          <w:tab w:val="left" w:pos="2385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общего железа</w:t>
      </w:r>
      <w:r>
        <w:rPr>
          <w:rStyle w:val="9"/>
          <w:color w:val="000000"/>
        </w:rPr>
        <w:tab/>
        <w:t xml:space="preserve"> 102</w:t>
      </w:r>
    </w:p>
    <w:p w14:paraId="55E22E18" w14:textId="77777777" w:rsidR="006522C7" w:rsidRDefault="006522C7" w:rsidP="001D19DE">
      <w:pPr>
        <w:pStyle w:val="90"/>
        <w:numPr>
          <w:ilvl w:val="1"/>
          <w:numId w:val="1"/>
        </w:numPr>
        <w:shd w:val="clear" w:color="auto" w:fill="auto"/>
        <w:tabs>
          <w:tab w:val="left" w:pos="2385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жесткости</w:t>
      </w:r>
      <w:r>
        <w:rPr>
          <w:rStyle w:val="9"/>
          <w:color w:val="000000"/>
        </w:rPr>
        <w:tab/>
        <w:t xml:space="preserve"> 103</w:t>
      </w:r>
    </w:p>
    <w:p w14:paraId="610F30E0" w14:textId="77777777" w:rsidR="006522C7" w:rsidRDefault="006522C7" w:rsidP="001D19DE">
      <w:pPr>
        <w:pStyle w:val="90"/>
        <w:numPr>
          <w:ilvl w:val="1"/>
          <w:numId w:val="1"/>
        </w:numPr>
        <w:shd w:val="clear" w:color="auto" w:fill="auto"/>
        <w:tabs>
          <w:tab w:val="left" w:pos="2385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щелочности воды</w:t>
      </w:r>
      <w:r>
        <w:rPr>
          <w:rStyle w:val="9"/>
          <w:color w:val="000000"/>
        </w:rPr>
        <w:tab/>
        <w:t xml:space="preserve"> 104</w:t>
      </w:r>
    </w:p>
    <w:p w14:paraId="1ED2D945" w14:textId="77777777" w:rsidR="006522C7" w:rsidRDefault="006522C7" w:rsidP="001D19DE">
      <w:pPr>
        <w:pStyle w:val="90"/>
        <w:numPr>
          <w:ilvl w:val="1"/>
          <w:numId w:val="1"/>
        </w:numPr>
        <w:shd w:val="clear" w:color="auto" w:fill="auto"/>
        <w:tabs>
          <w:tab w:val="left" w:pos="2385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 xml:space="preserve">Методика определения </w:t>
      </w:r>
      <w:proofErr w:type="spellStart"/>
      <w:r>
        <w:rPr>
          <w:rStyle w:val="9"/>
          <w:color w:val="000000"/>
        </w:rPr>
        <w:t>перманганатной</w:t>
      </w:r>
      <w:proofErr w:type="spellEnd"/>
      <w:r>
        <w:rPr>
          <w:rStyle w:val="9"/>
          <w:color w:val="000000"/>
        </w:rPr>
        <w:t xml:space="preserve"> окисляемости</w:t>
      </w:r>
      <w:r>
        <w:rPr>
          <w:rStyle w:val="9"/>
          <w:color w:val="000000"/>
        </w:rPr>
        <w:tab/>
        <w:t xml:space="preserve"> 104</w:t>
      </w:r>
    </w:p>
    <w:p w14:paraId="19E5E204" w14:textId="77777777" w:rsidR="006522C7" w:rsidRDefault="006522C7" w:rsidP="001D19DE">
      <w:pPr>
        <w:pStyle w:val="90"/>
        <w:numPr>
          <w:ilvl w:val="1"/>
          <w:numId w:val="1"/>
        </w:numPr>
        <w:shd w:val="clear" w:color="auto" w:fill="auto"/>
        <w:tabs>
          <w:tab w:val="left" w:pos="2385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свинца и кадмия</w:t>
      </w:r>
      <w:r>
        <w:rPr>
          <w:rStyle w:val="9"/>
          <w:color w:val="000000"/>
        </w:rPr>
        <w:tab/>
        <w:t xml:space="preserve"> 105</w:t>
      </w:r>
    </w:p>
    <w:p w14:paraId="231C84E7" w14:textId="77777777" w:rsidR="006522C7" w:rsidRDefault="006522C7" w:rsidP="001D19DE">
      <w:pPr>
        <w:pStyle w:val="90"/>
        <w:numPr>
          <w:ilvl w:val="1"/>
          <w:numId w:val="1"/>
        </w:numPr>
        <w:shd w:val="clear" w:color="auto" w:fill="auto"/>
        <w:tabs>
          <w:tab w:val="left" w:pos="2385"/>
          <w:tab w:val="center" w:pos="8628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содержания остаточного</w:t>
      </w:r>
      <w:r>
        <w:rPr>
          <w:rStyle w:val="9"/>
          <w:color w:val="000000"/>
        </w:rPr>
        <w:tab/>
        <w:t>озона</w:t>
      </w:r>
      <w:r>
        <w:rPr>
          <w:rStyle w:val="9"/>
          <w:color w:val="000000"/>
        </w:rPr>
        <w:tab/>
        <w:t xml:space="preserve"> 107</w:t>
      </w:r>
    </w:p>
    <w:p w14:paraId="18235668" w14:textId="77777777" w:rsidR="006522C7" w:rsidRDefault="006522C7" w:rsidP="001D19DE">
      <w:pPr>
        <w:pStyle w:val="90"/>
        <w:numPr>
          <w:ilvl w:val="1"/>
          <w:numId w:val="1"/>
        </w:numPr>
        <w:shd w:val="clear" w:color="auto" w:fill="auto"/>
        <w:tabs>
          <w:tab w:val="left" w:pos="2385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массовой концентрации аммиака и</w:t>
      </w:r>
    </w:p>
    <w:p w14:paraId="1EB68802" w14:textId="77777777" w:rsidR="006522C7" w:rsidRDefault="006522C7" w:rsidP="006522C7">
      <w:pPr>
        <w:pStyle w:val="90"/>
        <w:shd w:val="clear" w:color="auto" w:fill="auto"/>
        <w:tabs>
          <w:tab w:val="right" w:leader="dot" w:pos="10528"/>
        </w:tabs>
        <w:ind w:left="2400"/>
      </w:pPr>
      <w:r>
        <w:rPr>
          <w:rStyle w:val="9"/>
          <w:color w:val="000000"/>
        </w:rPr>
        <w:t>ионов аммония</w:t>
      </w:r>
      <w:r>
        <w:rPr>
          <w:rStyle w:val="9"/>
          <w:color w:val="000000"/>
        </w:rPr>
        <w:tab/>
        <w:t xml:space="preserve"> 108</w:t>
      </w:r>
    </w:p>
    <w:p w14:paraId="5B8C7F5B" w14:textId="77777777" w:rsidR="006522C7" w:rsidRDefault="006522C7" w:rsidP="001D19DE">
      <w:pPr>
        <w:pStyle w:val="90"/>
        <w:numPr>
          <w:ilvl w:val="1"/>
          <w:numId w:val="1"/>
        </w:numPr>
        <w:shd w:val="clear" w:color="auto" w:fill="auto"/>
        <w:tabs>
          <w:tab w:val="left" w:pos="2385"/>
          <w:tab w:val="left" w:leader="dot" w:pos="9831"/>
          <w:tab w:val="righ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массовой концентрации нитритов</w:t>
      </w:r>
      <w:r>
        <w:rPr>
          <w:rStyle w:val="9"/>
          <w:color w:val="000000"/>
        </w:rPr>
        <w:tab/>
      </w:r>
      <w:r>
        <w:rPr>
          <w:rStyle w:val="9"/>
          <w:color w:val="000000"/>
        </w:rPr>
        <w:tab/>
        <w:t>109</w:t>
      </w:r>
    </w:p>
    <w:p w14:paraId="37FE9C9A" w14:textId="77777777" w:rsidR="006522C7" w:rsidRDefault="006522C7" w:rsidP="006522C7">
      <w:pPr>
        <w:pStyle w:val="90"/>
        <w:shd w:val="clear" w:color="auto" w:fill="auto"/>
        <w:tabs>
          <w:tab w:val="left" w:pos="1512"/>
          <w:tab w:val="left" w:leader="dot" w:pos="9831"/>
        </w:tabs>
      </w:pPr>
      <w:r>
        <w:rPr>
          <w:rStyle w:val="9"/>
          <w:color w:val="000000"/>
        </w:rPr>
        <w:t>£</w:t>
      </w:r>
      <w:r>
        <w:rPr>
          <w:rStyle w:val="9"/>
          <w:color w:val="000000"/>
        </w:rPr>
        <w:tab/>
        <w:t>2,11. Методика определения нитратов</w:t>
      </w:r>
      <w:r>
        <w:rPr>
          <w:rStyle w:val="9"/>
          <w:color w:val="000000"/>
        </w:rPr>
        <w:tab/>
        <w:t xml:space="preserve"> 110</w:t>
      </w:r>
    </w:p>
    <w:p w14:paraId="3DCA91EB" w14:textId="77777777" w:rsidR="006522C7" w:rsidRDefault="006522C7" w:rsidP="001D19DE">
      <w:pPr>
        <w:pStyle w:val="90"/>
        <w:numPr>
          <w:ilvl w:val="0"/>
          <w:numId w:val="8"/>
        </w:numPr>
        <w:shd w:val="clear" w:color="auto" w:fill="auto"/>
        <w:tabs>
          <w:tab w:val="left" w:pos="4200"/>
          <w:tab w:val="left" w:pos="6358"/>
          <w:tab w:val="left" w:pos="8105"/>
        </w:tabs>
        <w:spacing w:line="451" w:lineRule="exact"/>
        <w:ind w:left="1500"/>
      </w:pPr>
      <w:r>
        <w:rPr>
          <w:rStyle w:val="9"/>
          <w:color w:val="000000"/>
        </w:rPr>
        <w:t xml:space="preserve"> Методика</w:t>
      </w:r>
      <w:r>
        <w:rPr>
          <w:rStyle w:val="9"/>
          <w:color w:val="000000"/>
        </w:rPr>
        <w:tab/>
        <w:t>определения</w:t>
      </w:r>
      <w:r>
        <w:rPr>
          <w:rStyle w:val="9"/>
          <w:color w:val="000000"/>
        </w:rPr>
        <w:tab/>
        <w:t>массовой</w:t>
      </w:r>
      <w:r>
        <w:rPr>
          <w:rStyle w:val="9"/>
          <w:color w:val="000000"/>
        </w:rPr>
        <w:tab/>
        <w:t>концентрации</w:t>
      </w:r>
    </w:p>
    <w:p w14:paraId="1F4CB346" w14:textId="77777777" w:rsidR="006522C7" w:rsidRDefault="006522C7" w:rsidP="006522C7">
      <w:pPr>
        <w:pStyle w:val="90"/>
        <w:shd w:val="clear" w:color="auto" w:fill="auto"/>
        <w:tabs>
          <w:tab w:val="right" w:leader="dot" w:pos="10528"/>
        </w:tabs>
        <w:ind w:left="2400"/>
      </w:pPr>
      <w:r>
        <w:rPr>
          <w:rStyle w:val="9"/>
          <w:color w:val="000000"/>
        </w:rPr>
        <w:t>фенолов</w:t>
      </w:r>
      <w:r>
        <w:rPr>
          <w:rStyle w:val="9"/>
          <w:color w:val="000000"/>
        </w:rPr>
        <w:tab/>
        <w:t xml:space="preserve"> </w:t>
      </w:r>
      <w:r>
        <w:rPr>
          <w:color w:val="000000"/>
        </w:rPr>
        <w:t>111</w:t>
      </w:r>
    </w:p>
    <w:p w14:paraId="5C86422B" w14:textId="77777777" w:rsidR="006522C7" w:rsidRDefault="006522C7" w:rsidP="001D19DE">
      <w:pPr>
        <w:pStyle w:val="90"/>
        <w:numPr>
          <w:ilvl w:val="0"/>
          <w:numId w:val="8"/>
        </w:numPr>
        <w:shd w:val="clear" w:color="auto" w:fill="auto"/>
        <w:tabs>
          <w:tab w:val="left" w:pos="2385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массовой доли нефтепродуктов в</w:t>
      </w:r>
    </w:p>
    <w:p w14:paraId="25A55F3D" w14:textId="77777777" w:rsidR="006522C7" w:rsidRDefault="006522C7" w:rsidP="006522C7">
      <w:pPr>
        <w:pStyle w:val="90"/>
        <w:shd w:val="clear" w:color="auto" w:fill="auto"/>
        <w:tabs>
          <w:tab w:val="right" w:leader="dot" w:pos="10528"/>
        </w:tabs>
        <w:ind w:left="2400"/>
      </w:pPr>
      <w:r>
        <w:rPr>
          <w:rStyle w:val="9"/>
          <w:color w:val="000000"/>
        </w:rPr>
        <w:t>природной воде</w:t>
      </w:r>
      <w:r>
        <w:rPr>
          <w:rStyle w:val="9"/>
          <w:color w:val="000000"/>
        </w:rPr>
        <w:tab/>
        <w:t xml:space="preserve">   113</w:t>
      </w:r>
    </w:p>
    <w:p w14:paraId="5443650D" w14:textId="77777777" w:rsidR="006522C7" w:rsidRDefault="006522C7" w:rsidP="001D19DE">
      <w:pPr>
        <w:pStyle w:val="90"/>
        <w:numPr>
          <w:ilvl w:val="0"/>
          <w:numId w:val="8"/>
        </w:numPr>
        <w:shd w:val="clear" w:color="auto" w:fill="auto"/>
        <w:tabs>
          <w:tab w:val="left" w:pos="4200"/>
          <w:tab w:val="left" w:pos="6358"/>
          <w:tab w:val="left" w:pos="8105"/>
        </w:tabs>
        <w:spacing w:line="451" w:lineRule="exact"/>
        <w:ind w:left="1500"/>
      </w:pPr>
      <w:r>
        <w:rPr>
          <w:rStyle w:val="9"/>
          <w:color w:val="000000"/>
        </w:rPr>
        <w:t xml:space="preserve"> Методика</w:t>
      </w:r>
      <w:r>
        <w:rPr>
          <w:rStyle w:val="9"/>
          <w:color w:val="000000"/>
        </w:rPr>
        <w:tab/>
        <w:t>определения</w:t>
      </w:r>
      <w:r>
        <w:rPr>
          <w:rStyle w:val="9"/>
          <w:color w:val="000000"/>
        </w:rPr>
        <w:tab/>
        <w:t>массовой</w:t>
      </w:r>
      <w:r>
        <w:rPr>
          <w:rStyle w:val="9"/>
          <w:color w:val="000000"/>
        </w:rPr>
        <w:tab/>
        <w:t>концентрации</w:t>
      </w:r>
    </w:p>
    <w:p w14:paraId="38887EE9" w14:textId="77777777" w:rsidR="006522C7" w:rsidRDefault="006522C7" w:rsidP="006522C7">
      <w:pPr>
        <w:pStyle w:val="90"/>
        <w:shd w:val="clear" w:color="auto" w:fill="auto"/>
        <w:tabs>
          <w:tab w:val="right" w:leader="dot" w:pos="10528"/>
        </w:tabs>
        <w:ind w:left="2400"/>
      </w:pPr>
      <w:r>
        <w:rPr>
          <w:rStyle w:val="9"/>
          <w:color w:val="000000"/>
        </w:rPr>
        <w:t>формальдегида</w:t>
      </w:r>
      <w:r>
        <w:rPr>
          <w:rStyle w:val="9"/>
          <w:color w:val="000000"/>
        </w:rPr>
        <w:tab/>
        <w:t xml:space="preserve"> 115</w:t>
      </w:r>
    </w:p>
    <w:p w14:paraId="67798CA8" w14:textId="77777777" w:rsidR="006522C7" w:rsidRDefault="006522C7" w:rsidP="001D19DE">
      <w:pPr>
        <w:pStyle w:val="90"/>
        <w:numPr>
          <w:ilvl w:val="0"/>
          <w:numId w:val="8"/>
        </w:numPr>
        <w:shd w:val="clear" w:color="auto" w:fill="auto"/>
        <w:tabs>
          <w:tab w:val="left" w:pos="2385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определения марганца</w:t>
      </w:r>
      <w:r>
        <w:rPr>
          <w:rStyle w:val="9"/>
          <w:color w:val="000000"/>
        </w:rPr>
        <w:tab/>
        <w:t xml:space="preserve"> 117</w:t>
      </w:r>
    </w:p>
    <w:p w14:paraId="3D15E4F8" w14:textId="77777777" w:rsidR="006522C7" w:rsidRDefault="006522C7" w:rsidP="001D19DE">
      <w:pPr>
        <w:pStyle w:val="90"/>
        <w:numPr>
          <w:ilvl w:val="0"/>
          <w:numId w:val="8"/>
        </w:numPr>
        <w:shd w:val="clear" w:color="auto" w:fill="auto"/>
        <w:tabs>
          <w:tab w:val="left" w:pos="2385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проведения коагуляционного процесса</w:t>
      </w:r>
      <w:r>
        <w:rPr>
          <w:rStyle w:val="9"/>
          <w:color w:val="000000"/>
        </w:rPr>
        <w:tab/>
        <w:t xml:space="preserve"> 119</w:t>
      </w:r>
    </w:p>
    <w:p w14:paraId="0BFDD311" w14:textId="77777777" w:rsidR="006522C7" w:rsidRDefault="006522C7" w:rsidP="001D19DE">
      <w:pPr>
        <w:pStyle w:val="90"/>
        <w:numPr>
          <w:ilvl w:val="0"/>
          <w:numId w:val="8"/>
        </w:numPr>
        <w:shd w:val="clear" w:color="auto" w:fill="auto"/>
        <w:tabs>
          <w:tab w:val="left" w:pos="2385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проведения сорбционного процесса</w:t>
      </w:r>
      <w:r>
        <w:rPr>
          <w:rStyle w:val="9"/>
          <w:color w:val="000000"/>
        </w:rPr>
        <w:tab/>
        <w:t xml:space="preserve"> 119</w:t>
      </w:r>
    </w:p>
    <w:p w14:paraId="2396E5E8" w14:textId="77777777" w:rsidR="006522C7" w:rsidRDefault="006522C7" w:rsidP="001D19DE">
      <w:pPr>
        <w:pStyle w:val="90"/>
        <w:numPr>
          <w:ilvl w:val="0"/>
          <w:numId w:val="8"/>
        </w:numPr>
        <w:shd w:val="clear" w:color="auto" w:fill="auto"/>
        <w:tabs>
          <w:tab w:val="left" w:pos="2385"/>
          <w:tab w:val="right" w:leader="dot" w:pos="10528"/>
        </w:tabs>
        <w:spacing w:line="451" w:lineRule="exact"/>
        <w:ind w:left="1500"/>
      </w:pPr>
      <w:r>
        <w:rPr>
          <w:rStyle w:val="9"/>
          <w:color w:val="000000"/>
        </w:rPr>
        <w:t>Методика проведения озоновой обработки воды</w:t>
      </w:r>
      <w:r>
        <w:rPr>
          <w:rStyle w:val="9"/>
          <w:color w:val="000000"/>
        </w:rPr>
        <w:tab/>
        <w:t xml:space="preserve"> 119</w:t>
      </w:r>
    </w:p>
    <w:p w14:paraId="6EFEA7A1" w14:textId="77777777" w:rsidR="006522C7" w:rsidRDefault="006522C7" w:rsidP="001D19DE">
      <w:pPr>
        <w:pStyle w:val="90"/>
        <w:numPr>
          <w:ilvl w:val="0"/>
          <w:numId w:val="8"/>
        </w:numPr>
        <w:shd w:val="clear" w:color="auto" w:fill="auto"/>
        <w:tabs>
          <w:tab w:val="left" w:pos="2385"/>
          <w:tab w:val="left" w:leader="dot" w:pos="9831"/>
        </w:tabs>
        <w:spacing w:line="451" w:lineRule="exact"/>
        <w:ind w:left="1500"/>
      </w:pPr>
      <w:r>
        <w:rPr>
          <w:rStyle w:val="9"/>
          <w:color w:val="000000"/>
        </w:rPr>
        <w:t>Методика обработки воды постоянным магнитным полем</w:t>
      </w:r>
      <w:r>
        <w:rPr>
          <w:rStyle w:val="9"/>
          <w:color w:val="000000"/>
        </w:rPr>
        <w:tab/>
        <w:t xml:space="preserve"> 121</w:t>
      </w:r>
    </w:p>
    <w:p w14:paraId="3A71CE17" w14:textId="77777777" w:rsidR="006522C7" w:rsidRDefault="006522C7" w:rsidP="001D19DE">
      <w:pPr>
        <w:pStyle w:val="90"/>
        <w:numPr>
          <w:ilvl w:val="0"/>
          <w:numId w:val="8"/>
        </w:numPr>
        <w:shd w:val="clear" w:color="auto" w:fill="auto"/>
        <w:tabs>
          <w:tab w:val="left" w:pos="2385"/>
          <w:tab w:val="left" w:leader="dot" w:pos="9831"/>
        </w:tabs>
        <w:spacing w:line="451" w:lineRule="exact"/>
        <w:ind w:left="1500"/>
      </w:pPr>
      <w:r>
        <w:rPr>
          <w:rStyle w:val="9"/>
          <w:color w:val="000000"/>
        </w:rPr>
        <w:lastRenderedPageBreak/>
        <w:t>Методика обработки воды переменным магнитным полем</w:t>
      </w:r>
      <w:r>
        <w:rPr>
          <w:rStyle w:val="9"/>
          <w:color w:val="000000"/>
        </w:rPr>
        <w:tab/>
        <w:t xml:space="preserve"> 121</w:t>
      </w:r>
    </w:p>
    <w:p w14:paraId="3AFC12E9" w14:textId="77777777" w:rsidR="006522C7" w:rsidRDefault="006522C7" w:rsidP="001D19DE">
      <w:pPr>
        <w:pStyle w:val="90"/>
        <w:numPr>
          <w:ilvl w:val="0"/>
          <w:numId w:val="1"/>
        </w:numPr>
        <w:shd w:val="clear" w:color="auto" w:fill="auto"/>
        <w:tabs>
          <w:tab w:val="left" w:pos="1512"/>
        </w:tabs>
        <w:spacing w:line="451" w:lineRule="exact"/>
        <w:ind w:left="1080"/>
      </w:pPr>
      <w:r>
        <w:rPr>
          <w:rStyle w:val="9"/>
          <w:color w:val="000000"/>
        </w:rPr>
        <w:t>Исходные характеристики природной воды. Коагуляционный</w:t>
      </w:r>
    </w:p>
    <w:p w14:paraId="736E4437" w14:textId="77777777" w:rsidR="006522C7" w:rsidRDefault="006522C7" w:rsidP="006522C7">
      <w:pPr>
        <w:pStyle w:val="90"/>
        <w:shd w:val="clear" w:color="auto" w:fill="auto"/>
        <w:tabs>
          <w:tab w:val="right" w:leader="dot" w:pos="10528"/>
        </w:tabs>
        <w:ind w:left="1500"/>
      </w:pPr>
      <w:r>
        <w:rPr>
          <w:rStyle w:val="9"/>
          <w:color w:val="000000"/>
        </w:rPr>
        <w:t>метод</w:t>
      </w:r>
      <w:r>
        <w:rPr>
          <w:rStyle w:val="9"/>
          <w:color w:val="000000"/>
        </w:rPr>
        <w:tab/>
        <w:t xml:space="preserve"> 123</w:t>
      </w:r>
    </w:p>
    <w:p w14:paraId="683BEE6F" w14:textId="77777777" w:rsidR="006522C7" w:rsidRDefault="006522C7" w:rsidP="006522C7">
      <w:pPr>
        <w:pStyle w:val="210"/>
        <w:shd w:val="clear" w:color="auto" w:fill="auto"/>
        <w:spacing w:before="0" w:after="0" w:line="280" w:lineRule="exact"/>
        <w:ind w:firstLine="0"/>
        <w:sectPr w:rsidR="006522C7">
          <w:headerReference w:type="default" r:id="rId7"/>
          <w:pgSz w:w="12240" w:h="15840"/>
          <w:pgMar w:top="883" w:right="994" w:bottom="883" w:left="672" w:header="0" w:footer="3" w:gutter="0"/>
          <w:cols w:space="720"/>
          <w:noEndnote/>
          <w:docGrid w:linePitch="360"/>
        </w:sectPr>
      </w:pPr>
      <w:r>
        <w:fldChar w:fldCharType="end"/>
      </w:r>
      <w:r>
        <w:rPr>
          <w:rStyle w:val="21"/>
          <w:color w:val="000000"/>
        </w:rPr>
        <w:t>♦</w:t>
      </w:r>
    </w:p>
    <w:p w14:paraId="5E370D49" w14:textId="77777777" w:rsidR="006522C7" w:rsidRDefault="006522C7" w:rsidP="006522C7">
      <w:pPr>
        <w:pStyle w:val="90"/>
        <w:shd w:val="clear" w:color="auto" w:fill="auto"/>
        <w:tabs>
          <w:tab w:val="left" w:leader="dot" w:pos="7695"/>
          <w:tab w:val="left" w:leader="dot" w:pos="9778"/>
        </w:tabs>
        <w:spacing w:line="456" w:lineRule="exact"/>
        <w:ind w:left="242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9"/>
          <w:color w:val="000000"/>
        </w:rPr>
        <w:t>Выводы к главе</w:t>
      </w:r>
      <w:r>
        <w:rPr>
          <w:rStyle w:val="9"/>
          <w:color w:val="000000"/>
        </w:rPr>
        <w:tab/>
        <w:t>.</w:t>
      </w:r>
      <w:r>
        <w:rPr>
          <w:rStyle w:val="9"/>
          <w:color w:val="000000"/>
        </w:rPr>
        <w:tab/>
        <w:t xml:space="preserve"> 130</w:t>
      </w:r>
    </w:p>
    <w:p w14:paraId="0105981E" w14:textId="77777777" w:rsidR="006522C7" w:rsidRDefault="006522C7" w:rsidP="001D19DE">
      <w:pPr>
        <w:pStyle w:val="90"/>
        <w:numPr>
          <w:ilvl w:val="0"/>
          <w:numId w:val="1"/>
        </w:numPr>
        <w:shd w:val="clear" w:color="auto" w:fill="auto"/>
        <w:tabs>
          <w:tab w:val="left" w:pos="1529"/>
          <w:tab w:val="right" w:leader="dot" w:pos="10471"/>
        </w:tabs>
        <w:spacing w:line="456" w:lineRule="exact"/>
        <w:ind w:left="1100"/>
      </w:pPr>
      <w:r>
        <w:rPr>
          <w:rStyle w:val="9"/>
          <w:color w:val="000000"/>
        </w:rPr>
        <w:t xml:space="preserve">Метод </w:t>
      </w:r>
      <w:proofErr w:type="spellStart"/>
      <w:r>
        <w:rPr>
          <w:rStyle w:val="9"/>
          <w:color w:val="000000"/>
        </w:rPr>
        <w:t>омагничивания</w:t>
      </w:r>
      <w:proofErr w:type="spellEnd"/>
      <w:r>
        <w:rPr>
          <w:rStyle w:val="9"/>
          <w:color w:val="000000"/>
        </w:rPr>
        <w:t>, как оптимизация коагуляции</w:t>
      </w:r>
      <w:proofErr w:type="gramStart"/>
      <w:r>
        <w:rPr>
          <w:rStyle w:val="9"/>
          <w:color w:val="000000"/>
        </w:rPr>
        <w:tab/>
        <w:t xml:space="preserve">  131</w:t>
      </w:r>
      <w:proofErr w:type="gramEnd"/>
    </w:p>
    <w:p w14:paraId="4EA96E45" w14:textId="77777777" w:rsidR="006522C7" w:rsidRDefault="006522C7" w:rsidP="006522C7">
      <w:pPr>
        <w:pStyle w:val="90"/>
        <w:shd w:val="clear" w:color="auto" w:fill="auto"/>
        <w:tabs>
          <w:tab w:val="right" w:leader="dot" w:pos="10471"/>
        </w:tabs>
        <w:spacing w:line="456" w:lineRule="exact"/>
        <w:ind w:left="2420"/>
      </w:pPr>
      <w:r>
        <w:rPr>
          <w:rStyle w:val="9"/>
          <w:color w:val="000000"/>
        </w:rPr>
        <w:t>Выводы к главе</w:t>
      </w:r>
      <w:r>
        <w:rPr>
          <w:rStyle w:val="9"/>
          <w:color w:val="000000"/>
        </w:rPr>
        <w:tab/>
        <w:t xml:space="preserve"> 140</w:t>
      </w:r>
    </w:p>
    <w:p w14:paraId="54F82FD2" w14:textId="77777777" w:rsidR="006522C7" w:rsidRDefault="006522C7" w:rsidP="001D19DE">
      <w:pPr>
        <w:pStyle w:val="90"/>
        <w:numPr>
          <w:ilvl w:val="0"/>
          <w:numId w:val="1"/>
        </w:numPr>
        <w:shd w:val="clear" w:color="auto" w:fill="auto"/>
        <w:tabs>
          <w:tab w:val="left" w:pos="1529"/>
          <w:tab w:val="right" w:leader="dot" w:pos="10471"/>
        </w:tabs>
        <w:spacing w:line="456" w:lineRule="exact"/>
        <w:ind w:left="1100"/>
      </w:pPr>
      <w:proofErr w:type="spellStart"/>
      <w:r>
        <w:rPr>
          <w:rStyle w:val="9"/>
          <w:color w:val="000000"/>
        </w:rPr>
        <w:t>Коагуляционно</w:t>
      </w:r>
      <w:proofErr w:type="spellEnd"/>
      <w:r>
        <w:rPr>
          <w:rStyle w:val="9"/>
          <w:color w:val="000000"/>
        </w:rPr>
        <w:t xml:space="preserve"> - сорбционный метод</w:t>
      </w:r>
      <w:r>
        <w:rPr>
          <w:rStyle w:val="9"/>
          <w:color w:val="000000"/>
        </w:rPr>
        <w:tab/>
        <w:t xml:space="preserve"> 141</w:t>
      </w:r>
    </w:p>
    <w:p w14:paraId="504F8007" w14:textId="77777777" w:rsidR="006522C7" w:rsidRDefault="006522C7" w:rsidP="006522C7">
      <w:pPr>
        <w:pStyle w:val="90"/>
        <w:shd w:val="clear" w:color="auto" w:fill="auto"/>
        <w:tabs>
          <w:tab w:val="right" w:leader="dot" w:pos="10471"/>
        </w:tabs>
        <w:spacing w:line="456" w:lineRule="exact"/>
        <w:ind w:left="2420"/>
      </w:pPr>
      <w:r>
        <w:rPr>
          <w:rStyle w:val="9"/>
          <w:color w:val="000000"/>
        </w:rPr>
        <w:t>Выводы к главе</w:t>
      </w:r>
      <w:r>
        <w:rPr>
          <w:rStyle w:val="9"/>
          <w:color w:val="000000"/>
        </w:rPr>
        <w:tab/>
        <w:t xml:space="preserve"> 146</w:t>
      </w:r>
    </w:p>
    <w:p w14:paraId="14EF663C" w14:textId="77777777" w:rsidR="006522C7" w:rsidRDefault="006522C7" w:rsidP="001D19DE">
      <w:pPr>
        <w:pStyle w:val="90"/>
        <w:numPr>
          <w:ilvl w:val="0"/>
          <w:numId w:val="1"/>
        </w:numPr>
        <w:shd w:val="clear" w:color="auto" w:fill="auto"/>
        <w:tabs>
          <w:tab w:val="left" w:pos="1529"/>
          <w:tab w:val="right" w:leader="dot" w:pos="10471"/>
        </w:tabs>
        <w:spacing w:line="456" w:lineRule="exact"/>
        <w:ind w:left="1100"/>
      </w:pPr>
      <w:r>
        <w:rPr>
          <w:rStyle w:val="9"/>
          <w:color w:val="000000"/>
        </w:rPr>
        <w:t xml:space="preserve">Метод </w:t>
      </w:r>
      <w:proofErr w:type="spellStart"/>
      <w:r>
        <w:rPr>
          <w:rStyle w:val="9"/>
          <w:color w:val="000000"/>
        </w:rPr>
        <w:t>коагуляционно</w:t>
      </w:r>
      <w:proofErr w:type="spellEnd"/>
      <w:r>
        <w:rPr>
          <w:rStyle w:val="9"/>
          <w:color w:val="000000"/>
        </w:rPr>
        <w:t xml:space="preserve"> — озоновой очистки</w:t>
      </w:r>
      <w:r>
        <w:rPr>
          <w:rStyle w:val="9"/>
          <w:color w:val="000000"/>
        </w:rPr>
        <w:tab/>
        <w:t xml:space="preserve"> 147</w:t>
      </w:r>
    </w:p>
    <w:p w14:paraId="3F31CF88" w14:textId="77777777" w:rsidR="006522C7" w:rsidRDefault="006522C7" w:rsidP="006522C7">
      <w:pPr>
        <w:pStyle w:val="90"/>
        <w:shd w:val="clear" w:color="auto" w:fill="auto"/>
        <w:tabs>
          <w:tab w:val="right" w:leader="dot" w:pos="10471"/>
        </w:tabs>
        <w:spacing w:line="456" w:lineRule="exact"/>
        <w:ind w:left="2420"/>
      </w:pPr>
      <w:r>
        <w:rPr>
          <w:rStyle w:val="9"/>
          <w:color w:val="000000"/>
        </w:rPr>
        <w:t>Выводы к главе</w:t>
      </w:r>
      <w:r>
        <w:rPr>
          <w:rStyle w:val="9"/>
          <w:color w:val="000000"/>
        </w:rPr>
        <w:tab/>
        <w:t xml:space="preserve"> 155</w:t>
      </w:r>
    </w:p>
    <w:p w14:paraId="74F37609" w14:textId="77777777" w:rsidR="006522C7" w:rsidRDefault="006522C7" w:rsidP="006522C7">
      <w:pPr>
        <w:pStyle w:val="90"/>
        <w:shd w:val="clear" w:color="auto" w:fill="auto"/>
        <w:tabs>
          <w:tab w:val="right" w:leader="dot" w:pos="10471"/>
        </w:tabs>
        <w:spacing w:line="456" w:lineRule="exact"/>
        <w:ind w:left="1520"/>
      </w:pPr>
      <w:r>
        <w:rPr>
          <w:rStyle w:val="9"/>
          <w:color w:val="000000"/>
        </w:rPr>
        <w:t>Основные выводы</w:t>
      </w:r>
      <w:proofErr w:type="gramStart"/>
      <w:r>
        <w:rPr>
          <w:rStyle w:val="9"/>
          <w:color w:val="000000"/>
        </w:rPr>
        <w:tab/>
        <w:t xml:space="preserve">  156</w:t>
      </w:r>
      <w:proofErr w:type="gramEnd"/>
    </w:p>
    <w:p w14:paraId="3B042B1C" w14:textId="77777777" w:rsidR="006522C7" w:rsidRDefault="006522C7" w:rsidP="006522C7">
      <w:pPr>
        <w:pStyle w:val="90"/>
        <w:shd w:val="clear" w:color="auto" w:fill="auto"/>
        <w:tabs>
          <w:tab w:val="right" w:leader="dot" w:pos="10471"/>
        </w:tabs>
        <w:spacing w:line="456" w:lineRule="exact"/>
        <w:ind w:left="1520"/>
      </w:pPr>
      <w:hyperlink w:anchor="bookmark42" w:tooltip="Current Document" w:history="1">
        <w:r>
          <w:rPr>
            <w:rStyle w:val="9"/>
            <w:color w:val="000000"/>
          </w:rPr>
          <w:t>Список литературы</w:t>
        </w:r>
        <w:r>
          <w:rPr>
            <w:rStyle w:val="9"/>
            <w:color w:val="000000"/>
          </w:rPr>
          <w:tab/>
          <w:t xml:space="preserve"> 157</w:t>
        </w:r>
      </w:hyperlink>
    </w:p>
    <w:p w14:paraId="29F6A41F" w14:textId="77777777" w:rsidR="006522C7" w:rsidRDefault="006522C7" w:rsidP="006522C7">
      <w:pPr>
        <w:pStyle w:val="90"/>
        <w:shd w:val="clear" w:color="auto" w:fill="auto"/>
        <w:tabs>
          <w:tab w:val="right" w:leader="dot" w:pos="10471"/>
        </w:tabs>
        <w:spacing w:after="2001" w:line="456" w:lineRule="exact"/>
        <w:ind w:left="1520"/>
      </w:pPr>
      <w:r>
        <w:rPr>
          <w:rStyle w:val="9"/>
          <w:color w:val="000000"/>
        </w:rPr>
        <w:t>Приложения</w:t>
      </w:r>
      <w:r>
        <w:rPr>
          <w:rStyle w:val="9"/>
          <w:color w:val="000000"/>
        </w:rPr>
        <w:tab/>
        <w:t xml:space="preserve"> 169</w:t>
      </w:r>
    </w:p>
    <w:p w14:paraId="3383FA59" w14:textId="74710321" w:rsidR="000C2171" w:rsidRDefault="006522C7" w:rsidP="006522C7">
      <w:r>
        <w:fldChar w:fldCharType="end"/>
      </w:r>
    </w:p>
    <w:p w14:paraId="2E91F5DC" w14:textId="6F7F5916" w:rsidR="006522C7" w:rsidRDefault="006522C7" w:rsidP="006522C7"/>
    <w:p w14:paraId="0389876C" w14:textId="21BD15B8" w:rsidR="006522C7" w:rsidRDefault="006522C7" w:rsidP="006522C7"/>
    <w:p w14:paraId="4D16B6BC" w14:textId="77777777" w:rsidR="006522C7" w:rsidRDefault="006522C7" w:rsidP="006522C7">
      <w:pPr>
        <w:pStyle w:val="210"/>
        <w:shd w:val="clear" w:color="auto" w:fill="auto"/>
        <w:spacing w:before="0" w:after="74" w:line="280" w:lineRule="exact"/>
        <w:ind w:left="840" w:firstLine="0"/>
      </w:pPr>
      <w:r>
        <w:rPr>
          <w:rStyle w:val="21"/>
          <w:color w:val="000000"/>
        </w:rPr>
        <w:t>Основные выводы по работе:</w:t>
      </w:r>
    </w:p>
    <w:p w14:paraId="7B6D21A9" w14:textId="77777777" w:rsidR="006522C7" w:rsidRDefault="006522C7" w:rsidP="006522C7">
      <w:pPr>
        <w:pStyle w:val="210"/>
        <w:shd w:val="clear" w:color="auto" w:fill="auto"/>
        <w:spacing w:before="0" w:after="0" w:line="302" w:lineRule="exact"/>
        <w:ind w:left="1960" w:hanging="260"/>
        <w:jc w:val="both"/>
      </w:pPr>
      <w:proofErr w:type="gramStart"/>
      <w:r>
        <w:rPr>
          <w:rStyle w:val="21"/>
          <w:color w:val="000000"/>
        </w:rPr>
        <w:t>1 .Разработана</w:t>
      </w:r>
      <w:proofErr w:type="gramEnd"/>
      <w:r>
        <w:rPr>
          <w:rStyle w:val="21"/>
          <w:color w:val="000000"/>
        </w:rPr>
        <w:t xml:space="preserve"> методика проведения магнитной обработки как постоянным, так и переменным полем в сочетании с коагуляцией для очистки природной воды от избыточного содержания железа, применение которой позволило достичь степени обезжелезивания до 60 % и интенсифицировать процесс коагуляции.</w:t>
      </w:r>
    </w:p>
    <w:p w14:paraId="24B148A8" w14:textId="77777777" w:rsidR="006522C7" w:rsidRDefault="006522C7" w:rsidP="001D19DE">
      <w:pPr>
        <w:pStyle w:val="210"/>
        <w:numPr>
          <w:ilvl w:val="0"/>
          <w:numId w:val="6"/>
        </w:numPr>
        <w:shd w:val="clear" w:color="auto" w:fill="auto"/>
        <w:tabs>
          <w:tab w:val="left" w:pos="2032"/>
        </w:tabs>
        <w:spacing w:before="0" w:after="0" w:line="302" w:lineRule="exact"/>
        <w:ind w:left="1960" w:hanging="260"/>
        <w:jc w:val="both"/>
      </w:pPr>
      <w:r>
        <w:rPr>
          <w:rStyle w:val="21"/>
          <w:color w:val="000000"/>
        </w:rPr>
        <w:t xml:space="preserve">Разработаны рациональные параметры использования </w:t>
      </w:r>
      <w:proofErr w:type="spellStart"/>
      <w:r>
        <w:rPr>
          <w:rStyle w:val="21"/>
          <w:color w:val="000000"/>
        </w:rPr>
        <w:t>коагуляционно</w:t>
      </w:r>
      <w:r>
        <w:rPr>
          <w:rStyle w:val="21"/>
          <w:color w:val="000000"/>
        </w:rPr>
        <w:softHyphen/>
        <w:t>сорбционного</w:t>
      </w:r>
      <w:proofErr w:type="spellEnd"/>
      <w:r>
        <w:rPr>
          <w:rStyle w:val="21"/>
          <w:color w:val="000000"/>
        </w:rPr>
        <w:t xml:space="preserve"> метода для очистки воды </w:t>
      </w:r>
      <w:proofErr w:type="spellStart"/>
      <w:r>
        <w:rPr>
          <w:rStyle w:val="21"/>
          <w:color w:val="000000"/>
        </w:rPr>
        <w:t>р.Туры</w:t>
      </w:r>
      <w:proofErr w:type="spellEnd"/>
      <w:r>
        <w:rPr>
          <w:rStyle w:val="21"/>
          <w:color w:val="000000"/>
        </w:rPr>
        <w:t>. Установлено, что применение метода в рекомендованных режимах дает возможность снизить концентрацию железа в 6, марганца в 4, свинца в 3, меди в 10 раз.</w:t>
      </w:r>
    </w:p>
    <w:p w14:paraId="403D1D0A" w14:textId="77777777" w:rsidR="006522C7" w:rsidRDefault="006522C7" w:rsidP="001D19DE">
      <w:pPr>
        <w:pStyle w:val="210"/>
        <w:numPr>
          <w:ilvl w:val="0"/>
          <w:numId w:val="6"/>
        </w:numPr>
        <w:shd w:val="clear" w:color="auto" w:fill="auto"/>
        <w:tabs>
          <w:tab w:val="left" w:pos="2032"/>
        </w:tabs>
        <w:spacing w:before="0" w:after="0" w:line="302" w:lineRule="exact"/>
        <w:ind w:left="1960" w:hanging="260"/>
        <w:jc w:val="both"/>
      </w:pPr>
      <w:r>
        <w:rPr>
          <w:rStyle w:val="21"/>
          <w:color w:val="000000"/>
        </w:rPr>
        <w:t xml:space="preserve">Разработан </w:t>
      </w:r>
      <w:proofErr w:type="spellStart"/>
      <w:r>
        <w:rPr>
          <w:rStyle w:val="21"/>
          <w:color w:val="000000"/>
        </w:rPr>
        <w:t>коагуляционнно-сорбционый</w:t>
      </w:r>
      <w:proofErr w:type="spellEnd"/>
      <w:r>
        <w:rPr>
          <w:rStyle w:val="21"/>
          <w:color w:val="000000"/>
        </w:rPr>
        <w:t xml:space="preserve"> метод, который целесообразно использовать для очистки природных вод, содержащих избыток железа, алюминия (в частности остаточного), марганца, меди и свинца (остаточные </w:t>
      </w:r>
      <w:r>
        <w:rPr>
          <w:rStyle w:val="21"/>
          <w:color w:val="000000"/>
        </w:rPr>
        <w:lastRenderedPageBreak/>
        <w:t>концентрации ниже ПДК у железа в 6, марганца - в 4, свинца - в 3, меди - в 10 раз).</w:t>
      </w:r>
    </w:p>
    <w:p w14:paraId="038FD178" w14:textId="77777777" w:rsidR="006522C7" w:rsidRDefault="006522C7" w:rsidP="001D19DE">
      <w:pPr>
        <w:pStyle w:val="210"/>
        <w:numPr>
          <w:ilvl w:val="0"/>
          <w:numId w:val="6"/>
        </w:numPr>
        <w:shd w:val="clear" w:color="auto" w:fill="auto"/>
        <w:tabs>
          <w:tab w:val="left" w:pos="2032"/>
        </w:tabs>
        <w:spacing w:before="0" w:after="0" w:line="302" w:lineRule="exact"/>
        <w:ind w:left="1960" w:hanging="260"/>
        <w:jc w:val="both"/>
      </w:pPr>
      <w:r>
        <w:rPr>
          <w:rStyle w:val="21"/>
          <w:color w:val="000000"/>
        </w:rPr>
        <w:t xml:space="preserve">Разработана и реализована на водоочистных сооружениях </w:t>
      </w:r>
      <w:proofErr w:type="spellStart"/>
      <w:r>
        <w:rPr>
          <w:rStyle w:val="21"/>
          <w:color w:val="000000"/>
        </w:rPr>
        <w:t>г.Тавды</w:t>
      </w:r>
      <w:proofErr w:type="spellEnd"/>
      <w:r>
        <w:rPr>
          <w:rStyle w:val="21"/>
          <w:color w:val="000000"/>
        </w:rPr>
        <w:t xml:space="preserve"> Свердловской области технологическая последовательность методов (озонирование - коагуляция - </w:t>
      </w:r>
      <w:proofErr w:type="spellStart"/>
      <w:r>
        <w:rPr>
          <w:rStyle w:val="21"/>
          <w:color w:val="000000"/>
        </w:rPr>
        <w:t>озонироваиние</w:t>
      </w:r>
      <w:proofErr w:type="spellEnd"/>
      <w:r>
        <w:rPr>
          <w:rStyle w:val="21"/>
          <w:color w:val="000000"/>
        </w:rPr>
        <w:t xml:space="preserve">), что подтверждают акт и протоколы полупромышленных испытаний. Предложены принципиальная схема и режимы коагуляционно-озонного метода очистки, применение которых уменьшает концентрации тяжелых металлов, присутствующих в воде </w:t>
      </w:r>
      <w:proofErr w:type="spellStart"/>
      <w:r>
        <w:rPr>
          <w:rStyle w:val="21"/>
          <w:color w:val="000000"/>
        </w:rPr>
        <w:t>р.Туры</w:t>
      </w:r>
      <w:proofErr w:type="spellEnd"/>
      <w:r>
        <w:rPr>
          <w:rStyle w:val="21"/>
          <w:color w:val="000000"/>
        </w:rPr>
        <w:t>, а также нефтепродуктов и фенолов ниже ПДК в 2-5 раз при экономии коагулянта.</w:t>
      </w:r>
    </w:p>
    <w:p w14:paraId="3F638AFC" w14:textId="77777777" w:rsidR="006522C7" w:rsidRDefault="006522C7" w:rsidP="001D19DE">
      <w:pPr>
        <w:pStyle w:val="210"/>
        <w:numPr>
          <w:ilvl w:val="0"/>
          <w:numId w:val="6"/>
        </w:numPr>
        <w:shd w:val="clear" w:color="auto" w:fill="auto"/>
        <w:tabs>
          <w:tab w:val="left" w:pos="2032"/>
        </w:tabs>
        <w:spacing w:before="0" w:after="0" w:line="302" w:lineRule="exact"/>
        <w:ind w:left="1960" w:hanging="260"/>
        <w:jc w:val="both"/>
      </w:pPr>
      <w:r>
        <w:rPr>
          <w:rStyle w:val="21"/>
          <w:color w:val="000000"/>
        </w:rPr>
        <w:t>Проведен контроль за содержанием вредных веществ, способных образовываться в ходе озонирования. Установлено, что концентрация формальдегида, имеющего самый высокий индекс токсичности ниже ПДК в 200 раз.</w:t>
      </w:r>
    </w:p>
    <w:p w14:paraId="6DF6EFC9" w14:textId="77777777" w:rsidR="006522C7" w:rsidRPr="006522C7" w:rsidRDefault="006522C7" w:rsidP="006522C7"/>
    <w:sectPr w:rsidR="006522C7" w:rsidRPr="006522C7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B85B" w14:textId="77777777" w:rsidR="001D19DE" w:rsidRDefault="001D19DE">
      <w:pPr>
        <w:spacing w:after="0" w:line="240" w:lineRule="auto"/>
      </w:pPr>
      <w:r>
        <w:separator/>
      </w:r>
    </w:p>
  </w:endnote>
  <w:endnote w:type="continuationSeparator" w:id="0">
    <w:p w14:paraId="77D55F54" w14:textId="77777777" w:rsidR="001D19DE" w:rsidRDefault="001D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2BCB" w14:textId="77777777" w:rsidR="001D19DE" w:rsidRDefault="001D19DE">
      <w:pPr>
        <w:spacing w:after="0" w:line="240" w:lineRule="auto"/>
      </w:pPr>
      <w:r>
        <w:separator/>
      </w:r>
    </w:p>
  </w:footnote>
  <w:footnote w:type="continuationSeparator" w:id="0">
    <w:p w14:paraId="41C23B10" w14:textId="77777777" w:rsidR="001D19DE" w:rsidRDefault="001D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9B11" w14:textId="2A9314C3" w:rsidR="006522C7" w:rsidRDefault="006522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9B0FB49" wp14:editId="0B788BAD">
              <wp:simplePos x="0" y="0"/>
              <wp:positionH relativeFrom="page">
                <wp:posOffset>560070</wp:posOffset>
              </wp:positionH>
              <wp:positionV relativeFrom="page">
                <wp:posOffset>575310</wp:posOffset>
              </wp:positionV>
              <wp:extent cx="103505" cy="109855"/>
              <wp:effectExtent l="0" t="3810" r="3175" b="635"/>
              <wp:wrapNone/>
              <wp:docPr id="77" name="Надпись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51814" w14:textId="77777777" w:rsidR="006522C7" w:rsidRDefault="006522C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2"/>
                              <w:b w:val="0"/>
                              <w:bCs w:val="0"/>
                              <w:color w:val="000000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0FB49" id="_x0000_t202" coordsize="21600,21600" o:spt="202" path="m,l,21600r21600,l21600,xe">
              <v:stroke joinstyle="miter"/>
              <v:path gradientshapeok="t" o:connecttype="rect"/>
            </v:shapetype>
            <v:shape id="Надпись 77" o:spid="_x0000_s1026" type="#_x0000_t202" style="position:absolute;margin-left:44.1pt;margin-top:45.3pt;width:8.15pt;height:8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" filled="f" stroked="f">
              <v:textbox style="mso-fit-shape-to-text:t" inset="0,0,0,0">
                <w:txbxContent>
                  <w:p w14:paraId="45A51814" w14:textId="77777777" w:rsidR="006522C7" w:rsidRDefault="006522C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22"/>
                        <w:b w:val="0"/>
                        <w:bCs w:val="0"/>
                        <w:color w:val="000000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9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31"/>
    <w:multiLevelType w:val="multilevel"/>
    <w:tmpl w:val="00000030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9DE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d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d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155054</TotalTime>
  <Pages>6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9810</cp:revision>
  <dcterms:created xsi:type="dcterms:W3CDTF">2024-06-20T08:51:00Z</dcterms:created>
  <dcterms:modified xsi:type="dcterms:W3CDTF">2025-03-02T20:45:00Z</dcterms:modified>
  <cp:category/>
</cp:coreProperties>
</file>