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F2D" w:rsidRPr="00105F2D" w:rsidRDefault="00105F2D" w:rsidP="00105F2D">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105F2D">
        <w:rPr>
          <w:rFonts w:ascii="Arial" w:hAnsi="Arial" w:cs="Arial"/>
          <w:b/>
          <w:bCs/>
          <w:color w:val="000000"/>
          <w:kern w:val="0"/>
          <w:sz w:val="28"/>
          <w:szCs w:val="28"/>
          <w:lang w:eastAsia="ru-RU"/>
        </w:rPr>
        <w:t>Пірко Марія Іванівна</w:t>
      </w:r>
      <w:r w:rsidRPr="00105F2D">
        <w:rPr>
          <w:rFonts w:ascii="Arial" w:hAnsi="Arial" w:cs="Arial"/>
          <w:color w:val="000000"/>
          <w:kern w:val="0"/>
          <w:sz w:val="28"/>
          <w:szCs w:val="28"/>
          <w:lang w:eastAsia="ru-RU"/>
        </w:rPr>
        <w:t xml:space="preserve">, молодший науковий співробітник відділу Львівської національної наукової бібліотеки України імені Василя Стефаника, тема дисертації: «Українська книговидавнича справа в Галичині (1919–1939 рр.): історичні умови, проблематика, внесок у національний рух», (032 Історія та археологія). Спеціалізована вчена рада ДФ 35.051.012 у Львівському національному університеті імені Івана Франка </w:t>
      </w:r>
    </w:p>
    <w:p w:rsidR="00C26D80" w:rsidRPr="00105F2D" w:rsidRDefault="00C26D80" w:rsidP="00105F2D"/>
    <w:sectPr w:rsidR="00C26D80" w:rsidRPr="00105F2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105F2D" w:rsidRPr="00105F2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0DA51-B9AD-42B6-AA76-E80E9AD1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2111</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2021-10-15T14:11:00Z</dcterms:created>
  <dcterms:modified xsi:type="dcterms:W3CDTF">2021-10-18T15:32:00Z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