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E0A03"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hint="eastAsia"/>
          <w:b/>
          <w:bCs/>
          <w:color w:val="222222"/>
          <w:sz w:val="21"/>
          <w:szCs w:val="21"/>
        </w:rPr>
        <w:t>Белослудцев</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Константин</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Николаевич</w:t>
      </w:r>
      <w:r w:rsidRPr="00CD0F98">
        <w:rPr>
          <w:rFonts w:ascii="Helvetica" w:hAnsi="Helvetica" w:cs="Helvetica"/>
          <w:b/>
          <w:bCs/>
          <w:color w:val="222222"/>
          <w:sz w:val="21"/>
          <w:szCs w:val="21"/>
        </w:rPr>
        <w:t>.</w:t>
      </w:r>
    </w:p>
    <w:p w14:paraId="0892BC6E"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hint="eastAsia"/>
          <w:b/>
          <w:bCs/>
          <w:color w:val="222222"/>
          <w:sz w:val="21"/>
          <w:szCs w:val="21"/>
        </w:rPr>
        <w:t>Свойства</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митохондриальной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циклоспорин</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А</w:t>
      </w:r>
      <w:r w:rsidRPr="00CD0F98">
        <w:rPr>
          <w:rFonts w:ascii="Helvetica" w:hAnsi="Helvetica" w:cs="Helvetica"/>
          <w:b/>
          <w:bCs/>
          <w:color w:val="222222"/>
          <w:sz w:val="21"/>
          <w:szCs w:val="21"/>
        </w:rPr>
        <w:t>-</w:t>
      </w:r>
      <w:r w:rsidRPr="00CD0F98">
        <w:rPr>
          <w:rFonts w:ascii="Helvetica" w:hAnsi="Helvetica" w:cs="Helvetica" w:hint="eastAsia"/>
          <w:b/>
          <w:bCs/>
          <w:color w:val="222222"/>
          <w:sz w:val="21"/>
          <w:szCs w:val="21"/>
        </w:rPr>
        <w:t>нечувствительной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пальмитат</w:t>
      </w:r>
      <w:r w:rsidRPr="00CD0F98">
        <w:rPr>
          <w:rFonts w:ascii="Helvetica" w:hAnsi="Helvetica" w:cs="Helvetica"/>
          <w:b/>
          <w:bCs/>
          <w:color w:val="222222"/>
          <w:sz w:val="21"/>
          <w:szCs w:val="21"/>
        </w:rPr>
        <w:t>/Ca2+-</w:t>
      </w:r>
      <w:r w:rsidRPr="00CD0F98">
        <w:rPr>
          <w:rFonts w:ascii="Helvetica" w:hAnsi="Helvetica" w:cs="Helvetica" w:hint="eastAsia"/>
          <w:b/>
          <w:bCs/>
          <w:color w:val="222222"/>
          <w:sz w:val="21"/>
          <w:szCs w:val="21"/>
        </w:rPr>
        <w:t>активируемой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поры</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и</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ее</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возможная</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роль</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в</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активации</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апоптоза</w:t>
      </w:r>
      <w:r w:rsidRPr="00CD0F98">
        <w:rPr>
          <w:rFonts w:ascii="Helvetica" w:hAnsi="Helvetica" w:cs="Helvetica"/>
          <w:b/>
          <w:bCs/>
          <w:color w:val="222222"/>
          <w:sz w:val="21"/>
          <w:szCs w:val="21"/>
        </w:rPr>
        <w:t xml:space="preserve"> : </w:t>
      </w:r>
      <w:r w:rsidRPr="00CD0F98">
        <w:rPr>
          <w:rFonts w:ascii="Helvetica" w:hAnsi="Helvetica" w:cs="Helvetica" w:hint="eastAsia"/>
          <w:b/>
          <w:bCs/>
          <w:color w:val="222222"/>
          <w:sz w:val="21"/>
          <w:szCs w:val="21"/>
        </w:rPr>
        <w:t>диссертация</w:t>
      </w:r>
      <w:r w:rsidRPr="00CD0F98">
        <w:rPr>
          <w:rFonts w:ascii="Helvetica" w:hAnsi="Helvetica" w:cs="Helvetica"/>
          <w:b/>
          <w:bCs/>
          <w:color w:val="222222"/>
          <w:sz w:val="21"/>
          <w:szCs w:val="21"/>
        </w:rPr>
        <w:t xml:space="preserve"> ... </w:t>
      </w:r>
      <w:r w:rsidRPr="00CD0F98">
        <w:rPr>
          <w:rFonts w:ascii="Helvetica" w:hAnsi="Helvetica" w:cs="Helvetica" w:hint="eastAsia"/>
          <w:b/>
          <w:bCs/>
          <w:color w:val="222222"/>
          <w:sz w:val="21"/>
          <w:szCs w:val="21"/>
        </w:rPr>
        <w:t>кандидата</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биологических</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наук</w:t>
      </w:r>
      <w:r w:rsidRPr="00CD0F98">
        <w:rPr>
          <w:rFonts w:ascii="Helvetica" w:hAnsi="Helvetica" w:cs="Helvetica"/>
          <w:b/>
          <w:bCs/>
          <w:color w:val="222222"/>
          <w:sz w:val="21"/>
          <w:szCs w:val="21"/>
        </w:rPr>
        <w:t xml:space="preserve"> : 03.00.04. - </w:t>
      </w:r>
      <w:r w:rsidRPr="00CD0F98">
        <w:rPr>
          <w:rFonts w:ascii="Helvetica" w:hAnsi="Helvetica" w:cs="Helvetica" w:hint="eastAsia"/>
          <w:b/>
          <w:bCs/>
          <w:color w:val="222222"/>
          <w:sz w:val="21"/>
          <w:szCs w:val="21"/>
        </w:rPr>
        <w:t>Пущино</w:t>
      </w:r>
      <w:r w:rsidRPr="00CD0F98">
        <w:rPr>
          <w:rFonts w:ascii="Helvetica" w:hAnsi="Helvetica" w:cs="Helvetica"/>
          <w:b/>
          <w:bCs/>
          <w:color w:val="222222"/>
          <w:sz w:val="21"/>
          <w:szCs w:val="21"/>
        </w:rPr>
        <w:t xml:space="preserve">, 2005. - 93 </w:t>
      </w:r>
      <w:r w:rsidRPr="00CD0F98">
        <w:rPr>
          <w:rFonts w:ascii="Helvetica" w:hAnsi="Helvetica" w:cs="Helvetica" w:hint="eastAsia"/>
          <w:b/>
          <w:bCs/>
          <w:color w:val="222222"/>
          <w:sz w:val="21"/>
          <w:szCs w:val="21"/>
        </w:rPr>
        <w:t>с</w:t>
      </w:r>
      <w:r w:rsidRPr="00CD0F98">
        <w:rPr>
          <w:rFonts w:ascii="Helvetica" w:hAnsi="Helvetica" w:cs="Helvetica"/>
          <w:b/>
          <w:bCs/>
          <w:color w:val="222222"/>
          <w:sz w:val="21"/>
          <w:szCs w:val="21"/>
        </w:rPr>
        <w:t xml:space="preserve">. : </w:t>
      </w:r>
      <w:r w:rsidRPr="00CD0F98">
        <w:rPr>
          <w:rFonts w:ascii="Helvetica" w:hAnsi="Helvetica" w:cs="Helvetica" w:hint="eastAsia"/>
          <w:b/>
          <w:bCs/>
          <w:color w:val="222222"/>
          <w:sz w:val="21"/>
          <w:szCs w:val="21"/>
        </w:rPr>
        <w:t>ил</w:t>
      </w:r>
      <w:r w:rsidRPr="00CD0F98">
        <w:rPr>
          <w:rFonts w:ascii="Helvetica" w:hAnsi="Helvetica" w:cs="Helvetica"/>
          <w:b/>
          <w:bCs/>
          <w:color w:val="222222"/>
          <w:sz w:val="21"/>
          <w:szCs w:val="21"/>
        </w:rPr>
        <w:t>.</w:t>
      </w:r>
    </w:p>
    <w:p w14:paraId="0053894D"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hint="eastAsia"/>
          <w:b/>
          <w:bCs/>
          <w:color w:val="222222"/>
          <w:sz w:val="21"/>
          <w:szCs w:val="21"/>
        </w:rPr>
        <w:t>больше</w:t>
      </w:r>
    </w:p>
    <w:p w14:paraId="1FC71170"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hint="eastAsia"/>
          <w:b/>
          <w:bCs/>
          <w:color w:val="222222"/>
          <w:sz w:val="21"/>
          <w:szCs w:val="21"/>
        </w:rPr>
        <w:t>Цитаты</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из</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текста</w:t>
      </w:r>
      <w:r w:rsidRPr="00CD0F98">
        <w:rPr>
          <w:rFonts w:ascii="Helvetica" w:hAnsi="Helvetica" w:cs="Helvetica"/>
          <w:b/>
          <w:bCs/>
          <w:color w:val="222222"/>
          <w:sz w:val="21"/>
          <w:szCs w:val="21"/>
        </w:rPr>
        <w:t>:</w:t>
      </w:r>
    </w:p>
    <w:p w14:paraId="32F4AD96"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hint="eastAsia"/>
          <w:b/>
          <w:bCs/>
          <w:color w:val="222222"/>
          <w:sz w:val="21"/>
          <w:szCs w:val="21"/>
        </w:rPr>
        <w:t>стр</w:t>
      </w:r>
      <w:r w:rsidRPr="00CD0F98">
        <w:rPr>
          <w:rFonts w:ascii="Helvetica" w:hAnsi="Helvetica" w:cs="Helvetica"/>
          <w:b/>
          <w:bCs/>
          <w:color w:val="222222"/>
          <w:sz w:val="21"/>
          <w:szCs w:val="21"/>
        </w:rPr>
        <w:t>. 1</w:t>
      </w:r>
    </w:p>
    <w:p w14:paraId="6FB428AF"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b/>
          <w:bCs/>
          <w:color w:val="222222"/>
          <w:sz w:val="21"/>
          <w:szCs w:val="21"/>
        </w:rPr>
        <w:t xml:space="preserve">(b\l05-3/\5S\ </w:t>
      </w:r>
      <w:r w:rsidRPr="00CD0F98">
        <w:rPr>
          <w:rFonts w:ascii="Helvetica" w:hAnsi="Helvetica" w:cs="Helvetica" w:hint="eastAsia"/>
          <w:b/>
          <w:bCs/>
          <w:color w:val="222222"/>
          <w:sz w:val="21"/>
          <w:szCs w:val="21"/>
        </w:rPr>
        <w:t>пущинский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ГОСУДАРСТВЕННЫЙ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УНИВЕРСИТЕТ</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ИНСТИТУТ</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ТЕОРЕТИЧЕСКОЙ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И</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ЭКСПЕРИМЕНТАЛЬНОЙ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БИОФИЗИКИ</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РАН</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На</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правах</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рукописи</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Белослудцев</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Константин</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Николаевич</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Свойства</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митохондриальнои</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циклоспорин</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А</w:t>
      </w:r>
      <w:r w:rsidRPr="00CD0F98">
        <w:rPr>
          <w:rFonts w:ascii="Helvetica" w:hAnsi="Helvetica" w:cs="Helvetica"/>
          <w:b/>
          <w:bCs/>
          <w:color w:val="222222"/>
          <w:sz w:val="21"/>
          <w:szCs w:val="21"/>
        </w:rPr>
        <w:t>-</w:t>
      </w:r>
      <w:r w:rsidRPr="00CD0F98">
        <w:rPr>
          <w:rFonts w:ascii="Helvetica" w:hAnsi="Helvetica" w:cs="Helvetica" w:hint="eastAsia"/>
          <w:b/>
          <w:bCs/>
          <w:color w:val="222222"/>
          <w:sz w:val="21"/>
          <w:szCs w:val="21"/>
        </w:rPr>
        <w:t>нечувствительной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пальмитат</w:t>
      </w:r>
      <w:r w:rsidRPr="00CD0F98">
        <w:rPr>
          <w:rFonts w:ascii="Helvetica" w:hAnsi="Helvetica" w:cs="Helvetica"/>
          <w:b/>
          <w:bCs/>
          <w:color w:val="222222"/>
          <w:sz w:val="21"/>
          <w:szCs w:val="21"/>
        </w:rPr>
        <w:t>/</w:t>
      </w:r>
      <w:r w:rsidRPr="00CD0F98">
        <w:rPr>
          <w:rFonts w:ascii="Helvetica" w:hAnsi="Helvetica" w:cs="Helvetica" w:hint="eastAsia"/>
          <w:b/>
          <w:bCs/>
          <w:color w:val="222222"/>
          <w:sz w:val="21"/>
          <w:szCs w:val="21"/>
        </w:rPr>
        <w:t>Са</w:t>
      </w:r>
      <w:r w:rsidRPr="00CD0F98">
        <w:rPr>
          <w:rFonts w:ascii="Helvetica" w:hAnsi="Helvetica" w:cs="Helvetica"/>
          <w:b/>
          <w:bCs/>
          <w:color w:val="222222"/>
          <w:sz w:val="21"/>
          <w:szCs w:val="21"/>
        </w:rPr>
        <w:t>^*-</w:t>
      </w:r>
      <w:r w:rsidRPr="00CD0F98">
        <w:rPr>
          <w:rFonts w:ascii="Helvetica" w:hAnsi="Helvetica" w:cs="Helvetica" w:hint="eastAsia"/>
          <w:b/>
          <w:bCs/>
          <w:color w:val="222222"/>
          <w:sz w:val="21"/>
          <w:szCs w:val="21"/>
        </w:rPr>
        <w:t>активируемой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поры</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и</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ее</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возможная</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роль</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в</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активации</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апоптоза</w:t>
      </w:r>
      <w:r w:rsidRPr="00CD0F98">
        <w:rPr>
          <w:rFonts w:ascii="Helvetica" w:hAnsi="Helvetica" w:cs="Helvetica"/>
          <w:b/>
          <w:bCs/>
          <w:color w:val="222222"/>
          <w:sz w:val="21"/>
          <w:szCs w:val="21"/>
        </w:rPr>
        <w:t xml:space="preserve"> 03.00.04:</w:t>
      </w:r>
    </w:p>
    <w:p w14:paraId="6D89AF91"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hint="eastAsia"/>
          <w:b/>
          <w:bCs/>
          <w:color w:val="222222"/>
          <w:sz w:val="21"/>
          <w:szCs w:val="21"/>
        </w:rPr>
        <w:t>стр</w:t>
      </w:r>
      <w:r w:rsidRPr="00CD0F98">
        <w:rPr>
          <w:rFonts w:ascii="Helvetica" w:hAnsi="Helvetica" w:cs="Helvetica"/>
          <w:b/>
          <w:bCs/>
          <w:color w:val="222222"/>
          <w:sz w:val="21"/>
          <w:szCs w:val="21"/>
        </w:rPr>
        <w:t>. 2</w:t>
      </w:r>
    </w:p>
    <w:p w14:paraId="56214064"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hint="eastAsia"/>
          <w:b/>
          <w:bCs/>
          <w:color w:val="222222"/>
          <w:sz w:val="21"/>
          <w:szCs w:val="21"/>
        </w:rPr>
        <w:t>ЦсА</w:t>
      </w:r>
      <w:r w:rsidRPr="00CD0F98">
        <w:rPr>
          <w:rFonts w:ascii="Helvetica" w:hAnsi="Helvetica" w:cs="Helvetica"/>
          <w:b/>
          <w:bCs/>
          <w:color w:val="222222"/>
          <w:sz w:val="21"/>
          <w:szCs w:val="21"/>
        </w:rPr>
        <w:t>-</w:t>
      </w:r>
      <w:r w:rsidRPr="00CD0F98">
        <w:rPr>
          <w:rFonts w:ascii="Helvetica" w:hAnsi="Helvetica" w:cs="Helvetica" w:hint="eastAsia"/>
          <w:b/>
          <w:bCs/>
          <w:color w:val="222222"/>
          <w:sz w:val="21"/>
          <w:szCs w:val="21"/>
        </w:rPr>
        <w:t>неч</w:t>
      </w:r>
      <w:r w:rsidRPr="00CD0F98">
        <w:rPr>
          <w:rFonts w:ascii="Helvetica" w:hAnsi="Helvetica" w:cs="Helvetica"/>
          <w:b/>
          <w:bCs/>
          <w:color w:val="222222"/>
          <w:sz w:val="21"/>
          <w:szCs w:val="21"/>
        </w:rPr>
        <w:t>5^</w:t>
      </w:r>
      <w:r w:rsidRPr="00CD0F98">
        <w:rPr>
          <w:rFonts w:ascii="Helvetica" w:hAnsi="Helvetica" w:cs="Helvetica" w:hint="eastAsia"/>
          <w:b/>
          <w:bCs/>
          <w:color w:val="222222"/>
          <w:sz w:val="21"/>
          <w:szCs w:val="21"/>
        </w:rPr>
        <w:t>ствительной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пальмитат</w:t>
      </w:r>
      <w:r w:rsidRPr="00CD0F98">
        <w:rPr>
          <w:rFonts w:ascii="Helvetica" w:hAnsi="Helvetica" w:cs="Helvetica"/>
          <w:b/>
          <w:bCs/>
          <w:color w:val="222222"/>
          <w:sz w:val="21"/>
          <w:szCs w:val="21"/>
        </w:rPr>
        <w:t>/</w:t>
      </w:r>
      <w:r w:rsidRPr="00CD0F98">
        <w:rPr>
          <w:rFonts w:ascii="Helvetica" w:hAnsi="Helvetica" w:cs="Helvetica" w:hint="eastAsia"/>
          <w:b/>
          <w:bCs/>
          <w:color w:val="222222"/>
          <w:sz w:val="21"/>
          <w:szCs w:val="21"/>
        </w:rPr>
        <w:t>Са</w:t>
      </w:r>
      <w:r w:rsidRPr="00CD0F98">
        <w:rPr>
          <w:rFonts w:ascii="Helvetica" w:hAnsi="Helvetica" w:cs="Helvetica"/>
          <w:b/>
          <w:bCs/>
          <w:color w:val="222222"/>
          <w:sz w:val="21"/>
          <w:szCs w:val="21"/>
        </w:rPr>
        <w:t>^*-</w:t>
      </w:r>
      <w:r w:rsidRPr="00CD0F98">
        <w:rPr>
          <w:rFonts w:ascii="Helvetica" w:hAnsi="Helvetica" w:cs="Helvetica" w:hint="eastAsia"/>
          <w:b/>
          <w:bCs/>
          <w:color w:val="222222"/>
          <w:sz w:val="21"/>
          <w:szCs w:val="21"/>
        </w:rPr>
        <w:t>активируемой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митохондриальной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поры</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зависит</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от</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Са</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связьшающей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способности</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пальмитиновой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кислоты</w:t>
      </w:r>
      <w:r w:rsidRPr="00CD0F98">
        <w:rPr>
          <w:rFonts w:ascii="Helvetica" w:hAnsi="Helvetica" w:cs="Helvetica"/>
          <w:b/>
          <w:bCs/>
          <w:color w:val="222222"/>
          <w:sz w:val="21"/>
          <w:szCs w:val="21"/>
        </w:rPr>
        <w:t xml:space="preserve"> 3.2. </w:t>
      </w:r>
      <w:r w:rsidRPr="00CD0F98">
        <w:rPr>
          <w:rFonts w:ascii="Helvetica" w:hAnsi="Helvetica" w:cs="Helvetica" w:hint="eastAsia"/>
          <w:b/>
          <w:bCs/>
          <w:color w:val="222222"/>
          <w:sz w:val="21"/>
          <w:szCs w:val="21"/>
        </w:rPr>
        <w:t>Свойства</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пальмитат</w:t>
      </w:r>
      <w:r w:rsidRPr="00CD0F98">
        <w:rPr>
          <w:rFonts w:ascii="Helvetica" w:hAnsi="Helvetica" w:cs="Helvetica"/>
          <w:b/>
          <w:bCs/>
          <w:color w:val="222222"/>
          <w:sz w:val="21"/>
          <w:szCs w:val="21"/>
        </w:rPr>
        <w:t>/</w:t>
      </w:r>
      <w:r w:rsidRPr="00CD0F98">
        <w:rPr>
          <w:rFonts w:ascii="Helvetica" w:hAnsi="Helvetica" w:cs="Helvetica" w:hint="eastAsia"/>
          <w:b/>
          <w:bCs/>
          <w:color w:val="222222"/>
          <w:sz w:val="21"/>
          <w:szCs w:val="21"/>
        </w:rPr>
        <w:t>Са</w:t>
      </w:r>
      <w:r w:rsidRPr="00CD0F98">
        <w:rPr>
          <w:rFonts w:ascii="Helvetica" w:hAnsi="Helvetica" w:cs="Helvetica"/>
          <w:b/>
          <w:bCs/>
          <w:color w:val="222222"/>
          <w:sz w:val="21"/>
          <w:szCs w:val="21"/>
        </w:rPr>
        <w:t>^"^-</w:t>
      </w:r>
      <w:r w:rsidRPr="00CD0F98">
        <w:rPr>
          <w:rFonts w:ascii="Helvetica" w:hAnsi="Helvetica" w:cs="Helvetica" w:hint="eastAsia"/>
          <w:b/>
          <w:bCs/>
          <w:color w:val="222222"/>
          <w:sz w:val="21"/>
          <w:szCs w:val="21"/>
        </w:rPr>
        <w:t>активируемой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поры</w:t>
      </w:r>
      <w:r w:rsidRPr="00CD0F98">
        <w:rPr>
          <w:rFonts w:ascii="Helvetica" w:hAnsi="Helvetica" w:cs="Helvetica"/>
          <w:b/>
          <w:bCs/>
          <w:color w:val="222222"/>
          <w:sz w:val="21"/>
          <w:szCs w:val="21"/>
        </w:rPr>
        <w:t xml:space="preserve"> 3.2.1. </w:t>
      </w:r>
      <w:r w:rsidRPr="00CD0F98">
        <w:rPr>
          <w:rFonts w:ascii="Helvetica" w:hAnsi="Helvetica" w:cs="Helvetica" w:hint="eastAsia"/>
          <w:b/>
          <w:bCs/>
          <w:color w:val="222222"/>
          <w:sz w:val="21"/>
          <w:szCs w:val="21"/>
        </w:rPr>
        <w:t>Влияние</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циклоспорина</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А</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на</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пальмитат</w:t>
      </w:r>
      <w:r w:rsidRPr="00CD0F98">
        <w:rPr>
          <w:rFonts w:ascii="Helvetica" w:hAnsi="Helvetica" w:cs="Helvetica"/>
          <w:b/>
          <w:bCs/>
          <w:color w:val="222222"/>
          <w:sz w:val="21"/>
          <w:szCs w:val="21"/>
        </w:rPr>
        <w:t>-</w:t>
      </w:r>
      <w:r w:rsidRPr="00CD0F98">
        <w:rPr>
          <w:rFonts w:ascii="Helvetica" w:hAnsi="Helvetica" w:cs="Helvetica" w:hint="eastAsia"/>
          <w:b/>
          <w:bCs/>
          <w:color w:val="222222"/>
          <w:sz w:val="21"/>
          <w:szCs w:val="21"/>
        </w:rPr>
        <w:t>активируемую</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пору</w:t>
      </w:r>
      <w:r w:rsidRPr="00CD0F98">
        <w:rPr>
          <w:rFonts w:ascii="Helvetica" w:hAnsi="Helvetica" w:cs="Helvetica"/>
          <w:b/>
          <w:bCs/>
          <w:color w:val="222222"/>
          <w:sz w:val="21"/>
          <w:szCs w:val="21"/>
        </w:rPr>
        <w:t xml:space="preserve"> 3.2.2. </w:t>
      </w:r>
      <w:r w:rsidRPr="00CD0F98">
        <w:rPr>
          <w:rFonts w:ascii="Helvetica" w:hAnsi="Helvetica" w:cs="Helvetica" w:hint="eastAsia"/>
          <w:b/>
          <w:bCs/>
          <w:color w:val="222222"/>
          <w:sz w:val="21"/>
          <w:szCs w:val="21"/>
        </w:rPr>
        <w:t>Пальмитат</w:t>
      </w:r>
      <w:r w:rsidRPr="00CD0F98">
        <w:rPr>
          <w:rFonts w:ascii="Helvetica" w:hAnsi="Helvetica" w:cs="Helvetica"/>
          <w:b/>
          <w:bCs/>
          <w:color w:val="222222"/>
          <w:sz w:val="21"/>
          <w:szCs w:val="21"/>
        </w:rPr>
        <w:t>/</w:t>
      </w:r>
      <w:r w:rsidRPr="00CD0F98">
        <w:rPr>
          <w:rFonts w:ascii="Helvetica" w:hAnsi="Helvetica" w:cs="Helvetica" w:hint="eastAsia"/>
          <w:b/>
          <w:bCs/>
          <w:color w:val="222222"/>
          <w:sz w:val="21"/>
          <w:szCs w:val="21"/>
        </w:rPr>
        <w:t>Са</w:t>
      </w:r>
      <w:r w:rsidRPr="00CD0F98">
        <w:rPr>
          <w:rFonts w:ascii="Helvetica" w:hAnsi="Helvetica" w:cs="Helvetica"/>
          <w:b/>
          <w:bCs/>
          <w:color w:val="222222"/>
          <w:sz w:val="21"/>
          <w:szCs w:val="21"/>
        </w:rPr>
        <w:t>^^-</w:t>
      </w:r>
      <w:r w:rsidRPr="00CD0F98">
        <w:rPr>
          <w:rFonts w:ascii="Helvetica" w:hAnsi="Helvetica" w:cs="Helvetica" w:hint="eastAsia"/>
          <w:b/>
          <w:bCs/>
          <w:color w:val="222222"/>
          <w:sz w:val="21"/>
          <w:szCs w:val="21"/>
        </w:rPr>
        <w:t>активируемая</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пора</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обладает</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способностью</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самопроизвольно</w:t>
      </w:r>
    </w:p>
    <w:p w14:paraId="54B019C3"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hint="eastAsia"/>
          <w:b/>
          <w:bCs/>
          <w:color w:val="222222"/>
          <w:sz w:val="21"/>
          <w:szCs w:val="21"/>
        </w:rPr>
        <w:t>стр</w:t>
      </w:r>
      <w:r w:rsidRPr="00CD0F98">
        <w:rPr>
          <w:rFonts w:ascii="Helvetica" w:hAnsi="Helvetica" w:cs="Helvetica"/>
          <w:b/>
          <w:bCs/>
          <w:color w:val="222222"/>
          <w:sz w:val="21"/>
          <w:szCs w:val="21"/>
        </w:rPr>
        <w:t>. 7</w:t>
      </w:r>
    </w:p>
    <w:p w14:paraId="02D93B17"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hint="eastAsia"/>
          <w:b/>
          <w:bCs/>
          <w:color w:val="222222"/>
          <w:sz w:val="21"/>
          <w:szCs w:val="21"/>
        </w:rPr>
        <w:t>кислоты</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с</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Са</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процессе</w:t>
      </w:r>
      <w:r w:rsidRPr="00CD0F98">
        <w:rPr>
          <w:rFonts w:ascii="Helvetica" w:hAnsi="Helvetica" w:cs="Helvetica"/>
          <w:b/>
          <w:bCs/>
          <w:color w:val="222222"/>
          <w:sz w:val="21"/>
          <w:szCs w:val="21"/>
        </w:rPr>
        <w:t xml:space="preserve"> 2. 3. </w:t>
      </w:r>
      <w:r w:rsidRPr="00CD0F98">
        <w:rPr>
          <w:rFonts w:ascii="Helvetica" w:hAnsi="Helvetica" w:cs="Helvetica" w:hint="eastAsia"/>
          <w:b/>
          <w:bCs/>
          <w:color w:val="222222"/>
          <w:sz w:val="21"/>
          <w:szCs w:val="21"/>
        </w:rPr>
        <w:t>открытия</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митохондриальной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активируемой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поры</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Изучить</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основные</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свойства</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пальмитат</w:t>
      </w:r>
      <w:r w:rsidRPr="00CD0F98">
        <w:rPr>
          <w:rFonts w:ascii="Helvetica" w:hAnsi="Helvetica" w:cs="Helvetica"/>
          <w:b/>
          <w:bCs/>
          <w:color w:val="222222"/>
          <w:sz w:val="21"/>
          <w:szCs w:val="21"/>
        </w:rPr>
        <w:t>/</w:t>
      </w:r>
      <w:r w:rsidRPr="00CD0F98">
        <w:rPr>
          <w:rFonts w:ascii="Helvetica" w:hAnsi="Helvetica" w:cs="Helvetica" w:hint="eastAsia"/>
          <w:b/>
          <w:bCs/>
          <w:color w:val="222222"/>
          <w:sz w:val="21"/>
          <w:szCs w:val="21"/>
        </w:rPr>
        <w:t>Са</w:t>
      </w:r>
      <w:r w:rsidRPr="00CD0F98">
        <w:rPr>
          <w:rFonts w:ascii="Helvetica" w:hAnsi="Helvetica" w:cs="Helvetica"/>
          <w:b/>
          <w:bCs/>
          <w:color w:val="222222"/>
          <w:sz w:val="21"/>
          <w:szCs w:val="21"/>
        </w:rPr>
        <w:t>^^-</w:t>
      </w:r>
      <w:r w:rsidRPr="00CD0F98">
        <w:rPr>
          <w:rFonts w:ascii="Helvetica" w:hAnsi="Helvetica" w:cs="Helvetica" w:hint="eastAsia"/>
          <w:b/>
          <w:bCs/>
          <w:color w:val="222222"/>
          <w:sz w:val="21"/>
          <w:szCs w:val="21"/>
        </w:rPr>
        <w:t>активируемой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поры</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Определить</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влияние</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известных</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модуляторов</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циклоспорин</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Ачувствительной</w:t>
      </w:r>
      <w:r w:rsidRPr="00CD0F98">
        <w:rPr>
          <w:rFonts w:ascii="Helvetica" w:hAnsi="Helvetica" w:cs="Helvetica"/>
          <w:b/>
          <w:bCs/>
          <w:color w:val="222222"/>
          <w:sz w:val="21"/>
          <w:szCs w:val="21"/>
        </w:rPr>
        <w:t xml:space="preserve"> 4. </w:t>
      </w:r>
      <w:r w:rsidRPr="00CD0F98">
        <w:rPr>
          <w:rFonts w:ascii="Helvetica" w:hAnsi="Helvetica" w:cs="Helvetica" w:hint="eastAsia"/>
          <w:b/>
          <w:bCs/>
          <w:color w:val="222222"/>
          <w:sz w:val="21"/>
          <w:szCs w:val="21"/>
        </w:rPr>
        <w:t>митохондриальной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поры</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на</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пальмитат</w:t>
      </w:r>
      <w:r w:rsidRPr="00CD0F98">
        <w:rPr>
          <w:rFonts w:ascii="Helvetica" w:hAnsi="Helvetica" w:cs="Helvetica"/>
          <w:b/>
          <w:bCs/>
          <w:color w:val="222222"/>
          <w:sz w:val="21"/>
          <w:szCs w:val="21"/>
        </w:rPr>
        <w:t>/</w:t>
      </w:r>
      <w:r w:rsidRPr="00CD0F98">
        <w:rPr>
          <w:rFonts w:ascii="Helvetica" w:hAnsi="Helvetica" w:cs="Helvetica" w:hint="eastAsia"/>
          <w:b/>
          <w:bCs/>
          <w:color w:val="222222"/>
          <w:sz w:val="21"/>
          <w:szCs w:val="21"/>
        </w:rPr>
        <w:t>Са</w:t>
      </w:r>
      <w:r w:rsidRPr="00CD0F98">
        <w:rPr>
          <w:rFonts w:ascii="Helvetica" w:hAnsi="Helvetica" w:cs="Helvetica"/>
          <w:b/>
          <w:bCs/>
          <w:color w:val="222222"/>
          <w:sz w:val="21"/>
          <w:szCs w:val="21"/>
        </w:rPr>
        <w:t>^"^</w:t>
      </w:r>
      <w:r w:rsidRPr="00CD0F98">
        <w:rPr>
          <w:rFonts w:ascii="Helvetica" w:hAnsi="Helvetica" w:cs="Helvetica" w:hint="eastAsia"/>
          <w:b/>
          <w:bCs/>
          <w:color w:val="222222"/>
          <w:sz w:val="21"/>
          <w:szCs w:val="21"/>
        </w:rPr>
        <w:t>активируемую</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пору</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Исследовать</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возможность</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выхода</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цитохрома</w:t>
      </w:r>
    </w:p>
    <w:p w14:paraId="62BC8E63"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b/>
          <w:bCs/>
          <w:color w:val="222222"/>
          <w:sz w:val="21"/>
          <w:szCs w:val="21"/>
        </w:rPr>
        <w:t xml:space="preserve"> </w:t>
      </w:r>
    </w:p>
    <w:p w14:paraId="76AF4C2C"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hint="eastAsia"/>
          <w:b/>
          <w:bCs/>
          <w:color w:val="222222"/>
          <w:sz w:val="21"/>
          <w:szCs w:val="21"/>
        </w:rPr>
        <w:t>Оглавление</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диссертации</w:t>
      </w:r>
    </w:p>
    <w:p w14:paraId="3E0A2D85"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hint="eastAsia"/>
          <w:b/>
          <w:bCs/>
          <w:color w:val="222222"/>
          <w:sz w:val="21"/>
          <w:szCs w:val="21"/>
        </w:rPr>
        <w:t>кандидат</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биологических</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наук</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Белослудцев</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Конс</w:t>
      </w:r>
      <w:r w:rsidRPr="00CD0F98">
        <w:rPr>
          <w:rFonts w:ascii="Helvetica" w:hAnsi="Helvetica" w:cs="Helvetica" w:hint="eastAsia"/>
          <w:b/>
          <w:bCs/>
          <w:color w:val="222222"/>
          <w:sz w:val="21"/>
          <w:szCs w:val="21"/>
        </w:rPr>
        <w:lastRenderedPageBreak/>
        <w:t>тантин</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Николаевич</w:t>
      </w:r>
    </w:p>
    <w:p w14:paraId="278112C5"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hint="eastAsia"/>
          <w:b/>
          <w:bCs/>
          <w:color w:val="222222"/>
          <w:sz w:val="21"/>
          <w:szCs w:val="21"/>
        </w:rPr>
        <w:t>ВВЕДЕНИЕ</w:t>
      </w:r>
      <w:r w:rsidRPr="00CD0F98">
        <w:rPr>
          <w:rFonts w:ascii="Helvetica" w:hAnsi="Helvetica" w:cs="Helvetica"/>
          <w:b/>
          <w:bCs/>
          <w:color w:val="222222"/>
          <w:sz w:val="21"/>
          <w:szCs w:val="21"/>
        </w:rPr>
        <w:t>.</w:t>
      </w:r>
    </w:p>
    <w:p w14:paraId="1DB9E609" w14:textId="77777777" w:rsidR="00CD0F98" w:rsidRPr="00CD0F98" w:rsidRDefault="00CD0F98" w:rsidP="00CD0F98">
      <w:pPr>
        <w:rPr>
          <w:rFonts w:ascii="Helvetica" w:hAnsi="Helvetica" w:cs="Helvetica"/>
          <w:b/>
          <w:bCs/>
          <w:color w:val="222222"/>
          <w:sz w:val="21"/>
          <w:szCs w:val="21"/>
        </w:rPr>
      </w:pPr>
    </w:p>
    <w:p w14:paraId="7FBAB245"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b/>
          <w:bCs/>
          <w:color w:val="222222"/>
          <w:sz w:val="21"/>
          <w:szCs w:val="21"/>
        </w:rPr>
        <w:t xml:space="preserve">1. </w:t>
      </w:r>
      <w:r w:rsidRPr="00CD0F98">
        <w:rPr>
          <w:rFonts w:ascii="Helvetica" w:hAnsi="Helvetica" w:cs="Helvetica" w:hint="eastAsia"/>
          <w:b/>
          <w:bCs/>
          <w:color w:val="222222"/>
          <w:sz w:val="21"/>
          <w:szCs w:val="21"/>
        </w:rPr>
        <w:t>ОБЗОР</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ЛИТЕРАТУРЫ</w:t>
      </w:r>
      <w:r w:rsidRPr="00CD0F98">
        <w:rPr>
          <w:rFonts w:ascii="Helvetica" w:hAnsi="Helvetica" w:cs="Helvetica"/>
          <w:b/>
          <w:bCs/>
          <w:color w:val="222222"/>
          <w:sz w:val="21"/>
          <w:szCs w:val="21"/>
        </w:rPr>
        <w:t>.</w:t>
      </w:r>
    </w:p>
    <w:p w14:paraId="3855FA73" w14:textId="77777777" w:rsidR="00CD0F98" w:rsidRPr="00CD0F98" w:rsidRDefault="00CD0F98" w:rsidP="00CD0F98">
      <w:pPr>
        <w:rPr>
          <w:rFonts w:ascii="Helvetica" w:hAnsi="Helvetica" w:cs="Helvetica"/>
          <w:b/>
          <w:bCs/>
          <w:color w:val="222222"/>
          <w:sz w:val="21"/>
          <w:szCs w:val="21"/>
        </w:rPr>
      </w:pPr>
    </w:p>
    <w:p w14:paraId="5575F182"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b/>
          <w:bCs/>
          <w:color w:val="222222"/>
          <w:sz w:val="21"/>
          <w:szCs w:val="21"/>
        </w:rPr>
        <w:t xml:space="preserve">1.1. </w:t>
      </w:r>
      <w:r w:rsidRPr="00CD0F98">
        <w:rPr>
          <w:rFonts w:ascii="Helvetica" w:hAnsi="Helvetica" w:cs="Helvetica" w:hint="eastAsia"/>
          <w:b/>
          <w:bCs/>
          <w:color w:val="222222"/>
          <w:sz w:val="21"/>
          <w:szCs w:val="21"/>
        </w:rPr>
        <w:t>Роль</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митохондрий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в</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регуляции</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Са</w:t>
      </w:r>
      <w:r w:rsidRPr="00CD0F98">
        <w:rPr>
          <w:rFonts w:ascii="Helvetica" w:hAnsi="Helvetica" w:cs="Helvetica"/>
          <w:b/>
          <w:bCs/>
          <w:color w:val="222222"/>
          <w:sz w:val="21"/>
          <w:szCs w:val="21"/>
        </w:rPr>
        <w:t xml:space="preserve">21" </w:t>
      </w:r>
      <w:r w:rsidRPr="00CD0F98">
        <w:rPr>
          <w:rFonts w:ascii="Helvetica" w:hAnsi="Helvetica" w:cs="Helvetica" w:hint="eastAsia"/>
          <w:b/>
          <w:bCs/>
          <w:color w:val="222222"/>
          <w:sz w:val="21"/>
          <w:szCs w:val="21"/>
        </w:rPr>
        <w:t>гомеостаза</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клетки</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Митохондриальные</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Са</w:t>
      </w:r>
      <w:r w:rsidRPr="00CD0F98">
        <w:rPr>
          <w:rFonts w:ascii="Helvetica" w:hAnsi="Helvetica" w:cs="Helvetica"/>
          <w:b/>
          <w:bCs/>
          <w:color w:val="222222"/>
          <w:sz w:val="21"/>
          <w:szCs w:val="21"/>
        </w:rPr>
        <w:t>2 "-</w:t>
      </w:r>
      <w:r w:rsidRPr="00CD0F98">
        <w:rPr>
          <w:rFonts w:ascii="Helvetica" w:hAnsi="Helvetica" w:cs="Helvetica" w:hint="eastAsia"/>
          <w:b/>
          <w:bCs/>
          <w:color w:val="222222"/>
          <w:sz w:val="21"/>
          <w:szCs w:val="21"/>
        </w:rPr>
        <w:t>транспортирующие</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системы</w:t>
      </w:r>
      <w:r w:rsidRPr="00CD0F98">
        <w:rPr>
          <w:rFonts w:ascii="Helvetica" w:hAnsi="Helvetica" w:cs="Helvetica"/>
          <w:b/>
          <w:bCs/>
          <w:color w:val="222222"/>
          <w:sz w:val="21"/>
          <w:szCs w:val="21"/>
        </w:rPr>
        <w:t>.</w:t>
      </w:r>
    </w:p>
    <w:p w14:paraId="28BED900" w14:textId="77777777" w:rsidR="00CD0F98" w:rsidRPr="00CD0F98" w:rsidRDefault="00CD0F98" w:rsidP="00CD0F98">
      <w:pPr>
        <w:rPr>
          <w:rFonts w:ascii="Helvetica" w:hAnsi="Helvetica" w:cs="Helvetica"/>
          <w:b/>
          <w:bCs/>
          <w:color w:val="222222"/>
          <w:sz w:val="21"/>
          <w:szCs w:val="21"/>
        </w:rPr>
      </w:pPr>
    </w:p>
    <w:p w14:paraId="3C97A77F"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b/>
          <w:bCs/>
          <w:color w:val="222222"/>
          <w:sz w:val="21"/>
          <w:szCs w:val="21"/>
        </w:rPr>
        <w:t xml:space="preserve">1.1.1. </w:t>
      </w:r>
      <w:r w:rsidRPr="00CD0F98">
        <w:rPr>
          <w:rFonts w:ascii="Helvetica" w:hAnsi="Helvetica" w:cs="Helvetica" w:hint="eastAsia"/>
          <w:b/>
          <w:bCs/>
          <w:color w:val="222222"/>
          <w:sz w:val="21"/>
          <w:szCs w:val="21"/>
        </w:rPr>
        <w:t>Митохондриальные</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системы</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входа</w:t>
      </w:r>
      <w:r w:rsidRPr="00CD0F98">
        <w:rPr>
          <w:rFonts w:ascii="Helvetica" w:hAnsi="Helvetica" w:cs="Helvetica"/>
          <w:b/>
          <w:bCs/>
          <w:color w:val="222222"/>
          <w:sz w:val="21"/>
          <w:szCs w:val="21"/>
        </w:rPr>
        <w:t xml:space="preserve"> Ca2f.</w:t>
      </w:r>
    </w:p>
    <w:p w14:paraId="21018C74" w14:textId="77777777" w:rsidR="00CD0F98" w:rsidRPr="00CD0F98" w:rsidRDefault="00CD0F98" w:rsidP="00CD0F98">
      <w:pPr>
        <w:rPr>
          <w:rFonts w:ascii="Helvetica" w:hAnsi="Helvetica" w:cs="Helvetica"/>
          <w:b/>
          <w:bCs/>
          <w:color w:val="222222"/>
          <w:sz w:val="21"/>
          <w:szCs w:val="21"/>
        </w:rPr>
      </w:pPr>
    </w:p>
    <w:p w14:paraId="53760566"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b/>
          <w:bCs/>
          <w:color w:val="222222"/>
          <w:sz w:val="21"/>
          <w:szCs w:val="21"/>
        </w:rPr>
        <w:t xml:space="preserve">1.1.2. </w:t>
      </w:r>
      <w:r w:rsidRPr="00CD0F98">
        <w:rPr>
          <w:rFonts w:ascii="Helvetica" w:hAnsi="Helvetica" w:cs="Helvetica" w:hint="eastAsia"/>
          <w:b/>
          <w:bCs/>
          <w:color w:val="222222"/>
          <w:sz w:val="21"/>
          <w:szCs w:val="21"/>
        </w:rPr>
        <w:t>Митохондриальные</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системы</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выхода</w:t>
      </w:r>
      <w:r w:rsidRPr="00CD0F98">
        <w:rPr>
          <w:rFonts w:ascii="Helvetica" w:hAnsi="Helvetica" w:cs="Helvetica"/>
          <w:b/>
          <w:bCs/>
          <w:color w:val="222222"/>
          <w:sz w:val="21"/>
          <w:szCs w:val="21"/>
        </w:rPr>
        <w:t xml:space="preserve"> Ca2f.</w:t>
      </w:r>
    </w:p>
    <w:p w14:paraId="71B9E9ED" w14:textId="77777777" w:rsidR="00CD0F98" w:rsidRPr="00CD0F98" w:rsidRDefault="00CD0F98" w:rsidP="00CD0F98">
      <w:pPr>
        <w:rPr>
          <w:rFonts w:ascii="Helvetica" w:hAnsi="Helvetica" w:cs="Helvetica"/>
          <w:b/>
          <w:bCs/>
          <w:color w:val="222222"/>
          <w:sz w:val="21"/>
          <w:szCs w:val="21"/>
        </w:rPr>
      </w:pPr>
    </w:p>
    <w:p w14:paraId="04501B11"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b/>
          <w:bCs/>
          <w:color w:val="222222"/>
          <w:sz w:val="21"/>
          <w:szCs w:val="21"/>
        </w:rPr>
        <w:t xml:space="preserve">1.2. </w:t>
      </w:r>
      <w:r w:rsidRPr="00CD0F98">
        <w:rPr>
          <w:rFonts w:ascii="Helvetica" w:hAnsi="Helvetica" w:cs="Helvetica" w:hint="eastAsia"/>
          <w:b/>
          <w:bCs/>
          <w:color w:val="222222"/>
          <w:sz w:val="21"/>
          <w:szCs w:val="21"/>
        </w:rPr>
        <w:t>Митохондриальные</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Са</w:t>
      </w:r>
      <w:r w:rsidRPr="00CD0F98">
        <w:rPr>
          <w:rFonts w:ascii="Helvetica" w:hAnsi="Helvetica" w:cs="Helvetica"/>
          <w:b/>
          <w:bCs/>
          <w:color w:val="222222"/>
          <w:sz w:val="21"/>
          <w:szCs w:val="21"/>
        </w:rPr>
        <w:t>2+-</w:t>
      </w:r>
      <w:r w:rsidRPr="00CD0F98">
        <w:rPr>
          <w:rFonts w:ascii="Helvetica" w:hAnsi="Helvetica" w:cs="Helvetica" w:hint="eastAsia"/>
          <w:b/>
          <w:bCs/>
          <w:color w:val="222222"/>
          <w:sz w:val="21"/>
          <w:szCs w:val="21"/>
        </w:rPr>
        <w:t>зависимые</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поры</w:t>
      </w:r>
      <w:r w:rsidRPr="00CD0F98">
        <w:rPr>
          <w:rFonts w:ascii="Helvetica" w:hAnsi="Helvetica" w:cs="Helvetica"/>
          <w:b/>
          <w:bCs/>
          <w:color w:val="222222"/>
          <w:sz w:val="21"/>
          <w:szCs w:val="21"/>
        </w:rPr>
        <w:t>.</w:t>
      </w:r>
    </w:p>
    <w:p w14:paraId="102B194B" w14:textId="77777777" w:rsidR="00CD0F98" w:rsidRPr="00CD0F98" w:rsidRDefault="00CD0F98" w:rsidP="00CD0F98">
      <w:pPr>
        <w:rPr>
          <w:rFonts w:ascii="Helvetica" w:hAnsi="Helvetica" w:cs="Helvetica"/>
          <w:b/>
          <w:bCs/>
          <w:color w:val="222222"/>
          <w:sz w:val="21"/>
          <w:szCs w:val="21"/>
        </w:rPr>
      </w:pPr>
    </w:p>
    <w:p w14:paraId="60761BF9"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b/>
          <w:bCs/>
          <w:color w:val="222222"/>
          <w:sz w:val="21"/>
          <w:szCs w:val="21"/>
        </w:rPr>
        <w:t xml:space="preserve">1.2.1. </w:t>
      </w:r>
      <w:r w:rsidRPr="00CD0F98">
        <w:rPr>
          <w:rFonts w:ascii="Helvetica" w:hAnsi="Helvetica" w:cs="Helvetica" w:hint="eastAsia"/>
          <w:b/>
          <w:bCs/>
          <w:color w:val="222222"/>
          <w:sz w:val="21"/>
          <w:szCs w:val="21"/>
        </w:rPr>
        <w:t>Циклоспорин</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А</w:t>
      </w:r>
      <w:r w:rsidRPr="00CD0F98">
        <w:rPr>
          <w:rFonts w:ascii="Helvetica" w:hAnsi="Helvetica" w:cs="Helvetica"/>
          <w:b/>
          <w:bCs/>
          <w:color w:val="222222"/>
          <w:sz w:val="21"/>
          <w:szCs w:val="21"/>
        </w:rPr>
        <w:t>-</w:t>
      </w:r>
      <w:r w:rsidRPr="00CD0F98">
        <w:rPr>
          <w:rFonts w:ascii="Helvetica" w:hAnsi="Helvetica" w:cs="Helvetica" w:hint="eastAsia"/>
          <w:b/>
          <w:bCs/>
          <w:color w:val="222222"/>
          <w:sz w:val="21"/>
          <w:szCs w:val="21"/>
        </w:rPr>
        <w:t>чувствительная</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митохондриальная</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пора</w:t>
      </w:r>
      <w:r w:rsidRPr="00CD0F98">
        <w:rPr>
          <w:rFonts w:ascii="Helvetica" w:hAnsi="Helvetica" w:cs="Helvetica"/>
          <w:b/>
          <w:bCs/>
          <w:color w:val="222222"/>
          <w:sz w:val="21"/>
          <w:szCs w:val="21"/>
        </w:rPr>
        <w:t>.</w:t>
      </w:r>
    </w:p>
    <w:p w14:paraId="2E1C1578" w14:textId="77777777" w:rsidR="00CD0F98" w:rsidRPr="00CD0F98" w:rsidRDefault="00CD0F98" w:rsidP="00CD0F98">
      <w:pPr>
        <w:rPr>
          <w:rFonts w:ascii="Helvetica" w:hAnsi="Helvetica" w:cs="Helvetica"/>
          <w:b/>
          <w:bCs/>
          <w:color w:val="222222"/>
          <w:sz w:val="21"/>
          <w:szCs w:val="21"/>
        </w:rPr>
      </w:pPr>
    </w:p>
    <w:p w14:paraId="067079A9"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b/>
          <w:bCs/>
          <w:color w:val="222222"/>
          <w:sz w:val="21"/>
          <w:szCs w:val="21"/>
        </w:rPr>
        <w:t xml:space="preserve">1.2.2. </w:t>
      </w:r>
      <w:r w:rsidRPr="00CD0F98">
        <w:rPr>
          <w:rFonts w:ascii="Helvetica" w:hAnsi="Helvetica" w:cs="Helvetica" w:hint="eastAsia"/>
          <w:b/>
          <w:bCs/>
          <w:color w:val="222222"/>
          <w:sz w:val="21"/>
          <w:szCs w:val="21"/>
        </w:rPr>
        <w:t>Циклоспорин</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А</w:t>
      </w:r>
      <w:r w:rsidRPr="00CD0F98">
        <w:rPr>
          <w:rFonts w:ascii="Helvetica" w:hAnsi="Helvetica" w:cs="Helvetica"/>
          <w:b/>
          <w:bCs/>
          <w:color w:val="222222"/>
          <w:sz w:val="21"/>
          <w:szCs w:val="21"/>
        </w:rPr>
        <w:t>-</w:t>
      </w:r>
      <w:r w:rsidRPr="00CD0F98">
        <w:rPr>
          <w:rFonts w:ascii="Helvetica" w:hAnsi="Helvetica" w:cs="Helvetica" w:hint="eastAsia"/>
          <w:b/>
          <w:bCs/>
          <w:color w:val="222222"/>
          <w:sz w:val="21"/>
          <w:szCs w:val="21"/>
        </w:rPr>
        <w:t>нечувствительная</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митохондриальная</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пора</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Жирные</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кислоты</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как</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индукторы</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Са</w:t>
      </w:r>
      <w:r w:rsidRPr="00CD0F98">
        <w:rPr>
          <w:rFonts w:ascii="Helvetica" w:hAnsi="Helvetica" w:cs="Helvetica"/>
          <w:b/>
          <w:bCs/>
          <w:color w:val="222222"/>
          <w:sz w:val="21"/>
          <w:szCs w:val="21"/>
        </w:rPr>
        <w:t>2"-</w:t>
      </w:r>
      <w:r w:rsidRPr="00CD0F98">
        <w:rPr>
          <w:rFonts w:ascii="Helvetica" w:hAnsi="Helvetica" w:cs="Helvetica" w:hint="eastAsia"/>
          <w:b/>
          <w:bCs/>
          <w:color w:val="222222"/>
          <w:sz w:val="21"/>
          <w:szCs w:val="21"/>
        </w:rPr>
        <w:t>зависимой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ЦсА</w:t>
      </w:r>
      <w:r w:rsidRPr="00CD0F98">
        <w:rPr>
          <w:rFonts w:ascii="Helvetica" w:hAnsi="Helvetica" w:cs="Helvetica"/>
          <w:b/>
          <w:bCs/>
          <w:color w:val="222222"/>
          <w:sz w:val="21"/>
          <w:szCs w:val="21"/>
        </w:rPr>
        <w:t>-</w:t>
      </w:r>
      <w:r w:rsidRPr="00CD0F98">
        <w:rPr>
          <w:rFonts w:ascii="Helvetica" w:hAnsi="Helvetica" w:cs="Helvetica" w:hint="eastAsia"/>
          <w:b/>
          <w:bCs/>
          <w:color w:val="222222"/>
          <w:sz w:val="21"/>
          <w:szCs w:val="21"/>
        </w:rPr>
        <w:t>нечувствительной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поры</w:t>
      </w:r>
      <w:r w:rsidRPr="00CD0F98">
        <w:rPr>
          <w:rFonts w:ascii="Helvetica" w:hAnsi="Helvetica" w:cs="Helvetica"/>
          <w:b/>
          <w:bCs/>
          <w:color w:val="222222"/>
          <w:sz w:val="21"/>
          <w:szCs w:val="21"/>
        </w:rPr>
        <w:t>.</w:t>
      </w:r>
    </w:p>
    <w:p w14:paraId="23F7EC70" w14:textId="77777777" w:rsidR="00CD0F98" w:rsidRPr="00CD0F98" w:rsidRDefault="00CD0F98" w:rsidP="00CD0F98">
      <w:pPr>
        <w:rPr>
          <w:rFonts w:ascii="Helvetica" w:hAnsi="Helvetica" w:cs="Helvetica"/>
          <w:b/>
          <w:bCs/>
          <w:color w:val="222222"/>
          <w:sz w:val="21"/>
          <w:szCs w:val="21"/>
        </w:rPr>
      </w:pPr>
    </w:p>
    <w:p w14:paraId="79364652"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b/>
          <w:bCs/>
          <w:color w:val="222222"/>
          <w:sz w:val="21"/>
          <w:szCs w:val="21"/>
        </w:rPr>
        <w:t xml:space="preserve">1.3. </w:t>
      </w:r>
      <w:r w:rsidRPr="00CD0F98">
        <w:rPr>
          <w:rFonts w:ascii="Helvetica" w:hAnsi="Helvetica" w:cs="Helvetica" w:hint="eastAsia"/>
          <w:b/>
          <w:bCs/>
          <w:color w:val="222222"/>
          <w:sz w:val="21"/>
          <w:szCs w:val="21"/>
        </w:rPr>
        <w:t>Апоптоз</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и</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некроз</w:t>
      </w:r>
      <w:r w:rsidRPr="00CD0F98">
        <w:rPr>
          <w:rFonts w:ascii="Helvetica" w:hAnsi="Helvetica" w:cs="Helvetica"/>
          <w:b/>
          <w:bCs/>
          <w:color w:val="222222"/>
          <w:sz w:val="21"/>
          <w:szCs w:val="21"/>
        </w:rPr>
        <w:t xml:space="preserve"> - </w:t>
      </w:r>
      <w:r w:rsidRPr="00CD0F98">
        <w:rPr>
          <w:rFonts w:ascii="Helvetica" w:hAnsi="Helvetica" w:cs="Helvetica" w:hint="eastAsia"/>
          <w:b/>
          <w:bCs/>
          <w:color w:val="222222"/>
          <w:sz w:val="21"/>
          <w:szCs w:val="21"/>
        </w:rPr>
        <w:t>два</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варианта</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клеточной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гибели</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Участие</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митохондрий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в</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развитии</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клеточной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смерти</w:t>
      </w:r>
      <w:r w:rsidRPr="00CD0F98">
        <w:rPr>
          <w:rFonts w:ascii="Helvetica" w:hAnsi="Helvetica" w:cs="Helvetica"/>
          <w:b/>
          <w:bCs/>
          <w:color w:val="222222"/>
          <w:sz w:val="21"/>
          <w:szCs w:val="21"/>
        </w:rPr>
        <w:t>.</w:t>
      </w:r>
    </w:p>
    <w:p w14:paraId="3234BC7D" w14:textId="77777777" w:rsidR="00CD0F98" w:rsidRPr="00CD0F98" w:rsidRDefault="00CD0F98" w:rsidP="00CD0F98">
      <w:pPr>
        <w:rPr>
          <w:rFonts w:ascii="Helvetica" w:hAnsi="Helvetica" w:cs="Helvetica"/>
          <w:b/>
          <w:bCs/>
          <w:color w:val="222222"/>
          <w:sz w:val="21"/>
          <w:szCs w:val="21"/>
        </w:rPr>
      </w:pPr>
    </w:p>
    <w:p w14:paraId="2C2FD543"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b/>
          <w:bCs/>
          <w:color w:val="222222"/>
          <w:sz w:val="21"/>
          <w:szCs w:val="21"/>
        </w:rPr>
        <w:t xml:space="preserve">1.4. </w:t>
      </w:r>
      <w:r w:rsidRPr="00CD0F98">
        <w:rPr>
          <w:rFonts w:ascii="Helvetica" w:hAnsi="Helvetica" w:cs="Helvetica" w:hint="eastAsia"/>
          <w:b/>
          <w:bCs/>
          <w:color w:val="222222"/>
          <w:sz w:val="21"/>
          <w:szCs w:val="21"/>
        </w:rPr>
        <w:t>Пальмитиновая</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кислота</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как</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природный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индуктор</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апоптоза</w:t>
      </w:r>
      <w:r w:rsidRPr="00CD0F98">
        <w:rPr>
          <w:rFonts w:ascii="Helvetica" w:hAnsi="Helvetica" w:cs="Helvetica"/>
          <w:b/>
          <w:bCs/>
          <w:color w:val="222222"/>
          <w:sz w:val="21"/>
          <w:szCs w:val="21"/>
        </w:rPr>
        <w:t>.</w:t>
      </w:r>
    </w:p>
    <w:p w14:paraId="42153A9D" w14:textId="77777777" w:rsidR="00CD0F98" w:rsidRPr="00CD0F98" w:rsidRDefault="00CD0F98" w:rsidP="00CD0F98">
      <w:pPr>
        <w:rPr>
          <w:rFonts w:ascii="Helvetica" w:hAnsi="Helvetica" w:cs="Helvetica"/>
          <w:b/>
          <w:bCs/>
          <w:color w:val="222222"/>
          <w:sz w:val="21"/>
          <w:szCs w:val="21"/>
        </w:rPr>
      </w:pPr>
    </w:p>
    <w:p w14:paraId="4376799E"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b/>
          <w:bCs/>
          <w:color w:val="222222"/>
          <w:sz w:val="21"/>
          <w:szCs w:val="21"/>
        </w:rPr>
        <w:t xml:space="preserve">2. </w:t>
      </w:r>
      <w:r w:rsidRPr="00CD0F98">
        <w:rPr>
          <w:rFonts w:ascii="Helvetica" w:hAnsi="Helvetica" w:cs="Helvetica" w:hint="eastAsia"/>
          <w:b/>
          <w:bCs/>
          <w:color w:val="222222"/>
          <w:sz w:val="21"/>
          <w:szCs w:val="21"/>
        </w:rPr>
        <w:t>МАТЕРИАЛЫ</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И</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МЕТОДЫ</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ИССЛЕДОВАНИЯ</w:t>
      </w:r>
      <w:r w:rsidRPr="00CD0F98">
        <w:rPr>
          <w:rFonts w:ascii="Helvetica" w:hAnsi="Helvetica" w:cs="Helvetica"/>
          <w:b/>
          <w:bCs/>
          <w:color w:val="222222"/>
          <w:sz w:val="21"/>
          <w:szCs w:val="21"/>
        </w:rPr>
        <w:t>.</w:t>
      </w:r>
    </w:p>
    <w:p w14:paraId="33248169" w14:textId="77777777" w:rsidR="00CD0F98" w:rsidRPr="00CD0F98" w:rsidRDefault="00CD0F98" w:rsidP="00CD0F98">
      <w:pPr>
        <w:rPr>
          <w:rFonts w:ascii="Helvetica" w:hAnsi="Helvetica" w:cs="Helvetica"/>
          <w:b/>
          <w:bCs/>
          <w:color w:val="222222"/>
          <w:sz w:val="21"/>
          <w:szCs w:val="21"/>
        </w:rPr>
      </w:pPr>
    </w:p>
    <w:p w14:paraId="1A8558E9"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b/>
          <w:bCs/>
          <w:color w:val="222222"/>
          <w:sz w:val="21"/>
          <w:szCs w:val="21"/>
        </w:rPr>
        <w:lastRenderedPageBreak/>
        <w:t xml:space="preserve">2.1. </w:t>
      </w:r>
      <w:r w:rsidRPr="00CD0F98">
        <w:rPr>
          <w:rFonts w:ascii="Helvetica" w:hAnsi="Helvetica" w:cs="Helvetica" w:hint="eastAsia"/>
          <w:b/>
          <w:bCs/>
          <w:color w:val="222222"/>
          <w:sz w:val="21"/>
          <w:szCs w:val="21"/>
        </w:rPr>
        <w:t>Выделение</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митохондрий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из</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печени</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крыс</w:t>
      </w:r>
      <w:r w:rsidRPr="00CD0F98">
        <w:rPr>
          <w:rFonts w:ascii="Helvetica" w:hAnsi="Helvetica" w:cs="Helvetica"/>
          <w:b/>
          <w:bCs/>
          <w:color w:val="222222"/>
          <w:sz w:val="21"/>
          <w:szCs w:val="21"/>
        </w:rPr>
        <w:t>.</w:t>
      </w:r>
    </w:p>
    <w:p w14:paraId="08B0AC3A" w14:textId="77777777" w:rsidR="00CD0F98" w:rsidRPr="00CD0F98" w:rsidRDefault="00CD0F98" w:rsidP="00CD0F98">
      <w:pPr>
        <w:rPr>
          <w:rFonts w:ascii="Helvetica" w:hAnsi="Helvetica" w:cs="Helvetica"/>
          <w:b/>
          <w:bCs/>
          <w:color w:val="222222"/>
          <w:sz w:val="21"/>
          <w:szCs w:val="21"/>
        </w:rPr>
      </w:pPr>
    </w:p>
    <w:p w14:paraId="7CCBEEC7"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b/>
          <w:bCs/>
          <w:color w:val="222222"/>
          <w:sz w:val="21"/>
          <w:szCs w:val="21"/>
        </w:rPr>
        <w:t xml:space="preserve">2.2. </w:t>
      </w:r>
      <w:r w:rsidRPr="00CD0F98">
        <w:rPr>
          <w:rFonts w:ascii="Helvetica" w:hAnsi="Helvetica" w:cs="Helvetica" w:hint="eastAsia"/>
          <w:b/>
          <w:bCs/>
          <w:color w:val="222222"/>
          <w:sz w:val="21"/>
          <w:szCs w:val="21"/>
        </w:rPr>
        <w:t>Оценка</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функциональных</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параметров</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митохондрий</w:t>
      </w:r>
      <w:r w:rsidRPr="00CD0F98">
        <w:rPr>
          <w:rFonts w:ascii="Helvetica" w:hAnsi="Helvetica" w:cs="Helvetica"/>
          <w:b/>
          <w:bCs/>
          <w:color w:val="222222"/>
          <w:sz w:val="21"/>
          <w:szCs w:val="21"/>
        </w:rPr>
        <w:t>.</w:t>
      </w:r>
    </w:p>
    <w:p w14:paraId="369453F6" w14:textId="77777777" w:rsidR="00CD0F98" w:rsidRPr="00CD0F98" w:rsidRDefault="00CD0F98" w:rsidP="00CD0F98">
      <w:pPr>
        <w:rPr>
          <w:rFonts w:ascii="Helvetica" w:hAnsi="Helvetica" w:cs="Helvetica"/>
          <w:b/>
          <w:bCs/>
          <w:color w:val="222222"/>
          <w:sz w:val="21"/>
          <w:szCs w:val="21"/>
        </w:rPr>
      </w:pPr>
    </w:p>
    <w:p w14:paraId="7365CE05"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b/>
          <w:bCs/>
          <w:color w:val="222222"/>
          <w:sz w:val="21"/>
          <w:szCs w:val="21"/>
        </w:rPr>
        <w:t xml:space="preserve">2.3. </w:t>
      </w:r>
      <w:r w:rsidRPr="00CD0F98">
        <w:rPr>
          <w:rFonts w:ascii="Helvetica" w:hAnsi="Helvetica" w:cs="Helvetica" w:hint="eastAsia"/>
          <w:b/>
          <w:bCs/>
          <w:color w:val="222222"/>
          <w:sz w:val="21"/>
          <w:szCs w:val="21"/>
        </w:rPr>
        <w:t>Электронная</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микроскопия</w:t>
      </w:r>
      <w:r w:rsidRPr="00CD0F98">
        <w:rPr>
          <w:rFonts w:ascii="Helvetica" w:hAnsi="Helvetica" w:cs="Helvetica"/>
          <w:b/>
          <w:bCs/>
          <w:color w:val="222222"/>
          <w:sz w:val="21"/>
          <w:szCs w:val="21"/>
        </w:rPr>
        <w:t>.</w:t>
      </w:r>
    </w:p>
    <w:p w14:paraId="239D84DD" w14:textId="77777777" w:rsidR="00CD0F98" w:rsidRPr="00CD0F98" w:rsidRDefault="00CD0F98" w:rsidP="00CD0F98">
      <w:pPr>
        <w:rPr>
          <w:rFonts w:ascii="Helvetica" w:hAnsi="Helvetica" w:cs="Helvetica"/>
          <w:b/>
          <w:bCs/>
          <w:color w:val="222222"/>
          <w:sz w:val="21"/>
          <w:szCs w:val="21"/>
        </w:rPr>
      </w:pPr>
    </w:p>
    <w:p w14:paraId="6CFECD40"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b/>
          <w:bCs/>
          <w:color w:val="222222"/>
          <w:sz w:val="21"/>
          <w:szCs w:val="21"/>
        </w:rPr>
        <w:t xml:space="preserve">2.4. </w:t>
      </w:r>
      <w:r w:rsidRPr="00CD0F98">
        <w:rPr>
          <w:rFonts w:ascii="Helvetica" w:hAnsi="Helvetica" w:cs="Helvetica" w:hint="eastAsia"/>
          <w:b/>
          <w:bCs/>
          <w:color w:val="222222"/>
          <w:sz w:val="21"/>
          <w:szCs w:val="21"/>
        </w:rPr>
        <w:t>Электрофорез</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и</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иммуноблотинг</w:t>
      </w:r>
      <w:r w:rsidRPr="00CD0F98">
        <w:rPr>
          <w:rFonts w:ascii="Helvetica" w:hAnsi="Helvetica" w:cs="Helvetica"/>
          <w:b/>
          <w:bCs/>
          <w:color w:val="222222"/>
          <w:sz w:val="21"/>
          <w:szCs w:val="21"/>
        </w:rPr>
        <w:t>.</w:t>
      </w:r>
    </w:p>
    <w:p w14:paraId="06150E95" w14:textId="77777777" w:rsidR="00CD0F98" w:rsidRPr="00CD0F98" w:rsidRDefault="00CD0F98" w:rsidP="00CD0F98">
      <w:pPr>
        <w:rPr>
          <w:rFonts w:ascii="Helvetica" w:hAnsi="Helvetica" w:cs="Helvetica"/>
          <w:b/>
          <w:bCs/>
          <w:color w:val="222222"/>
          <w:sz w:val="21"/>
          <w:szCs w:val="21"/>
        </w:rPr>
      </w:pPr>
    </w:p>
    <w:p w14:paraId="70DD2731"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b/>
          <w:bCs/>
          <w:color w:val="222222"/>
          <w:sz w:val="21"/>
          <w:szCs w:val="21"/>
        </w:rPr>
        <w:t xml:space="preserve">2.5. </w:t>
      </w:r>
      <w:r w:rsidRPr="00CD0F98">
        <w:rPr>
          <w:rFonts w:ascii="Helvetica" w:hAnsi="Helvetica" w:cs="Helvetica" w:hint="eastAsia"/>
          <w:b/>
          <w:bCs/>
          <w:color w:val="222222"/>
          <w:sz w:val="21"/>
          <w:szCs w:val="21"/>
        </w:rPr>
        <w:t>Формирование</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однослойных</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липосом</w:t>
      </w:r>
      <w:r w:rsidRPr="00CD0F98">
        <w:rPr>
          <w:rFonts w:ascii="Helvetica" w:hAnsi="Helvetica" w:cs="Helvetica"/>
          <w:b/>
          <w:bCs/>
          <w:color w:val="222222"/>
          <w:sz w:val="21"/>
          <w:szCs w:val="21"/>
        </w:rPr>
        <w:t>.</w:t>
      </w:r>
    </w:p>
    <w:p w14:paraId="6F35846D" w14:textId="77777777" w:rsidR="00CD0F98" w:rsidRPr="00CD0F98" w:rsidRDefault="00CD0F98" w:rsidP="00CD0F98">
      <w:pPr>
        <w:rPr>
          <w:rFonts w:ascii="Helvetica" w:hAnsi="Helvetica" w:cs="Helvetica"/>
          <w:b/>
          <w:bCs/>
          <w:color w:val="222222"/>
          <w:sz w:val="21"/>
          <w:szCs w:val="21"/>
        </w:rPr>
      </w:pPr>
    </w:p>
    <w:p w14:paraId="73262CBA"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b/>
          <w:bCs/>
          <w:color w:val="222222"/>
          <w:sz w:val="21"/>
          <w:szCs w:val="21"/>
        </w:rPr>
        <w:t xml:space="preserve">2.6. </w:t>
      </w:r>
      <w:r w:rsidRPr="00CD0F98">
        <w:rPr>
          <w:rFonts w:ascii="Helvetica" w:hAnsi="Helvetica" w:cs="Helvetica" w:hint="eastAsia"/>
          <w:b/>
          <w:bCs/>
          <w:color w:val="222222"/>
          <w:sz w:val="21"/>
          <w:szCs w:val="21"/>
        </w:rPr>
        <w:t>Измерение</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проницаемости</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липосом</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загруженных</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сульфородамином</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Б</w:t>
      </w:r>
      <w:r w:rsidRPr="00CD0F98">
        <w:rPr>
          <w:rFonts w:ascii="Helvetica" w:hAnsi="Helvetica" w:cs="Helvetica"/>
          <w:b/>
          <w:bCs/>
          <w:color w:val="222222"/>
          <w:sz w:val="21"/>
          <w:szCs w:val="21"/>
        </w:rPr>
        <w:t>.</w:t>
      </w:r>
    </w:p>
    <w:p w14:paraId="1A8EC167" w14:textId="77777777" w:rsidR="00CD0F98" w:rsidRPr="00CD0F98" w:rsidRDefault="00CD0F98" w:rsidP="00CD0F98">
      <w:pPr>
        <w:rPr>
          <w:rFonts w:ascii="Helvetica" w:hAnsi="Helvetica" w:cs="Helvetica"/>
          <w:b/>
          <w:bCs/>
          <w:color w:val="222222"/>
          <w:sz w:val="21"/>
          <w:szCs w:val="21"/>
        </w:rPr>
      </w:pPr>
    </w:p>
    <w:p w14:paraId="719E3A32"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b/>
          <w:bCs/>
          <w:color w:val="222222"/>
          <w:sz w:val="21"/>
          <w:szCs w:val="21"/>
        </w:rPr>
        <w:t xml:space="preserve">3. </w:t>
      </w:r>
      <w:r w:rsidRPr="00CD0F98">
        <w:rPr>
          <w:rFonts w:ascii="Helvetica" w:hAnsi="Helvetica" w:cs="Helvetica" w:hint="eastAsia"/>
          <w:b/>
          <w:bCs/>
          <w:color w:val="222222"/>
          <w:sz w:val="21"/>
          <w:szCs w:val="21"/>
        </w:rPr>
        <w:t>РЕЗУЛЬТАТЫ</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И</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ОБСУЖДЕНИЕ</w:t>
      </w:r>
      <w:r w:rsidRPr="00CD0F98">
        <w:rPr>
          <w:rFonts w:ascii="Helvetica" w:hAnsi="Helvetica" w:cs="Helvetica"/>
          <w:b/>
          <w:bCs/>
          <w:color w:val="222222"/>
          <w:sz w:val="21"/>
          <w:szCs w:val="21"/>
        </w:rPr>
        <w:t>.</w:t>
      </w:r>
    </w:p>
    <w:p w14:paraId="5E2B8FB1" w14:textId="77777777" w:rsidR="00CD0F98" w:rsidRPr="00CD0F98" w:rsidRDefault="00CD0F98" w:rsidP="00CD0F98">
      <w:pPr>
        <w:rPr>
          <w:rFonts w:ascii="Helvetica" w:hAnsi="Helvetica" w:cs="Helvetica"/>
          <w:b/>
          <w:bCs/>
          <w:color w:val="222222"/>
          <w:sz w:val="21"/>
          <w:szCs w:val="21"/>
        </w:rPr>
      </w:pPr>
    </w:p>
    <w:p w14:paraId="48345922"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b/>
          <w:bCs/>
          <w:color w:val="222222"/>
          <w:sz w:val="21"/>
          <w:szCs w:val="21"/>
        </w:rPr>
        <w:t xml:space="preserve">3.1. </w:t>
      </w:r>
      <w:r w:rsidRPr="00CD0F98">
        <w:rPr>
          <w:rFonts w:ascii="Helvetica" w:hAnsi="Helvetica" w:cs="Helvetica" w:hint="eastAsia"/>
          <w:b/>
          <w:bCs/>
          <w:color w:val="222222"/>
          <w:sz w:val="21"/>
          <w:szCs w:val="21"/>
        </w:rPr>
        <w:t>Открытие</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ЦсА</w:t>
      </w:r>
      <w:r w:rsidRPr="00CD0F98">
        <w:rPr>
          <w:rFonts w:ascii="Helvetica" w:hAnsi="Helvetica" w:cs="Helvetica"/>
          <w:b/>
          <w:bCs/>
          <w:color w:val="222222"/>
          <w:sz w:val="21"/>
          <w:szCs w:val="21"/>
        </w:rPr>
        <w:t>-</w:t>
      </w:r>
      <w:r w:rsidRPr="00CD0F98">
        <w:rPr>
          <w:rFonts w:ascii="Helvetica" w:hAnsi="Helvetica" w:cs="Helvetica" w:hint="eastAsia"/>
          <w:b/>
          <w:bCs/>
          <w:color w:val="222222"/>
          <w:sz w:val="21"/>
          <w:szCs w:val="21"/>
        </w:rPr>
        <w:t>нечувствительной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пальмитат</w:t>
      </w:r>
      <w:r w:rsidRPr="00CD0F98">
        <w:rPr>
          <w:rFonts w:ascii="Helvetica" w:hAnsi="Helvetica" w:cs="Helvetica"/>
          <w:b/>
          <w:bCs/>
          <w:color w:val="222222"/>
          <w:sz w:val="21"/>
          <w:szCs w:val="21"/>
        </w:rPr>
        <w:t>/</w:t>
      </w:r>
      <w:r w:rsidRPr="00CD0F98">
        <w:rPr>
          <w:rFonts w:ascii="Helvetica" w:hAnsi="Helvetica" w:cs="Helvetica" w:hint="eastAsia"/>
          <w:b/>
          <w:bCs/>
          <w:color w:val="222222"/>
          <w:sz w:val="21"/>
          <w:szCs w:val="21"/>
        </w:rPr>
        <w:t>Са</w:t>
      </w:r>
      <w:r w:rsidRPr="00CD0F98">
        <w:rPr>
          <w:rFonts w:ascii="Helvetica" w:hAnsi="Helvetica" w:cs="Helvetica"/>
          <w:b/>
          <w:bCs/>
          <w:color w:val="222222"/>
          <w:sz w:val="21"/>
          <w:szCs w:val="21"/>
        </w:rPr>
        <w:t>2+-</w:t>
      </w:r>
      <w:r w:rsidRPr="00CD0F98">
        <w:rPr>
          <w:rFonts w:ascii="Helvetica" w:hAnsi="Helvetica" w:cs="Helvetica" w:hint="eastAsia"/>
          <w:b/>
          <w:bCs/>
          <w:color w:val="222222"/>
          <w:sz w:val="21"/>
          <w:szCs w:val="21"/>
        </w:rPr>
        <w:t>активируемой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митохондриальнои</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поры</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зависит</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от</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Са</w:t>
      </w:r>
      <w:r w:rsidRPr="00CD0F98">
        <w:rPr>
          <w:rFonts w:ascii="Helvetica" w:hAnsi="Helvetica" w:cs="Helvetica"/>
          <w:b/>
          <w:bCs/>
          <w:color w:val="222222"/>
          <w:sz w:val="21"/>
          <w:szCs w:val="21"/>
        </w:rPr>
        <w:t>2' -</w:t>
      </w:r>
      <w:r w:rsidRPr="00CD0F98">
        <w:rPr>
          <w:rFonts w:ascii="Helvetica" w:hAnsi="Helvetica" w:cs="Helvetica" w:hint="eastAsia"/>
          <w:b/>
          <w:bCs/>
          <w:color w:val="222222"/>
          <w:sz w:val="21"/>
          <w:szCs w:val="21"/>
        </w:rPr>
        <w:t>связывающей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способности</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пальмитиновой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кислоты</w:t>
      </w:r>
      <w:r w:rsidRPr="00CD0F98">
        <w:rPr>
          <w:rFonts w:ascii="Helvetica" w:hAnsi="Helvetica" w:cs="Helvetica"/>
          <w:b/>
          <w:bCs/>
          <w:color w:val="222222"/>
          <w:sz w:val="21"/>
          <w:szCs w:val="21"/>
        </w:rPr>
        <w:t>.</w:t>
      </w:r>
    </w:p>
    <w:p w14:paraId="1B4C5368" w14:textId="77777777" w:rsidR="00CD0F98" w:rsidRPr="00CD0F98" w:rsidRDefault="00CD0F98" w:rsidP="00CD0F98">
      <w:pPr>
        <w:rPr>
          <w:rFonts w:ascii="Helvetica" w:hAnsi="Helvetica" w:cs="Helvetica"/>
          <w:b/>
          <w:bCs/>
          <w:color w:val="222222"/>
          <w:sz w:val="21"/>
          <w:szCs w:val="21"/>
        </w:rPr>
      </w:pPr>
    </w:p>
    <w:p w14:paraId="5A287F64"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b/>
          <w:bCs/>
          <w:color w:val="222222"/>
          <w:sz w:val="21"/>
          <w:szCs w:val="21"/>
        </w:rPr>
        <w:t xml:space="preserve">3.2. </w:t>
      </w:r>
      <w:r w:rsidRPr="00CD0F98">
        <w:rPr>
          <w:rFonts w:ascii="Helvetica" w:hAnsi="Helvetica" w:cs="Helvetica" w:hint="eastAsia"/>
          <w:b/>
          <w:bCs/>
          <w:color w:val="222222"/>
          <w:sz w:val="21"/>
          <w:szCs w:val="21"/>
        </w:rPr>
        <w:t>Свойства</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пальмитат</w:t>
      </w:r>
      <w:r w:rsidRPr="00CD0F98">
        <w:rPr>
          <w:rFonts w:ascii="Helvetica" w:hAnsi="Helvetica" w:cs="Helvetica"/>
          <w:b/>
          <w:bCs/>
          <w:color w:val="222222"/>
          <w:sz w:val="21"/>
          <w:szCs w:val="21"/>
        </w:rPr>
        <w:t>/</w:t>
      </w:r>
      <w:r w:rsidRPr="00CD0F98">
        <w:rPr>
          <w:rFonts w:ascii="Helvetica" w:hAnsi="Helvetica" w:cs="Helvetica" w:hint="eastAsia"/>
          <w:b/>
          <w:bCs/>
          <w:color w:val="222222"/>
          <w:sz w:val="21"/>
          <w:szCs w:val="21"/>
        </w:rPr>
        <w:t>Са</w:t>
      </w:r>
      <w:r w:rsidRPr="00CD0F98">
        <w:rPr>
          <w:rFonts w:ascii="Helvetica" w:hAnsi="Helvetica" w:cs="Helvetica"/>
          <w:b/>
          <w:bCs/>
          <w:color w:val="222222"/>
          <w:sz w:val="21"/>
          <w:szCs w:val="21"/>
        </w:rPr>
        <w:t>2 ^</w:t>
      </w:r>
      <w:r w:rsidRPr="00CD0F98">
        <w:rPr>
          <w:rFonts w:ascii="Helvetica" w:hAnsi="Helvetica" w:cs="Helvetica" w:hint="eastAsia"/>
          <w:b/>
          <w:bCs/>
          <w:color w:val="222222"/>
          <w:sz w:val="21"/>
          <w:szCs w:val="21"/>
        </w:rPr>
        <w:t>активируемой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поры</w:t>
      </w:r>
      <w:r w:rsidRPr="00CD0F98">
        <w:rPr>
          <w:rFonts w:ascii="Helvetica" w:hAnsi="Helvetica" w:cs="Helvetica"/>
          <w:b/>
          <w:bCs/>
          <w:color w:val="222222"/>
          <w:sz w:val="21"/>
          <w:szCs w:val="21"/>
        </w:rPr>
        <w:t>.</w:t>
      </w:r>
    </w:p>
    <w:p w14:paraId="5EAC0B86" w14:textId="77777777" w:rsidR="00CD0F98" w:rsidRPr="00CD0F98" w:rsidRDefault="00CD0F98" w:rsidP="00CD0F98">
      <w:pPr>
        <w:rPr>
          <w:rFonts w:ascii="Helvetica" w:hAnsi="Helvetica" w:cs="Helvetica"/>
          <w:b/>
          <w:bCs/>
          <w:color w:val="222222"/>
          <w:sz w:val="21"/>
          <w:szCs w:val="21"/>
        </w:rPr>
      </w:pPr>
    </w:p>
    <w:p w14:paraId="0942F89D"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b/>
          <w:bCs/>
          <w:color w:val="222222"/>
          <w:sz w:val="21"/>
          <w:szCs w:val="21"/>
        </w:rPr>
        <w:t xml:space="preserve">3.2.1. </w:t>
      </w:r>
      <w:r w:rsidRPr="00CD0F98">
        <w:rPr>
          <w:rFonts w:ascii="Helvetica" w:hAnsi="Helvetica" w:cs="Helvetica" w:hint="eastAsia"/>
          <w:b/>
          <w:bCs/>
          <w:color w:val="222222"/>
          <w:sz w:val="21"/>
          <w:szCs w:val="21"/>
        </w:rPr>
        <w:t>Влияние</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циклоспорина</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А</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на</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пальмитат</w:t>
      </w:r>
      <w:r w:rsidRPr="00CD0F98">
        <w:rPr>
          <w:rFonts w:ascii="Helvetica" w:hAnsi="Helvetica" w:cs="Helvetica"/>
          <w:b/>
          <w:bCs/>
          <w:color w:val="222222"/>
          <w:sz w:val="21"/>
          <w:szCs w:val="21"/>
        </w:rPr>
        <w:t>-</w:t>
      </w:r>
      <w:r w:rsidRPr="00CD0F98">
        <w:rPr>
          <w:rFonts w:ascii="Helvetica" w:hAnsi="Helvetica" w:cs="Helvetica" w:hint="eastAsia"/>
          <w:b/>
          <w:bCs/>
          <w:color w:val="222222"/>
          <w:sz w:val="21"/>
          <w:szCs w:val="21"/>
        </w:rPr>
        <w:t>активируемую</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пору</w:t>
      </w:r>
      <w:r w:rsidRPr="00CD0F98">
        <w:rPr>
          <w:rFonts w:ascii="Helvetica" w:hAnsi="Helvetica" w:cs="Helvetica"/>
          <w:b/>
          <w:bCs/>
          <w:color w:val="222222"/>
          <w:sz w:val="21"/>
          <w:szCs w:val="21"/>
        </w:rPr>
        <w:t>.</w:t>
      </w:r>
    </w:p>
    <w:p w14:paraId="694845D9" w14:textId="77777777" w:rsidR="00CD0F98" w:rsidRPr="00CD0F98" w:rsidRDefault="00CD0F98" w:rsidP="00CD0F98">
      <w:pPr>
        <w:rPr>
          <w:rFonts w:ascii="Helvetica" w:hAnsi="Helvetica" w:cs="Helvetica"/>
          <w:b/>
          <w:bCs/>
          <w:color w:val="222222"/>
          <w:sz w:val="21"/>
          <w:szCs w:val="21"/>
        </w:rPr>
      </w:pPr>
    </w:p>
    <w:p w14:paraId="14AC731F"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b/>
          <w:bCs/>
          <w:color w:val="222222"/>
          <w:sz w:val="21"/>
          <w:szCs w:val="21"/>
        </w:rPr>
        <w:t xml:space="preserve">3.2.2. </w:t>
      </w:r>
      <w:r w:rsidRPr="00CD0F98">
        <w:rPr>
          <w:rFonts w:ascii="Helvetica" w:hAnsi="Helvetica" w:cs="Helvetica" w:hint="eastAsia"/>
          <w:b/>
          <w:bCs/>
          <w:color w:val="222222"/>
          <w:sz w:val="21"/>
          <w:szCs w:val="21"/>
        </w:rPr>
        <w:t>Пальмитат</w:t>
      </w:r>
      <w:r w:rsidRPr="00CD0F98">
        <w:rPr>
          <w:rFonts w:ascii="Helvetica" w:hAnsi="Helvetica" w:cs="Helvetica"/>
          <w:b/>
          <w:bCs/>
          <w:color w:val="222222"/>
          <w:sz w:val="21"/>
          <w:szCs w:val="21"/>
        </w:rPr>
        <w:t>/</w:t>
      </w:r>
      <w:r w:rsidRPr="00CD0F98">
        <w:rPr>
          <w:rFonts w:ascii="Helvetica" w:hAnsi="Helvetica" w:cs="Helvetica" w:hint="eastAsia"/>
          <w:b/>
          <w:bCs/>
          <w:color w:val="222222"/>
          <w:sz w:val="21"/>
          <w:szCs w:val="21"/>
        </w:rPr>
        <w:t>Са</w:t>
      </w:r>
      <w:r w:rsidRPr="00CD0F98">
        <w:rPr>
          <w:rFonts w:ascii="Helvetica" w:hAnsi="Helvetica" w:cs="Helvetica"/>
          <w:b/>
          <w:bCs/>
          <w:color w:val="222222"/>
          <w:sz w:val="21"/>
          <w:szCs w:val="21"/>
        </w:rPr>
        <w:t>2"-</w:t>
      </w:r>
      <w:r w:rsidRPr="00CD0F98">
        <w:rPr>
          <w:rFonts w:ascii="Helvetica" w:hAnsi="Helvetica" w:cs="Helvetica" w:hint="eastAsia"/>
          <w:b/>
          <w:bCs/>
          <w:color w:val="222222"/>
          <w:sz w:val="21"/>
          <w:szCs w:val="21"/>
        </w:rPr>
        <w:t>активируемая</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пора</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обладает</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способностью</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самопроизвольно</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закрываться</w:t>
      </w:r>
      <w:r w:rsidRPr="00CD0F98">
        <w:rPr>
          <w:rFonts w:ascii="Helvetica" w:hAnsi="Helvetica" w:cs="Helvetica"/>
          <w:b/>
          <w:bCs/>
          <w:color w:val="222222"/>
          <w:sz w:val="21"/>
          <w:szCs w:val="21"/>
        </w:rPr>
        <w:t>.</w:t>
      </w:r>
    </w:p>
    <w:p w14:paraId="36C92535" w14:textId="77777777" w:rsidR="00CD0F98" w:rsidRPr="00CD0F98" w:rsidRDefault="00CD0F98" w:rsidP="00CD0F98">
      <w:pPr>
        <w:rPr>
          <w:rFonts w:ascii="Helvetica" w:hAnsi="Helvetica" w:cs="Helvetica"/>
          <w:b/>
          <w:bCs/>
          <w:color w:val="222222"/>
          <w:sz w:val="21"/>
          <w:szCs w:val="21"/>
        </w:rPr>
      </w:pPr>
    </w:p>
    <w:p w14:paraId="5DA53DE4"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b/>
          <w:bCs/>
          <w:color w:val="222222"/>
          <w:sz w:val="21"/>
          <w:szCs w:val="21"/>
        </w:rPr>
        <w:t xml:space="preserve">3.3. </w:t>
      </w:r>
      <w:r w:rsidRPr="00CD0F98">
        <w:rPr>
          <w:rFonts w:ascii="Helvetica" w:hAnsi="Helvetica" w:cs="Helvetica" w:hint="eastAsia"/>
          <w:b/>
          <w:bCs/>
          <w:color w:val="222222"/>
          <w:sz w:val="21"/>
          <w:szCs w:val="21"/>
        </w:rPr>
        <w:t>Влияние</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известных</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модуляторов</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ЦсА</w:t>
      </w:r>
      <w:r w:rsidRPr="00CD0F98">
        <w:rPr>
          <w:rFonts w:ascii="Helvetica" w:hAnsi="Helvetica" w:cs="Helvetica"/>
          <w:b/>
          <w:bCs/>
          <w:color w:val="222222"/>
          <w:sz w:val="21"/>
          <w:szCs w:val="21"/>
        </w:rPr>
        <w:t>-</w:t>
      </w:r>
      <w:r w:rsidRPr="00CD0F98">
        <w:rPr>
          <w:rFonts w:ascii="Helvetica" w:hAnsi="Helvetica" w:cs="Helvetica" w:hint="eastAsia"/>
          <w:b/>
          <w:bCs/>
          <w:color w:val="222222"/>
          <w:sz w:val="21"/>
          <w:szCs w:val="21"/>
        </w:rPr>
        <w:t>чувствительной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поры</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индуцируемои</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Са</w:t>
      </w:r>
      <w:r w:rsidRPr="00CD0F98">
        <w:rPr>
          <w:rFonts w:ascii="Helvetica" w:hAnsi="Helvetica" w:cs="Helvetica"/>
          <w:b/>
          <w:bCs/>
          <w:color w:val="222222"/>
          <w:sz w:val="21"/>
          <w:szCs w:val="21"/>
        </w:rPr>
        <w:t xml:space="preserve">2+ </w:t>
      </w:r>
      <w:r w:rsidRPr="00CD0F98">
        <w:rPr>
          <w:rFonts w:ascii="Helvetica" w:hAnsi="Helvetica" w:cs="Helvetica" w:hint="eastAsia"/>
          <w:b/>
          <w:bCs/>
          <w:color w:val="222222"/>
          <w:sz w:val="21"/>
          <w:szCs w:val="21"/>
        </w:rPr>
        <w:t>и</w:t>
      </w:r>
      <w:r w:rsidRPr="00CD0F98">
        <w:rPr>
          <w:rFonts w:ascii="Helvetica" w:hAnsi="Helvetica" w:cs="Helvetica"/>
          <w:b/>
          <w:bCs/>
          <w:color w:val="222222"/>
          <w:sz w:val="21"/>
          <w:szCs w:val="21"/>
        </w:rPr>
        <w:t xml:space="preserve"> Pi, </w:t>
      </w:r>
      <w:r w:rsidRPr="00CD0F98">
        <w:rPr>
          <w:rFonts w:ascii="Helvetica" w:hAnsi="Helvetica" w:cs="Helvetica" w:hint="eastAsia"/>
          <w:b/>
          <w:bCs/>
          <w:color w:val="222222"/>
          <w:sz w:val="21"/>
          <w:szCs w:val="21"/>
        </w:rPr>
        <w:t>на</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пальмитат</w:t>
      </w:r>
      <w:r w:rsidRPr="00CD0F98">
        <w:rPr>
          <w:rFonts w:ascii="Helvetica" w:hAnsi="Helvetica" w:cs="Helvetica"/>
          <w:b/>
          <w:bCs/>
          <w:color w:val="222222"/>
          <w:sz w:val="21"/>
          <w:szCs w:val="21"/>
        </w:rPr>
        <w:t>/</w:t>
      </w:r>
      <w:r w:rsidRPr="00CD0F98">
        <w:rPr>
          <w:rFonts w:ascii="Helvetica" w:hAnsi="Helvetica" w:cs="Helvetica" w:hint="eastAsia"/>
          <w:b/>
          <w:bCs/>
          <w:color w:val="222222"/>
          <w:sz w:val="21"/>
          <w:szCs w:val="21"/>
        </w:rPr>
        <w:t>Са</w:t>
      </w:r>
      <w:r w:rsidRPr="00CD0F98">
        <w:rPr>
          <w:rFonts w:ascii="Helvetica" w:hAnsi="Helvetica" w:cs="Helvetica"/>
          <w:b/>
          <w:bCs/>
          <w:color w:val="222222"/>
          <w:sz w:val="21"/>
          <w:szCs w:val="21"/>
        </w:rPr>
        <w:t>2+-</w:t>
      </w:r>
      <w:r w:rsidRPr="00CD0F98">
        <w:rPr>
          <w:rFonts w:ascii="Helvetica" w:hAnsi="Helvetica" w:cs="Helvetica" w:hint="eastAsia"/>
          <w:b/>
          <w:bCs/>
          <w:color w:val="222222"/>
          <w:sz w:val="21"/>
          <w:szCs w:val="21"/>
        </w:rPr>
        <w:lastRenderedPageBreak/>
        <w:t>активтируемую</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пору</w:t>
      </w:r>
      <w:r w:rsidRPr="00CD0F98">
        <w:rPr>
          <w:rFonts w:ascii="Helvetica" w:hAnsi="Helvetica" w:cs="Helvetica"/>
          <w:b/>
          <w:bCs/>
          <w:color w:val="222222"/>
          <w:sz w:val="21"/>
          <w:szCs w:val="21"/>
        </w:rPr>
        <w:t>.</w:t>
      </w:r>
    </w:p>
    <w:p w14:paraId="2744334A" w14:textId="77777777" w:rsidR="00CD0F98" w:rsidRPr="00CD0F98" w:rsidRDefault="00CD0F98" w:rsidP="00CD0F98">
      <w:pPr>
        <w:rPr>
          <w:rFonts w:ascii="Helvetica" w:hAnsi="Helvetica" w:cs="Helvetica"/>
          <w:b/>
          <w:bCs/>
          <w:color w:val="222222"/>
          <w:sz w:val="21"/>
          <w:szCs w:val="21"/>
        </w:rPr>
      </w:pPr>
    </w:p>
    <w:p w14:paraId="7E706117"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b/>
          <w:bCs/>
          <w:color w:val="222222"/>
          <w:sz w:val="21"/>
          <w:szCs w:val="21"/>
        </w:rPr>
        <w:t xml:space="preserve">3.3.1. </w:t>
      </w:r>
      <w:r w:rsidRPr="00CD0F98">
        <w:rPr>
          <w:rFonts w:ascii="Helvetica" w:hAnsi="Helvetica" w:cs="Helvetica" w:hint="eastAsia"/>
          <w:b/>
          <w:bCs/>
          <w:color w:val="222222"/>
          <w:sz w:val="21"/>
          <w:szCs w:val="21"/>
        </w:rPr>
        <w:t>Влияние</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неорганического</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фосфата</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на</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пальмитат</w:t>
      </w:r>
      <w:r w:rsidRPr="00CD0F98">
        <w:rPr>
          <w:rFonts w:ascii="Helvetica" w:hAnsi="Helvetica" w:cs="Helvetica"/>
          <w:b/>
          <w:bCs/>
          <w:color w:val="222222"/>
          <w:sz w:val="21"/>
          <w:szCs w:val="21"/>
        </w:rPr>
        <w:t>-</w:t>
      </w:r>
      <w:r w:rsidRPr="00CD0F98">
        <w:rPr>
          <w:rFonts w:ascii="Helvetica" w:hAnsi="Helvetica" w:cs="Helvetica" w:hint="eastAsia"/>
          <w:b/>
          <w:bCs/>
          <w:color w:val="222222"/>
          <w:sz w:val="21"/>
          <w:szCs w:val="21"/>
        </w:rPr>
        <w:t>активируемую</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пору</w:t>
      </w:r>
      <w:r w:rsidRPr="00CD0F98">
        <w:rPr>
          <w:rFonts w:ascii="Helvetica" w:hAnsi="Helvetica" w:cs="Helvetica"/>
          <w:b/>
          <w:bCs/>
          <w:color w:val="222222"/>
          <w:sz w:val="21"/>
          <w:szCs w:val="21"/>
        </w:rPr>
        <w:t>.</w:t>
      </w:r>
    </w:p>
    <w:p w14:paraId="3849ACF0" w14:textId="77777777" w:rsidR="00CD0F98" w:rsidRPr="00CD0F98" w:rsidRDefault="00CD0F98" w:rsidP="00CD0F98">
      <w:pPr>
        <w:rPr>
          <w:rFonts w:ascii="Helvetica" w:hAnsi="Helvetica" w:cs="Helvetica"/>
          <w:b/>
          <w:bCs/>
          <w:color w:val="222222"/>
          <w:sz w:val="21"/>
          <w:szCs w:val="21"/>
        </w:rPr>
      </w:pPr>
    </w:p>
    <w:p w14:paraId="7D7C3725"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b/>
          <w:bCs/>
          <w:color w:val="222222"/>
          <w:sz w:val="21"/>
          <w:szCs w:val="21"/>
        </w:rPr>
        <w:t xml:space="preserve">3.3.2. </w:t>
      </w:r>
      <w:r w:rsidRPr="00CD0F98">
        <w:rPr>
          <w:rFonts w:ascii="Helvetica" w:hAnsi="Helvetica" w:cs="Helvetica" w:hint="eastAsia"/>
          <w:b/>
          <w:bCs/>
          <w:color w:val="222222"/>
          <w:sz w:val="21"/>
          <w:szCs w:val="21"/>
        </w:rPr>
        <w:t>Влияние</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адениновых</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нуклеотидов</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на</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пальмитат</w:t>
      </w:r>
      <w:r w:rsidRPr="00CD0F98">
        <w:rPr>
          <w:rFonts w:ascii="Helvetica" w:hAnsi="Helvetica" w:cs="Helvetica"/>
          <w:b/>
          <w:bCs/>
          <w:color w:val="222222"/>
          <w:sz w:val="21"/>
          <w:szCs w:val="21"/>
        </w:rPr>
        <w:t>-</w:t>
      </w:r>
      <w:r w:rsidRPr="00CD0F98">
        <w:rPr>
          <w:rFonts w:ascii="Helvetica" w:hAnsi="Helvetica" w:cs="Helvetica" w:hint="eastAsia"/>
          <w:b/>
          <w:bCs/>
          <w:color w:val="222222"/>
          <w:sz w:val="21"/>
          <w:szCs w:val="21"/>
        </w:rPr>
        <w:t>активируемую</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и</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ЦсА</w:t>
      </w:r>
      <w:r w:rsidRPr="00CD0F98">
        <w:rPr>
          <w:rFonts w:ascii="Helvetica" w:hAnsi="Helvetica" w:cs="Helvetica"/>
          <w:b/>
          <w:bCs/>
          <w:color w:val="222222"/>
          <w:sz w:val="21"/>
          <w:szCs w:val="21"/>
        </w:rPr>
        <w:t>-</w:t>
      </w:r>
      <w:r w:rsidRPr="00CD0F98">
        <w:rPr>
          <w:rFonts w:ascii="Helvetica" w:hAnsi="Helvetica" w:cs="Helvetica" w:hint="eastAsia"/>
          <w:b/>
          <w:bCs/>
          <w:color w:val="222222"/>
          <w:sz w:val="21"/>
          <w:szCs w:val="21"/>
        </w:rPr>
        <w:t>чувствительную</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митохондриальные</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поры</w:t>
      </w:r>
      <w:r w:rsidRPr="00CD0F98">
        <w:rPr>
          <w:rFonts w:ascii="Helvetica" w:hAnsi="Helvetica" w:cs="Helvetica"/>
          <w:b/>
          <w:bCs/>
          <w:color w:val="222222"/>
          <w:sz w:val="21"/>
          <w:szCs w:val="21"/>
        </w:rPr>
        <w:t>.</w:t>
      </w:r>
    </w:p>
    <w:p w14:paraId="215C7CFB" w14:textId="77777777" w:rsidR="00CD0F98" w:rsidRPr="00CD0F98" w:rsidRDefault="00CD0F98" w:rsidP="00CD0F98">
      <w:pPr>
        <w:rPr>
          <w:rFonts w:ascii="Helvetica" w:hAnsi="Helvetica" w:cs="Helvetica"/>
          <w:b/>
          <w:bCs/>
          <w:color w:val="222222"/>
          <w:sz w:val="21"/>
          <w:szCs w:val="21"/>
        </w:rPr>
      </w:pPr>
    </w:p>
    <w:p w14:paraId="74336A71" w14:textId="77777777" w:rsidR="00CD0F98" w:rsidRPr="00CD0F98" w:rsidRDefault="00CD0F98" w:rsidP="00CD0F98">
      <w:pPr>
        <w:rPr>
          <w:rFonts w:ascii="Helvetica" w:hAnsi="Helvetica" w:cs="Helvetica"/>
          <w:b/>
          <w:bCs/>
          <w:color w:val="222222"/>
          <w:sz w:val="21"/>
          <w:szCs w:val="21"/>
        </w:rPr>
      </w:pPr>
      <w:r w:rsidRPr="00CD0F98">
        <w:rPr>
          <w:rFonts w:ascii="Helvetica" w:hAnsi="Helvetica" w:cs="Helvetica"/>
          <w:b/>
          <w:bCs/>
          <w:color w:val="222222"/>
          <w:sz w:val="21"/>
          <w:szCs w:val="21"/>
        </w:rPr>
        <w:t xml:space="preserve">3.3.3. </w:t>
      </w:r>
      <w:r w:rsidRPr="00CD0F98">
        <w:rPr>
          <w:rFonts w:ascii="Helvetica" w:hAnsi="Helvetica" w:cs="Helvetica" w:hint="eastAsia"/>
          <w:b/>
          <w:bCs/>
          <w:color w:val="222222"/>
          <w:sz w:val="21"/>
          <w:szCs w:val="21"/>
        </w:rPr>
        <w:t>Влияние</w:t>
      </w:r>
      <w:r w:rsidRPr="00CD0F98">
        <w:rPr>
          <w:rFonts w:ascii="Helvetica" w:hAnsi="Helvetica" w:cs="Helvetica"/>
          <w:b/>
          <w:bCs/>
          <w:color w:val="222222"/>
          <w:sz w:val="21"/>
          <w:szCs w:val="21"/>
        </w:rPr>
        <w:t xml:space="preserve"> Mg </w:t>
      </w:r>
      <w:r w:rsidRPr="00CD0F98">
        <w:rPr>
          <w:rFonts w:ascii="Helvetica" w:hAnsi="Helvetica" w:cs="Helvetica" w:hint="eastAsia"/>
          <w:b/>
          <w:bCs/>
          <w:color w:val="222222"/>
          <w:sz w:val="21"/>
          <w:szCs w:val="21"/>
        </w:rPr>
        <w:t>и</w:t>
      </w:r>
      <w:r w:rsidRPr="00CD0F98">
        <w:rPr>
          <w:rFonts w:ascii="Helvetica" w:hAnsi="Helvetica" w:cs="Helvetica"/>
          <w:b/>
          <w:bCs/>
          <w:color w:val="222222"/>
          <w:sz w:val="21"/>
          <w:szCs w:val="21"/>
        </w:rPr>
        <w:t xml:space="preserve"> Sr2+ </w:t>
      </w:r>
      <w:r w:rsidRPr="00CD0F98">
        <w:rPr>
          <w:rFonts w:ascii="Helvetica" w:hAnsi="Helvetica" w:cs="Helvetica" w:hint="eastAsia"/>
          <w:b/>
          <w:bCs/>
          <w:color w:val="222222"/>
          <w:sz w:val="21"/>
          <w:szCs w:val="21"/>
        </w:rPr>
        <w:t>на</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пальмитат</w:t>
      </w:r>
      <w:r w:rsidRPr="00CD0F98">
        <w:rPr>
          <w:rFonts w:ascii="Helvetica" w:hAnsi="Helvetica" w:cs="Helvetica"/>
          <w:b/>
          <w:bCs/>
          <w:color w:val="222222"/>
          <w:sz w:val="21"/>
          <w:szCs w:val="21"/>
        </w:rPr>
        <w:t>-</w:t>
      </w:r>
      <w:r w:rsidRPr="00CD0F98">
        <w:rPr>
          <w:rFonts w:ascii="Helvetica" w:hAnsi="Helvetica" w:cs="Helvetica" w:hint="eastAsia"/>
          <w:b/>
          <w:bCs/>
          <w:color w:val="222222"/>
          <w:sz w:val="21"/>
          <w:szCs w:val="21"/>
        </w:rPr>
        <w:t>активируемую</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пору</w:t>
      </w:r>
      <w:r w:rsidRPr="00CD0F98">
        <w:rPr>
          <w:rFonts w:ascii="Helvetica" w:hAnsi="Helvetica" w:cs="Helvetica"/>
          <w:b/>
          <w:bCs/>
          <w:color w:val="222222"/>
          <w:sz w:val="21"/>
          <w:szCs w:val="21"/>
        </w:rPr>
        <w:t>.</w:t>
      </w:r>
    </w:p>
    <w:p w14:paraId="73877945" w14:textId="77777777" w:rsidR="00CD0F98" w:rsidRPr="00CD0F98" w:rsidRDefault="00CD0F98" w:rsidP="00CD0F98">
      <w:pPr>
        <w:rPr>
          <w:rFonts w:ascii="Helvetica" w:hAnsi="Helvetica" w:cs="Helvetica"/>
          <w:b/>
          <w:bCs/>
          <w:color w:val="222222"/>
          <w:sz w:val="21"/>
          <w:szCs w:val="21"/>
        </w:rPr>
      </w:pPr>
    </w:p>
    <w:p w14:paraId="109CC004" w14:textId="2F442E99" w:rsidR="00484EB4" w:rsidRPr="00CD0F98" w:rsidRDefault="00CD0F98" w:rsidP="00CD0F98">
      <w:r w:rsidRPr="00CD0F98">
        <w:rPr>
          <w:rFonts w:ascii="Helvetica" w:hAnsi="Helvetica" w:cs="Helvetica"/>
          <w:b/>
          <w:bCs/>
          <w:color w:val="222222"/>
          <w:sz w:val="21"/>
          <w:szCs w:val="21"/>
        </w:rPr>
        <w:t xml:space="preserve">3.4. </w:t>
      </w:r>
      <w:r w:rsidRPr="00CD0F98">
        <w:rPr>
          <w:rFonts w:ascii="Helvetica" w:hAnsi="Helvetica" w:cs="Helvetica" w:hint="eastAsia"/>
          <w:b/>
          <w:bCs/>
          <w:color w:val="222222"/>
          <w:sz w:val="21"/>
          <w:szCs w:val="21"/>
        </w:rPr>
        <w:t>Открытие</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пальмитат</w:t>
      </w:r>
      <w:r w:rsidRPr="00CD0F98">
        <w:rPr>
          <w:rFonts w:ascii="Helvetica" w:hAnsi="Helvetica" w:cs="Helvetica"/>
          <w:b/>
          <w:bCs/>
          <w:color w:val="222222"/>
          <w:sz w:val="21"/>
          <w:szCs w:val="21"/>
        </w:rPr>
        <w:t>/</w:t>
      </w:r>
      <w:r w:rsidRPr="00CD0F98">
        <w:rPr>
          <w:rFonts w:ascii="Helvetica" w:hAnsi="Helvetica" w:cs="Helvetica" w:hint="eastAsia"/>
          <w:b/>
          <w:bCs/>
          <w:color w:val="222222"/>
          <w:sz w:val="21"/>
          <w:szCs w:val="21"/>
        </w:rPr>
        <w:t>Са</w:t>
      </w:r>
      <w:r w:rsidRPr="00CD0F98">
        <w:rPr>
          <w:rFonts w:ascii="Helvetica" w:hAnsi="Helvetica" w:cs="Helvetica"/>
          <w:b/>
          <w:bCs/>
          <w:color w:val="222222"/>
          <w:sz w:val="21"/>
          <w:szCs w:val="21"/>
        </w:rPr>
        <w:t>2+-</w:t>
      </w:r>
      <w:r w:rsidRPr="00CD0F98">
        <w:rPr>
          <w:rFonts w:ascii="Helvetica" w:hAnsi="Helvetica" w:cs="Helvetica" w:hint="eastAsia"/>
          <w:b/>
          <w:bCs/>
          <w:color w:val="222222"/>
          <w:sz w:val="21"/>
          <w:szCs w:val="21"/>
        </w:rPr>
        <w:t>индуцированной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поры</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приводит</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к</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выходу</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из</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митохондрий</w:t>
      </w:r>
      <w:r w:rsidRPr="00CD0F98">
        <w:rPr>
          <w:rFonts w:ascii="Helvetica" w:hAnsi="Helvetica" w:cs="Helvetica"/>
          <w:b/>
          <w:bCs/>
          <w:color w:val="222222"/>
          <w:sz w:val="21"/>
          <w:szCs w:val="21"/>
        </w:rPr>
        <w:t xml:space="preserve"> </w:t>
      </w:r>
      <w:r w:rsidRPr="00CD0F98">
        <w:rPr>
          <w:rFonts w:ascii="Helvetica" w:hAnsi="Helvetica" w:cs="Helvetica" w:hint="eastAsia"/>
          <w:b/>
          <w:bCs/>
          <w:color w:val="222222"/>
          <w:sz w:val="21"/>
          <w:szCs w:val="21"/>
        </w:rPr>
        <w:t>цитохрома</w:t>
      </w:r>
    </w:p>
    <w:sectPr w:rsidR="00484EB4" w:rsidRPr="00CD0F9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F3716" w14:textId="77777777" w:rsidR="008D16FF" w:rsidRDefault="008D16FF">
      <w:pPr>
        <w:spacing w:after="0" w:line="240" w:lineRule="auto"/>
      </w:pPr>
      <w:r>
        <w:separator/>
      </w:r>
    </w:p>
  </w:endnote>
  <w:endnote w:type="continuationSeparator" w:id="0">
    <w:p w14:paraId="0FB6C8BD" w14:textId="77777777" w:rsidR="008D16FF" w:rsidRDefault="008D1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42389" w14:textId="77777777" w:rsidR="008D16FF" w:rsidRDefault="008D16FF"/>
    <w:p w14:paraId="6AE40C05" w14:textId="77777777" w:rsidR="008D16FF" w:rsidRDefault="008D16FF"/>
    <w:p w14:paraId="49AE0012" w14:textId="77777777" w:rsidR="008D16FF" w:rsidRDefault="008D16FF"/>
    <w:p w14:paraId="33458DE1" w14:textId="77777777" w:rsidR="008D16FF" w:rsidRDefault="008D16FF"/>
    <w:p w14:paraId="0E60B454" w14:textId="77777777" w:rsidR="008D16FF" w:rsidRDefault="008D16FF"/>
    <w:p w14:paraId="2EF2A7D9" w14:textId="77777777" w:rsidR="008D16FF" w:rsidRDefault="008D16FF"/>
    <w:p w14:paraId="2E1E058D" w14:textId="77777777" w:rsidR="008D16FF" w:rsidRDefault="008D16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EE9AB7" wp14:editId="4BB23F8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82F43" w14:textId="77777777" w:rsidR="008D16FF" w:rsidRDefault="008D16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EE9A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982F43" w14:textId="77777777" w:rsidR="008D16FF" w:rsidRDefault="008D16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C7C445" w14:textId="77777777" w:rsidR="008D16FF" w:rsidRDefault="008D16FF"/>
    <w:p w14:paraId="1AC160F0" w14:textId="77777777" w:rsidR="008D16FF" w:rsidRDefault="008D16FF"/>
    <w:p w14:paraId="07B090D0" w14:textId="77777777" w:rsidR="008D16FF" w:rsidRDefault="008D16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3B670D" wp14:editId="51ED04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44813" w14:textId="77777777" w:rsidR="008D16FF" w:rsidRDefault="008D16FF"/>
                          <w:p w14:paraId="484DD2E0" w14:textId="77777777" w:rsidR="008D16FF" w:rsidRDefault="008D16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3B67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044813" w14:textId="77777777" w:rsidR="008D16FF" w:rsidRDefault="008D16FF"/>
                    <w:p w14:paraId="484DD2E0" w14:textId="77777777" w:rsidR="008D16FF" w:rsidRDefault="008D16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B022D4" w14:textId="77777777" w:rsidR="008D16FF" w:rsidRDefault="008D16FF"/>
    <w:p w14:paraId="4F34D962" w14:textId="77777777" w:rsidR="008D16FF" w:rsidRDefault="008D16FF">
      <w:pPr>
        <w:rPr>
          <w:sz w:val="2"/>
          <w:szCs w:val="2"/>
        </w:rPr>
      </w:pPr>
    </w:p>
    <w:p w14:paraId="3984718C" w14:textId="77777777" w:rsidR="008D16FF" w:rsidRDefault="008D16FF"/>
    <w:p w14:paraId="2904E5BF" w14:textId="77777777" w:rsidR="008D16FF" w:rsidRDefault="008D16FF">
      <w:pPr>
        <w:spacing w:after="0" w:line="240" w:lineRule="auto"/>
      </w:pPr>
    </w:p>
  </w:footnote>
  <w:footnote w:type="continuationSeparator" w:id="0">
    <w:p w14:paraId="010E0B12" w14:textId="77777777" w:rsidR="008D16FF" w:rsidRDefault="008D1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6F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197458</TotalTime>
  <Pages>4</Pages>
  <Words>462</Words>
  <Characters>2640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1110</cp:revision>
  <cp:lastPrinted>2009-02-06T05:36:00Z</cp:lastPrinted>
  <dcterms:created xsi:type="dcterms:W3CDTF">2024-01-07T13:43:00Z</dcterms:created>
  <dcterms:modified xsi:type="dcterms:W3CDTF">2025-11-02T16:08:00Z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