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52C0" w14:textId="77777777" w:rsidR="00E41DAF" w:rsidRDefault="00E41DAF" w:rsidP="00E41DA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Курятникова, Елена Львовна.</w:t>
      </w:r>
      <w:r>
        <w:rPr>
          <w:rFonts w:ascii="Helvetica" w:hAnsi="Helvetica" w:cs="Helvetica"/>
          <w:color w:val="222222"/>
          <w:sz w:val="21"/>
          <w:szCs w:val="21"/>
        </w:rPr>
        <w:br/>
      </w:r>
      <w:r>
        <w:rPr>
          <w:rStyle w:val="js-item-maininfo"/>
          <w:rFonts w:ascii="Helvetica" w:hAnsi="Helvetica" w:cs="Helvetica"/>
          <w:b/>
          <w:bCs/>
          <w:color w:val="222222"/>
          <w:sz w:val="21"/>
          <w:szCs w:val="21"/>
        </w:rPr>
        <w:t>Эволюционная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винтового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бруса</w:t>
      </w:r>
      <w:r>
        <w:rPr>
          <w:rStyle w:val="js-item-maininfo"/>
          <w:rFonts w:ascii="Helvetica" w:hAnsi="Helvetica" w:cs="Helvetica"/>
          <w:color w:val="222222"/>
          <w:sz w:val="21"/>
          <w:szCs w:val="21"/>
        </w:rPr>
        <w:t> : диссертация ... кандидата технических наук : 01.02.06. - Ижевск, 1999. - 257 с.</w:t>
      </w:r>
      <w:r>
        <w:rPr>
          <w:rStyle w:val="search-descr"/>
          <w:rFonts w:ascii="Helvetica" w:hAnsi="Helvetica" w:cs="Helvetica"/>
          <w:color w:val="222222"/>
          <w:sz w:val="21"/>
          <w:szCs w:val="21"/>
        </w:rPr>
        <w:t>больше</w:t>
      </w:r>
    </w:p>
    <w:p w14:paraId="058A8CA9" w14:textId="77777777" w:rsidR="00E41DAF" w:rsidRDefault="00E41DAF" w:rsidP="00E41DA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F42DB01" w14:textId="77777777" w:rsidR="00E41DAF" w:rsidRDefault="00E41DAF" w:rsidP="00E41DAF">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2D88444" w14:textId="77777777" w:rsidR="00E41DAF" w:rsidRDefault="00E41DAF" w:rsidP="00E41D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ИЖЕВСКИЙ ГОСУДАРСТВЕННЫЙ ТЕХНИЧЕСКИЙ УНИВЕРСЖЕТ На правах рукописи </w:t>
      </w:r>
      <w:r>
        <w:rPr>
          <w:rFonts w:ascii="Helvetica" w:hAnsi="Helvetica" w:cs="Helvetica"/>
          <w:b/>
          <w:bCs/>
          <w:color w:val="222222"/>
          <w:sz w:val="21"/>
          <w:szCs w:val="21"/>
        </w:rPr>
        <w:t>Курятникова</w:t>
      </w:r>
      <w:r>
        <w:rPr>
          <w:rFonts w:ascii="Helvetica" w:hAnsi="Helvetica" w:cs="Helvetica"/>
          <w:color w:val="222222"/>
          <w:sz w:val="21"/>
          <w:szCs w:val="21"/>
        </w:rPr>
        <w:t> </w:t>
      </w:r>
      <w:r>
        <w:rPr>
          <w:rFonts w:ascii="Helvetica" w:hAnsi="Helvetica" w:cs="Helvetica"/>
          <w:b/>
          <w:bCs/>
          <w:color w:val="222222"/>
          <w:sz w:val="21"/>
          <w:szCs w:val="21"/>
        </w:rPr>
        <w:t>Елена</w:t>
      </w:r>
      <w:r>
        <w:rPr>
          <w:rFonts w:ascii="Helvetica" w:hAnsi="Helvetica" w:cs="Helvetica"/>
          <w:color w:val="222222"/>
          <w:sz w:val="21"/>
          <w:szCs w:val="21"/>
        </w:rPr>
        <w:t> </w:t>
      </w:r>
      <w:r>
        <w:rPr>
          <w:rFonts w:ascii="Helvetica" w:hAnsi="Helvetica" w:cs="Helvetica"/>
          <w:b/>
          <w:bCs/>
          <w:color w:val="222222"/>
          <w:sz w:val="21"/>
          <w:szCs w:val="21"/>
        </w:rPr>
        <w:t>Львовна</w:t>
      </w:r>
      <w:r>
        <w:rPr>
          <w:rFonts w:ascii="Helvetica" w:hAnsi="Helvetica" w:cs="Helvetica"/>
          <w:color w:val="222222"/>
          <w:sz w:val="21"/>
          <w:szCs w:val="21"/>
        </w:rPr>
        <w:t> </w:t>
      </w:r>
      <w:r>
        <w:rPr>
          <w:rFonts w:ascii="Helvetica" w:hAnsi="Helvetica" w:cs="Helvetica"/>
          <w:b/>
          <w:bCs/>
          <w:color w:val="222222"/>
          <w:sz w:val="21"/>
          <w:szCs w:val="21"/>
        </w:rPr>
        <w:t>ЭВОЛЮЦИОННАЯ</w:t>
      </w:r>
      <w:r>
        <w:rPr>
          <w:rFonts w:ascii="Helvetica" w:hAnsi="Helvetica" w:cs="Helvetica"/>
          <w:color w:val="222222"/>
          <w:sz w:val="21"/>
          <w:szCs w:val="21"/>
        </w:rPr>
        <w:t> </w:t>
      </w:r>
      <w:r>
        <w:rPr>
          <w:rFonts w:ascii="Helvetica" w:hAnsi="Helvetica" w:cs="Helvetica"/>
          <w:b/>
          <w:bCs/>
          <w:color w:val="222222"/>
          <w:sz w:val="21"/>
          <w:szCs w:val="21"/>
        </w:rPr>
        <w:t>ТЕОРИЯ</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ВИНТОВОГО</w:t>
      </w:r>
      <w:r>
        <w:rPr>
          <w:rFonts w:ascii="Helvetica" w:hAnsi="Helvetica" w:cs="Helvetica"/>
          <w:color w:val="222222"/>
          <w:sz w:val="21"/>
          <w:szCs w:val="21"/>
        </w:rPr>
        <w:t> </w:t>
      </w:r>
      <w:r>
        <w:rPr>
          <w:rFonts w:ascii="Helvetica" w:hAnsi="Helvetica" w:cs="Helvetica"/>
          <w:b/>
          <w:bCs/>
          <w:color w:val="222222"/>
          <w:sz w:val="21"/>
          <w:szCs w:val="21"/>
        </w:rPr>
        <w:t>тонкого</w:t>
      </w:r>
      <w:r>
        <w:rPr>
          <w:rFonts w:ascii="Helvetica" w:hAnsi="Helvetica" w:cs="Helvetica"/>
          <w:color w:val="222222"/>
          <w:sz w:val="21"/>
          <w:szCs w:val="21"/>
        </w:rPr>
        <w:t> </w:t>
      </w:r>
      <w:r>
        <w:rPr>
          <w:rFonts w:ascii="Helvetica" w:hAnsi="Helvetica" w:cs="Helvetica"/>
          <w:b/>
          <w:bCs/>
          <w:color w:val="222222"/>
          <w:sz w:val="21"/>
          <w:szCs w:val="21"/>
        </w:rPr>
        <w:t>БРУСА</w:t>
      </w:r>
      <w:r>
        <w:rPr>
          <w:rFonts w:ascii="Helvetica" w:hAnsi="Helvetica" w:cs="Helvetica"/>
          <w:color w:val="222222"/>
          <w:sz w:val="21"/>
          <w:szCs w:val="21"/>
        </w:rPr>
        <w:t> 01.02.06.</w:t>
      </w:r>
    </w:p>
    <w:p w14:paraId="3756E272" w14:textId="77777777" w:rsidR="00E41DAF" w:rsidRDefault="00E41DAF" w:rsidP="00E41DAF">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1B39FCAB" w14:textId="77777777" w:rsidR="00E41DAF" w:rsidRDefault="00E41DAF" w:rsidP="00E41D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«Ижмаш» ГЛАВА 4 МОДЕРНШИГОВАННАЯ СИНГЕЗИГОВАННАЯ </w:t>
      </w:r>
      <w:r>
        <w:rPr>
          <w:rFonts w:ascii="Helvetica" w:hAnsi="Helvetica" w:cs="Helvetica"/>
          <w:b/>
          <w:bCs/>
          <w:color w:val="222222"/>
          <w:sz w:val="21"/>
          <w:szCs w:val="21"/>
        </w:rPr>
        <w:t>ТЕОРИЯ</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ВИНГОЮГО т о н к о г о </w:t>
      </w:r>
      <w:r>
        <w:rPr>
          <w:rFonts w:ascii="Helvetica" w:hAnsi="Helvetica" w:cs="Helvetica"/>
          <w:b/>
          <w:bCs/>
          <w:color w:val="222222"/>
          <w:sz w:val="21"/>
          <w:szCs w:val="21"/>
        </w:rPr>
        <w:t>БРУСА</w:t>
      </w:r>
      <w:r>
        <w:rPr>
          <w:rFonts w:ascii="Helvetica" w:hAnsi="Helvetica" w:cs="Helvetica"/>
          <w:color w:val="222222"/>
          <w:sz w:val="21"/>
          <w:szCs w:val="21"/>
        </w:rPr>
        <w:t> 159 4.1 4.2 4.3 </w:t>
      </w:r>
      <w:r>
        <w:rPr>
          <w:rFonts w:ascii="Helvetica" w:hAnsi="Helvetica" w:cs="Helvetica"/>
          <w:b/>
          <w:bCs/>
          <w:color w:val="222222"/>
          <w:sz w:val="21"/>
          <w:szCs w:val="21"/>
        </w:rPr>
        <w:t>Эволюционная</w:t>
      </w:r>
      <w:r>
        <w:rPr>
          <w:rFonts w:ascii="Helvetica" w:hAnsi="Helvetica" w:cs="Helvetica"/>
          <w:color w:val="222222"/>
          <w:sz w:val="21"/>
          <w:szCs w:val="21"/>
        </w:rPr>
        <w:t> </w:t>
      </w:r>
      <w:r>
        <w:rPr>
          <w:rFonts w:ascii="Helvetica" w:hAnsi="Helvetica" w:cs="Helvetica"/>
          <w:b/>
          <w:bCs/>
          <w:color w:val="222222"/>
          <w:sz w:val="21"/>
          <w:szCs w:val="21"/>
        </w:rPr>
        <w:t>теория</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Ввдыпотфи</w:t>
      </w:r>
    </w:p>
    <w:p w14:paraId="1A9EEA04" w14:textId="77777777" w:rsidR="00E41DAF" w:rsidRDefault="00E41DAF" w:rsidP="00E41DAF">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5D845047" w14:textId="77777777" w:rsidR="00E41DAF" w:rsidRDefault="00E41DAF" w:rsidP="00E41D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устойчивости</w:t>
      </w:r>
      <w:r>
        <w:rPr>
          <w:rFonts w:ascii="Helvetica" w:hAnsi="Helvetica" w:cs="Helvetica"/>
          <w:color w:val="222222"/>
          <w:sz w:val="21"/>
          <w:szCs w:val="21"/>
        </w:rPr>
        <w:t>!, прочности и удфа Такой подход позволил нейш решение плохо обусяовлеиной существенно нелхшейной задачи с учетом особенностей </w:t>
      </w:r>
      <w:r>
        <w:rPr>
          <w:rFonts w:ascii="Helvetica" w:hAnsi="Helvetica" w:cs="Helvetica"/>
          <w:b/>
          <w:bCs/>
          <w:color w:val="222222"/>
          <w:sz w:val="21"/>
          <w:szCs w:val="21"/>
        </w:rPr>
        <w:t>винтового</w:t>
      </w:r>
      <w:r>
        <w:rPr>
          <w:rFonts w:ascii="Helvetica" w:hAnsi="Helvetica" w:cs="Helvetica"/>
          <w:color w:val="222222"/>
          <w:sz w:val="21"/>
          <w:szCs w:val="21"/>
        </w:rPr>
        <w:t> </w:t>
      </w:r>
      <w:r>
        <w:rPr>
          <w:rFonts w:ascii="Helvetica" w:hAnsi="Helvetica" w:cs="Helvetica"/>
          <w:b/>
          <w:bCs/>
          <w:color w:val="222222"/>
          <w:sz w:val="21"/>
          <w:szCs w:val="21"/>
        </w:rPr>
        <w:t>тонкого</w:t>
      </w:r>
      <w:r>
        <w:rPr>
          <w:rFonts w:ascii="Helvetica" w:hAnsi="Helvetica" w:cs="Helvetica"/>
          <w:color w:val="222222"/>
          <w:sz w:val="21"/>
          <w:szCs w:val="21"/>
        </w:rPr>
        <w:t> </w:t>
      </w:r>
      <w:r>
        <w:rPr>
          <w:rFonts w:ascii="Helvetica" w:hAnsi="Helvetica" w:cs="Helvetica"/>
          <w:b/>
          <w:bCs/>
          <w:color w:val="222222"/>
          <w:sz w:val="21"/>
          <w:szCs w:val="21"/>
        </w:rPr>
        <w:t>бруса</w:t>
      </w:r>
      <w:r>
        <w:rPr>
          <w:rFonts w:ascii="Helvetica" w:hAnsi="Helvetica" w:cs="Helvetica"/>
          <w:color w:val="222222"/>
          <w:sz w:val="21"/>
          <w:szCs w:val="21"/>
        </w:rPr>
        <w:t> Из жшееркзованных уравнеЕшй Кирхгофа-Кжбша получены </w:t>
      </w:r>
      <w:r>
        <w:rPr>
          <w:rFonts w:ascii="Helvetica" w:hAnsi="Helvetica" w:cs="Helvetica"/>
          <w:b/>
          <w:bCs/>
          <w:color w:val="222222"/>
          <w:sz w:val="21"/>
          <w:szCs w:val="21"/>
        </w:rPr>
        <w:t>теория</w:t>
      </w:r>
      <w:r>
        <w:rPr>
          <w:rFonts w:ascii="Helvetica" w:hAnsi="Helvetica" w:cs="Helvetica"/>
          <w:color w:val="222222"/>
          <w:sz w:val="21"/>
          <w:szCs w:val="21"/>
        </w:rPr>
        <w:t> кожбаний и </w:t>
      </w:r>
      <w:r>
        <w:rPr>
          <w:rFonts w:ascii="Helvetica" w:hAnsi="Helvetica" w:cs="Helvetica"/>
          <w:b/>
          <w:bCs/>
          <w:color w:val="222222"/>
          <w:sz w:val="21"/>
          <w:szCs w:val="21"/>
        </w:rPr>
        <w:t>теория</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Из нелинеЕршованных </w:t>
      </w:r>
      <w:r>
        <w:rPr>
          <w:rFonts w:ascii="Helvetica" w:hAnsi="Helvetica" w:cs="Helvetica"/>
          <w:b/>
          <w:bCs/>
          <w:color w:val="222222"/>
          <w:sz w:val="21"/>
          <w:szCs w:val="21"/>
        </w:rPr>
        <w:t>теория</w:t>
      </w:r>
      <w:r>
        <w:rPr>
          <w:rFonts w:ascii="Helvetica" w:hAnsi="Helvetica" w:cs="Helvetica"/>
          <w:color w:val="222222"/>
          <w:sz w:val="21"/>
          <w:szCs w:val="21"/>
        </w:rPr>
        <w:t> статики. Были разработаны</w:t>
      </w:r>
    </w:p>
    <w:p w14:paraId="38088FCE" w14:textId="77777777" w:rsidR="00E41DAF" w:rsidRDefault="00E41DAF" w:rsidP="00E41DAF">
      <w:pPr>
        <w:widowControl/>
        <w:numPr>
          <w:ilvl w:val="0"/>
          <w:numId w:val="44"/>
        </w:numPr>
        <w:suppressAutoHyphens w:val="0"/>
        <w:spacing w:before="100" w:beforeAutospacing="1" w:after="100" w:afterAutospacing="1" w:line="240" w:lineRule="auto"/>
        <w:jc w:val="left"/>
        <w:rPr>
          <w:rFonts w:ascii="Helvetica" w:hAnsi="Helvetica" w:cs="Helvetica"/>
          <w:color w:val="222222"/>
          <w:sz w:val="21"/>
          <w:szCs w:val="21"/>
        </w:rPr>
      </w:pPr>
    </w:p>
    <w:p w14:paraId="3B81ADC6" w14:textId="77777777" w:rsidR="00E41DAF" w:rsidRDefault="00E41DAF" w:rsidP="00E41D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Курятникова, Елена Львовна</w:t>
      </w:r>
    </w:p>
    <w:p w14:paraId="78F459E5"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29A5A5"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РАБОТ ГО УСТОЙЧИВОСТИ ПОСТАНОВКА ЗАДАЧ ИССЛЕДОВАНИЯ</w:t>
      </w:r>
    </w:p>
    <w:p w14:paraId="45C483BB"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Обоснование выбора критерия устойчивости</w:t>
      </w:r>
    </w:p>
    <w:p w14:paraId="1EFE8024"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Классификации видов потери устойчивости деформируемых тел.</w:t>
      </w:r>
    </w:p>
    <w:p w14:paraId="2486AB70"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физических свойств стержневых моделей</w:t>
      </w:r>
    </w:p>
    <w:p w14:paraId="5D6BB0AB"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&amp;ЩЫ потери устойчивости винтового тонкого бруса</w:t>
      </w:r>
    </w:p>
    <w:p w14:paraId="076566D1"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Анализ исходных уравнений</w:t>
      </w:r>
    </w:p>
    <w:p w14:paraId="58261978"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задан исследования.</w:t>
      </w:r>
    </w:p>
    <w:p w14:paraId="48ABFD9D"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КОЛИЧЕСТВЕННЫЙ И КАЧЕСТВЕННЫЙ</w:t>
      </w:r>
    </w:p>
    <w:p w14:paraId="092D54E4"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 ВИДОВ ПОТЕРИ УСТОЙЧИВОСТИ</w:t>
      </w:r>
    </w:p>
    <w:p w14:paraId="2B1E750A"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ВИНТОВОГО ТОНКОГО БРУСА</w:t>
      </w:r>
    </w:p>
    <w:p w14:paraId="4A7CBBAD"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Анализ видов потери устойчивости, связанных с динамическим искажением формы.</w:t>
      </w:r>
    </w:p>
    <w:p w14:paraId="2E38BAC9"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Местная потеря устойчивости пружин растяжения с межвижовым давлением</w:t>
      </w:r>
    </w:p>
    <w:p w14:paraId="516269D0"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параметров пружины на диапазон, в котором не происходит эйлеровой потери устойчивости.</w:t>
      </w:r>
    </w:p>
    <w:p w14:paraId="478244A0"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Особенности эйлеровой потери устойчивости по модели винтового тонкого бруса</w:t>
      </w:r>
    </w:p>
    <w:p w14:paraId="6B8F95D3"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Потеря устойчивости за счет формирования межвижового давления.</w:t>
      </w:r>
    </w:p>
    <w:p w14:paraId="7E73A879"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 по главе.</w:t>
      </w:r>
    </w:p>
    <w:p w14:paraId="36132EA8"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ЭКСПЕРИМЕНТАЛЬНОЕ ИССЛЦЦОВАНИЕ УСТОЙЧИВОСТИ ПРУЖИН СЖАТИЯ.</w:t>
      </w:r>
    </w:p>
    <w:p w14:paraId="18F1B0E2"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Выбор параметров пружин.</w:t>
      </w:r>
    </w:p>
    <w:p w14:paraId="0B1B9D61"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Условия и методика экспфиментальнък исследований</w:t>
      </w:r>
    </w:p>
    <w:p w14:paraId="3D714C75"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эктфименталшых исследований</w:t>
      </w:r>
    </w:p>
    <w:p w14:paraId="3E8F0383"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Сопоставление результатов экшеримжгапьных и теоретических исследований</w:t>
      </w:r>
    </w:p>
    <w:p w14:paraId="0F869EB8"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Анализ устойчивости пружин, выпускаемых на предприятии ПЭ «Ижмаш» .:.</w:t>
      </w:r>
    </w:p>
    <w:p w14:paraId="3A83C26D"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МОДЕРНИЗИРОВАННАЯ СИНГЕЗИГОВАННАЯ ТЕОРИЯ УСТОЙЧИВОСТИ ВИНГОЮГО ТОНКОГО БРУСА</w:t>
      </w:r>
    </w:p>
    <w:p w14:paraId="6BC6914F"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Эволюционная теория устойчивости.</w:t>
      </w:r>
    </w:p>
    <w:p w14:paraId="3BC16901"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Видыпотери устойчивости винтового тонкого бруса. Классификация видов потери устойчивости</w:t>
      </w:r>
    </w:p>
    <w:p w14:paraId="05E61506"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Место эволюционной теории в структуре модернизированной синтезированной теории устойчивости винтового тонкого бруса</w:t>
      </w:r>
    </w:p>
    <w:p w14:paraId="66C1297F" w14:textId="77777777" w:rsidR="00E41DAF" w:rsidRDefault="00E41DAF" w:rsidP="00E41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главе 4.</w:t>
      </w:r>
    </w:p>
    <w:p w14:paraId="4CCADE6E" w14:textId="77D75C2A" w:rsidR="004F7911" w:rsidRPr="00E41DAF" w:rsidRDefault="004F7911" w:rsidP="00E41DAF"/>
    <w:sectPr w:rsidR="004F7911" w:rsidRPr="00E41DA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CE00" w14:textId="77777777" w:rsidR="00972F99" w:rsidRDefault="00972F99">
      <w:pPr>
        <w:spacing w:after="0" w:line="240" w:lineRule="auto"/>
      </w:pPr>
      <w:r>
        <w:separator/>
      </w:r>
    </w:p>
  </w:endnote>
  <w:endnote w:type="continuationSeparator" w:id="0">
    <w:p w14:paraId="569E3F61" w14:textId="77777777" w:rsidR="00972F99" w:rsidRDefault="0097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2FB0" w14:textId="77777777" w:rsidR="00972F99" w:rsidRDefault="00972F99"/>
    <w:p w14:paraId="227A6EF2" w14:textId="77777777" w:rsidR="00972F99" w:rsidRDefault="00972F99"/>
    <w:p w14:paraId="4DFF0511" w14:textId="77777777" w:rsidR="00972F99" w:rsidRDefault="00972F99"/>
    <w:p w14:paraId="4B723E22" w14:textId="77777777" w:rsidR="00972F99" w:rsidRDefault="00972F99"/>
    <w:p w14:paraId="78C679D6" w14:textId="77777777" w:rsidR="00972F99" w:rsidRDefault="00972F99"/>
    <w:p w14:paraId="713CFEA0" w14:textId="77777777" w:rsidR="00972F99" w:rsidRDefault="00972F99"/>
    <w:p w14:paraId="4C0131F1" w14:textId="77777777" w:rsidR="00972F99" w:rsidRDefault="00972F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B82CCF" wp14:editId="4F9BDB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16DAD" w14:textId="77777777" w:rsidR="00972F99" w:rsidRDefault="00972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B82C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616DAD" w14:textId="77777777" w:rsidR="00972F99" w:rsidRDefault="00972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E5C117" w14:textId="77777777" w:rsidR="00972F99" w:rsidRDefault="00972F99"/>
    <w:p w14:paraId="5D2D87B0" w14:textId="77777777" w:rsidR="00972F99" w:rsidRDefault="00972F99"/>
    <w:p w14:paraId="36BB6033" w14:textId="77777777" w:rsidR="00972F99" w:rsidRDefault="00972F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4E7EE2" wp14:editId="436676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8E646" w14:textId="77777777" w:rsidR="00972F99" w:rsidRDefault="00972F99"/>
                          <w:p w14:paraId="58B6C80C" w14:textId="77777777" w:rsidR="00972F99" w:rsidRDefault="00972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4E7E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48E646" w14:textId="77777777" w:rsidR="00972F99" w:rsidRDefault="00972F99"/>
                    <w:p w14:paraId="58B6C80C" w14:textId="77777777" w:rsidR="00972F99" w:rsidRDefault="00972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6668A2" w14:textId="77777777" w:rsidR="00972F99" w:rsidRDefault="00972F99"/>
    <w:p w14:paraId="6CC8DC1A" w14:textId="77777777" w:rsidR="00972F99" w:rsidRDefault="00972F99">
      <w:pPr>
        <w:rPr>
          <w:sz w:val="2"/>
          <w:szCs w:val="2"/>
        </w:rPr>
      </w:pPr>
    </w:p>
    <w:p w14:paraId="70B0B5B2" w14:textId="77777777" w:rsidR="00972F99" w:rsidRDefault="00972F99"/>
    <w:p w14:paraId="46376F5D" w14:textId="77777777" w:rsidR="00972F99" w:rsidRDefault="00972F99">
      <w:pPr>
        <w:spacing w:after="0" w:line="240" w:lineRule="auto"/>
      </w:pPr>
    </w:p>
  </w:footnote>
  <w:footnote w:type="continuationSeparator" w:id="0">
    <w:p w14:paraId="72DC68EB" w14:textId="77777777" w:rsidR="00972F99" w:rsidRDefault="0097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516C8"/>
    <w:multiLevelType w:val="multilevel"/>
    <w:tmpl w:val="633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1438F"/>
    <w:multiLevelType w:val="multilevel"/>
    <w:tmpl w:val="EA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EE147F"/>
    <w:multiLevelType w:val="multilevel"/>
    <w:tmpl w:val="EEF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A639C9"/>
    <w:multiLevelType w:val="multilevel"/>
    <w:tmpl w:val="22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9"/>
  </w:num>
  <w:num w:numId="6">
    <w:abstractNumId w:val="66"/>
  </w:num>
  <w:num w:numId="7">
    <w:abstractNumId w:val="115"/>
  </w:num>
  <w:num w:numId="8">
    <w:abstractNumId w:val="123"/>
  </w:num>
  <w:num w:numId="9">
    <w:abstractNumId w:val="92"/>
  </w:num>
  <w:num w:numId="10">
    <w:abstractNumId w:val="103"/>
  </w:num>
  <w:num w:numId="11">
    <w:abstractNumId w:val="94"/>
  </w:num>
  <w:num w:numId="12">
    <w:abstractNumId w:val="95"/>
  </w:num>
  <w:num w:numId="13">
    <w:abstractNumId w:val="98"/>
  </w:num>
  <w:num w:numId="14">
    <w:abstractNumId w:val="65"/>
  </w:num>
  <w:num w:numId="15">
    <w:abstractNumId w:val="101"/>
  </w:num>
  <w:num w:numId="16">
    <w:abstractNumId w:val="76"/>
  </w:num>
  <w:num w:numId="17">
    <w:abstractNumId w:val="112"/>
  </w:num>
  <w:num w:numId="18">
    <w:abstractNumId w:val="104"/>
  </w:num>
  <w:num w:numId="19">
    <w:abstractNumId w:val="87"/>
  </w:num>
  <w:num w:numId="20">
    <w:abstractNumId w:val="79"/>
  </w:num>
  <w:num w:numId="21">
    <w:abstractNumId w:val="96"/>
  </w:num>
  <w:num w:numId="22">
    <w:abstractNumId w:val="107"/>
  </w:num>
  <w:num w:numId="23">
    <w:abstractNumId w:val="106"/>
  </w:num>
  <w:num w:numId="24">
    <w:abstractNumId w:val="97"/>
  </w:num>
  <w:num w:numId="25">
    <w:abstractNumId w:val="100"/>
  </w:num>
  <w:num w:numId="26">
    <w:abstractNumId w:val="89"/>
  </w:num>
  <w:num w:numId="27">
    <w:abstractNumId w:val="113"/>
  </w:num>
  <w:num w:numId="28">
    <w:abstractNumId w:val="81"/>
  </w:num>
  <w:num w:numId="29">
    <w:abstractNumId w:val="108"/>
  </w:num>
  <w:num w:numId="30">
    <w:abstractNumId w:val="85"/>
  </w:num>
  <w:num w:numId="31">
    <w:abstractNumId w:val="102"/>
  </w:num>
  <w:num w:numId="32">
    <w:abstractNumId w:val="120"/>
  </w:num>
  <w:num w:numId="33">
    <w:abstractNumId w:val="111"/>
  </w:num>
  <w:num w:numId="34">
    <w:abstractNumId w:val="118"/>
  </w:num>
  <w:num w:numId="35">
    <w:abstractNumId w:val="122"/>
  </w:num>
  <w:num w:numId="36">
    <w:abstractNumId w:val="93"/>
  </w:num>
  <w:num w:numId="37">
    <w:abstractNumId w:val="121"/>
  </w:num>
  <w:num w:numId="38">
    <w:abstractNumId w:val="99"/>
  </w:num>
  <w:num w:numId="39">
    <w:abstractNumId w:val="110"/>
  </w:num>
  <w:num w:numId="40">
    <w:abstractNumId w:val="84"/>
  </w:num>
  <w:num w:numId="41">
    <w:abstractNumId w:val="75"/>
  </w:num>
  <w:num w:numId="42">
    <w:abstractNumId w:val="86"/>
  </w:num>
  <w:num w:numId="43">
    <w:abstractNumId w:val="116"/>
  </w:num>
  <w:num w:numId="44">
    <w:abstractNumId w:val="9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99"/>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184398</TotalTime>
  <Pages>2</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cp:revision>
  <cp:lastPrinted>2009-02-06T05:36:00Z</cp:lastPrinted>
  <dcterms:created xsi:type="dcterms:W3CDTF">2024-01-07T13:43:00Z</dcterms:created>
  <dcterms:modified xsi:type="dcterms:W3CDTF">2025-10-15T12:07:00Z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