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E60C" w14:textId="078270A4" w:rsidR="00A42F2B" w:rsidRPr="00F6763D" w:rsidRDefault="00F6763D" w:rsidP="00F6763D">
      <w:r>
        <w:t>Леміш Наталія Юріївна, зав. гінекологічного відділення відокремленого підрозділу «Клінічна лікарня з невідкладних станів та екстреної медичної допомоги» КНП «Ужгородська міська багатопрофільна клінічна лікарня» Ужгородської міської ради. Назва дисертації: «Прогнозування та профілактика великих акушерських синдромів». Шифр та назва спеціальності – галузь знань 22 Охорона здоров’я, спеціальність 222 Медицина (наукова спеціальність 14.01.01 «Акушерство та гінекологія»). Спецрада Д 26.613.02 Національного університету охорони здоров’я України імені П. Л. Шупика (04112, м. Київ, вул. Дорогожицька, 9; тел. (044 205-49-82). Опоненти: Кирильчук Міла Євгенівна, доктор медичних наук, старший науковий співробітник, ДУ «Всеукраїнський центр материнства та дитинства НАМН України», головний науковий співробітник відділення внутрішньої патології вагітних; Завгородня Олександра Сергіївна, доктор медичних наук, професор, Національний медичний університет імені О. О. Богомольця, професор кафедри акушерства і гінекології № 1; Заболотнов Віталій Олександрович, доктор медичних наук, професор, Житомирський медичний інститут Житомирської обласної ради, зав. кафедри «Сестринська справа».</w:t>
      </w:r>
    </w:p>
    <w:sectPr w:rsidR="00A42F2B" w:rsidRPr="00F6763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EF78C" w14:textId="77777777" w:rsidR="00D66399" w:rsidRDefault="00D66399">
      <w:pPr>
        <w:spacing w:after="0" w:line="240" w:lineRule="auto"/>
      </w:pPr>
      <w:r>
        <w:separator/>
      </w:r>
    </w:p>
  </w:endnote>
  <w:endnote w:type="continuationSeparator" w:id="0">
    <w:p w14:paraId="59535EA0" w14:textId="77777777" w:rsidR="00D66399" w:rsidRDefault="00D6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58BCC" w14:textId="77777777" w:rsidR="00D66399" w:rsidRDefault="00D66399">
      <w:pPr>
        <w:spacing w:after="0" w:line="240" w:lineRule="auto"/>
      </w:pPr>
      <w:r>
        <w:separator/>
      </w:r>
    </w:p>
  </w:footnote>
  <w:footnote w:type="continuationSeparator" w:id="0">
    <w:p w14:paraId="6E2A5CEE" w14:textId="77777777" w:rsidR="00D66399" w:rsidRDefault="00D66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63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99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93916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7080</cp:revision>
  <dcterms:created xsi:type="dcterms:W3CDTF">2024-06-20T08:51:00Z</dcterms:created>
  <dcterms:modified xsi:type="dcterms:W3CDTF">2024-12-13T17:11:00Z</dcterms:modified>
  <cp:category/>
</cp:coreProperties>
</file>