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AE513"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hint="eastAsia"/>
          <w:b/>
          <w:bCs/>
          <w:color w:val="222222"/>
          <w:sz w:val="21"/>
          <w:szCs w:val="21"/>
        </w:rPr>
        <w:t>Путенихина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Карина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Валерьевна</w:t>
      </w:r>
      <w:r w:rsidRPr="00DB389C">
        <w:rPr>
          <w:rFonts w:ascii="Helvetica" w:hAnsi="Helvetica" w:cs="Helvetica"/>
          <w:b/>
          <w:bCs/>
          <w:color w:val="222222"/>
          <w:sz w:val="21"/>
          <w:szCs w:val="21"/>
        </w:rPr>
        <w:t>.</w:t>
      </w:r>
    </w:p>
    <w:p w14:paraId="51F2CF23"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hint="eastAsia"/>
          <w:b/>
          <w:bCs/>
          <w:color w:val="222222"/>
          <w:sz w:val="21"/>
          <w:szCs w:val="21"/>
        </w:rPr>
        <w:t>Биологические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особенности</w:t>
      </w:r>
      <w:r w:rsidRPr="00DB389C">
        <w:rPr>
          <w:rFonts w:ascii="Helvetica" w:hAnsi="Helvetica" w:cs="Helvetica"/>
          <w:b/>
          <w:bCs/>
          <w:color w:val="222222"/>
          <w:sz w:val="21"/>
          <w:szCs w:val="21"/>
        </w:rPr>
        <w:t xml:space="preserve"> Pinus sibirica Du Tour </w:t>
      </w:r>
      <w:r w:rsidRPr="00DB389C">
        <w:rPr>
          <w:rFonts w:ascii="Helvetica" w:hAnsi="Helvetica" w:cs="Helvetica" w:hint="eastAsia"/>
          <w:b/>
          <w:bCs/>
          <w:color w:val="222222"/>
          <w:sz w:val="21"/>
          <w:szCs w:val="21"/>
        </w:rPr>
        <w:t>при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интродукции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в</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Башкирском</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Предуралье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на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Южном</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Урале</w:t>
      </w:r>
      <w:r w:rsidRPr="00DB389C">
        <w:rPr>
          <w:rFonts w:ascii="Helvetica" w:hAnsi="Helvetica" w:cs="Helvetica"/>
          <w:b/>
          <w:bCs/>
          <w:color w:val="222222"/>
          <w:sz w:val="21"/>
          <w:szCs w:val="21"/>
        </w:rPr>
        <w:t xml:space="preserve"> : </w:t>
      </w:r>
      <w:r w:rsidRPr="00DB389C">
        <w:rPr>
          <w:rFonts w:ascii="Helvetica" w:hAnsi="Helvetica" w:cs="Helvetica" w:hint="eastAsia"/>
          <w:b/>
          <w:bCs/>
          <w:color w:val="222222"/>
          <w:sz w:val="21"/>
          <w:szCs w:val="21"/>
        </w:rPr>
        <w:t>диссертация</w:t>
      </w:r>
      <w:r w:rsidRPr="00DB389C">
        <w:rPr>
          <w:rFonts w:ascii="Helvetica" w:hAnsi="Helvetica" w:cs="Helvetica"/>
          <w:b/>
          <w:bCs/>
          <w:color w:val="222222"/>
          <w:sz w:val="21"/>
          <w:szCs w:val="21"/>
        </w:rPr>
        <w:t xml:space="preserve"> ... </w:t>
      </w:r>
      <w:r w:rsidRPr="00DB389C">
        <w:rPr>
          <w:rFonts w:ascii="Helvetica" w:hAnsi="Helvetica" w:cs="Helvetica" w:hint="eastAsia"/>
          <w:b/>
          <w:bCs/>
          <w:color w:val="222222"/>
          <w:sz w:val="21"/>
          <w:szCs w:val="21"/>
        </w:rPr>
        <w:t>кандидата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биологических</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наук</w:t>
      </w:r>
      <w:r w:rsidRPr="00DB389C">
        <w:rPr>
          <w:rFonts w:ascii="Helvetica" w:hAnsi="Helvetica" w:cs="Helvetica"/>
          <w:b/>
          <w:bCs/>
          <w:color w:val="222222"/>
          <w:sz w:val="21"/>
          <w:szCs w:val="21"/>
        </w:rPr>
        <w:t xml:space="preserve"> : 03.02.01 / </w:t>
      </w:r>
      <w:r w:rsidRPr="00DB389C">
        <w:rPr>
          <w:rFonts w:ascii="Helvetica" w:hAnsi="Helvetica" w:cs="Helvetica" w:hint="eastAsia"/>
          <w:b/>
          <w:bCs/>
          <w:color w:val="222222"/>
          <w:sz w:val="21"/>
          <w:szCs w:val="21"/>
        </w:rPr>
        <w:t>Путенихина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Карина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Валерьевна</w:t>
      </w:r>
      <w:r w:rsidRPr="00DB389C">
        <w:rPr>
          <w:rFonts w:ascii="Helvetica" w:hAnsi="Helvetica" w:cs="Helvetica"/>
          <w:b/>
          <w:bCs/>
          <w:color w:val="222222"/>
          <w:sz w:val="21"/>
          <w:szCs w:val="21"/>
        </w:rPr>
        <w:t>; [</w:t>
      </w:r>
      <w:r w:rsidRPr="00DB389C">
        <w:rPr>
          <w:rFonts w:ascii="Helvetica" w:hAnsi="Helvetica" w:cs="Helvetica" w:hint="eastAsia"/>
          <w:b/>
          <w:bCs/>
          <w:color w:val="222222"/>
          <w:sz w:val="21"/>
          <w:szCs w:val="21"/>
        </w:rPr>
        <w:t>Место</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защиты</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Башкир</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гос</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ун</w:t>
      </w:r>
      <w:r w:rsidRPr="00DB389C">
        <w:rPr>
          <w:rFonts w:ascii="Helvetica" w:hAnsi="Helvetica" w:cs="Helvetica"/>
          <w:b/>
          <w:bCs/>
          <w:color w:val="222222"/>
          <w:sz w:val="21"/>
          <w:szCs w:val="21"/>
        </w:rPr>
        <w:t>-</w:t>
      </w:r>
      <w:r w:rsidRPr="00DB389C">
        <w:rPr>
          <w:rFonts w:ascii="Helvetica" w:hAnsi="Helvetica" w:cs="Helvetica" w:hint="eastAsia"/>
          <w:b/>
          <w:bCs/>
          <w:color w:val="222222"/>
          <w:sz w:val="21"/>
          <w:szCs w:val="21"/>
        </w:rPr>
        <w:t>т</w:t>
      </w:r>
      <w:r w:rsidRPr="00DB389C">
        <w:rPr>
          <w:rFonts w:ascii="Helvetica" w:hAnsi="Helvetica" w:cs="Helvetica"/>
          <w:b/>
          <w:bCs/>
          <w:color w:val="222222"/>
          <w:sz w:val="21"/>
          <w:szCs w:val="21"/>
        </w:rPr>
        <w:t xml:space="preserve">]. - </w:t>
      </w:r>
      <w:r w:rsidRPr="00DB389C">
        <w:rPr>
          <w:rFonts w:ascii="Helvetica" w:hAnsi="Helvetica" w:cs="Helvetica" w:hint="eastAsia"/>
          <w:b/>
          <w:bCs/>
          <w:color w:val="222222"/>
          <w:sz w:val="21"/>
          <w:szCs w:val="21"/>
        </w:rPr>
        <w:t>Уфа</w:t>
      </w:r>
      <w:r w:rsidRPr="00DB389C">
        <w:rPr>
          <w:rFonts w:ascii="Helvetica" w:hAnsi="Helvetica" w:cs="Helvetica"/>
          <w:b/>
          <w:bCs/>
          <w:color w:val="222222"/>
          <w:sz w:val="21"/>
          <w:szCs w:val="21"/>
        </w:rPr>
        <w:t xml:space="preserve">, 2017. - 171 </w:t>
      </w:r>
      <w:r w:rsidRPr="00DB389C">
        <w:rPr>
          <w:rFonts w:ascii="Helvetica" w:hAnsi="Helvetica" w:cs="Helvetica" w:hint="eastAsia"/>
          <w:b/>
          <w:bCs/>
          <w:color w:val="222222"/>
          <w:sz w:val="21"/>
          <w:szCs w:val="21"/>
        </w:rPr>
        <w:t>с</w:t>
      </w:r>
      <w:r w:rsidRPr="00DB389C">
        <w:rPr>
          <w:rFonts w:ascii="Helvetica" w:hAnsi="Helvetica" w:cs="Helvetica"/>
          <w:b/>
          <w:bCs/>
          <w:color w:val="222222"/>
          <w:sz w:val="21"/>
          <w:szCs w:val="21"/>
        </w:rPr>
        <w:t xml:space="preserve">. : </w:t>
      </w:r>
      <w:r w:rsidRPr="00DB389C">
        <w:rPr>
          <w:rFonts w:ascii="Helvetica" w:hAnsi="Helvetica" w:cs="Helvetica" w:hint="eastAsia"/>
          <w:b/>
          <w:bCs/>
          <w:color w:val="222222"/>
          <w:sz w:val="21"/>
          <w:szCs w:val="21"/>
        </w:rPr>
        <w:t>ил</w:t>
      </w:r>
      <w:r w:rsidRPr="00DB389C">
        <w:rPr>
          <w:rFonts w:ascii="Helvetica" w:hAnsi="Helvetica" w:cs="Helvetica"/>
          <w:b/>
          <w:bCs/>
          <w:color w:val="222222"/>
          <w:sz w:val="21"/>
          <w:szCs w:val="21"/>
        </w:rPr>
        <w:t>.</w:t>
      </w:r>
    </w:p>
    <w:p w14:paraId="6B014542"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hint="eastAsia"/>
          <w:b/>
          <w:bCs/>
          <w:color w:val="222222"/>
          <w:sz w:val="21"/>
          <w:szCs w:val="21"/>
        </w:rPr>
        <w:t>больше</w:t>
      </w:r>
    </w:p>
    <w:p w14:paraId="2ACAE31F"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hint="eastAsia"/>
          <w:b/>
          <w:bCs/>
          <w:color w:val="222222"/>
          <w:sz w:val="21"/>
          <w:szCs w:val="21"/>
        </w:rPr>
        <w:t>Цитаты</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из</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текста</w:t>
      </w:r>
      <w:r w:rsidRPr="00DB389C">
        <w:rPr>
          <w:rFonts w:ascii="Helvetica" w:hAnsi="Helvetica" w:cs="Helvetica"/>
          <w:b/>
          <w:bCs/>
          <w:color w:val="222222"/>
          <w:sz w:val="21"/>
          <w:szCs w:val="21"/>
        </w:rPr>
        <w:t>:</w:t>
      </w:r>
    </w:p>
    <w:p w14:paraId="4477F6B3"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hint="eastAsia"/>
          <w:b/>
          <w:bCs/>
          <w:color w:val="222222"/>
          <w:sz w:val="21"/>
          <w:szCs w:val="21"/>
        </w:rPr>
        <w:t>стр</w:t>
      </w:r>
      <w:r w:rsidRPr="00DB389C">
        <w:rPr>
          <w:rFonts w:ascii="Helvetica" w:hAnsi="Helvetica" w:cs="Helvetica"/>
          <w:b/>
          <w:bCs/>
          <w:color w:val="222222"/>
          <w:sz w:val="21"/>
          <w:szCs w:val="21"/>
        </w:rPr>
        <w:t>. 1</w:t>
      </w:r>
    </w:p>
    <w:p w14:paraId="49401415"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hint="eastAsia"/>
          <w:b/>
          <w:bCs/>
          <w:color w:val="222222"/>
          <w:sz w:val="21"/>
          <w:szCs w:val="21"/>
        </w:rPr>
        <w:t>Путенихина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Карина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Валерьевна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БИОЛОГИЧЕСКИЕ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ОСОБЕННОСТИ</w:t>
      </w:r>
      <w:r w:rsidRPr="00DB389C">
        <w:rPr>
          <w:rFonts w:ascii="Helvetica" w:hAnsi="Helvetica" w:cs="Helvetica"/>
          <w:b/>
          <w:bCs/>
          <w:color w:val="222222"/>
          <w:sz w:val="21"/>
          <w:szCs w:val="21"/>
        </w:rPr>
        <w:t xml:space="preserve"> PINUS SIBIRICA DU TOUR </w:t>
      </w:r>
      <w:r w:rsidRPr="00DB389C">
        <w:rPr>
          <w:rFonts w:ascii="Helvetica" w:hAnsi="Helvetica" w:cs="Helvetica" w:hint="eastAsia"/>
          <w:b/>
          <w:bCs/>
          <w:color w:val="222222"/>
          <w:sz w:val="21"/>
          <w:szCs w:val="21"/>
        </w:rPr>
        <w:t>ПРИ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ИНТРОДУКЦИИ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В</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БАШКИРСКОМ</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ПРЕДУРАЛЬЕ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НА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ЮЖНОМ</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УРАЛЕ</w:t>
      </w:r>
      <w:r w:rsidRPr="00DB389C">
        <w:rPr>
          <w:rFonts w:ascii="Helvetica" w:hAnsi="Helvetica" w:cs="Helvetica"/>
          <w:b/>
          <w:bCs/>
          <w:color w:val="222222"/>
          <w:sz w:val="21"/>
          <w:szCs w:val="21"/>
        </w:rPr>
        <w:t xml:space="preserve"> 03.02.01 </w:t>
      </w:r>
      <w:r w:rsidRPr="00DB389C">
        <w:rPr>
          <w:rFonts w:ascii="Helvetica" w:hAnsi="Helvetica" w:cs="Helvetica" w:hint="eastAsia"/>
          <w:b/>
          <w:bCs/>
          <w:color w:val="222222"/>
          <w:sz w:val="21"/>
          <w:szCs w:val="21"/>
        </w:rPr>
        <w:t>–</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Ботаника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Диссертация</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на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соискание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ученой</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степени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кандидата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биологических</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наук</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Научный</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руководитель</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доктор</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биологических</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наук</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Шигапов</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Зиннур</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Хайдарович</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Уфа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w:t>
      </w:r>
      <w:r w:rsidRPr="00DB389C">
        <w:rPr>
          <w:rFonts w:ascii="Helvetica" w:hAnsi="Helvetica" w:cs="Helvetica"/>
          <w:b/>
          <w:bCs/>
          <w:color w:val="222222"/>
          <w:sz w:val="21"/>
          <w:szCs w:val="21"/>
        </w:rPr>
        <w:t xml:space="preserve"> 2017 </w:t>
      </w:r>
      <w:r w:rsidRPr="00DB389C">
        <w:rPr>
          <w:rFonts w:ascii="Helvetica" w:hAnsi="Helvetica" w:cs="Helvetica" w:hint="eastAsia"/>
          <w:b/>
          <w:bCs/>
          <w:color w:val="222222"/>
          <w:sz w:val="21"/>
          <w:szCs w:val="21"/>
        </w:rPr>
        <w:t>ОГЛАВЛЕНИЕ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ВВЕДЕНИЕ</w:t>
      </w:r>
      <w:r w:rsidRPr="00DB389C">
        <w:rPr>
          <w:rFonts w:ascii="Helvetica" w:hAnsi="Helvetica" w:cs="Helvetica"/>
          <w:b/>
          <w:bCs/>
          <w:color w:val="222222"/>
          <w:sz w:val="21"/>
          <w:szCs w:val="21"/>
        </w:rPr>
        <w:t>...</w:t>
      </w:r>
    </w:p>
    <w:p w14:paraId="3A4F486A"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hint="eastAsia"/>
          <w:b/>
          <w:bCs/>
          <w:color w:val="222222"/>
          <w:sz w:val="21"/>
          <w:szCs w:val="21"/>
        </w:rPr>
        <w:t>стр</w:t>
      </w:r>
      <w:r w:rsidRPr="00DB389C">
        <w:rPr>
          <w:rFonts w:ascii="Helvetica" w:hAnsi="Helvetica" w:cs="Helvetica"/>
          <w:b/>
          <w:bCs/>
          <w:color w:val="222222"/>
          <w:sz w:val="21"/>
          <w:szCs w:val="21"/>
        </w:rPr>
        <w:t>. 28</w:t>
      </w:r>
    </w:p>
    <w:p w14:paraId="0E99DBBC"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b/>
          <w:bCs/>
          <w:color w:val="222222"/>
          <w:sz w:val="21"/>
          <w:szCs w:val="21"/>
        </w:rPr>
        <w:t xml:space="preserve">1973; </w:t>
      </w:r>
      <w:r w:rsidRPr="00DB389C">
        <w:rPr>
          <w:rFonts w:ascii="Helvetica" w:hAnsi="Helvetica" w:cs="Helvetica" w:hint="eastAsia"/>
          <w:b/>
          <w:bCs/>
          <w:color w:val="222222"/>
          <w:sz w:val="21"/>
          <w:szCs w:val="21"/>
        </w:rPr>
        <w:t>Ситдиков</w:t>
      </w:r>
      <w:r w:rsidRPr="00DB389C">
        <w:rPr>
          <w:rFonts w:ascii="Helvetica" w:hAnsi="Helvetica" w:cs="Helvetica"/>
          <w:b/>
          <w:bCs/>
          <w:color w:val="222222"/>
          <w:sz w:val="21"/>
          <w:szCs w:val="21"/>
        </w:rPr>
        <w:t xml:space="preserve">, 1997]. 28 </w:t>
      </w:r>
      <w:r w:rsidRPr="00DB389C">
        <w:rPr>
          <w:rFonts w:ascii="Helvetica" w:hAnsi="Helvetica" w:cs="Helvetica" w:hint="eastAsia"/>
          <w:b/>
          <w:bCs/>
          <w:color w:val="222222"/>
          <w:sz w:val="21"/>
          <w:szCs w:val="21"/>
        </w:rPr>
        <w:t>Глава</w:t>
      </w:r>
      <w:r w:rsidRPr="00DB389C">
        <w:rPr>
          <w:rFonts w:ascii="Helvetica" w:hAnsi="Helvetica" w:cs="Helvetica"/>
          <w:b/>
          <w:bCs/>
          <w:color w:val="222222"/>
          <w:sz w:val="21"/>
          <w:szCs w:val="21"/>
        </w:rPr>
        <w:t xml:space="preserve"> 2. </w:t>
      </w:r>
      <w:r w:rsidRPr="00DB389C">
        <w:rPr>
          <w:rFonts w:ascii="Helvetica" w:hAnsi="Helvetica" w:cs="Helvetica" w:hint="eastAsia"/>
          <w:b/>
          <w:bCs/>
          <w:color w:val="222222"/>
          <w:sz w:val="21"/>
          <w:szCs w:val="21"/>
        </w:rPr>
        <w:t>РАЙОН</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ОБЪЕКТЫ</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МЕТОДЫ</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ИССЛЕДОВАНИЙ</w:t>
      </w:r>
      <w:r w:rsidRPr="00DB389C">
        <w:rPr>
          <w:rFonts w:ascii="Helvetica" w:hAnsi="Helvetica" w:cs="Helvetica"/>
          <w:b/>
          <w:bCs/>
          <w:color w:val="222222"/>
          <w:sz w:val="21"/>
          <w:szCs w:val="21"/>
        </w:rPr>
        <w:t xml:space="preserve"> 2.1. </w:t>
      </w:r>
      <w:r w:rsidRPr="00DB389C">
        <w:rPr>
          <w:rFonts w:ascii="Helvetica" w:hAnsi="Helvetica" w:cs="Helvetica" w:hint="eastAsia"/>
          <w:b/>
          <w:bCs/>
          <w:color w:val="222222"/>
          <w:sz w:val="21"/>
          <w:szCs w:val="21"/>
        </w:rPr>
        <w:t>Природные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условия</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района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исследований</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Башкирское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Предуралье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Южный</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Урал</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Район</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исследований</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располагается</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в</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пределах</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Республики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Башкортостан</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на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территории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Башкирского</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Предуралья</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Южного</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Урала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В</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Башкирском</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Предуралье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основными</w:t>
      </w:r>
    </w:p>
    <w:p w14:paraId="3F8F6AE0" w14:textId="77777777" w:rsidR="00DB389C" w:rsidRPr="00DB389C" w:rsidRDefault="00DB389C" w:rsidP="00DB389C">
      <w:pPr>
        <w:rPr>
          <w:rFonts w:ascii="Helvetica" w:hAnsi="Helvetica" w:cs="Helvetica"/>
          <w:b/>
          <w:bCs/>
          <w:color w:val="222222"/>
          <w:sz w:val="21"/>
          <w:szCs w:val="21"/>
        </w:rPr>
      </w:pPr>
    </w:p>
    <w:p w14:paraId="7C03FA53"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hint="eastAsia"/>
          <w:b/>
          <w:bCs/>
          <w:color w:val="222222"/>
          <w:sz w:val="21"/>
          <w:szCs w:val="21"/>
        </w:rPr>
        <w:t>Оглавление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диссертации</w:t>
      </w:r>
    </w:p>
    <w:p w14:paraId="3FA73205"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hint="eastAsia"/>
          <w:b/>
          <w:bCs/>
          <w:color w:val="222222"/>
          <w:sz w:val="21"/>
          <w:szCs w:val="21"/>
        </w:rPr>
        <w:t>кандидат</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наук</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Путенихина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Карина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Валерьевна</w:t>
      </w:r>
    </w:p>
    <w:p w14:paraId="0C36CB00"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hint="eastAsia"/>
          <w:b/>
          <w:bCs/>
          <w:color w:val="222222"/>
          <w:sz w:val="21"/>
          <w:szCs w:val="21"/>
        </w:rPr>
        <w:t>ОГЛАВЛЕНИЕ</w:t>
      </w:r>
    </w:p>
    <w:p w14:paraId="2D168908" w14:textId="77777777" w:rsidR="00DB389C" w:rsidRPr="00DB389C" w:rsidRDefault="00DB389C" w:rsidP="00DB389C">
      <w:pPr>
        <w:rPr>
          <w:rFonts w:ascii="Helvetica" w:hAnsi="Helvetica" w:cs="Helvetica"/>
          <w:b/>
          <w:bCs/>
          <w:color w:val="222222"/>
          <w:sz w:val="21"/>
          <w:szCs w:val="21"/>
        </w:rPr>
      </w:pPr>
    </w:p>
    <w:p w14:paraId="5493BD10"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hint="eastAsia"/>
          <w:b/>
          <w:bCs/>
          <w:color w:val="222222"/>
          <w:sz w:val="21"/>
          <w:szCs w:val="21"/>
        </w:rPr>
        <w:t>ВВЕДЕНИЕ</w:t>
      </w:r>
    </w:p>
    <w:p w14:paraId="42C901C1" w14:textId="77777777" w:rsidR="00DB389C" w:rsidRPr="00DB389C" w:rsidRDefault="00DB389C" w:rsidP="00DB389C">
      <w:pPr>
        <w:rPr>
          <w:rFonts w:ascii="Helvetica" w:hAnsi="Helvetica" w:cs="Helvetica"/>
          <w:b/>
          <w:bCs/>
          <w:color w:val="222222"/>
          <w:sz w:val="21"/>
          <w:szCs w:val="21"/>
        </w:rPr>
      </w:pPr>
    </w:p>
    <w:p w14:paraId="34551504"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hint="eastAsia"/>
          <w:b/>
          <w:bCs/>
          <w:color w:val="222222"/>
          <w:sz w:val="21"/>
          <w:szCs w:val="21"/>
        </w:rPr>
        <w:lastRenderedPageBreak/>
        <w:t>Глава</w:t>
      </w:r>
      <w:r w:rsidRPr="00DB389C">
        <w:rPr>
          <w:rFonts w:ascii="Helvetica" w:hAnsi="Helvetica" w:cs="Helvetica"/>
          <w:b/>
          <w:bCs/>
          <w:color w:val="222222"/>
          <w:sz w:val="21"/>
          <w:szCs w:val="21"/>
        </w:rPr>
        <w:t xml:space="preserve"> 1. </w:t>
      </w:r>
      <w:r w:rsidRPr="00DB389C">
        <w:rPr>
          <w:rFonts w:ascii="Helvetica" w:hAnsi="Helvetica" w:cs="Helvetica" w:hint="eastAsia"/>
          <w:b/>
          <w:bCs/>
          <w:color w:val="222222"/>
          <w:sz w:val="21"/>
          <w:szCs w:val="21"/>
        </w:rPr>
        <w:t>БИОЛОГИЧЕСКИЕ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ОСОБЕННОСТИ</w:t>
      </w:r>
      <w:r w:rsidRPr="00DB389C">
        <w:rPr>
          <w:rFonts w:ascii="Helvetica" w:hAnsi="Helvetica" w:cs="Helvetica"/>
          <w:b/>
          <w:bCs/>
          <w:color w:val="222222"/>
          <w:sz w:val="21"/>
          <w:szCs w:val="21"/>
        </w:rPr>
        <w:t xml:space="preserve"> PINUS SIBIRICA DU TOUR </w:t>
      </w:r>
      <w:r w:rsidRPr="00DB389C">
        <w:rPr>
          <w:rFonts w:ascii="Helvetica" w:hAnsi="Helvetica" w:cs="Helvetica" w:hint="eastAsia"/>
          <w:b/>
          <w:bCs/>
          <w:color w:val="222222"/>
          <w:sz w:val="21"/>
          <w:szCs w:val="21"/>
        </w:rPr>
        <w:t>ПРИ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ИНТРОДУКЦИИ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ОБЗОР</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ЛИТЕРАТУРЫ</w:t>
      </w:r>
      <w:r w:rsidRPr="00DB389C">
        <w:rPr>
          <w:rFonts w:ascii="Helvetica" w:hAnsi="Helvetica" w:cs="Helvetica"/>
          <w:b/>
          <w:bCs/>
          <w:color w:val="222222"/>
          <w:sz w:val="21"/>
          <w:szCs w:val="21"/>
        </w:rPr>
        <w:t>)</w:t>
      </w:r>
    </w:p>
    <w:p w14:paraId="3F14145E" w14:textId="77777777" w:rsidR="00DB389C" w:rsidRPr="00DB389C" w:rsidRDefault="00DB389C" w:rsidP="00DB389C">
      <w:pPr>
        <w:rPr>
          <w:rFonts w:ascii="Helvetica" w:hAnsi="Helvetica" w:cs="Helvetica"/>
          <w:b/>
          <w:bCs/>
          <w:color w:val="222222"/>
          <w:sz w:val="21"/>
          <w:szCs w:val="21"/>
        </w:rPr>
      </w:pPr>
    </w:p>
    <w:p w14:paraId="005E32CB"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b/>
          <w:bCs/>
          <w:color w:val="222222"/>
          <w:sz w:val="21"/>
          <w:szCs w:val="21"/>
        </w:rPr>
        <w:t xml:space="preserve">1.1. </w:t>
      </w:r>
      <w:r w:rsidRPr="00DB389C">
        <w:rPr>
          <w:rFonts w:ascii="Helvetica" w:hAnsi="Helvetica" w:cs="Helvetica" w:hint="eastAsia"/>
          <w:b/>
          <w:bCs/>
          <w:color w:val="222222"/>
          <w:sz w:val="21"/>
          <w:szCs w:val="21"/>
        </w:rPr>
        <w:t>Таксономическое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положение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естественный</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ареал</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морфологические</w:t>
      </w:r>
    </w:p>
    <w:p w14:paraId="38CF44A7" w14:textId="77777777" w:rsidR="00DB389C" w:rsidRPr="00DB389C" w:rsidRDefault="00DB389C" w:rsidP="00DB389C">
      <w:pPr>
        <w:rPr>
          <w:rFonts w:ascii="Helvetica" w:hAnsi="Helvetica" w:cs="Helvetica"/>
          <w:b/>
          <w:bCs/>
          <w:color w:val="222222"/>
          <w:sz w:val="21"/>
          <w:szCs w:val="21"/>
        </w:rPr>
      </w:pPr>
    </w:p>
    <w:p w14:paraId="02898946"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hint="eastAsia"/>
          <w:b/>
          <w:bCs/>
          <w:color w:val="222222"/>
          <w:sz w:val="21"/>
          <w:szCs w:val="21"/>
        </w:rPr>
        <w:t>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экологические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особенности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кедра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сибирского</w:t>
      </w:r>
    </w:p>
    <w:p w14:paraId="7163F2AE" w14:textId="77777777" w:rsidR="00DB389C" w:rsidRPr="00DB389C" w:rsidRDefault="00DB389C" w:rsidP="00DB389C">
      <w:pPr>
        <w:rPr>
          <w:rFonts w:ascii="Helvetica" w:hAnsi="Helvetica" w:cs="Helvetica"/>
          <w:b/>
          <w:bCs/>
          <w:color w:val="222222"/>
          <w:sz w:val="21"/>
          <w:szCs w:val="21"/>
        </w:rPr>
      </w:pPr>
    </w:p>
    <w:p w14:paraId="2261FC85"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b/>
          <w:bCs/>
          <w:color w:val="222222"/>
          <w:sz w:val="21"/>
          <w:szCs w:val="21"/>
        </w:rPr>
        <w:t xml:space="preserve">1.2. </w:t>
      </w:r>
      <w:r w:rsidRPr="00DB389C">
        <w:rPr>
          <w:rFonts w:ascii="Helvetica" w:hAnsi="Helvetica" w:cs="Helvetica" w:hint="eastAsia"/>
          <w:b/>
          <w:bCs/>
          <w:color w:val="222222"/>
          <w:sz w:val="21"/>
          <w:szCs w:val="21"/>
        </w:rPr>
        <w:t>Интродукция</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кедра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сибирского</w:t>
      </w:r>
    </w:p>
    <w:p w14:paraId="242135BD" w14:textId="77777777" w:rsidR="00DB389C" w:rsidRPr="00DB389C" w:rsidRDefault="00DB389C" w:rsidP="00DB389C">
      <w:pPr>
        <w:rPr>
          <w:rFonts w:ascii="Helvetica" w:hAnsi="Helvetica" w:cs="Helvetica"/>
          <w:b/>
          <w:bCs/>
          <w:color w:val="222222"/>
          <w:sz w:val="21"/>
          <w:szCs w:val="21"/>
        </w:rPr>
      </w:pPr>
    </w:p>
    <w:p w14:paraId="291748B6"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b/>
          <w:bCs/>
          <w:color w:val="222222"/>
          <w:sz w:val="21"/>
          <w:szCs w:val="21"/>
        </w:rPr>
        <w:t xml:space="preserve">1.3. </w:t>
      </w:r>
      <w:r w:rsidRPr="00DB389C">
        <w:rPr>
          <w:rFonts w:ascii="Helvetica" w:hAnsi="Helvetica" w:cs="Helvetica" w:hint="eastAsia"/>
          <w:b/>
          <w:bCs/>
          <w:color w:val="222222"/>
          <w:sz w:val="21"/>
          <w:szCs w:val="21"/>
        </w:rPr>
        <w:t>Биологические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особенности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кедра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сибирского</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в</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условиях</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интродукции</w:t>
      </w:r>
    </w:p>
    <w:p w14:paraId="7D4D38AB" w14:textId="77777777" w:rsidR="00DB389C" w:rsidRPr="00DB389C" w:rsidRDefault="00DB389C" w:rsidP="00DB389C">
      <w:pPr>
        <w:rPr>
          <w:rFonts w:ascii="Helvetica" w:hAnsi="Helvetica" w:cs="Helvetica"/>
          <w:b/>
          <w:bCs/>
          <w:color w:val="222222"/>
          <w:sz w:val="21"/>
          <w:szCs w:val="21"/>
        </w:rPr>
      </w:pPr>
    </w:p>
    <w:p w14:paraId="1683EE10"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b/>
          <w:bCs/>
          <w:color w:val="222222"/>
          <w:sz w:val="21"/>
          <w:szCs w:val="21"/>
        </w:rPr>
        <w:t xml:space="preserve">1.3.1. </w:t>
      </w:r>
      <w:r w:rsidRPr="00DB389C">
        <w:rPr>
          <w:rFonts w:ascii="Helvetica" w:hAnsi="Helvetica" w:cs="Helvetica" w:hint="eastAsia"/>
          <w:b/>
          <w:bCs/>
          <w:color w:val="222222"/>
          <w:sz w:val="21"/>
          <w:szCs w:val="21"/>
        </w:rPr>
        <w:t>Морфологические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показатели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шишек</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семян</w:t>
      </w:r>
    </w:p>
    <w:p w14:paraId="5E508BB1" w14:textId="77777777" w:rsidR="00DB389C" w:rsidRPr="00DB389C" w:rsidRDefault="00DB389C" w:rsidP="00DB389C">
      <w:pPr>
        <w:rPr>
          <w:rFonts w:ascii="Helvetica" w:hAnsi="Helvetica" w:cs="Helvetica"/>
          <w:b/>
          <w:bCs/>
          <w:color w:val="222222"/>
          <w:sz w:val="21"/>
          <w:szCs w:val="21"/>
        </w:rPr>
      </w:pPr>
    </w:p>
    <w:p w14:paraId="530BE1C3"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b/>
          <w:bCs/>
          <w:color w:val="222222"/>
          <w:sz w:val="21"/>
          <w:szCs w:val="21"/>
        </w:rPr>
        <w:t xml:space="preserve">1.3.2. </w:t>
      </w:r>
      <w:r w:rsidRPr="00DB389C">
        <w:rPr>
          <w:rFonts w:ascii="Helvetica" w:hAnsi="Helvetica" w:cs="Helvetica" w:hint="eastAsia"/>
          <w:b/>
          <w:bCs/>
          <w:color w:val="222222"/>
          <w:sz w:val="21"/>
          <w:szCs w:val="21"/>
        </w:rPr>
        <w:t>Качество</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семян</w:t>
      </w:r>
    </w:p>
    <w:p w14:paraId="09E0D53A" w14:textId="77777777" w:rsidR="00DB389C" w:rsidRPr="00DB389C" w:rsidRDefault="00DB389C" w:rsidP="00DB389C">
      <w:pPr>
        <w:rPr>
          <w:rFonts w:ascii="Helvetica" w:hAnsi="Helvetica" w:cs="Helvetica"/>
          <w:b/>
          <w:bCs/>
          <w:color w:val="222222"/>
          <w:sz w:val="21"/>
          <w:szCs w:val="21"/>
        </w:rPr>
      </w:pPr>
    </w:p>
    <w:p w14:paraId="1160CE51"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b/>
          <w:bCs/>
          <w:color w:val="222222"/>
          <w:sz w:val="21"/>
          <w:szCs w:val="21"/>
        </w:rPr>
        <w:t xml:space="preserve">1.3.3. </w:t>
      </w:r>
      <w:r w:rsidRPr="00DB389C">
        <w:rPr>
          <w:rFonts w:ascii="Helvetica" w:hAnsi="Helvetica" w:cs="Helvetica" w:hint="eastAsia"/>
          <w:b/>
          <w:bCs/>
          <w:color w:val="222222"/>
          <w:sz w:val="21"/>
          <w:szCs w:val="21"/>
        </w:rPr>
        <w:t>Особенности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роста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развития</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растений</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кедра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сибирского</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на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начальных</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этапах</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онтогенеза</w:t>
      </w:r>
    </w:p>
    <w:p w14:paraId="49D7AE66" w14:textId="77777777" w:rsidR="00DB389C" w:rsidRPr="00DB389C" w:rsidRDefault="00DB389C" w:rsidP="00DB389C">
      <w:pPr>
        <w:rPr>
          <w:rFonts w:ascii="Helvetica" w:hAnsi="Helvetica" w:cs="Helvetica"/>
          <w:b/>
          <w:bCs/>
          <w:color w:val="222222"/>
          <w:sz w:val="21"/>
          <w:szCs w:val="21"/>
        </w:rPr>
      </w:pPr>
    </w:p>
    <w:p w14:paraId="724A6900"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b/>
          <w:bCs/>
          <w:color w:val="222222"/>
          <w:sz w:val="21"/>
          <w:szCs w:val="21"/>
        </w:rPr>
        <w:t xml:space="preserve">1.3.4. </w:t>
      </w:r>
      <w:r w:rsidRPr="00DB389C">
        <w:rPr>
          <w:rFonts w:ascii="Helvetica" w:hAnsi="Helvetica" w:cs="Helvetica" w:hint="eastAsia"/>
          <w:b/>
          <w:bCs/>
          <w:color w:val="222222"/>
          <w:sz w:val="21"/>
          <w:szCs w:val="21"/>
        </w:rPr>
        <w:t>Габитуальные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показатели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деревьев</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разного</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возраста</w:t>
      </w:r>
    </w:p>
    <w:p w14:paraId="2BAB1F0F" w14:textId="77777777" w:rsidR="00DB389C" w:rsidRPr="00DB389C" w:rsidRDefault="00DB389C" w:rsidP="00DB389C">
      <w:pPr>
        <w:rPr>
          <w:rFonts w:ascii="Helvetica" w:hAnsi="Helvetica" w:cs="Helvetica"/>
          <w:b/>
          <w:bCs/>
          <w:color w:val="222222"/>
          <w:sz w:val="21"/>
          <w:szCs w:val="21"/>
        </w:rPr>
      </w:pPr>
    </w:p>
    <w:p w14:paraId="5ED3583E"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b/>
          <w:bCs/>
          <w:color w:val="222222"/>
          <w:sz w:val="21"/>
          <w:szCs w:val="21"/>
        </w:rPr>
        <w:t xml:space="preserve">1.3.5. </w:t>
      </w:r>
      <w:r w:rsidRPr="00DB389C">
        <w:rPr>
          <w:rFonts w:ascii="Helvetica" w:hAnsi="Helvetica" w:cs="Helvetica" w:hint="eastAsia"/>
          <w:b/>
          <w:bCs/>
          <w:color w:val="222222"/>
          <w:sz w:val="21"/>
          <w:szCs w:val="21"/>
        </w:rPr>
        <w:t>Фенологические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особенности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w:t>
      </w:r>
      <w:r w:rsidRPr="00DB389C">
        <w:rPr>
          <w:rFonts w:ascii="Helvetica" w:hAnsi="Helvetica" w:cs="Helvetica" w:hint="eastAsia"/>
          <w:b/>
          <w:bCs/>
          <w:color w:val="222222"/>
          <w:sz w:val="21"/>
          <w:szCs w:val="21"/>
        </w:rPr>
        <w:t>плодоношение</w:t>
      </w:r>
      <w:r w:rsidRPr="00DB389C">
        <w:rPr>
          <w:rFonts w:ascii="Helvetica" w:hAnsi="Helvetica" w:cs="Helvetica" w:hint="eastAsia"/>
          <w:b/>
          <w:bCs/>
          <w:color w:val="222222"/>
          <w:sz w:val="21"/>
          <w:szCs w:val="21"/>
        </w:rPr>
        <w:t>»</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кедра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сибирского</w:t>
      </w:r>
    </w:p>
    <w:p w14:paraId="6CED1B89" w14:textId="77777777" w:rsidR="00DB389C" w:rsidRPr="00DB389C" w:rsidRDefault="00DB389C" w:rsidP="00DB389C">
      <w:pPr>
        <w:rPr>
          <w:rFonts w:ascii="Helvetica" w:hAnsi="Helvetica" w:cs="Helvetica"/>
          <w:b/>
          <w:bCs/>
          <w:color w:val="222222"/>
          <w:sz w:val="21"/>
          <w:szCs w:val="21"/>
        </w:rPr>
      </w:pPr>
    </w:p>
    <w:p w14:paraId="5F464EE1"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b/>
          <w:bCs/>
          <w:color w:val="222222"/>
          <w:sz w:val="21"/>
          <w:szCs w:val="21"/>
        </w:rPr>
        <w:t xml:space="preserve">1.3.6. </w:t>
      </w:r>
      <w:r w:rsidRPr="00DB389C">
        <w:rPr>
          <w:rFonts w:ascii="Helvetica" w:hAnsi="Helvetica" w:cs="Helvetica" w:hint="eastAsia"/>
          <w:b/>
          <w:bCs/>
          <w:color w:val="222222"/>
          <w:sz w:val="21"/>
          <w:szCs w:val="21"/>
        </w:rPr>
        <w:t>Лесобиологические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лесоводственные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особенности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кедра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сибирского</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при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интродукции</w:t>
      </w:r>
    </w:p>
    <w:p w14:paraId="274CEE2C" w14:textId="77777777" w:rsidR="00DB389C" w:rsidRPr="00DB389C" w:rsidRDefault="00DB389C" w:rsidP="00DB389C">
      <w:pPr>
        <w:rPr>
          <w:rFonts w:ascii="Helvetica" w:hAnsi="Helvetica" w:cs="Helvetica"/>
          <w:b/>
          <w:bCs/>
          <w:color w:val="222222"/>
          <w:sz w:val="21"/>
          <w:szCs w:val="21"/>
        </w:rPr>
      </w:pPr>
    </w:p>
    <w:p w14:paraId="4D59DF0E"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b/>
          <w:bCs/>
          <w:color w:val="222222"/>
          <w:sz w:val="21"/>
          <w:szCs w:val="21"/>
        </w:rPr>
        <w:lastRenderedPageBreak/>
        <w:t xml:space="preserve">1.3.7. </w:t>
      </w:r>
      <w:r w:rsidRPr="00DB389C">
        <w:rPr>
          <w:rFonts w:ascii="Helvetica" w:hAnsi="Helvetica" w:cs="Helvetica" w:hint="eastAsia"/>
          <w:b/>
          <w:bCs/>
          <w:color w:val="222222"/>
          <w:sz w:val="21"/>
          <w:szCs w:val="21"/>
        </w:rPr>
        <w:t>Генетическое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разнообразие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искусственных</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естественных</w:t>
      </w:r>
    </w:p>
    <w:p w14:paraId="0BCF0A75" w14:textId="77777777" w:rsidR="00DB389C" w:rsidRPr="00DB389C" w:rsidRDefault="00DB389C" w:rsidP="00DB389C">
      <w:pPr>
        <w:rPr>
          <w:rFonts w:ascii="Helvetica" w:hAnsi="Helvetica" w:cs="Helvetica"/>
          <w:b/>
          <w:bCs/>
          <w:color w:val="222222"/>
          <w:sz w:val="21"/>
          <w:szCs w:val="21"/>
        </w:rPr>
      </w:pPr>
    </w:p>
    <w:p w14:paraId="20D0F356"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hint="eastAsia"/>
          <w:b/>
          <w:bCs/>
          <w:color w:val="222222"/>
          <w:sz w:val="21"/>
          <w:szCs w:val="21"/>
        </w:rPr>
        <w:t>насаждений</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кедра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сибирского</w:t>
      </w:r>
    </w:p>
    <w:p w14:paraId="0B13F300" w14:textId="77777777" w:rsidR="00DB389C" w:rsidRPr="00DB389C" w:rsidRDefault="00DB389C" w:rsidP="00DB389C">
      <w:pPr>
        <w:rPr>
          <w:rFonts w:ascii="Helvetica" w:hAnsi="Helvetica" w:cs="Helvetica"/>
          <w:b/>
          <w:bCs/>
          <w:color w:val="222222"/>
          <w:sz w:val="21"/>
          <w:szCs w:val="21"/>
        </w:rPr>
      </w:pPr>
    </w:p>
    <w:p w14:paraId="175E08CA"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hint="eastAsia"/>
          <w:b/>
          <w:bCs/>
          <w:color w:val="222222"/>
          <w:sz w:val="21"/>
          <w:szCs w:val="21"/>
        </w:rPr>
        <w:t>Глава</w:t>
      </w:r>
      <w:r w:rsidRPr="00DB389C">
        <w:rPr>
          <w:rFonts w:ascii="Helvetica" w:hAnsi="Helvetica" w:cs="Helvetica"/>
          <w:b/>
          <w:bCs/>
          <w:color w:val="222222"/>
          <w:sz w:val="21"/>
          <w:szCs w:val="21"/>
        </w:rPr>
        <w:t xml:space="preserve"> 2. </w:t>
      </w:r>
      <w:r w:rsidRPr="00DB389C">
        <w:rPr>
          <w:rFonts w:ascii="Helvetica" w:hAnsi="Helvetica" w:cs="Helvetica" w:hint="eastAsia"/>
          <w:b/>
          <w:bCs/>
          <w:color w:val="222222"/>
          <w:sz w:val="21"/>
          <w:szCs w:val="21"/>
        </w:rPr>
        <w:t>РАЙОН</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ОБЪЕКТЫ</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МЕТОДЫ</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ИССЛЕДОВАНИЙ</w:t>
      </w:r>
    </w:p>
    <w:p w14:paraId="0D83F34B" w14:textId="77777777" w:rsidR="00DB389C" w:rsidRPr="00DB389C" w:rsidRDefault="00DB389C" w:rsidP="00DB389C">
      <w:pPr>
        <w:rPr>
          <w:rFonts w:ascii="Helvetica" w:hAnsi="Helvetica" w:cs="Helvetica"/>
          <w:b/>
          <w:bCs/>
          <w:color w:val="222222"/>
          <w:sz w:val="21"/>
          <w:szCs w:val="21"/>
        </w:rPr>
      </w:pPr>
    </w:p>
    <w:p w14:paraId="1A1949C8"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b/>
          <w:bCs/>
          <w:color w:val="222222"/>
          <w:sz w:val="21"/>
          <w:szCs w:val="21"/>
        </w:rPr>
        <w:t xml:space="preserve">2.1. </w:t>
      </w:r>
      <w:r w:rsidRPr="00DB389C">
        <w:rPr>
          <w:rFonts w:ascii="Helvetica" w:hAnsi="Helvetica" w:cs="Helvetica" w:hint="eastAsia"/>
          <w:b/>
          <w:bCs/>
          <w:color w:val="222222"/>
          <w:sz w:val="21"/>
          <w:szCs w:val="21"/>
        </w:rPr>
        <w:t>Природные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условия</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района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исследований</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Башкирское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Предуралье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Южный</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Урал</w:t>
      </w:r>
      <w:r w:rsidRPr="00DB389C">
        <w:rPr>
          <w:rFonts w:ascii="Helvetica" w:hAnsi="Helvetica" w:cs="Helvetica"/>
          <w:b/>
          <w:bCs/>
          <w:color w:val="222222"/>
          <w:sz w:val="21"/>
          <w:szCs w:val="21"/>
        </w:rPr>
        <w:t>)</w:t>
      </w:r>
    </w:p>
    <w:p w14:paraId="573046B6" w14:textId="77777777" w:rsidR="00DB389C" w:rsidRPr="00DB389C" w:rsidRDefault="00DB389C" w:rsidP="00DB389C">
      <w:pPr>
        <w:rPr>
          <w:rFonts w:ascii="Helvetica" w:hAnsi="Helvetica" w:cs="Helvetica"/>
          <w:b/>
          <w:bCs/>
          <w:color w:val="222222"/>
          <w:sz w:val="21"/>
          <w:szCs w:val="21"/>
        </w:rPr>
      </w:pPr>
    </w:p>
    <w:p w14:paraId="721591C6"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b/>
          <w:bCs/>
          <w:color w:val="222222"/>
          <w:sz w:val="21"/>
          <w:szCs w:val="21"/>
        </w:rPr>
        <w:t xml:space="preserve">2.2. </w:t>
      </w:r>
      <w:r w:rsidRPr="00DB389C">
        <w:rPr>
          <w:rFonts w:ascii="Helvetica" w:hAnsi="Helvetica" w:cs="Helvetica" w:hint="eastAsia"/>
          <w:b/>
          <w:bCs/>
          <w:color w:val="222222"/>
          <w:sz w:val="21"/>
          <w:szCs w:val="21"/>
        </w:rPr>
        <w:t>Объекты</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исследования</w:t>
      </w:r>
    </w:p>
    <w:p w14:paraId="40865B15" w14:textId="77777777" w:rsidR="00DB389C" w:rsidRPr="00DB389C" w:rsidRDefault="00DB389C" w:rsidP="00DB389C">
      <w:pPr>
        <w:rPr>
          <w:rFonts w:ascii="Helvetica" w:hAnsi="Helvetica" w:cs="Helvetica"/>
          <w:b/>
          <w:bCs/>
          <w:color w:val="222222"/>
          <w:sz w:val="21"/>
          <w:szCs w:val="21"/>
        </w:rPr>
      </w:pPr>
    </w:p>
    <w:p w14:paraId="7D60FBBC"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b/>
          <w:bCs/>
          <w:color w:val="222222"/>
          <w:sz w:val="21"/>
          <w:szCs w:val="21"/>
        </w:rPr>
        <w:t xml:space="preserve">2.3. </w:t>
      </w:r>
      <w:r w:rsidRPr="00DB389C">
        <w:rPr>
          <w:rFonts w:ascii="Helvetica" w:hAnsi="Helvetica" w:cs="Helvetica" w:hint="eastAsia"/>
          <w:b/>
          <w:bCs/>
          <w:color w:val="222222"/>
          <w:sz w:val="21"/>
          <w:szCs w:val="21"/>
        </w:rPr>
        <w:t>Методы</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интродукционного</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изучения</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кедра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сибирского</w:t>
      </w:r>
    </w:p>
    <w:p w14:paraId="0CA6439A" w14:textId="77777777" w:rsidR="00DB389C" w:rsidRPr="00DB389C" w:rsidRDefault="00DB389C" w:rsidP="00DB389C">
      <w:pPr>
        <w:rPr>
          <w:rFonts w:ascii="Helvetica" w:hAnsi="Helvetica" w:cs="Helvetica"/>
          <w:b/>
          <w:bCs/>
          <w:color w:val="222222"/>
          <w:sz w:val="21"/>
          <w:szCs w:val="21"/>
        </w:rPr>
      </w:pPr>
    </w:p>
    <w:p w14:paraId="617C186D"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hint="eastAsia"/>
          <w:b/>
          <w:bCs/>
          <w:color w:val="222222"/>
          <w:sz w:val="21"/>
          <w:szCs w:val="21"/>
        </w:rPr>
        <w:t>Глава</w:t>
      </w:r>
      <w:r w:rsidRPr="00DB389C">
        <w:rPr>
          <w:rFonts w:ascii="Helvetica" w:hAnsi="Helvetica" w:cs="Helvetica"/>
          <w:b/>
          <w:bCs/>
          <w:color w:val="222222"/>
          <w:sz w:val="21"/>
          <w:szCs w:val="21"/>
        </w:rPr>
        <w:t xml:space="preserve"> 3. </w:t>
      </w:r>
      <w:r w:rsidRPr="00DB389C">
        <w:rPr>
          <w:rFonts w:ascii="Helvetica" w:hAnsi="Helvetica" w:cs="Helvetica" w:hint="eastAsia"/>
          <w:b/>
          <w:bCs/>
          <w:color w:val="222222"/>
          <w:sz w:val="21"/>
          <w:szCs w:val="21"/>
        </w:rPr>
        <w:t>РЕПРОДУКТИВНЫЕ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БИОМОРФОЛОГИЧЕСКИЕ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ФЕНОЛОГИЧЕСКИЕ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ОСОБЕННОСТИ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КЕДРА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СИБИРСКОГО</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ПРИ</w:t>
      </w:r>
    </w:p>
    <w:p w14:paraId="70C1F140" w14:textId="77777777" w:rsidR="00DB389C" w:rsidRPr="00DB389C" w:rsidRDefault="00DB389C" w:rsidP="00DB389C">
      <w:pPr>
        <w:rPr>
          <w:rFonts w:ascii="Helvetica" w:hAnsi="Helvetica" w:cs="Helvetica"/>
          <w:b/>
          <w:bCs/>
          <w:color w:val="222222"/>
          <w:sz w:val="21"/>
          <w:szCs w:val="21"/>
        </w:rPr>
      </w:pPr>
    </w:p>
    <w:p w14:paraId="5B51146B"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hint="eastAsia"/>
          <w:b/>
          <w:bCs/>
          <w:color w:val="222222"/>
          <w:sz w:val="21"/>
          <w:szCs w:val="21"/>
        </w:rPr>
        <w:t>ИНТРОДУКЦИИ</w:t>
      </w:r>
    </w:p>
    <w:p w14:paraId="50892390" w14:textId="77777777" w:rsidR="00DB389C" w:rsidRPr="00DB389C" w:rsidRDefault="00DB389C" w:rsidP="00DB389C">
      <w:pPr>
        <w:rPr>
          <w:rFonts w:ascii="Helvetica" w:hAnsi="Helvetica" w:cs="Helvetica"/>
          <w:b/>
          <w:bCs/>
          <w:color w:val="222222"/>
          <w:sz w:val="21"/>
          <w:szCs w:val="21"/>
        </w:rPr>
      </w:pPr>
    </w:p>
    <w:p w14:paraId="38262B39"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b/>
          <w:bCs/>
          <w:color w:val="222222"/>
          <w:sz w:val="21"/>
          <w:szCs w:val="21"/>
        </w:rPr>
        <w:t xml:space="preserve">3.1. </w:t>
      </w:r>
      <w:r w:rsidRPr="00DB389C">
        <w:rPr>
          <w:rFonts w:ascii="Helvetica" w:hAnsi="Helvetica" w:cs="Helvetica" w:hint="eastAsia"/>
          <w:b/>
          <w:bCs/>
          <w:color w:val="222222"/>
          <w:sz w:val="21"/>
          <w:szCs w:val="21"/>
        </w:rPr>
        <w:t>Репродуктивные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качества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кедра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сибирского</w:t>
      </w:r>
    </w:p>
    <w:p w14:paraId="2B54F05E" w14:textId="77777777" w:rsidR="00DB389C" w:rsidRPr="00DB389C" w:rsidRDefault="00DB389C" w:rsidP="00DB389C">
      <w:pPr>
        <w:rPr>
          <w:rFonts w:ascii="Helvetica" w:hAnsi="Helvetica" w:cs="Helvetica"/>
          <w:b/>
          <w:bCs/>
          <w:color w:val="222222"/>
          <w:sz w:val="21"/>
          <w:szCs w:val="21"/>
        </w:rPr>
      </w:pPr>
    </w:p>
    <w:p w14:paraId="749604A3"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b/>
          <w:bCs/>
          <w:color w:val="222222"/>
          <w:sz w:val="21"/>
          <w:szCs w:val="21"/>
        </w:rPr>
        <w:t xml:space="preserve">3.1.1. </w:t>
      </w:r>
      <w:r w:rsidRPr="00DB389C">
        <w:rPr>
          <w:rFonts w:ascii="Helvetica" w:hAnsi="Helvetica" w:cs="Helvetica" w:hint="eastAsia"/>
          <w:b/>
          <w:bCs/>
          <w:color w:val="222222"/>
          <w:sz w:val="21"/>
          <w:szCs w:val="21"/>
        </w:rPr>
        <w:t>Количественные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морфологические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показатели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шишек</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семян</w:t>
      </w:r>
    </w:p>
    <w:p w14:paraId="3A3CCDC9" w14:textId="77777777" w:rsidR="00DB389C" w:rsidRPr="00DB389C" w:rsidRDefault="00DB389C" w:rsidP="00DB389C">
      <w:pPr>
        <w:rPr>
          <w:rFonts w:ascii="Helvetica" w:hAnsi="Helvetica" w:cs="Helvetica"/>
          <w:b/>
          <w:bCs/>
          <w:color w:val="222222"/>
          <w:sz w:val="21"/>
          <w:szCs w:val="21"/>
        </w:rPr>
      </w:pPr>
    </w:p>
    <w:p w14:paraId="49AF7980"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b/>
          <w:bCs/>
          <w:color w:val="222222"/>
          <w:sz w:val="21"/>
          <w:szCs w:val="21"/>
        </w:rPr>
        <w:t xml:space="preserve">3.1.2. </w:t>
      </w:r>
      <w:r w:rsidRPr="00DB389C">
        <w:rPr>
          <w:rFonts w:ascii="Helvetica" w:hAnsi="Helvetica" w:cs="Helvetica" w:hint="eastAsia"/>
          <w:b/>
          <w:bCs/>
          <w:color w:val="222222"/>
          <w:sz w:val="21"/>
          <w:szCs w:val="21"/>
        </w:rPr>
        <w:t>Качество</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семян</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кедра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сибирского</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в</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условиях</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интродукции</w:t>
      </w:r>
    </w:p>
    <w:p w14:paraId="6BD50966" w14:textId="77777777" w:rsidR="00DB389C" w:rsidRPr="00DB389C" w:rsidRDefault="00DB389C" w:rsidP="00DB389C">
      <w:pPr>
        <w:rPr>
          <w:rFonts w:ascii="Helvetica" w:hAnsi="Helvetica" w:cs="Helvetica"/>
          <w:b/>
          <w:bCs/>
          <w:color w:val="222222"/>
          <w:sz w:val="21"/>
          <w:szCs w:val="21"/>
        </w:rPr>
      </w:pPr>
    </w:p>
    <w:p w14:paraId="66D68F74"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b/>
          <w:bCs/>
          <w:color w:val="222222"/>
          <w:sz w:val="21"/>
          <w:szCs w:val="21"/>
        </w:rPr>
        <w:t xml:space="preserve">3.1.2.1. </w:t>
      </w:r>
      <w:r w:rsidRPr="00DB389C">
        <w:rPr>
          <w:rFonts w:ascii="Helvetica" w:hAnsi="Helvetica" w:cs="Helvetica" w:hint="eastAsia"/>
          <w:b/>
          <w:bCs/>
          <w:color w:val="222222"/>
          <w:sz w:val="21"/>
          <w:szCs w:val="21"/>
        </w:rPr>
        <w:t>Масса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полнозернистость</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семян</w:t>
      </w:r>
    </w:p>
    <w:p w14:paraId="504A49A7" w14:textId="77777777" w:rsidR="00DB389C" w:rsidRPr="00DB389C" w:rsidRDefault="00DB389C" w:rsidP="00DB389C">
      <w:pPr>
        <w:rPr>
          <w:rFonts w:ascii="Helvetica" w:hAnsi="Helvetica" w:cs="Helvetica"/>
          <w:b/>
          <w:bCs/>
          <w:color w:val="222222"/>
          <w:sz w:val="21"/>
          <w:szCs w:val="21"/>
        </w:rPr>
      </w:pPr>
    </w:p>
    <w:p w14:paraId="4CF876D1"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b/>
          <w:bCs/>
          <w:color w:val="222222"/>
          <w:sz w:val="21"/>
          <w:szCs w:val="21"/>
        </w:rPr>
        <w:t xml:space="preserve">3.1.2.2. </w:t>
      </w:r>
      <w:r w:rsidRPr="00DB389C">
        <w:rPr>
          <w:rFonts w:ascii="Helvetica" w:hAnsi="Helvetica" w:cs="Helvetica" w:hint="eastAsia"/>
          <w:b/>
          <w:bCs/>
          <w:color w:val="222222"/>
          <w:sz w:val="21"/>
          <w:szCs w:val="21"/>
        </w:rPr>
        <w:t>Лабораторная</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грунтовая</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всхожесть</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семян</w:t>
      </w:r>
    </w:p>
    <w:p w14:paraId="72F30005" w14:textId="77777777" w:rsidR="00DB389C" w:rsidRPr="00DB389C" w:rsidRDefault="00DB389C" w:rsidP="00DB389C">
      <w:pPr>
        <w:rPr>
          <w:rFonts w:ascii="Helvetica" w:hAnsi="Helvetica" w:cs="Helvetica"/>
          <w:b/>
          <w:bCs/>
          <w:color w:val="222222"/>
          <w:sz w:val="21"/>
          <w:szCs w:val="21"/>
        </w:rPr>
      </w:pPr>
    </w:p>
    <w:p w14:paraId="6F54C6AF"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b/>
          <w:bCs/>
          <w:color w:val="222222"/>
          <w:sz w:val="21"/>
          <w:szCs w:val="21"/>
        </w:rPr>
        <w:t xml:space="preserve">3.2. </w:t>
      </w:r>
      <w:r w:rsidRPr="00DB389C">
        <w:rPr>
          <w:rFonts w:ascii="Helvetica" w:hAnsi="Helvetica" w:cs="Helvetica" w:hint="eastAsia"/>
          <w:b/>
          <w:bCs/>
          <w:color w:val="222222"/>
          <w:sz w:val="21"/>
          <w:szCs w:val="21"/>
        </w:rPr>
        <w:t>Биоморфологические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особенности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кедра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сибирского</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при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интродукции</w:t>
      </w:r>
    </w:p>
    <w:p w14:paraId="225725FB" w14:textId="77777777" w:rsidR="00DB389C" w:rsidRPr="00DB389C" w:rsidRDefault="00DB389C" w:rsidP="00DB389C">
      <w:pPr>
        <w:rPr>
          <w:rFonts w:ascii="Helvetica" w:hAnsi="Helvetica" w:cs="Helvetica"/>
          <w:b/>
          <w:bCs/>
          <w:color w:val="222222"/>
          <w:sz w:val="21"/>
          <w:szCs w:val="21"/>
        </w:rPr>
      </w:pPr>
    </w:p>
    <w:p w14:paraId="0458D226"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b/>
          <w:bCs/>
          <w:color w:val="222222"/>
          <w:sz w:val="21"/>
          <w:szCs w:val="21"/>
        </w:rPr>
        <w:t xml:space="preserve">3.2.1. </w:t>
      </w:r>
      <w:r w:rsidRPr="00DB389C">
        <w:rPr>
          <w:rFonts w:ascii="Helvetica" w:hAnsi="Helvetica" w:cs="Helvetica" w:hint="eastAsia"/>
          <w:b/>
          <w:bCs/>
          <w:color w:val="222222"/>
          <w:sz w:val="21"/>
          <w:szCs w:val="21"/>
        </w:rPr>
        <w:t>Рост</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развитие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растений</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на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начальных</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этапах</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онтогенеза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ювенильные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имматурные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растения</w:t>
      </w:r>
      <w:r w:rsidRPr="00DB389C">
        <w:rPr>
          <w:rFonts w:ascii="Helvetica" w:hAnsi="Helvetica" w:cs="Helvetica"/>
          <w:b/>
          <w:bCs/>
          <w:color w:val="222222"/>
          <w:sz w:val="21"/>
          <w:szCs w:val="21"/>
        </w:rPr>
        <w:t>)</w:t>
      </w:r>
    </w:p>
    <w:p w14:paraId="5E82A59D" w14:textId="77777777" w:rsidR="00DB389C" w:rsidRPr="00DB389C" w:rsidRDefault="00DB389C" w:rsidP="00DB389C">
      <w:pPr>
        <w:rPr>
          <w:rFonts w:ascii="Helvetica" w:hAnsi="Helvetica" w:cs="Helvetica"/>
          <w:b/>
          <w:bCs/>
          <w:color w:val="222222"/>
          <w:sz w:val="21"/>
          <w:szCs w:val="21"/>
        </w:rPr>
      </w:pPr>
    </w:p>
    <w:p w14:paraId="55185F83"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b/>
          <w:bCs/>
          <w:color w:val="222222"/>
          <w:sz w:val="21"/>
          <w:szCs w:val="21"/>
        </w:rPr>
        <w:t xml:space="preserve">3.2.2. </w:t>
      </w:r>
      <w:r w:rsidRPr="00DB389C">
        <w:rPr>
          <w:rFonts w:ascii="Helvetica" w:hAnsi="Helvetica" w:cs="Helvetica" w:hint="eastAsia"/>
          <w:b/>
          <w:bCs/>
          <w:color w:val="222222"/>
          <w:sz w:val="21"/>
          <w:szCs w:val="21"/>
        </w:rPr>
        <w:t>Возраст</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вступления</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кедра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сибирского</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в</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генеративный</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период</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развития</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при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интродукции</w:t>
      </w:r>
    </w:p>
    <w:p w14:paraId="2314F883" w14:textId="77777777" w:rsidR="00DB389C" w:rsidRPr="00DB389C" w:rsidRDefault="00DB389C" w:rsidP="00DB389C">
      <w:pPr>
        <w:rPr>
          <w:rFonts w:ascii="Helvetica" w:hAnsi="Helvetica" w:cs="Helvetica"/>
          <w:b/>
          <w:bCs/>
          <w:color w:val="222222"/>
          <w:sz w:val="21"/>
          <w:szCs w:val="21"/>
        </w:rPr>
      </w:pPr>
    </w:p>
    <w:p w14:paraId="768E7DD9"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b/>
          <w:bCs/>
          <w:color w:val="222222"/>
          <w:sz w:val="21"/>
          <w:szCs w:val="21"/>
        </w:rPr>
        <w:t xml:space="preserve">3.2.3. </w:t>
      </w:r>
      <w:r w:rsidRPr="00DB389C">
        <w:rPr>
          <w:rFonts w:ascii="Helvetica" w:hAnsi="Helvetica" w:cs="Helvetica" w:hint="eastAsia"/>
          <w:b/>
          <w:bCs/>
          <w:color w:val="222222"/>
          <w:sz w:val="21"/>
          <w:szCs w:val="21"/>
        </w:rPr>
        <w:t>Габитуальные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показатели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виргинильных</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молодых</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генеративных</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растений</w:t>
      </w:r>
    </w:p>
    <w:p w14:paraId="537ED9E1" w14:textId="77777777" w:rsidR="00DB389C" w:rsidRPr="00DB389C" w:rsidRDefault="00DB389C" w:rsidP="00DB389C">
      <w:pPr>
        <w:rPr>
          <w:rFonts w:ascii="Helvetica" w:hAnsi="Helvetica" w:cs="Helvetica"/>
          <w:b/>
          <w:bCs/>
          <w:color w:val="222222"/>
          <w:sz w:val="21"/>
          <w:szCs w:val="21"/>
        </w:rPr>
      </w:pPr>
    </w:p>
    <w:p w14:paraId="447963E1"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b/>
          <w:bCs/>
          <w:color w:val="222222"/>
          <w:sz w:val="21"/>
          <w:szCs w:val="21"/>
        </w:rPr>
        <w:t xml:space="preserve">3.2.4. </w:t>
      </w:r>
      <w:r w:rsidRPr="00DB389C">
        <w:rPr>
          <w:rFonts w:ascii="Helvetica" w:hAnsi="Helvetica" w:cs="Helvetica" w:hint="eastAsia"/>
          <w:b/>
          <w:bCs/>
          <w:color w:val="222222"/>
          <w:sz w:val="21"/>
          <w:szCs w:val="21"/>
        </w:rPr>
        <w:t>Габитуальные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показатели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деревьев</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разного</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генеративного</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возраста</w:t>
      </w:r>
    </w:p>
    <w:p w14:paraId="7FF99217" w14:textId="77777777" w:rsidR="00DB389C" w:rsidRPr="00DB389C" w:rsidRDefault="00DB389C" w:rsidP="00DB389C">
      <w:pPr>
        <w:rPr>
          <w:rFonts w:ascii="Helvetica" w:hAnsi="Helvetica" w:cs="Helvetica"/>
          <w:b/>
          <w:bCs/>
          <w:color w:val="222222"/>
          <w:sz w:val="21"/>
          <w:szCs w:val="21"/>
        </w:rPr>
      </w:pPr>
    </w:p>
    <w:p w14:paraId="24667704"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b/>
          <w:bCs/>
          <w:color w:val="222222"/>
          <w:sz w:val="21"/>
          <w:szCs w:val="21"/>
        </w:rPr>
        <w:t xml:space="preserve">3.3. </w:t>
      </w:r>
      <w:r w:rsidRPr="00DB389C">
        <w:rPr>
          <w:rFonts w:ascii="Helvetica" w:hAnsi="Helvetica" w:cs="Helvetica" w:hint="eastAsia"/>
          <w:b/>
          <w:bCs/>
          <w:color w:val="222222"/>
          <w:sz w:val="21"/>
          <w:szCs w:val="21"/>
        </w:rPr>
        <w:t>Фенологические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особенности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кедра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сибирского</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в</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условиях</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интродукции</w:t>
      </w:r>
    </w:p>
    <w:p w14:paraId="09F09545" w14:textId="77777777" w:rsidR="00DB389C" w:rsidRPr="00DB389C" w:rsidRDefault="00DB389C" w:rsidP="00DB389C">
      <w:pPr>
        <w:rPr>
          <w:rFonts w:ascii="Helvetica" w:hAnsi="Helvetica" w:cs="Helvetica"/>
          <w:b/>
          <w:bCs/>
          <w:color w:val="222222"/>
          <w:sz w:val="21"/>
          <w:szCs w:val="21"/>
        </w:rPr>
      </w:pPr>
    </w:p>
    <w:p w14:paraId="6D9B301C"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b/>
          <w:bCs/>
          <w:color w:val="222222"/>
          <w:sz w:val="21"/>
          <w:szCs w:val="21"/>
        </w:rPr>
        <w:t xml:space="preserve">3.3.1. </w:t>
      </w:r>
      <w:r w:rsidRPr="00DB389C">
        <w:rPr>
          <w:rFonts w:ascii="Helvetica" w:hAnsi="Helvetica" w:cs="Helvetica" w:hint="eastAsia"/>
          <w:b/>
          <w:bCs/>
          <w:color w:val="222222"/>
          <w:sz w:val="21"/>
          <w:szCs w:val="21"/>
        </w:rPr>
        <w:t>Сезонный</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ритм</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развития</w:t>
      </w:r>
    </w:p>
    <w:p w14:paraId="75919D47" w14:textId="77777777" w:rsidR="00DB389C" w:rsidRPr="00DB389C" w:rsidRDefault="00DB389C" w:rsidP="00DB389C">
      <w:pPr>
        <w:rPr>
          <w:rFonts w:ascii="Helvetica" w:hAnsi="Helvetica" w:cs="Helvetica"/>
          <w:b/>
          <w:bCs/>
          <w:color w:val="222222"/>
          <w:sz w:val="21"/>
          <w:szCs w:val="21"/>
        </w:rPr>
      </w:pPr>
    </w:p>
    <w:p w14:paraId="6E4B976A"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b/>
          <w:bCs/>
          <w:color w:val="222222"/>
          <w:sz w:val="21"/>
          <w:szCs w:val="21"/>
        </w:rPr>
        <w:t xml:space="preserve">3.3.2. </w:t>
      </w:r>
      <w:r w:rsidRPr="00DB389C">
        <w:rPr>
          <w:rFonts w:ascii="Helvetica" w:hAnsi="Helvetica" w:cs="Helvetica" w:hint="eastAsia"/>
          <w:b/>
          <w:bCs/>
          <w:color w:val="222222"/>
          <w:sz w:val="21"/>
          <w:szCs w:val="21"/>
        </w:rPr>
        <w:t>«</w:t>
      </w:r>
      <w:r w:rsidRPr="00DB389C">
        <w:rPr>
          <w:rFonts w:ascii="Helvetica" w:hAnsi="Helvetica" w:cs="Helvetica" w:hint="eastAsia"/>
          <w:b/>
          <w:bCs/>
          <w:color w:val="222222"/>
          <w:sz w:val="21"/>
          <w:szCs w:val="21"/>
        </w:rPr>
        <w:t>Плодоношение</w:t>
      </w:r>
      <w:r w:rsidRPr="00DB389C">
        <w:rPr>
          <w:rFonts w:ascii="Helvetica" w:hAnsi="Helvetica" w:cs="Helvetica" w:hint="eastAsia"/>
          <w:b/>
          <w:bCs/>
          <w:color w:val="222222"/>
          <w:sz w:val="21"/>
          <w:szCs w:val="21"/>
        </w:rPr>
        <w:t>»</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кедра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сибирского</w:t>
      </w:r>
    </w:p>
    <w:p w14:paraId="64FCA9A1" w14:textId="77777777" w:rsidR="00DB389C" w:rsidRPr="00DB389C" w:rsidRDefault="00DB389C" w:rsidP="00DB389C">
      <w:pPr>
        <w:rPr>
          <w:rFonts w:ascii="Helvetica" w:hAnsi="Helvetica" w:cs="Helvetica"/>
          <w:b/>
          <w:bCs/>
          <w:color w:val="222222"/>
          <w:sz w:val="21"/>
          <w:szCs w:val="21"/>
        </w:rPr>
      </w:pPr>
    </w:p>
    <w:p w14:paraId="4C046386"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b/>
          <w:bCs/>
          <w:color w:val="222222"/>
          <w:sz w:val="21"/>
          <w:szCs w:val="21"/>
        </w:rPr>
        <w:t xml:space="preserve">3.3.2.1. </w:t>
      </w:r>
      <w:r w:rsidRPr="00DB389C">
        <w:rPr>
          <w:rFonts w:ascii="Helvetica" w:hAnsi="Helvetica" w:cs="Helvetica" w:hint="eastAsia"/>
          <w:b/>
          <w:bCs/>
          <w:color w:val="222222"/>
          <w:sz w:val="21"/>
          <w:szCs w:val="21"/>
        </w:rPr>
        <w:t>Уровень</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w:t>
      </w:r>
      <w:r w:rsidRPr="00DB389C">
        <w:rPr>
          <w:rFonts w:ascii="Helvetica" w:hAnsi="Helvetica" w:cs="Helvetica" w:hint="eastAsia"/>
          <w:b/>
          <w:bCs/>
          <w:color w:val="222222"/>
          <w:sz w:val="21"/>
          <w:szCs w:val="21"/>
        </w:rPr>
        <w:t>плодоношения</w:t>
      </w:r>
      <w:r w:rsidRPr="00DB389C">
        <w:rPr>
          <w:rFonts w:ascii="Helvetica" w:hAnsi="Helvetica" w:cs="Helvetica" w:hint="eastAsia"/>
          <w:b/>
          <w:bCs/>
          <w:color w:val="222222"/>
          <w:sz w:val="21"/>
          <w:szCs w:val="21"/>
        </w:rPr>
        <w:t>»</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деревьев</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на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интродукцион</w:t>
      </w:r>
      <w:r w:rsidRPr="00DB389C">
        <w:rPr>
          <w:rFonts w:ascii="Helvetica" w:hAnsi="Helvetica" w:cs="Helvetica"/>
          <w:b/>
          <w:bCs/>
          <w:color w:val="222222"/>
          <w:sz w:val="21"/>
          <w:szCs w:val="21"/>
        </w:rPr>
        <w:t>-</w:t>
      </w:r>
      <w:r w:rsidRPr="00DB389C">
        <w:rPr>
          <w:rFonts w:ascii="Helvetica" w:hAnsi="Helvetica" w:cs="Helvetica" w:hint="eastAsia"/>
          <w:b/>
          <w:bCs/>
          <w:color w:val="222222"/>
          <w:sz w:val="21"/>
          <w:szCs w:val="21"/>
        </w:rPr>
        <w:t>ных</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участках</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в</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г</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Уфе</w:t>
      </w:r>
    </w:p>
    <w:p w14:paraId="5F6AE3F2" w14:textId="77777777" w:rsidR="00DB389C" w:rsidRPr="00DB389C" w:rsidRDefault="00DB389C" w:rsidP="00DB389C">
      <w:pPr>
        <w:rPr>
          <w:rFonts w:ascii="Helvetica" w:hAnsi="Helvetica" w:cs="Helvetica"/>
          <w:b/>
          <w:bCs/>
          <w:color w:val="222222"/>
          <w:sz w:val="21"/>
          <w:szCs w:val="21"/>
        </w:rPr>
      </w:pPr>
    </w:p>
    <w:p w14:paraId="22B793B5"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b/>
          <w:bCs/>
          <w:color w:val="222222"/>
          <w:sz w:val="21"/>
          <w:szCs w:val="21"/>
        </w:rPr>
        <w:t xml:space="preserve">3.3.2.2. </w:t>
      </w:r>
      <w:r w:rsidRPr="00DB389C">
        <w:rPr>
          <w:rFonts w:ascii="Helvetica" w:hAnsi="Helvetica" w:cs="Helvetica" w:hint="eastAsia"/>
          <w:b/>
          <w:bCs/>
          <w:color w:val="222222"/>
          <w:sz w:val="21"/>
          <w:szCs w:val="21"/>
        </w:rPr>
        <w:t>Уровень</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w:t>
      </w:r>
      <w:r w:rsidRPr="00DB389C">
        <w:rPr>
          <w:rFonts w:ascii="Helvetica" w:hAnsi="Helvetica" w:cs="Helvetica" w:hint="eastAsia"/>
          <w:b/>
          <w:bCs/>
          <w:color w:val="222222"/>
          <w:sz w:val="21"/>
          <w:szCs w:val="21"/>
        </w:rPr>
        <w:t>плодоношения</w:t>
      </w:r>
      <w:r w:rsidRPr="00DB389C">
        <w:rPr>
          <w:rFonts w:ascii="Helvetica" w:hAnsi="Helvetica" w:cs="Helvetica" w:hint="eastAsia"/>
          <w:b/>
          <w:bCs/>
          <w:color w:val="222222"/>
          <w:sz w:val="21"/>
          <w:szCs w:val="21"/>
        </w:rPr>
        <w:t>»</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лесных</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культур</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кедра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сибирского</w:t>
      </w:r>
    </w:p>
    <w:p w14:paraId="77AA4398" w14:textId="77777777" w:rsidR="00DB389C" w:rsidRPr="00DB389C" w:rsidRDefault="00DB389C" w:rsidP="00DB389C">
      <w:pPr>
        <w:rPr>
          <w:rFonts w:ascii="Helvetica" w:hAnsi="Helvetica" w:cs="Helvetica"/>
          <w:b/>
          <w:bCs/>
          <w:color w:val="222222"/>
          <w:sz w:val="21"/>
          <w:szCs w:val="21"/>
        </w:rPr>
      </w:pPr>
    </w:p>
    <w:p w14:paraId="59F00AF0"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hint="eastAsia"/>
          <w:b/>
          <w:bCs/>
          <w:color w:val="222222"/>
          <w:sz w:val="21"/>
          <w:szCs w:val="21"/>
        </w:rPr>
        <w:t>Глава</w:t>
      </w:r>
      <w:r w:rsidRPr="00DB389C">
        <w:rPr>
          <w:rFonts w:ascii="Helvetica" w:hAnsi="Helvetica" w:cs="Helvetica"/>
          <w:b/>
          <w:bCs/>
          <w:color w:val="222222"/>
          <w:sz w:val="21"/>
          <w:szCs w:val="21"/>
        </w:rPr>
        <w:t xml:space="preserve"> 4. </w:t>
      </w:r>
      <w:r w:rsidRPr="00DB389C">
        <w:rPr>
          <w:rFonts w:ascii="Helvetica" w:hAnsi="Helvetica" w:cs="Helvetica" w:hint="eastAsia"/>
          <w:b/>
          <w:bCs/>
          <w:color w:val="222222"/>
          <w:sz w:val="21"/>
          <w:szCs w:val="21"/>
        </w:rPr>
        <w:t>ЛЕСОБИОЛОГИЧЕСКИЕ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ОСОБЕННОСТИ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ГЕНЕТИЧЕСКОЕ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РАЗНООБРАЗИЕ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КЕДРА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СИБИРСКОГО</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ПРИ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ИНТРОДУКЦИИ</w:t>
      </w:r>
    </w:p>
    <w:p w14:paraId="68E0889B" w14:textId="77777777" w:rsidR="00DB389C" w:rsidRPr="00DB389C" w:rsidRDefault="00DB389C" w:rsidP="00DB389C">
      <w:pPr>
        <w:rPr>
          <w:rFonts w:ascii="Helvetica" w:hAnsi="Helvetica" w:cs="Helvetica"/>
          <w:b/>
          <w:bCs/>
          <w:color w:val="222222"/>
          <w:sz w:val="21"/>
          <w:szCs w:val="21"/>
        </w:rPr>
      </w:pPr>
    </w:p>
    <w:p w14:paraId="08E57FF9"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b/>
          <w:bCs/>
          <w:color w:val="222222"/>
          <w:sz w:val="21"/>
          <w:szCs w:val="21"/>
        </w:rPr>
        <w:t xml:space="preserve">4.1. </w:t>
      </w:r>
      <w:r w:rsidRPr="00DB389C">
        <w:rPr>
          <w:rFonts w:ascii="Helvetica" w:hAnsi="Helvetica" w:cs="Helvetica" w:hint="eastAsia"/>
          <w:b/>
          <w:bCs/>
          <w:color w:val="222222"/>
          <w:sz w:val="21"/>
          <w:szCs w:val="21"/>
        </w:rPr>
        <w:t>Таксационные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показатели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лесных</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культур</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естественное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возобновление</w:t>
      </w:r>
    </w:p>
    <w:p w14:paraId="676B28E1" w14:textId="77777777" w:rsidR="00DB389C" w:rsidRPr="00DB389C" w:rsidRDefault="00DB389C" w:rsidP="00DB389C">
      <w:pPr>
        <w:rPr>
          <w:rFonts w:ascii="Helvetica" w:hAnsi="Helvetica" w:cs="Helvetica"/>
          <w:b/>
          <w:bCs/>
          <w:color w:val="222222"/>
          <w:sz w:val="21"/>
          <w:szCs w:val="21"/>
        </w:rPr>
      </w:pPr>
    </w:p>
    <w:p w14:paraId="150C2D23"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b/>
          <w:bCs/>
          <w:color w:val="222222"/>
          <w:sz w:val="21"/>
          <w:szCs w:val="21"/>
        </w:rPr>
        <w:t xml:space="preserve">4.2. </w:t>
      </w:r>
      <w:r w:rsidRPr="00DB389C">
        <w:rPr>
          <w:rFonts w:ascii="Helvetica" w:hAnsi="Helvetica" w:cs="Helvetica" w:hint="eastAsia"/>
          <w:b/>
          <w:bCs/>
          <w:color w:val="222222"/>
          <w:sz w:val="21"/>
          <w:szCs w:val="21"/>
        </w:rPr>
        <w:t>Генетическое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разнообразие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кедра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сибирского</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в</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лесных</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культурах</w:t>
      </w:r>
    </w:p>
    <w:p w14:paraId="0F2C52B0" w14:textId="77777777" w:rsidR="00DB389C" w:rsidRPr="00DB389C" w:rsidRDefault="00DB389C" w:rsidP="00DB389C">
      <w:pPr>
        <w:rPr>
          <w:rFonts w:ascii="Helvetica" w:hAnsi="Helvetica" w:cs="Helvetica"/>
          <w:b/>
          <w:bCs/>
          <w:color w:val="222222"/>
          <w:sz w:val="21"/>
          <w:szCs w:val="21"/>
        </w:rPr>
      </w:pPr>
    </w:p>
    <w:p w14:paraId="326CDB8B"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b/>
          <w:bCs/>
          <w:color w:val="222222"/>
          <w:sz w:val="21"/>
          <w:szCs w:val="21"/>
        </w:rPr>
        <w:t xml:space="preserve">4.2.1. </w:t>
      </w:r>
      <w:r w:rsidRPr="00DB389C">
        <w:rPr>
          <w:rFonts w:ascii="Helvetica" w:hAnsi="Helvetica" w:cs="Helvetica" w:hint="eastAsia"/>
          <w:b/>
          <w:bCs/>
          <w:color w:val="222222"/>
          <w:sz w:val="21"/>
          <w:szCs w:val="21"/>
        </w:rPr>
        <w:t>Генетические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изоферментные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локусы</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аллели</w:t>
      </w:r>
    </w:p>
    <w:p w14:paraId="152F206A" w14:textId="77777777" w:rsidR="00DB389C" w:rsidRPr="00DB389C" w:rsidRDefault="00DB389C" w:rsidP="00DB389C">
      <w:pPr>
        <w:rPr>
          <w:rFonts w:ascii="Helvetica" w:hAnsi="Helvetica" w:cs="Helvetica"/>
          <w:b/>
          <w:bCs/>
          <w:color w:val="222222"/>
          <w:sz w:val="21"/>
          <w:szCs w:val="21"/>
        </w:rPr>
      </w:pPr>
    </w:p>
    <w:p w14:paraId="4BFB4FD5"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b/>
          <w:bCs/>
          <w:color w:val="222222"/>
          <w:sz w:val="21"/>
          <w:szCs w:val="21"/>
        </w:rPr>
        <w:t xml:space="preserve">4.2.2. </w:t>
      </w:r>
      <w:r w:rsidRPr="00DB389C">
        <w:rPr>
          <w:rFonts w:ascii="Helvetica" w:hAnsi="Helvetica" w:cs="Helvetica" w:hint="eastAsia"/>
          <w:b/>
          <w:bCs/>
          <w:color w:val="222222"/>
          <w:sz w:val="21"/>
          <w:szCs w:val="21"/>
        </w:rPr>
        <w:t>Генетическое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разнообразие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лесных</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культур</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кедра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сибирского</w:t>
      </w:r>
    </w:p>
    <w:p w14:paraId="0332899B" w14:textId="77777777" w:rsidR="00DB389C" w:rsidRPr="00DB389C" w:rsidRDefault="00DB389C" w:rsidP="00DB389C">
      <w:pPr>
        <w:rPr>
          <w:rFonts w:ascii="Helvetica" w:hAnsi="Helvetica" w:cs="Helvetica"/>
          <w:b/>
          <w:bCs/>
          <w:color w:val="222222"/>
          <w:sz w:val="21"/>
          <w:szCs w:val="21"/>
        </w:rPr>
      </w:pPr>
    </w:p>
    <w:p w14:paraId="44D5B003"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b/>
          <w:bCs/>
          <w:color w:val="222222"/>
          <w:sz w:val="21"/>
          <w:szCs w:val="21"/>
        </w:rPr>
        <w:t xml:space="preserve">4.2.3. </w:t>
      </w:r>
      <w:r w:rsidRPr="00DB389C">
        <w:rPr>
          <w:rFonts w:ascii="Helvetica" w:hAnsi="Helvetica" w:cs="Helvetica" w:hint="eastAsia"/>
          <w:b/>
          <w:bCs/>
          <w:color w:val="222222"/>
          <w:sz w:val="21"/>
          <w:szCs w:val="21"/>
        </w:rPr>
        <w:t>Генетическая</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дифференциация</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культур</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кедра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сибирского</w:t>
      </w:r>
    </w:p>
    <w:p w14:paraId="54CE3F7A" w14:textId="77777777" w:rsidR="00DB389C" w:rsidRPr="00DB389C" w:rsidRDefault="00DB389C" w:rsidP="00DB389C">
      <w:pPr>
        <w:rPr>
          <w:rFonts w:ascii="Helvetica" w:hAnsi="Helvetica" w:cs="Helvetica"/>
          <w:b/>
          <w:bCs/>
          <w:color w:val="222222"/>
          <w:sz w:val="21"/>
          <w:szCs w:val="21"/>
        </w:rPr>
      </w:pPr>
    </w:p>
    <w:p w14:paraId="07661ABE"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hint="eastAsia"/>
          <w:b/>
          <w:bCs/>
          <w:color w:val="222222"/>
          <w:sz w:val="21"/>
          <w:szCs w:val="21"/>
        </w:rPr>
        <w:t>Глава</w:t>
      </w:r>
      <w:r w:rsidRPr="00DB389C">
        <w:rPr>
          <w:rFonts w:ascii="Helvetica" w:hAnsi="Helvetica" w:cs="Helvetica"/>
          <w:b/>
          <w:bCs/>
          <w:color w:val="222222"/>
          <w:sz w:val="21"/>
          <w:szCs w:val="21"/>
        </w:rPr>
        <w:t xml:space="preserve"> 5. </w:t>
      </w:r>
      <w:r w:rsidRPr="00DB389C">
        <w:rPr>
          <w:rFonts w:ascii="Helvetica" w:hAnsi="Helvetica" w:cs="Helvetica" w:hint="eastAsia"/>
          <w:b/>
          <w:bCs/>
          <w:color w:val="222222"/>
          <w:sz w:val="21"/>
          <w:szCs w:val="21"/>
        </w:rPr>
        <w:t>ИНТРОДУКЦИОННАЯ</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УСТОЙЧИВОСТЬ</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КЕДРА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СИБИРСКОГО</w:t>
      </w:r>
    </w:p>
    <w:p w14:paraId="731CA251" w14:textId="77777777" w:rsidR="00DB389C" w:rsidRPr="00DB389C" w:rsidRDefault="00DB389C" w:rsidP="00DB389C">
      <w:pPr>
        <w:rPr>
          <w:rFonts w:ascii="Helvetica" w:hAnsi="Helvetica" w:cs="Helvetica"/>
          <w:b/>
          <w:bCs/>
          <w:color w:val="222222"/>
          <w:sz w:val="21"/>
          <w:szCs w:val="21"/>
        </w:rPr>
      </w:pPr>
    </w:p>
    <w:p w14:paraId="2C8BFF94"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b/>
          <w:bCs/>
          <w:color w:val="222222"/>
          <w:sz w:val="21"/>
          <w:szCs w:val="21"/>
        </w:rPr>
        <w:t xml:space="preserve">5.1. </w:t>
      </w:r>
      <w:r w:rsidRPr="00DB389C">
        <w:rPr>
          <w:rFonts w:ascii="Helvetica" w:hAnsi="Helvetica" w:cs="Helvetica" w:hint="eastAsia"/>
          <w:b/>
          <w:bCs/>
          <w:color w:val="222222"/>
          <w:sz w:val="21"/>
          <w:szCs w:val="21"/>
        </w:rPr>
        <w:t>Зимостойкость</w:t>
      </w:r>
    </w:p>
    <w:p w14:paraId="11D897E0" w14:textId="77777777" w:rsidR="00DB389C" w:rsidRPr="00DB389C" w:rsidRDefault="00DB389C" w:rsidP="00DB389C">
      <w:pPr>
        <w:rPr>
          <w:rFonts w:ascii="Helvetica" w:hAnsi="Helvetica" w:cs="Helvetica"/>
          <w:b/>
          <w:bCs/>
          <w:color w:val="222222"/>
          <w:sz w:val="21"/>
          <w:szCs w:val="21"/>
        </w:rPr>
      </w:pPr>
    </w:p>
    <w:p w14:paraId="3D472E50"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b/>
          <w:bCs/>
          <w:color w:val="222222"/>
          <w:sz w:val="21"/>
          <w:szCs w:val="21"/>
        </w:rPr>
        <w:t xml:space="preserve">5.2. </w:t>
      </w:r>
      <w:r w:rsidRPr="00DB389C">
        <w:rPr>
          <w:rFonts w:ascii="Helvetica" w:hAnsi="Helvetica" w:cs="Helvetica" w:hint="eastAsia"/>
          <w:b/>
          <w:bCs/>
          <w:color w:val="222222"/>
          <w:sz w:val="21"/>
          <w:szCs w:val="21"/>
        </w:rPr>
        <w:t>Продолжительность</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жизни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хвои</w:t>
      </w:r>
    </w:p>
    <w:p w14:paraId="6EC886E8" w14:textId="77777777" w:rsidR="00DB389C" w:rsidRPr="00DB389C" w:rsidRDefault="00DB389C" w:rsidP="00DB389C">
      <w:pPr>
        <w:rPr>
          <w:rFonts w:ascii="Helvetica" w:hAnsi="Helvetica" w:cs="Helvetica"/>
          <w:b/>
          <w:bCs/>
          <w:color w:val="222222"/>
          <w:sz w:val="21"/>
          <w:szCs w:val="21"/>
        </w:rPr>
      </w:pPr>
    </w:p>
    <w:p w14:paraId="1DEC55F0"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b/>
          <w:bCs/>
          <w:color w:val="222222"/>
          <w:sz w:val="21"/>
          <w:szCs w:val="21"/>
        </w:rPr>
        <w:t xml:space="preserve">5.3. </w:t>
      </w:r>
      <w:r w:rsidRPr="00DB389C">
        <w:rPr>
          <w:rFonts w:ascii="Helvetica" w:hAnsi="Helvetica" w:cs="Helvetica" w:hint="eastAsia"/>
          <w:b/>
          <w:bCs/>
          <w:color w:val="222222"/>
          <w:sz w:val="21"/>
          <w:szCs w:val="21"/>
        </w:rPr>
        <w:t>Приживаемость</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сохранность</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сеянцев</w:t>
      </w:r>
    </w:p>
    <w:p w14:paraId="0EA9A225" w14:textId="77777777" w:rsidR="00DB389C" w:rsidRPr="00DB389C" w:rsidRDefault="00DB389C" w:rsidP="00DB389C">
      <w:pPr>
        <w:rPr>
          <w:rFonts w:ascii="Helvetica" w:hAnsi="Helvetica" w:cs="Helvetica"/>
          <w:b/>
          <w:bCs/>
          <w:color w:val="222222"/>
          <w:sz w:val="21"/>
          <w:szCs w:val="21"/>
        </w:rPr>
      </w:pPr>
    </w:p>
    <w:p w14:paraId="1CBE23A2"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b/>
          <w:bCs/>
          <w:color w:val="222222"/>
          <w:sz w:val="21"/>
          <w:szCs w:val="21"/>
        </w:rPr>
        <w:t xml:space="preserve">5.4. </w:t>
      </w:r>
      <w:r w:rsidRPr="00DB389C">
        <w:rPr>
          <w:rFonts w:ascii="Helvetica" w:hAnsi="Helvetica" w:cs="Helvetica" w:hint="eastAsia"/>
          <w:b/>
          <w:bCs/>
          <w:color w:val="222222"/>
          <w:sz w:val="21"/>
          <w:szCs w:val="21"/>
        </w:rPr>
        <w:t>Жизненное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состояние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кедра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сибирского</w:t>
      </w:r>
    </w:p>
    <w:p w14:paraId="4569CE8D" w14:textId="77777777" w:rsidR="00DB389C" w:rsidRPr="00DB389C" w:rsidRDefault="00DB389C" w:rsidP="00DB389C">
      <w:pPr>
        <w:rPr>
          <w:rFonts w:ascii="Helvetica" w:hAnsi="Helvetica" w:cs="Helvetica"/>
          <w:b/>
          <w:bCs/>
          <w:color w:val="222222"/>
          <w:sz w:val="21"/>
          <w:szCs w:val="21"/>
        </w:rPr>
      </w:pPr>
    </w:p>
    <w:p w14:paraId="0725C2C1"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b/>
          <w:bCs/>
          <w:color w:val="222222"/>
          <w:sz w:val="21"/>
          <w:szCs w:val="21"/>
        </w:rPr>
        <w:t xml:space="preserve">5.4.1. </w:t>
      </w:r>
      <w:r w:rsidRPr="00DB389C">
        <w:rPr>
          <w:rFonts w:ascii="Helvetica" w:hAnsi="Helvetica" w:cs="Helvetica" w:hint="eastAsia"/>
          <w:b/>
          <w:bCs/>
          <w:color w:val="222222"/>
          <w:sz w:val="21"/>
          <w:szCs w:val="21"/>
        </w:rPr>
        <w:t>Жизненное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состояние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деревьев</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на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интродукционных</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участках</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в</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г</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Уфе</w:t>
      </w:r>
    </w:p>
    <w:p w14:paraId="4EAD1D2F" w14:textId="77777777" w:rsidR="00DB389C" w:rsidRPr="00DB389C" w:rsidRDefault="00DB389C" w:rsidP="00DB389C">
      <w:pPr>
        <w:rPr>
          <w:rFonts w:ascii="Helvetica" w:hAnsi="Helvetica" w:cs="Helvetica"/>
          <w:b/>
          <w:bCs/>
          <w:color w:val="222222"/>
          <w:sz w:val="21"/>
          <w:szCs w:val="21"/>
        </w:rPr>
      </w:pPr>
    </w:p>
    <w:p w14:paraId="62458151"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b/>
          <w:bCs/>
          <w:color w:val="222222"/>
          <w:sz w:val="21"/>
          <w:szCs w:val="21"/>
        </w:rPr>
        <w:t xml:space="preserve">5.4.2. </w:t>
      </w:r>
      <w:r w:rsidRPr="00DB389C">
        <w:rPr>
          <w:rFonts w:ascii="Helvetica" w:hAnsi="Helvetica" w:cs="Helvetica" w:hint="eastAsia"/>
          <w:b/>
          <w:bCs/>
          <w:color w:val="222222"/>
          <w:sz w:val="21"/>
          <w:szCs w:val="21"/>
        </w:rPr>
        <w:t>Жизненное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состояние</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лесных</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культур</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кедра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сибирского</w:t>
      </w:r>
    </w:p>
    <w:p w14:paraId="1F7EFA30" w14:textId="77777777" w:rsidR="00DB389C" w:rsidRPr="00DB389C" w:rsidRDefault="00DB389C" w:rsidP="00DB389C">
      <w:pPr>
        <w:rPr>
          <w:rFonts w:ascii="Helvetica" w:hAnsi="Helvetica" w:cs="Helvetica"/>
          <w:b/>
          <w:bCs/>
          <w:color w:val="222222"/>
          <w:sz w:val="21"/>
          <w:szCs w:val="21"/>
        </w:rPr>
      </w:pPr>
    </w:p>
    <w:p w14:paraId="6550BD48"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b/>
          <w:bCs/>
          <w:color w:val="222222"/>
          <w:sz w:val="21"/>
          <w:szCs w:val="21"/>
        </w:rPr>
        <w:t xml:space="preserve">5.5. </w:t>
      </w:r>
      <w:r w:rsidRPr="00DB389C">
        <w:rPr>
          <w:rFonts w:ascii="Helvetica" w:hAnsi="Helvetica" w:cs="Helvetica" w:hint="eastAsia"/>
          <w:b/>
          <w:bCs/>
          <w:color w:val="222222"/>
          <w:sz w:val="21"/>
          <w:szCs w:val="21"/>
        </w:rPr>
        <w:t>Интегральная</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оценка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интродукционной</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устойчивости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и</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перспективы</w:t>
      </w:r>
    </w:p>
    <w:p w14:paraId="657A55AF" w14:textId="77777777" w:rsidR="00DB389C" w:rsidRPr="00DB389C" w:rsidRDefault="00DB389C" w:rsidP="00DB389C">
      <w:pPr>
        <w:rPr>
          <w:rFonts w:ascii="Helvetica" w:hAnsi="Helvetica" w:cs="Helvetica"/>
          <w:b/>
          <w:bCs/>
          <w:color w:val="222222"/>
          <w:sz w:val="21"/>
          <w:szCs w:val="21"/>
        </w:rPr>
      </w:pPr>
    </w:p>
    <w:p w14:paraId="2136154F"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hint="eastAsia"/>
          <w:b/>
          <w:bCs/>
          <w:color w:val="222222"/>
          <w:sz w:val="21"/>
          <w:szCs w:val="21"/>
        </w:rPr>
        <w:t>дальнейшего</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введения</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кедра</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сибирского</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в</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культуру</w:t>
      </w:r>
    </w:p>
    <w:p w14:paraId="32DC3F68" w14:textId="77777777" w:rsidR="00DB389C" w:rsidRPr="00DB389C" w:rsidRDefault="00DB389C" w:rsidP="00DB389C">
      <w:pPr>
        <w:rPr>
          <w:rFonts w:ascii="Helvetica" w:hAnsi="Helvetica" w:cs="Helvetica"/>
          <w:b/>
          <w:bCs/>
          <w:color w:val="222222"/>
          <w:sz w:val="21"/>
          <w:szCs w:val="21"/>
        </w:rPr>
      </w:pPr>
    </w:p>
    <w:p w14:paraId="46794C1A"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hint="eastAsia"/>
          <w:b/>
          <w:bCs/>
          <w:color w:val="222222"/>
          <w:sz w:val="21"/>
          <w:szCs w:val="21"/>
        </w:rPr>
        <w:t>ЗАКЛЮЧЕНИЕ</w:t>
      </w:r>
    </w:p>
    <w:p w14:paraId="36695AB0" w14:textId="77777777" w:rsidR="00DB389C" w:rsidRPr="00DB389C" w:rsidRDefault="00DB389C" w:rsidP="00DB389C">
      <w:pPr>
        <w:rPr>
          <w:rFonts w:ascii="Helvetica" w:hAnsi="Helvetica" w:cs="Helvetica"/>
          <w:b/>
          <w:bCs/>
          <w:color w:val="222222"/>
          <w:sz w:val="21"/>
          <w:szCs w:val="21"/>
        </w:rPr>
      </w:pPr>
    </w:p>
    <w:p w14:paraId="02C8D23B"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hint="eastAsia"/>
          <w:b/>
          <w:bCs/>
          <w:color w:val="222222"/>
          <w:sz w:val="21"/>
          <w:szCs w:val="21"/>
        </w:rPr>
        <w:t>ВЫВОДЫ</w:t>
      </w:r>
    </w:p>
    <w:p w14:paraId="6D35CF10" w14:textId="77777777" w:rsidR="00DB389C" w:rsidRPr="00DB389C" w:rsidRDefault="00DB389C" w:rsidP="00DB389C">
      <w:pPr>
        <w:rPr>
          <w:rFonts w:ascii="Helvetica" w:hAnsi="Helvetica" w:cs="Helvetica"/>
          <w:b/>
          <w:bCs/>
          <w:color w:val="222222"/>
          <w:sz w:val="21"/>
          <w:szCs w:val="21"/>
        </w:rPr>
      </w:pPr>
    </w:p>
    <w:p w14:paraId="44558A68" w14:textId="77777777" w:rsidR="00DB389C" w:rsidRPr="00DB389C" w:rsidRDefault="00DB389C" w:rsidP="00DB389C">
      <w:pPr>
        <w:rPr>
          <w:rFonts w:ascii="Helvetica" w:hAnsi="Helvetica" w:cs="Helvetica"/>
          <w:b/>
          <w:bCs/>
          <w:color w:val="222222"/>
          <w:sz w:val="21"/>
          <w:szCs w:val="21"/>
        </w:rPr>
      </w:pPr>
      <w:r w:rsidRPr="00DB389C">
        <w:rPr>
          <w:rFonts w:ascii="Helvetica" w:hAnsi="Helvetica" w:cs="Helvetica" w:hint="eastAsia"/>
          <w:b/>
          <w:bCs/>
          <w:color w:val="222222"/>
          <w:sz w:val="21"/>
          <w:szCs w:val="21"/>
        </w:rPr>
        <w:t>СПИСОК</w:t>
      </w:r>
      <w:r w:rsidRPr="00DB389C">
        <w:rPr>
          <w:rFonts w:ascii="Helvetica" w:hAnsi="Helvetica" w:cs="Helvetica"/>
          <w:b/>
          <w:bCs/>
          <w:color w:val="222222"/>
          <w:sz w:val="21"/>
          <w:szCs w:val="21"/>
        </w:rPr>
        <w:t xml:space="preserve"> </w:t>
      </w:r>
      <w:r w:rsidRPr="00DB389C">
        <w:rPr>
          <w:rFonts w:ascii="Helvetica" w:hAnsi="Helvetica" w:cs="Helvetica" w:hint="eastAsia"/>
          <w:b/>
          <w:bCs/>
          <w:color w:val="222222"/>
          <w:sz w:val="21"/>
          <w:szCs w:val="21"/>
        </w:rPr>
        <w:t>ЛИТЕРАТУРЫ</w:t>
      </w:r>
    </w:p>
    <w:p w14:paraId="20AB906C" w14:textId="77777777" w:rsidR="00DB389C" w:rsidRPr="00DB389C" w:rsidRDefault="00DB389C" w:rsidP="00DB389C">
      <w:pPr>
        <w:rPr>
          <w:rFonts w:ascii="Helvetica" w:hAnsi="Helvetica" w:cs="Helvetica"/>
          <w:b/>
          <w:bCs/>
          <w:color w:val="222222"/>
          <w:sz w:val="21"/>
          <w:szCs w:val="21"/>
        </w:rPr>
      </w:pPr>
    </w:p>
    <w:p w14:paraId="0C1B29AA" w14:textId="70D05480" w:rsidR="008A0C40" w:rsidRPr="00DB389C" w:rsidRDefault="00DB389C" w:rsidP="00DB389C">
      <w:r w:rsidRPr="00DB389C">
        <w:rPr>
          <w:rFonts w:ascii="Helvetica" w:hAnsi="Helvetica" w:cs="Helvetica" w:hint="eastAsia"/>
          <w:b/>
          <w:bCs/>
          <w:color w:val="222222"/>
          <w:sz w:val="21"/>
          <w:szCs w:val="21"/>
        </w:rPr>
        <w:t>ПРИЛОЖЕНИЯ</w:t>
      </w:r>
    </w:p>
    <w:sectPr w:rsidR="008A0C40" w:rsidRPr="00DB389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297B6" w14:textId="77777777" w:rsidR="009E3D82" w:rsidRDefault="009E3D82">
      <w:pPr>
        <w:spacing w:after="0" w:line="240" w:lineRule="auto"/>
      </w:pPr>
      <w:r>
        <w:separator/>
      </w:r>
    </w:p>
  </w:endnote>
  <w:endnote w:type="continuationSeparator" w:id="0">
    <w:p w14:paraId="2E8F7ACE" w14:textId="77777777" w:rsidR="009E3D82" w:rsidRDefault="009E3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907D6" w14:textId="77777777" w:rsidR="009E3D82" w:rsidRDefault="009E3D82"/>
    <w:p w14:paraId="47AE5311" w14:textId="77777777" w:rsidR="009E3D82" w:rsidRDefault="009E3D82"/>
    <w:p w14:paraId="05B5811B" w14:textId="77777777" w:rsidR="009E3D82" w:rsidRDefault="009E3D82"/>
    <w:p w14:paraId="1F2698B1" w14:textId="77777777" w:rsidR="009E3D82" w:rsidRDefault="009E3D82"/>
    <w:p w14:paraId="26BC7467" w14:textId="77777777" w:rsidR="009E3D82" w:rsidRDefault="009E3D82"/>
    <w:p w14:paraId="26CA4C71" w14:textId="77777777" w:rsidR="009E3D82" w:rsidRDefault="009E3D82"/>
    <w:p w14:paraId="39E3474B" w14:textId="77777777" w:rsidR="009E3D82" w:rsidRDefault="009E3D8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1B05AC" wp14:editId="66B5783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C8B8A" w14:textId="77777777" w:rsidR="009E3D82" w:rsidRDefault="009E3D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1B05A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AC8B8A" w14:textId="77777777" w:rsidR="009E3D82" w:rsidRDefault="009E3D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32E395" w14:textId="77777777" w:rsidR="009E3D82" w:rsidRDefault="009E3D82"/>
    <w:p w14:paraId="3E51B514" w14:textId="77777777" w:rsidR="009E3D82" w:rsidRDefault="009E3D82"/>
    <w:p w14:paraId="5F9C93F5" w14:textId="77777777" w:rsidR="009E3D82" w:rsidRDefault="009E3D8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D1C2ED" wp14:editId="3C2FDBF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3BF1D" w14:textId="77777777" w:rsidR="009E3D82" w:rsidRDefault="009E3D82"/>
                          <w:p w14:paraId="37879FF1" w14:textId="77777777" w:rsidR="009E3D82" w:rsidRDefault="009E3D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D1C2E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C3BF1D" w14:textId="77777777" w:rsidR="009E3D82" w:rsidRDefault="009E3D82"/>
                    <w:p w14:paraId="37879FF1" w14:textId="77777777" w:rsidR="009E3D82" w:rsidRDefault="009E3D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E51A17" w14:textId="77777777" w:rsidR="009E3D82" w:rsidRDefault="009E3D82"/>
    <w:p w14:paraId="3426900A" w14:textId="77777777" w:rsidR="009E3D82" w:rsidRDefault="009E3D82">
      <w:pPr>
        <w:rPr>
          <w:sz w:val="2"/>
          <w:szCs w:val="2"/>
        </w:rPr>
      </w:pPr>
    </w:p>
    <w:p w14:paraId="4670A580" w14:textId="77777777" w:rsidR="009E3D82" w:rsidRDefault="009E3D82"/>
    <w:p w14:paraId="6A89FF7B" w14:textId="77777777" w:rsidR="009E3D82" w:rsidRDefault="009E3D82">
      <w:pPr>
        <w:spacing w:after="0" w:line="240" w:lineRule="auto"/>
      </w:pPr>
    </w:p>
  </w:footnote>
  <w:footnote w:type="continuationSeparator" w:id="0">
    <w:p w14:paraId="78BB9E67" w14:textId="77777777" w:rsidR="009E3D82" w:rsidRDefault="009E3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5F780F16"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D82"/>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6189</TotalTime>
  <Pages>6</Pages>
  <Words>604</Words>
  <Characters>3448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84</cp:revision>
  <cp:lastPrinted>2009-02-06T05:36:00Z</cp:lastPrinted>
  <dcterms:created xsi:type="dcterms:W3CDTF">2025-11-25T20:19:00Z</dcterms:created>
  <dcterms:modified xsi:type="dcterms:W3CDTF">2025-12-02T11:22:00Z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