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3B" w:rsidRDefault="0086612C" w:rsidP="0086612C">
      <w:pPr>
        <w:rPr>
          <w:rFonts w:ascii="Times New Roman" w:eastAsia="Calibri" w:hAnsi="Times New Roman" w:cs="Times New Roman"/>
          <w:kern w:val="0"/>
          <w:sz w:val="28"/>
          <w:szCs w:val="28"/>
          <w:lang w:val="uk-UA" w:eastAsia="en-US"/>
        </w:rPr>
      </w:pPr>
      <w:r w:rsidRPr="0086612C">
        <w:rPr>
          <w:rFonts w:ascii="Times New Roman" w:eastAsia="Calibri" w:hAnsi="Times New Roman" w:cs="Times New Roman" w:hint="eastAsia"/>
          <w:kern w:val="0"/>
          <w:sz w:val="28"/>
          <w:szCs w:val="28"/>
          <w:lang w:val="uk-UA" w:eastAsia="en-US"/>
        </w:rPr>
        <w:t>Осман</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Бурхан</w:t>
      </w:r>
      <w:r w:rsidRPr="0086612C">
        <w:rPr>
          <w:rFonts w:ascii="Times New Roman" w:eastAsia="Calibri" w:hAnsi="Times New Roman" w:cs="Times New Roman"/>
          <w:kern w:val="0"/>
          <w:sz w:val="28"/>
          <w:szCs w:val="28"/>
          <w:lang w:val="uk-UA" w:eastAsia="en-US"/>
        </w:rPr>
        <w:t xml:space="preserve"> (1962-). </w:t>
      </w:r>
      <w:r w:rsidRPr="0086612C">
        <w:rPr>
          <w:rFonts w:ascii="Times New Roman" w:eastAsia="Calibri" w:hAnsi="Times New Roman" w:cs="Times New Roman" w:hint="eastAsia"/>
          <w:kern w:val="0"/>
          <w:sz w:val="28"/>
          <w:szCs w:val="28"/>
          <w:lang w:val="uk-UA" w:eastAsia="en-US"/>
        </w:rPr>
        <w:t>Синтез</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кислородсодержащих</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добавок</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улучшающих</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экологические</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и</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эксплуатационные</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свойства</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моторных</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топлив</w:t>
      </w:r>
      <w:r w:rsidRPr="0086612C">
        <w:rPr>
          <w:rFonts w:ascii="Times New Roman" w:eastAsia="Calibri" w:hAnsi="Times New Roman" w:cs="Times New Roman"/>
          <w:kern w:val="0"/>
          <w:sz w:val="28"/>
          <w:szCs w:val="28"/>
          <w:lang w:val="uk-UA" w:eastAsia="en-US"/>
        </w:rPr>
        <w:t xml:space="preserve"> : </w:t>
      </w:r>
      <w:r w:rsidRPr="0086612C">
        <w:rPr>
          <w:rFonts w:ascii="Times New Roman" w:eastAsia="Calibri" w:hAnsi="Times New Roman" w:cs="Times New Roman" w:hint="eastAsia"/>
          <w:kern w:val="0"/>
          <w:sz w:val="28"/>
          <w:szCs w:val="28"/>
          <w:lang w:val="uk-UA" w:eastAsia="en-US"/>
        </w:rPr>
        <w:t>диссертация</w:t>
      </w:r>
      <w:r w:rsidRPr="0086612C">
        <w:rPr>
          <w:rFonts w:ascii="Times New Roman" w:eastAsia="Calibri" w:hAnsi="Times New Roman" w:cs="Times New Roman"/>
          <w:kern w:val="0"/>
          <w:sz w:val="28"/>
          <w:szCs w:val="28"/>
          <w:lang w:val="uk-UA" w:eastAsia="en-US"/>
        </w:rPr>
        <w:t xml:space="preserve"> ... </w:t>
      </w:r>
      <w:r w:rsidRPr="0086612C">
        <w:rPr>
          <w:rFonts w:ascii="Times New Roman" w:eastAsia="Calibri" w:hAnsi="Times New Roman" w:cs="Times New Roman" w:hint="eastAsia"/>
          <w:kern w:val="0"/>
          <w:sz w:val="28"/>
          <w:szCs w:val="28"/>
          <w:lang w:val="uk-UA" w:eastAsia="en-US"/>
        </w:rPr>
        <w:t>кандидата</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химических</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наук</w:t>
      </w:r>
      <w:r w:rsidRPr="0086612C">
        <w:rPr>
          <w:rFonts w:ascii="Times New Roman" w:eastAsia="Calibri" w:hAnsi="Times New Roman" w:cs="Times New Roman"/>
          <w:kern w:val="0"/>
          <w:sz w:val="28"/>
          <w:szCs w:val="28"/>
          <w:lang w:val="uk-UA" w:eastAsia="en-US"/>
        </w:rPr>
        <w:t xml:space="preserve"> : 05.17.07.- </w:t>
      </w:r>
      <w:r w:rsidRPr="0086612C">
        <w:rPr>
          <w:rFonts w:ascii="Times New Roman" w:eastAsia="Calibri" w:hAnsi="Times New Roman" w:cs="Times New Roman" w:hint="eastAsia"/>
          <w:kern w:val="0"/>
          <w:sz w:val="28"/>
          <w:szCs w:val="28"/>
          <w:lang w:val="uk-UA" w:eastAsia="en-US"/>
        </w:rPr>
        <w:t>Москва</w:t>
      </w:r>
      <w:r w:rsidRPr="0086612C">
        <w:rPr>
          <w:rFonts w:ascii="Times New Roman" w:eastAsia="Calibri" w:hAnsi="Times New Roman" w:cs="Times New Roman"/>
          <w:kern w:val="0"/>
          <w:sz w:val="28"/>
          <w:szCs w:val="28"/>
          <w:lang w:val="uk-UA" w:eastAsia="en-US"/>
        </w:rPr>
        <w:t xml:space="preserve">, 2001.- 137 </w:t>
      </w:r>
      <w:r w:rsidRPr="0086612C">
        <w:rPr>
          <w:rFonts w:ascii="Times New Roman" w:eastAsia="Calibri" w:hAnsi="Times New Roman" w:cs="Times New Roman" w:hint="eastAsia"/>
          <w:kern w:val="0"/>
          <w:sz w:val="28"/>
          <w:szCs w:val="28"/>
          <w:lang w:val="uk-UA" w:eastAsia="en-US"/>
        </w:rPr>
        <w:t>с</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ил</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РГБ</w:t>
      </w:r>
      <w:r w:rsidRPr="0086612C">
        <w:rPr>
          <w:rFonts w:ascii="Times New Roman" w:eastAsia="Calibri" w:hAnsi="Times New Roman" w:cs="Times New Roman"/>
          <w:kern w:val="0"/>
          <w:sz w:val="28"/>
          <w:szCs w:val="28"/>
          <w:lang w:val="uk-UA" w:eastAsia="en-US"/>
        </w:rPr>
        <w:t xml:space="preserve"> </w:t>
      </w:r>
      <w:r w:rsidRPr="0086612C">
        <w:rPr>
          <w:rFonts w:ascii="Times New Roman" w:eastAsia="Calibri" w:hAnsi="Times New Roman" w:cs="Times New Roman" w:hint="eastAsia"/>
          <w:kern w:val="0"/>
          <w:sz w:val="28"/>
          <w:szCs w:val="28"/>
          <w:lang w:val="uk-UA" w:eastAsia="en-US"/>
        </w:rPr>
        <w:t>ОД</w:t>
      </w:r>
      <w:r w:rsidRPr="0086612C">
        <w:rPr>
          <w:rFonts w:ascii="Times New Roman" w:eastAsia="Calibri" w:hAnsi="Times New Roman" w:cs="Times New Roman"/>
          <w:kern w:val="0"/>
          <w:sz w:val="28"/>
          <w:szCs w:val="28"/>
          <w:lang w:val="uk-UA" w:eastAsia="en-US"/>
        </w:rPr>
        <w:t>, 61 02-2/15-9</w:t>
      </w:r>
    </w:p>
    <w:p w:rsidR="0086612C" w:rsidRDefault="0086612C" w:rsidP="0086612C">
      <w:pPr>
        <w:rPr>
          <w:rFonts w:ascii="Times New Roman" w:eastAsia="Calibri" w:hAnsi="Times New Roman" w:cs="Times New Roman"/>
          <w:kern w:val="0"/>
          <w:sz w:val="28"/>
          <w:szCs w:val="28"/>
          <w:lang w:val="uk-UA" w:eastAsia="en-US"/>
        </w:rPr>
      </w:pPr>
    </w:p>
    <w:p w:rsidR="0086612C" w:rsidRDefault="0086612C" w:rsidP="0086612C">
      <w:pPr>
        <w:rPr>
          <w:rFonts w:ascii="Times New Roman" w:eastAsia="Calibri" w:hAnsi="Times New Roman" w:cs="Times New Roman"/>
          <w:kern w:val="0"/>
          <w:sz w:val="28"/>
          <w:szCs w:val="28"/>
          <w:lang w:val="uk-UA" w:eastAsia="en-US"/>
        </w:rPr>
      </w:pP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РОССИЙСКИЙ ГОСУДАРСТВЕННЫЙ УНЕВЕРСИТЕТ</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НЕФТИ и ГАЗА им. И. М. ГУБКИНА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правах рукописи.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БУРХАН ОСМАН</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СИНТЕЗ КИСЛОРОДСОДЕРЖАЩИХ ДОБАВОК,</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УЛУЧШАЮЩИХ ЭКОЛОГИЧЕСКИЕ И ЭКСПЛУАТАЩ10ННЫЕ</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СВОЙСТВА МОТОРНЫХ ТОПЛИВ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05.17.07- Химическая технология топлива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 высокоэнергетических веществ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6"/>
          <w:szCs w:val="36"/>
          <w:lang w:eastAsia="ru-RU"/>
        </w:rPr>
      </w:pPr>
      <w:r>
        <w:rPr>
          <w:rFonts w:ascii="Times New Roman" w:hAnsi="Times New Roman" w:cs="Times New Roman"/>
          <w:b/>
          <w:bCs/>
          <w:kern w:val="0"/>
          <w:sz w:val="36"/>
          <w:szCs w:val="36"/>
          <w:lang w:eastAsia="ru-RU"/>
        </w:rPr>
        <w:t>ДИССЕРТАЦИЯ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соискание ученой степени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кандидата химических наук</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Научный руководитель:</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доктор химических наук,</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ведущий научный сотрудник</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В.Д.Стыценко</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Научный консультант:</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Доктор химических наук,</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профессор В.А. Винокуров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МОСКВА 2001</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Georgia" w:hAnsi="Georgia" w:cs="Georgia"/>
          <w:kern w:val="0"/>
          <w:sz w:val="24"/>
          <w:szCs w:val="24"/>
          <w:lang w:eastAsia="ru-RU"/>
        </w:rPr>
      </w:pPr>
      <w:r>
        <w:rPr>
          <w:rFonts w:ascii="Georgia" w:hAnsi="Georgia" w:cs="Georgia"/>
          <w:kern w:val="0"/>
          <w:sz w:val="24"/>
          <w:szCs w:val="24"/>
          <w:lang w:eastAsia="ru-RU"/>
        </w:rPr>
        <w:t>2</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ОГЛАВЛЕНИЕ</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введение 4</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1 ЛИТЕРАТУРНЫЙ ОБЗОР 9</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 Свойства низших алифатических спиртов ^</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1.2. Свойства простых эфиров, ацетапей и сложных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эфиров 11</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 Способы переработки низших алифатических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спиртов и карбонильных соединений</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1.3.1. Получение простых эфиров конденсацией</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спиртов ^д</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1.3.2. Получение ацеталей из альдегидов и спиртов 15</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1.3.3. Окислительные превращения спиртов и ^ ^</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образование сложных эфиров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1.3.4. Превращения карбонильных соединений 22</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1.3.5. Выводы по обзору литературы</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2 МЕТОДИКА ЭКСПЕРИМЕНТА 31</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 Исходные вещества и реагенты 2 ^</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 Катализаторы и их физико-химические свойства.... 31</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 Установка для исследования активности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катализаторов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2.4. Методика проведения каталитических опытов 35</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2.5. Методика активации и регенерации катализаторов. ^ ^</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2.6. Методики исследования состава продуктов и их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идентификации 37</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kern w:val="0"/>
          <w:sz w:val="26"/>
          <w:szCs w:val="26"/>
          <w:lang w:eastAsia="ru-RU"/>
        </w:rPr>
        <w:t xml:space="preserve">2.6.1. Газожидкостной хроматографический анализ </w:t>
      </w:r>
      <w:r>
        <w:rPr>
          <w:rFonts w:ascii="Times New Roman" w:hAnsi="Times New Roman" w:cs="Times New Roman"/>
          <w:b/>
          <w:bCs/>
          <w:kern w:val="0"/>
          <w:sz w:val="26"/>
          <w:szCs w:val="26"/>
          <w:lang w:eastAsia="ru-RU"/>
        </w:rPr>
        <w:t>^7</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2.6.2. Хроматомасс-спектрометрический анализ 38</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2.6.3. Анализ методами ЯМР-^Н и ИК-спектроскопии.. 2g</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2.7. Методика определения октанового числа (04) 39</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2.8. Методика определения растворимости воды 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спирто- углеводородных смесях 40</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3 ПРЕВРАЩЕНИЯ ПЕРВИЧНЫХ СПИРТОВ НА СМОЛЕ</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КУ-23 и МЕДНЫХ КАТАЛИЗАТОРАХ 41</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 Превращения спиртов на кислотной КУ-23 ^ ^</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3.2. Превращения спиртов на медьсодержаш^к</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катализаторах 45</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3.3 .Синтез и свойства ацеталей</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4 ОКИСЛИТЕЛЬНО-ВОССТАНОВИТЕЛЬНАЯ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КОНДЕНСАЦИЯ ЭТИЛОВОГО СПИРТА НА МЕДНЫХ 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НИКЕЛЕВЫХ КАТАЛИЗАТОРАХ 60</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4.1. Превращения этилового спирта на медных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катализаторах 60</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4.2. Превращение этилового спирта на никелевых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катализаторах ^2</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5 ГИДРОКОНДЕНСАЦИЯ ИЗОПРОПАНОЛА И АЦЕТОНА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МЕДЬСОДЕРЖАЩИХ КАТАЛИЗАТОРАХ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5.1. Условия эксперимента и анализ продуктов 77</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5.2. Влияние условий эксперимента на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гидроконденсацию ацетона и изопропанола 84</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5.3. Кинетика гидроконденсации изопропанола 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ацетона намедьсодержапщх катализаторах 89</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5.4. Влияние состава катализатора на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гидроконденсацию ацетона иизопропанола 96</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6 РЕЗУЛЬТАТЫ ИСПЫТАНИЙ ЭКСПЛУАТАЦИОННЫХ 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ЭКОЛОГИЧЕСКИХ СВОЙСТВ ПРОДУКТОВ 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ДОБАВОК К АВТОМОБИЛЬНОМУ БЕНЗИНУ 100</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ВЫВОДЫ IOS</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ЛИТЕРАТУРА ПО</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ПРИЛОЖЕНИЕ 118</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ВВЕДЕНИЕ</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Автомобильный бензин (АБ) являются крупнотоннажным продз/тсгом</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нефтепереработки и нефтехимии. Объем производства бензинов составляет</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более 25% от общей добычи нефти. Из всех массовых светлых нефтепродуктов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АБ имеет наибольшую стоимость и является наиболее прибыльным для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нефтеперерабатывающей промышленности [1].</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 конце X X века наиболее сильное воздействие на производство бензина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оказапи антидетонационные и экологические требования.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Для нормальной работы автомобильного двигателя необходимо, чтобы</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горение бензина протекало с оптимальной скоростью, без детонации. Режим</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сгорания, при прочих равных условиях, определяется составом топливовоз-</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душной смеси (воздух/топливо), степенью сжатия и химическим составом топлива,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включая специальные добавки. В связи с сокращением объема этилированных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бензинов (т.е. содержаш^сс тетраэтилсвинец), производство которых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прекращено в Японии с 1985 г, а в США с 1994 г., и увеличением мощности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двигателей требования к качеству бензина непрерывно возрастают.</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Основными показателями качества бензина являются детонационная стойкость,</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показателем которой является октановое число^ (04), содержание кислорода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 бензола, а также давление насыщенных паров [2].</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Среднее значение дорожного ОЧ (т.е. полусуммы (ОЧМ + ОЧИ)/2) для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чистого АБ (без добавок) в промышленно развитых странах в настоящее время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составляет около 90 ед. Такой бензин получают в результате компаундирования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различных компонентов, основными из которых являются: 1) бензиновая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фракция продукта каталитического крекинга, 2) бензин процесса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В соответствии с условиями испыташш существуют два показателя ОЧ: исследовательский</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(ОЧИ) и моторный (ОЧМ), определяемый в более жестких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условиях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5</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риформинга, 3) алкилат и полимербензин, 4) продукт изомеризации легких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углеводородных фракций, </w:t>
      </w:r>
      <w:r>
        <w:rPr>
          <w:rFonts w:ascii="Times New Roman" w:hAnsi="Times New Roman" w:cs="Times New Roman"/>
          <w:b/>
          <w:bCs/>
          <w:kern w:val="0"/>
          <w:sz w:val="26"/>
          <w:szCs w:val="26"/>
          <w:lang w:eastAsia="ru-RU"/>
        </w:rPr>
        <w:t xml:space="preserve">5) </w:t>
      </w:r>
      <w:r>
        <w:rPr>
          <w:rFonts w:ascii="Times New Roman" w:hAnsi="Times New Roman" w:cs="Times New Roman"/>
          <w:kern w:val="0"/>
          <w:sz w:val="26"/>
          <w:szCs w:val="26"/>
          <w:lang w:eastAsia="ru-RU"/>
        </w:rPr>
        <w:t xml:space="preserve">прямогонный бензин и </w:t>
      </w:r>
      <w:r>
        <w:rPr>
          <w:rFonts w:ascii="Times New Roman" w:hAnsi="Times New Roman" w:cs="Times New Roman"/>
          <w:b/>
          <w:bCs/>
          <w:kern w:val="0"/>
          <w:sz w:val="26"/>
          <w:szCs w:val="26"/>
          <w:lang w:eastAsia="ru-RU"/>
        </w:rPr>
        <w:t xml:space="preserve">6) </w:t>
      </w:r>
      <w:r>
        <w:rPr>
          <w:rFonts w:ascii="Times New Roman" w:hAnsi="Times New Roman" w:cs="Times New Roman"/>
          <w:kern w:val="0"/>
          <w:sz w:val="26"/>
          <w:szCs w:val="26"/>
          <w:lang w:eastAsia="ru-RU"/>
        </w:rPr>
        <w:t>кислородсодержащие</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соединения и бутаны </w:t>
      </w:r>
      <w:r>
        <w:rPr>
          <w:rFonts w:ascii="Times New Roman" w:hAnsi="Times New Roman" w:cs="Times New Roman"/>
          <w:b/>
          <w:bCs/>
          <w:kern w:val="0"/>
          <w:sz w:val="26"/>
          <w:szCs w:val="26"/>
          <w:lang w:eastAsia="ru-RU"/>
        </w:rPr>
        <w:t xml:space="preserve">[2]. </w:t>
      </w:r>
      <w:r>
        <w:rPr>
          <w:rFonts w:ascii="Times New Roman" w:hAnsi="Times New Roman" w:cs="Times New Roman"/>
          <w:kern w:val="0"/>
          <w:sz w:val="26"/>
          <w:szCs w:val="26"/>
          <w:lang w:eastAsia="ru-RU"/>
        </w:rPr>
        <w:t xml:space="preserve">Для повышения </w:t>
      </w:r>
      <w:r>
        <w:rPr>
          <w:rFonts w:ascii="Times New Roman" w:hAnsi="Times New Roman" w:cs="Times New Roman"/>
          <w:b/>
          <w:bCs/>
          <w:kern w:val="0"/>
          <w:sz w:val="26"/>
          <w:szCs w:val="26"/>
          <w:lang w:eastAsia="ru-RU"/>
        </w:rPr>
        <w:t xml:space="preserve">ОЧ </w:t>
      </w:r>
      <w:r>
        <w:rPr>
          <w:rFonts w:ascii="Times New Roman" w:hAnsi="Times New Roman" w:cs="Times New Roman"/>
          <w:kern w:val="0"/>
          <w:sz w:val="26"/>
          <w:szCs w:val="26"/>
          <w:lang w:eastAsia="ru-RU"/>
        </w:rPr>
        <w:t>бензина в нем непрерывно сокращается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доля прямогонных бензинов и увеличивается доля продуктов вторичной</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переработки нефтяных фракций, главным образом, продуктов риформинга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 каталитического крекинга, а также продуктов алкилирования и изомеризации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углеводородов.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Изданные в последние годы в развитых странах законодательные акты,</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регламентирующие качество моторных топлив, ставят задачи улучшения их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эксплуатационных характеристик на второе место, выдвигая в качестве основных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вопросы значительного снижения содержания летучих органических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веществ в воздухе и улучшения формулы выхлопных газов автомобилей.</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Принципиальное решение этих вопросов было достигнуто путем создания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производства т.н. «реформулированных» бензинов, в состав которых помимо</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углеводородов, входят такие кислородсодержашле соединения (окси-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генаты), как метил-трет-бутиловый эфир </w:t>
      </w:r>
      <w:r>
        <w:rPr>
          <w:rFonts w:ascii="Times New Roman" w:hAnsi="Times New Roman" w:cs="Times New Roman"/>
          <w:b/>
          <w:bCs/>
          <w:kern w:val="0"/>
          <w:sz w:val="26"/>
          <w:szCs w:val="26"/>
          <w:lang w:eastAsia="ru-RU"/>
        </w:rPr>
        <w:t xml:space="preserve">(МТБЭ) </w:t>
      </w:r>
      <w:r>
        <w:rPr>
          <w:rFonts w:ascii="Times New Roman" w:hAnsi="Times New Roman" w:cs="Times New Roman"/>
          <w:kern w:val="0"/>
          <w:sz w:val="26"/>
          <w:szCs w:val="26"/>
          <w:lang w:eastAsia="ru-RU"/>
        </w:rPr>
        <w:t>[3], метил-трет-амиловый</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эфир, этил-трет-бутиловый эфир, диизопропиловый эфир, низшие спирты</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(метанол, этанол) и др. соединения. Замещая часть токсичных ароматических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углеводородов и летучих компонентов, оксигенаты снижают их концентрацию</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 обеспечивают заметное з^еличение октанового числа (04), полноты</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сгорания топлив (уменьшение содержания </w:t>
      </w:r>
      <w:r>
        <w:rPr>
          <w:rFonts w:ascii="Times New Roman" w:hAnsi="Times New Roman" w:cs="Times New Roman"/>
          <w:b/>
          <w:bCs/>
          <w:kern w:val="0"/>
          <w:sz w:val="26"/>
          <w:szCs w:val="26"/>
          <w:lang w:eastAsia="ru-RU"/>
        </w:rPr>
        <w:t xml:space="preserve">СО </w:t>
      </w:r>
      <w:r>
        <w:rPr>
          <w:rFonts w:ascii="Times New Roman" w:hAnsi="Times New Roman" w:cs="Times New Roman"/>
          <w:kern w:val="0"/>
          <w:sz w:val="26"/>
          <w:szCs w:val="26"/>
          <w:lang w:eastAsia="ru-RU"/>
        </w:rPr>
        <w:t xml:space="preserve">и </w:t>
      </w:r>
      <w:r>
        <w:rPr>
          <w:rFonts w:ascii="Times New Roman" w:hAnsi="Times New Roman" w:cs="Times New Roman"/>
          <w:b/>
          <w:bCs/>
          <w:kern w:val="0"/>
          <w:sz w:val="26"/>
          <w:szCs w:val="26"/>
          <w:lang w:eastAsia="ru-RU"/>
        </w:rPr>
        <w:t xml:space="preserve">СНх </w:t>
      </w:r>
      <w:r>
        <w:rPr>
          <w:rFonts w:ascii="Times New Roman" w:hAnsi="Times New Roman" w:cs="Times New Roman"/>
          <w:kern w:val="0"/>
          <w:sz w:val="26"/>
          <w:szCs w:val="26"/>
          <w:lang w:eastAsia="ru-RU"/>
        </w:rPr>
        <w:t>в выхлопных газах),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снижение их испаряемости при хранении и транспортировке по сравнению с</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традиционным топливом. Так, при содержании в бензине связанного кислорода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 </w:t>
      </w:r>
      <w:r>
        <w:rPr>
          <w:rFonts w:ascii="Times New Roman" w:hAnsi="Times New Roman" w:cs="Times New Roman"/>
          <w:b/>
          <w:bCs/>
          <w:kern w:val="0"/>
          <w:sz w:val="24"/>
          <w:szCs w:val="24"/>
          <w:lang w:eastAsia="ru-RU"/>
        </w:rPr>
        <w:t xml:space="preserve">2 </w:t>
      </w:r>
      <w:r>
        <w:rPr>
          <w:rFonts w:ascii="Times New Roman" w:hAnsi="Times New Roman" w:cs="Times New Roman"/>
          <w:kern w:val="0"/>
          <w:sz w:val="26"/>
          <w:szCs w:val="26"/>
          <w:lang w:eastAsia="ru-RU"/>
        </w:rPr>
        <w:t xml:space="preserve">масс. % концентрация </w:t>
      </w:r>
      <w:r>
        <w:rPr>
          <w:rFonts w:ascii="Times New Roman" w:hAnsi="Times New Roman" w:cs="Times New Roman"/>
          <w:b/>
          <w:bCs/>
          <w:kern w:val="0"/>
          <w:sz w:val="24"/>
          <w:szCs w:val="24"/>
          <w:lang w:eastAsia="ru-RU"/>
        </w:rPr>
        <w:t xml:space="preserve">СО </w:t>
      </w:r>
      <w:r>
        <w:rPr>
          <w:rFonts w:ascii="Times New Roman" w:hAnsi="Times New Roman" w:cs="Times New Roman"/>
          <w:kern w:val="0"/>
          <w:sz w:val="26"/>
          <w:szCs w:val="26"/>
          <w:lang w:eastAsia="ru-RU"/>
        </w:rPr>
        <w:t xml:space="preserve">в </w:t>
      </w:r>
      <w:r>
        <w:rPr>
          <w:rFonts w:ascii="Times New Roman" w:hAnsi="Times New Roman" w:cs="Times New Roman"/>
          <w:b/>
          <w:bCs/>
          <w:kern w:val="0"/>
          <w:sz w:val="26"/>
          <w:szCs w:val="26"/>
          <w:lang w:eastAsia="ru-RU"/>
        </w:rPr>
        <w:t xml:space="preserve">отходяпр1х </w:t>
      </w:r>
      <w:r>
        <w:rPr>
          <w:rFonts w:ascii="Times New Roman" w:hAnsi="Times New Roman" w:cs="Times New Roman"/>
          <w:kern w:val="0"/>
          <w:sz w:val="26"/>
          <w:szCs w:val="26"/>
          <w:lang w:eastAsia="ru-RU"/>
        </w:rPr>
        <w:t xml:space="preserve">газах снижается до </w:t>
      </w:r>
      <w:r>
        <w:rPr>
          <w:rFonts w:ascii="Times New Roman" w:hAnsi="Times New Roman" w:cs="Times New Roman"/>
          <w:b/>
          <w:bCs/>
          <w:kern w:val="0"/>
          <w:sz w:val="24"/>
          <w:szCs w:val="24"/>
          <w:lang w:eastAsia="ru-RU"/>
        </w:rPr>
        <w:t xml:space="preserve">16%, </w:t>
      </w:r>
      <w:r>
        <w:rPr>
          <w:rFonts w:ascii="Times New Roman" w:hAnsi="Times New Roman" w:cs="Times New Roman"/>
          <w:kern w:val="0"/>
          <w:sz w:val="26"/>
          <w:szCs w:val="26"/>
          <w:lang w:eastAsia="ru-RU"/>
        </w:rPr>
        <w:t>а</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b/>
          <w:bCs/>
          <w:kern w:val="0"/>
          <w:sz w:val="26"/>
          <w:szCs w:val="26"/>
          <w:lang w:eastAsia="ru-RU"/>
        </w:rPr>
        <w:t xml:space="preserve">СНх </w:t>
      </w:r>
      <w:r>
        <w:rPr>
          <w:rFonts w:ascii="Times New Roman" w:hAnsi="Times New Roman" w:cs="Times New Roman"/>
          <w:kern w:val="0"/>
          <w:sz w:val="26"/>
          <w:szCs w:val="26"/>
          <w:lang w:eastAsia="ru-RU"/>
        </w:rPr>
        <w:t xml:space="preserve">до </w:t>
      </w:r>
      <w:r>
        <w:rPr>
          <w:rFonts w:ascii="Times New Roman" w:hAnsi="Times New Roman" w:cs="Times New Roman"/>
          <w:b/>
          <w:bCs/>
          <w:kern w:val="0"/>
          <w:sz w:val="26"/>
          <w:szCs w:val="26"/>
          <w:lang w:eastAsia="ru-RU"/>
        </w:rPr>
        <w:t xml:space="preserve">10%. </w:t>
      </w:r>
      <w:r>
        <w:rPr>
          <w:rFonts w:ascii="Times New Roman" w:hAnsi="Times New Roman" w:cs="Times New Roman"/>
          <w:kern w:val="0"/>
          <w:sz w:val="26"/>
          <w:szCs w:val="26"/>
          <w:lang w:eastAsia="ru-RU"/>
        </w:rPr>
        <w:t>Поэтому в настоящее время в развитых странах регламентировано</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содержание связанного кислорода в бензине на уровне </w:t>
      </w:r>
      <w:r>
        <w:rPr>
          <w:rFonts w:ascii="Times New Roman" w:hAnsi="Times New Roman" w:cs="Times New Roman"/>
          <w:b/>
          <w:bCs/>
          <w:kern w:val="0"/>
          <w:sz w:val="26"/>
          <w:szCs w:val="26"/>
          <w:lang w:eastAsia="ru-RU"/>
        </w:rPr>
        <w:t xml:space="preserve">2,7 </w:t>
      </w:r>
      <w:r>
        <w:rPr>
          <w:rFonts w:ascii="Times New Roman" w:hAnsi="Times New Roman" w:cs="Times New Roman"/>
          <w:kern w:val="0"/>
          <w:sz w:val="26"/>
          <w:szCs w:val="26"/>
          <w:lang w:eastAsia="ru-RU"/>
        </w:rPr>
        <w:t>масс.%</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фоне постоянно растущего спроса на моторное топливо низшие</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алифатические спирты, в частности метанол и этанол, представляют особый</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6</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интерес в качестве компонентов реформулированных бензинов, поскольку</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эти соединения могут быть получены не только из нефтяного, но и из возобновляемого</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растительного сырья. Однако ввиду высокой гигроскопичности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спиртов их применение в составе бензинов ограничено и требует добавления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эффективных сорастворителей, препятствующих расслаиванию смеси спирт-</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бензин при попадании в нее воды. К числу традищюнных сорастворителей</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относятся алифатические спирты </w:t>
      </w:r>
      <w:r>
        <w:rPr>
          <w:rFonts w:ascii="Georgia" w:hAnsi="Georgia" w:cs="Georgia"/>
          <w:kern w:val="0"/>
          <w:sz w:val="26"/>
          <w:szCs w:val="26"/>
          <w:lang w:eastAsia="ru-RU"/>
        </w:rPr>
        <w:t xml:space="preserve">С3-С4, </w:t>
      </w:r>
      <w:r>
        <w:rPr>
          <w:rFonts w:ascii="Times New Roman" w:hAnsi="Times New Roman" w:cs="Times New Roman"/>
          <w:kern w:val="0"/>
          <w:sz w:val="26"/>
          <w:szCs w:val="26"/>
          <w:lang w:eastAsia="ru-RU"/>
        </w:rPr>
        <w:t>стабилизирующие трехфазную систему</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бензин-спирт-вода, однако высокая стоимость этих соединений (~ на 20-</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30% больше стоимости базового бензина) препятствует использованию спиртов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 составе моторных топлив.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Альтернативой применению спиртов </w:t>
      </w:r>
      <w:r>
        <w:rPr>
          <w:rFonts w:ascii="Georgia" w:hAnsi="Georgia" w:cs="Georgia"/>
          <w:kern w:val="0"/>
          <w:sz w:val="26"/>
          <w:szCs w:val="26"/>
          <w:lang w:eastAsia="ru-RU"/>
        </w:rPr>
        <w:t xml:space="preserve">С3-С4 </w:t>
      </w:r>
      <w:r>
        <w:rPr>
          <w:rFonts w:ascii="Times New Roman" w:hAnsi="Times New Roman" w:cs="Times New Roman"/>
          <w:kern w:val="0"/>
          <w:sz w:val="26"/>
          <w:szCs w:val="26"/>
          <w:lang w:eastAsia="ru-RU"/>
        </w:rPr>
        <w:t>является разработка других,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более дешевых кислородсодержащих добавок, которые обладают высокой</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детонационной стойкостью, улз^шают совместимость углеводородных топлив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 спиртами и препятствуют расслаиванию системы «бензин-спирт» при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попадании в нее следов воды.</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Целью настоящей работы является поиск альтернативных высокооктановых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кислородсодержащих соединегшй и их смесей, позволяюпщх улучшить</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эксплуатационные и экологические характеристики традиционных бензинов,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 также разработка новых методов их синтеза, на основе каталитических</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превращений низших спиртов </w:t>
      </w:r>
      <w:r>
        <w:rPr>
          <w:rFonts w:ascii="Georgia" w:hAnsi="Georgia" w:cs="Georgia"/>
          <w:kern w:val="0"/>
          <w:sz w:val="26"/>
          <w:szCs w:val="26"/>
          <w:lang w:eastAsia="ru-RU"/>
        </w:rPr>
        <w:t xml:space="preserve">С2-С5 </w:t>
      </w:r>
      <w:r>
        <w:rPr>
          <w:rFonts w:ascii="Times New Roman" w:hAnsi="Times New Roman" w:cs="Times New Roman"/>
          <w:kern w:val="0"/>
          <w:sz w:val="26"/>
          <w:szCs w:val="26"/>
          <w:lang w:eastAsia="ru-RU"/>
        </w:rPr>
        <w:t>по реакциям дегидрирования, эте-</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рификации и конденсации.</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 качестве эксплуатационных свойств бензинов в этой работе будут рассматриваться</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детонационная стойкость (октановое число) и растворимость в</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системе «бензин-спирт» с добавкой до 1% воды.</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 качестве исходных продуктов в работе были использованы низшие</w:t>
      </w:r>
    </w:p>
    <w:p w:rsidR="0086612C" w:rsidRDefault="0086612C" w:rsidP="0086612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спирты </w:t>
      </w:r>
      <w:r>
        <w:rPr>
          <w:rFonts w:ascii="Georgia" w:hAnsi="Georgia" w:cs="Georgia"/>
          <w:kern w:val="0"/>
          <w:sz w:val="26"/>
          <w:szCs w:val="26"/>
          <w:lang w:eastAsia="ru-RU"/>
        </w:rPr>
        <w:t xml:space="preserve">С2-С5, </w:t>
      </w:r>
      <w:r>
        <w:rPr>
          <w:rFonts w:ascii="Times New Roman" w:hAnsi="Times New Roman" w:cs="Times New Roman"/>
          <w:kern w:val="0"/>
          <w:sz w:val="26"/>
          <w:szCs w:val="26"/>
          <w:lang w:eastAsia="ru-RU"/>
        </w:rPr>
        <w:t>как индивидуальные, так и смеси, например побочный продукт</w:t>
      </w:r>
    </w:p>
    <w:p w:rsidR="0086612C" w:rsidRDefault="0086612C" w:rsidP="0086612C">
      <w:pPr>
        <w:rPr>
          <w:rFonts w:ascii="Times New Roman" w:hAnsi="Times New Roman" w:cs="Times New Roman"/>
          <w:kern w:val="0"/>
          <w:sz w:val="20"/>
          <w:szCs w:val="20"/>
          <w:lang w:eastAsia="ru-RU"/>
        </w:rPr>
      </w:pPr>
      <w:r>
        <w:rPr>
          <w:rFonts w:ascii="Times New Roman" w:hAnsi="Times New Roman" w:cs="Times New Roman"/>
          <w:kern w:val="0"/>
          <w:sz w:val="26"/>
          <w:szCs w:val="26"/>
          <w:lang w:eastAsia="ru-RU"/>
        </w:rPr>
        <w:t>производства этилового спирта - сивушное масло ПСМ.</w:t>
      </w:r>
      <w:r>
        <w:rPr>
          <w:rFonts w:ascii="Times New Roman" w:hAnsi="Times New Roman" w:cs="Times New Roman"/>
          <w:kern w:val="0"/>
          <w:sz w:val="20"/>
          <w:szCs w:val="20"/>
          <w:lang w:eastAsia="ru-RU"/>
        </w:rPr>
        <w:t>__</w:t>
      </w:r>
    </w:p>
    <w:p w:rsidR="0086612C" w:rsidRDefault="0086612C" w:rsidP="0086612C">
      <w:pPr>
        <w:rPr>
          <w:rFonts w:ascii="Times New Roman" w:hAnsi="Times New Roman" w:cs="Times New Roman"/>
          <w:kern w:val="0"/>
          <w:sz w:val="20"/>
          <w:szCs w:val="20"/>
          <w:lang w:eastAsia="ru-RU"/>
        </w:rPr>
      </w:pPr>
    </w:p>
    <w:p w:rsidR="0086612C" w:rsidRDefault="0086612C" w:rsidP="0086612C">
      <w:pPr>
        <w:rPr>
          <w:rFonts w:ascii="Times New Roman" w:hAnsi="Times New Roman" w:cs="Times New Roman"/>
          <w:kern w:val="0"/>
          <w:sz w:val="20"/>
          <w:szCs w:val="20"/>
          <w:lang w:eastAsia="ru-RU"/>
        </w:rPr>
      </w:pPr>
    </w:p>
    <w:p w:rsidR="0086612C" w:rsidRPr="0086612C" w:rsidRDefault="0086612C" w:rsidP="0086612C"/>
    <w:sectPr w:rsidR="0086612C" w:rsidRPr="0086612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0A" w:rsidRDefault="0071500A">
      <w:pPr>
        <w:spacing w:after="0" w:line="240" w:lineRule="auto"/>
      </w:pPr>
      <w:r>
        <w:separator/>
      </w:r>
    </w:p>
  </w:endnote>
  <w:endnote w:type="continuationSeparator" w:id="0">
    <w:p w:rsidR="0071500A" w:rsidRDefault="0071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1500A" w:rsidRDefault="0071500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1500A" w:rsidRDefault="0071500A">
                <w:pPr>
                  <w:spacing w:line="240" w:lineRule="auto"/>
                </w:pPr>
                <w:fldSimple w:instr=" PAGE \* MERGEFORMAT ">
                  <w:r w:rsidR="0086612C" w:rsidRPr="0086612C">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0A" w:rsidRDefault="0071500A"/>
    <w:p w:rsidR="0071500A" w:rsidRDefault="0071500A"/>
    <w:p w:rsidR="0071500A" w:rsidRDefault="0071500A"/>
    <w:p w:rsidR="0071500A" w:rsidRDefault="0071500A"/>
    <w:p w:rsidR="0071500A" w:rsidRDefault="0071500A"/>
    <w:p w:rsidR="0071500A" w:rsidRDefault="0071500A"/>
    <w:p w:rsidR="0071500A" w:rsidRDefault="0071500A">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1500A" w:rsidRDefault="0071500A">
                  <w:pPr>
                    <w:spacing w:line="240" w:lineRule="auto"/>
                  </w:pPr>
                  <w:fldSimple w:instr=" PAGE \* MERGEFORMAT ">
                    <w:r w:rsidRPr="0030033C">
                      <w:rPr>
                        <w:rStyle w:val="afffff9"/>
                        <w:b w:val="0"/>
                        <w:bCs w:val="0"/>
                        <w:noProof/>
                      </w:rPr>
                      <w:t>13</w:t>
                    </w:r>
                  </w:fldSimple>
                </w:p>
              </w:txbxContent>
            </v:textbox>
            <w10:wrap anchorx="page" anchory="page"/>
          </v:shape>
        </w:pict>
      </w:r>
    </w:p>
    <w:p w:rsidR="0071500A" w:rsidRDefault="0071500A"/>
    <w:p w:rsidR="0071500A" w:rsidRDefault="0071500A"/>
    <w:p w:rsidR="0071500A" w:rsidRDefault="0071500A">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1500A" w:rsidRDefault="0071500A"/>
              </w:txbxContent>
            </v:textbox>
            <w10:wrap anchorx="page" anchory="page"/>
          </v:shape>
        </w:pict>
      </w:r>
    </w:p>
    <w:p w:rsidR="0071500A" w:rsidRDefault="0071500A"/>
    <w:p w:rsidR="0071500A" w:rsidRDefault="0071500A">
      <w:pPr>
        <w:rPr>
          <w:sz w:val="2"/>
          <w:szCs w:val="2"/>
        </w:rPr>
      </w:pPr>
    </w:p>
    <w:p w:rsidR="0071500A" w:rsidRDefault="0071500A"/>
    <w:p w:rsidR="0071500A" w:rsidRDefault="0071500A">
      <w:pPr>
        <w:spacing w:after="0" w:line="240" w:lineRule="auto"/>
      </w:pPr>
    </w:p>
  </w:footnote>
  <w:footnote w:type="continuationSeparator" w:id="0">
    <w:p w:rsidR="0071500A" w:rsidRDefault="00715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71500A" w:rsidRDefault="007150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71500A" w:rsidRDefault="0071500A"/>
            </w:txbxContent>
          </v:textbox>
          <w10:wrap anchorx="page" anchory="page"/>
        </v:shape>
      </w:pict>
    </w:r>
  </w:p>
  <w:p w:rsidR="0071500A" w:rsidRPr="005856C0" w:rsidRDefault="007150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78B8A8"/>
    <w:multiLevelType w:val="hybridMultilevel"/>
    <w:tmpl w:val="EBA123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47D4C7"/>
    <w:multiLevelType w:val="hybridMultilevel"/>
    <w:tmpl w:val="294289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E2786C"/>
    <w:multiLevelType w:val="hybridMultilevel"/>
    <w:tmpl w:val="42666F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2AB0357"/>
    <w:multiLevelType w:val="hybridMultilevel"/>
    <w:tmpl w:val="15D4E0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31BB630"/>
    <w:multiLevelType w:val="hybridMultilevel"/>
    <w:tmpl w:val="0579AD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7F"/>
    <w:multiLevelType w:val="singleLevel"/>
    <w:tmpl w:val="4D5E729A"/>
    <w:lvl w:ilvl="0">
      <w:start w:val="1"/>
      <w:numFmt w:val="decimal"/>
      <w:pStyle w:val="2"/>
      <w:lvlText w:val="%1."/>
      <w:lvlJc w:val="left"/>
      <w:pPr>
        <w:tabs>
          <w:tab w:val="num" w:pos="643"/>
        </w:tabs>
        <w:ind w:left="643" w:hanging="360"/>
      </w:p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8"/>
    <w:multiLevelType w:val="singleLevel"/>
    <w:tmpl w:val="B1BC1FF8"/>
    <w:lvl w:ilvl="0">
      <w:start w:val="1"/>
      <w:numFmt w:val="decimal"/>
      <w:pStyle w:val="a"/>
      <w:lvlText w:val="%1."/>
      <w:lvlJc w:val="left"/>
      <w:pPr>
        <w:tabs>
          <w:tab w:val="num" w:pos="360"/>
        </w:tabs>
        <w:ind w:left="360" w:hanging="360"/>
      </w:pPr>
    </w:lvl>
  </w:abstractNum>
  <w:abstractNum w:abstractNumId="8">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9">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63B46EC"/>
    <w:multiLevelType w:val="hybridMultilevel"/>
    <w:tmpl w:val="5C4F39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6F64ADD"/>
    <w:multiLevelType w:val="hybridMultilevel"/>
    <w:tmpl w:val="A43E56BA"/>
    <w:lvl w:ilvl="0" w:tplc="99FAAC28">
      <w:numFmt w:val="bullet"/>
      <w:lvlText w:val="–"/>
      <w:lvlJc w:val="left"/>
      <w:pPr>
        <w:ind w:left="1499" w:hanging="327"/>
      </w:pPr>
      <w:rPr>
        <w:rFonts w:ascii="Times New Roman" w:eastAsia="Times New Roman" w:hAnsi="Times New Roman" w:cs="Times New Roman" w:hint="default"/>
        <w:w w:val="99"/>
        <w:sz w:val="28"/>
        <w:szCs w:val="28"/>
        <w:lang w:val="uk-UA" w:eastAsia="en-US" w:bidi="ar-SA"/>
      </w:rPr>
    </w:lvl>
    <w:lvl w:ilvl="1" w:tplc="2C9E050C">
      <w:numFmt w:val="bullet"/>
      <w:lvlText w:val="•"/>
      <w:lvlJc w:val="left"/>
      <w:pPr>
        <w:ind w:left="2496" w:hanging="327"/>
      </w:pPr>
      <w:rPr>
        <w:rFonts w:hint="default"/>
        <w:lang w:val="uk-UA" w:eastAsia="en-US" w:bidi="ar-SA"/>
      </w:rPr>
    </w:lvl>
    <w:lvl w:ilvl="2" w:tplc="014C3F74">
      <w:numFmt w:val="bullet"/>
      <w:lvlText w:val="•"/>
      <w:lvlJc w:val="left"/>
      <w:pPr>
        <w:ind w:left="3492" w:hanging="327"/>
      </w:pPr>
      <w:rPr>
        <w:rFonts w:hint="default"/>
        <w:lang w:val="uk-UA" w:eastAsia="en-US" w:bidi="ar-SA"/>
      </w:rPr>
    </w:lvl>
    <w:lvl w:ilvl="3" w:tplc="AFF00EEA">
      <w:numFmt w:val="bullet"/>
      <w:lvlText w:val="•"/>
      <w:lvlJc w:val="left"/>
      <w:pPr>
        <w:ind w:left="4489" w:hanging="327"/>
      </w:pPr>
      <w:rPr>
        <w:rFonts w:hint="default"/>
        <w:lang w:val="uk-UA" w:eastAsia="en-US" w:bidi="ar-SA"/>
      </w:rPr>
    </w:lvl>
    <w:lvl w:ilvl="4" w:tplc="72AA7B92">
      <w:numFmt w:val="bullet"/>
      <w:lvlText w:val="•"/>
      <w:lvlJc w:val="left"/>
      <w:pPr>
        <w:ind w:left="5485" w:hanging="327"/>
      </w:pPr>
      <w:rPr>
        <w:rFonts w:hint="default"/>
        <w:lang w:val="uk-UA" w:eastAsia="en-US" w:bidi="ar-SA"/>
      </w:rPr>
    </w:lvl>
    <w:lvl w:ilvl="5" w:tplc="011CFFCA">
      <w:numFmt w:val="bullet"/>
      <w:lvlText w:val="•"/>
      <w:lvlJc w:val="left"/>
      <w:pPr>
        <w:ind w:left="6482" w:hanging="327"/>
      </w:pPr>
      <w:rPr>
        <w:rFonts w:hint="default"/>
        <w:lang w:val="uk-UA" w:eastAsia="en-US" w:bidi="ar-SA"/>
      </w:rPr>
    </w:lvl>
    <w:lvl w:ilvl="6" w:tplc="99E6ACA4">
      <w:numFmt w:val="bullet"/>
      <w:lvlText w:val="•"/>
      <w:lvlJc w:val="left"/>
      <w:pPr>
        <w:ind w:left="7478" w:hanging="327"/>
      </w:pPr>
      <w:rPr>
        <w:rFonts w:hint="default"/>
        <w:lang w:val="uk-UA" w:eastAsia="en-US" w:bidi="ar-SA"/>
      </w:rPr>
    </w:lvl>
    <w:lvl w:ilvl="7" w:tplc="C07877CE">
      <w:numFmt w:val="bullet"/>
      <w:lvlText w:val="•"/>
      <w:lvlJc w:val="left"/>
      <w:pPr>
        <w:ind w:left="8474" w:hanging="327"/>
      </w:pPr>
      <w:rPr>
        <w:rFonts w:hint="default"/>
        <w:lang w:val="uk-UA" w:eastAsia="en-US" w:bidi="ar-SA"/>
      </w:rPr>
    </w:lvl>
    <w:lvl w:ilvl="8" w:tplc="767E3402">
      <w:numFmt w:val="bullet"/>
      <w:lvlText w:val="•"/>
      <w:lvlJc w:val="left"/>
      <w:pPr>
        <w:ind w:left="9471" w:hanging="327"/>
      </w:pPr>
      <w:rPr>
        <w:rFonts w:hint="default"/>
        <w:lang w:val="uk-UA" w:eastAsia="en-US" w:bidi="ar-SA"/>
      </w:rPr>
    </w:lvl>
  </w:abstractNum>
  <w:abstractNum w:abstractNumId="80">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82B7FA3"/>
    <w:multiLevelType w:val="multilevel"/>
    <w:tmpl w:val="E630698E"/>
    <w:lvl w:ilvl="0">
      <w:start w:val="2"/>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2C675CD"/>
    <w:multiLevelType w:val="multilevel"/>
    <w:tmpl w:val="F1FE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0">
    <w:nsid w:val="1725159C"/>
    <w:multiLevelType w:val="hybridMultilevel"/>
    <w:tmpl w:val="75D86288"/>
    <w:lvl w:ilvl="0" w:tplc="7B4A260A">
      <w:numFmt w:val="bullet"/>
      <w:lvlText w:val="–"/>
      <w:lvlJc w:val="left"/>
      <w:pPr>
        <w:ind w:left="1499" w:hanging="212"/>
      </w:pPr>
      <w:rPr>
        <w:rFonts w:ascii="Times New Roman" w:eastAsia="Times New Roman" w:hAnsi="Times New Roman" w:cs="Times New Roman" w:hint="default"/>
        <w:w w:val="99"/>
        <w:sz w:val="28"/>
        <w:szCs w:val="28"/>
        <w:lang w:val="uk-UA" w:eastAsia="en-US" w:bidi="ar-SA"/>
      </w:rPr>
    </w:lvl>
    <w:lvl w:ilvl="1" w:tplc="C63ECB5C">
      <w:numFmt w:val="bullet"/>
      <w:lvlText w:val="•"/>
      <w:lvlJc w:val="left"/>
      <w:pPr>
        <w:ind w:left="2496" w:hanging="212"/>
      </w:pPr>
      <w:rPr>
        <w:rFonts w:hint="default"/>
        <w:lang w:val="uk-UA" w:eastAsia="en-US" w:bidi="ar-SA"/>
      </w:rPr>
    </w:lvl>
    <w:lvl w:ilvl="2" w:tplc="2848B204">
      <w:numFmt w:val="bullet"/>
      <w:lvlText w:val="•"/>
      <w:lvlJc w:val="left"/>
      <w:pPr>
        <w:ind w:left="3492" w:hanging="212"/>
      </w:pPr>
      <w:rPr>
        <w:rFonts w:hint="default"/>
        <w:lang w:val="uk-UA" w:eastAsia="en-US" w:bidi="ar-SA"/>
      </w:rPr>
    </w:lvl>
    <w:lvl w:ilvl="3" w:tplc="BCAA5E4C">
      <w:numFmt w:val="bullet"/>
      <w:lvlText w:val="•"/>
      <w:lvlJc w:val="left"/>
      <w:pPr>
        <w:ind w:left="4489" w:hanging="212"/>
      </w:pPr>
      <w:rPr>
        <w:rFonts w:hint="default"/>
        <w:lang w:val="uk-UA" w:eastAsia="en-US" w:bidi="ar-SA"/>
      </w:rPr>
    </w:lvl>
    <w:lvl w:ilvl="4" w:tplc="00D0AD06">
      <w:numFmt w:val="bullet"/>
      <w:lvlText w:val="•"/>
      <w:lvlJc w:val="left"/>
      <w:pPr>
        <w:ind w:left="5485" w:hanging="212"/>
      </w:pPr>
      <w:rPr>
        <w:rFonts w:hint="default"/>
        <w:lang w:val="uk-UA" w:eastAsia="en-US" w:bidi="ar-SA"/>
      </w:rPr>
    </w:lvl>
    <w:lvl w:ilvl="5" w:tplc="2AE03614">
      <w:numFmt w:val="bullet"/>
      <w:lvlText w:val="•"/>
      <w:lvlJc w:val="left"/>
      <w:pPr>
        <w:ind w:left="6482" w:hanging="212"/>
      </w:pPr>
      <w:rPr>
        <w:rFonts w:hint="default"/>
        <w:lang w:val="uk-UA" w:eastAsia="en-US" w:bidi="ar-SA"/>
      </w:rPr>
    </w:lvl>
    <w:lvl w:ilvl="6" w:tplc="00761FBE">
      <w:numFmt w:val="bullet"/>
      <w:lvlText w:val="•"/>
      <w:lvlJc w:val="left"/>
      <w:pPr>
        <w:ind w:left="7478" w:hanging="212"/>
      </w:pPr>
      <w:rPr>
        <w:rFonts w:hint="default"/>
        <w:lang w:val="uk-UA" w:eastAsia="en-US" w:bidi="ar-SA"/>
      </w:rPr>
    </w:lvl>
    <w:lvl w:ilvl="7" w:tplc="330012B0">
      <w:numFmt w:val="bullet"/>
      <w:lvlText w:val="•"/>
      <w:lvlJc w:val="left"/>
      <w:pPr>
        <w:ind w:left="8474" w:hanging="212"/>
      </w:pPr>
      <w:rPr>
        <w:rFonts w:hint="default"/>
        <w:lang w:val="uk-UA" w:eastAsia="en-US" w:bidi="ar-SA"/>
      </w:rPr>
    </w:lvl>
    <w:lvl w:ilvl="8" w:tplc="5F9AF80A">
      <w:numFmt w:val="bullet"/>
      <w:lvlText w:val="•"/>
      <w:lvlJc w:val="left"/>
      <w:pPr>
        <w:ind w:left="9471" w:hanging="212"/>
      </w:pPr>
      <w:rPr>
        <w:rFonts w:hint="default"/>
        <w:lang w:val="uk-UA" w:eastAsia="en-US" w:bidi="ar-SA"/>
      </w:rPr>
    </w:lvl>
  </w:abstractNum>
  <w:abstractNum w:abstractNumId="91">
    <w:nsid w:val="177A9E2C"/>
    <w:multiLevelType w:val="hybridMultilevel"/>
    <w:tmpl w:val="1FC94A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1F94389B"/>
    <w:multiLevelType w:val="multilevel"/>
    <w:tmpl w:val="C01A53FA"/>
    <w:lvl w:ilvl="0">
      <w:start w:val="1"/>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073252E"/>
    <w:multiLevelType w:val="multilevel"/>
    <w:tmpl w:val="F5CC2166"/>
    <w:lvl w:ilvl="0">
      <w:start w:val="2"/>
      <w:numFmt w:val="decimal"/>
      <w:lvlText w:val="%1"/>
      <w:lvlJc w:val="left"/>
      <w:pPr>
        <w:ind w:left="2109" w:hanging="389"/>
      </w:pPr>
      <w:rPr>
        <w:rFonts w:hint="default"/>
        <w:lang w:val="uk-UA" w:eastAsia="en-US" w:bidi="ar-SA"/>
      </w:rPr>
    </w:lvl>
    <w:lvl w:ilvl="1">
      <w:start w:val="1"/>
      <w:numFmt w:val="decimal"/>
      <w:lvlText w:val="%1.%2."/>
      <w:lvlJc w:val="left"/>
      <w:pPr>
        <w:ind w:left="2109" w:hanging="389"/>
      </w:pPr>
      <w:rPr>
        <w:rFonts w:ascii="Times New Roman" w:eastAsia="Times New Roman" w:hAnsi="Times New Roman" w:cs="Times New Roman" w:hint="default"/>
        <w:w w:val="100"/>
        <w:sz w:val="22"/>
        <w:szCs w:val="22"/>
        <w:lang w:val="uk-UA" w:eastAsia="en-US" w:bidi="ar-SA"/>
      </w:rPr>
    </w:lvl>
    <w:lvl w:ilvl="2">
      <w:start w:val="1"/>
      <w:numFmt w:val="decimal"/>
      <w:lvlText w:val="%1.%2.%3."/>
      <w:lvlJc w:val="left"/>
      <w:pPr>
        <w:ind w:left="2272" w:hanging="552"/>
      </w:pPr>
      <w:rPr>
        <w:rFonts w:ascii="Times New Roman" w:eastAsia="Times New Roman" w:hAnsi="Times New Roman" w:cs="Times New Roman" w:hint="default"/>
        <w:spacing w:val="-5"/>
        <w:w w:val="100"/>
        <w:sz w:val="22"/>
        <w:szCs w:val="22"/>
        <w:lang w:val="uk-UA" w:eastAsia="en-US" w:bidi="ar-SA"/>
      </w:rPr>
    </w:lvl>
    <w:lvl w:ilvl="3">
      <w:start w:val="1"/>
      <w:numFmt w:val="decimal"/>
      <w:lvlText w:val="%1.%2.%3.%4."/>
      <w:lvlJc w:val="left"/>
      <w:pPr>
        <w:ind w:left="2439" w:hanging="719"/>
      </w:pPr>
      <w:rPr>
        <w:rFonts w:ascii="Times New Roman" w:eastAsia="Times New Roman" w:hAnsi="Times New Roman" w:cs="Times New Roman" w:hint="default"/>
        <w:spacing w:val="-5"/>
        <w:w w:val="100"/>
        <w:sz w:val="22"/>
        <w:szCs w:val="22"/>
        <w:lang w:val="uk-UA" w:eastAsia="en-US" w:bidi="ar-SA"/>
      </w:rPr>
    </w:lvl>
    <w:lvl w:ilvl="4">
      <w:numFmt w:val="bullet"/>
      <w:lvlText w:val="•"/>
      <w:lvlJc w:val="left"/>
      <w:pPr>
        <w:ind w:left="4696" w:hanging="719"/>
      </w:pPr>
      <w:rPr>
        <w:rFonts w:hint="default"/>
        <w:lang w:val="uk-UA" w:eastAsia="en-US" w:bidi="ar-SA"/>
      </w:rPr>
    </w:lvl>
    <w:lvl w:ilvl="5">
      <w:numFmt w:val="bullet"/>
      <w:lvlText w:val="•"/>
      <w:lvlJc w:val="left"/>
      <w:pPr>
        <w:ind w:left="5824" w:hanging="719"/>
      </w:pPr>
      <w:rPr>
        <w:rFonts w:hint="default"/>
        <w:lang w:val="uk-UA" w:eastAsia="en-US" w:bidi="ar-SA"/>
      </w:rPr>
    </w:lvl>
    <w:lvl w:ilvl="6">
      <w:numFmt w:val="bullet"/>
      <w:lvlText w:val="•"/>
      <w:lvlJc w:val="left"/>
      <w:pPr>
        <w:ind w:left="6952" w:hanging="719"/>
      </w:pPr>
      <w:rPr>
        <w:rFonts w:hint="default"/>
        <w:lang w:val="uk-UA" w:eastAsia="en-US" w:bidi="ar-SA"/>
      </w:rPr>
    </w:lvl>
    <w:lvl w:ilvl="7">
      <w:numFmt w:val="bullet"/>
      <w:lvlText w:val="•"/>
      <w:lvlJc w:val="left"/>
      <w:pPr>
        <w:ind w:left="8080" w:hanging="719"/>
      </w:pPr>
      <w:rPr>
        <w:rFonts w:hint="default"/>
        <w:lang w:val="uk-UA" w:eastAsia="en-US" w:bidi="ar-SA"/>
      </w:rPr>
    </w:lvl>
    <w:lvl w:ilvl="8">
      <w:numFmt w:val="bullet"/>
      <w:lvlText w:val="•"/>
      <w:lvlJc w:val="left"/>
      <w:pPr>
        <w:ind w:left="9208" w:hanging="719"/>
      </w:pPr>
      <w:rPr>
        <w:rFonts w:hint="default"/>
        <w:lang w:val="uk-UA" w:eastAsia="en-US" w:bidi="ar-SA"/>
      </w:rPr>
    </w:lvl>
  </w:abstractNum>
  <w:abstractNum w:abstractNumId="94">
    <w:nsid w:val="24655F1E"/>
    <w:multiLevelType w:val="multilevel"/>
    <w:tmpl w:val="BDDA050C"/>
    <w:lvl w:ilvl="0">
      <w:start w:val="4"/>
      <w:numFmt w:val="decimal"/>
      <w:lvlText w:val="%1"/>
      <w:lvlJc w:val="left"/>
      <w:pPr>
        <w:ind w:left="1720" w:hanging="389"/>
      </w:pPr>
      <w:rPr>
        <w:rFonts w:hint="default"/>
        <w:lang w:val="uk-UA" w:eastAsia="en-US" w:bidi="ar-SA"/>
      </w:rPr>
    </w:lvl>
    <w:lvl w:ilvl="1">
      <w:start w:val="2"/>
      <w:numFmt w:val="decimal"/>
      <w:lvlText w:val="%1.%2."/>
      <w:lvlJc w:val="left"/>
      <w:pPr>
        <w:ind w:left="1720" w:hanging="389"/>
      </w:pPr>
      <w:rPr>
        <w:rFonts w:ascii="Times New Roman" w:eastAsia="Times New Roman" w:hAnsi="Times New Roman" w:cs="Times New Roman" w:hint="default"/>
        <w:w w:val="100"/>
        <w:sz w:val="22"/>
        <w:szCs w:val="22"/>
        <w:lang w:val="uk-UA" w:eastAsia="en-US" w:bidi="ar-SA"/>
      </w:rPr>
    </w:lvl>
    <w:lvl w:ilvl="2">
      <w:start w:val="1"/>
      <w:numFmt w:val="decimal"/>
      <w:lvlText w:val="%1.%2.%3."/>
      <w:lvlJc w:val="left"/>
      <w:pPr>
        <w:ind w:left="2272" w:hanging="552"/>
      </w:pPr>
      <w:rPr>
        <w:rFonts w:hint="default"/>
        <w:b/>
        <w:bCs/>
        <w:spacing w:val="-5"/>
        <w:w w:val="100"/>
        <w:lang w:val="uk-UA" w:eastAsia="en-US" w:bidi="ar-SA"/>
      </w:rPr>
    </w:lvl>
    <w:lvl w:ilvl="3">
      <w:numFmt w:val="bullet"/>
      <w:lvlText w:val="•"/>
      <w:lvlJc w:val="left"/>
      <w:pPr>
        <w:ind w:left="4320" w:hanging="552"/>
      </w:pPr>
      <w:rPr>
        <w:rFonts w:hint="default"/>
        <w:lang w:val="uk-UA" w:eastAsia="en-US" w:bidi="ar-SA"/>
      </w:rPr>
    </w:lvl>
    <w:lvl w:ilvl="4">
      <w:numFmt w:val="bullet"/>
      <w:lvlText w:val="•"/>
      <w:lvlJc w:val="left"/>
      <w:pPr>
        <w:ind w:left="5341" w:hanging="552"/>
      </w:pPr>
      <w:rPr>
        <w:rFonts w:hint="default"/>
        <w:lang w:val="uk-UA" w:eastAsia="en-US" w:bidi="ar-SA"/>
      </w:rPr>
    </w:lvl>
    <w:lvl w:ilvl="5">
      <w:numFmt w:val="bullet"/>
      <w:lvlText w:val="•"/>
      <w:lvlJc w:val="left"/>
      <w:pPr>
        <w:ind w:left="6361" w:hanging="552"/>
      </w:pPr>
      <w:rPr>
        <w:rFonts w:hint="default"/>
        <w:lang w:val="uk-UA" w:eastAsia="en-US" w:bidi="ar-SA"/>
      </w:rPr>
    </w:lvl>
    <w:lvl w:ilvl="6">
      <w:numFmt w:val="bullet"/>
      <w:lvlText w:val="•"/>
      <w:lvlJc w:val="left"/>
      <w:pPr>
        <w:ind w:left="7382" w:hanging="552"/>
      </w:pPr>
      <w:rPr>
        <w:rFonts w:hint="default"/>
        <w:lang w:val="uk-UA" w:eastAsia="en-US" w:bidi="ar-SA"/>
      </w:rPr>
    </w:lvl>
    <w:lvl w:ilvl="7">
      <w:numFmt w:val="bullet"/>
      <w:lvlText w:val="•"/>
      <w:lvlJc w:val="left"/>
      <w:pPr>
        <w:ind w:left="8402" w:hanging="552"/>
      </w:pPr>
      <w:rPr>
        <w:rFonts w:hint="default"/>
        <w:lang w:val="uk-UA" w:eastAsia="en-US" w:bidi="ar-SA"/>
      </w:rPr>
    </w:lvl>
    <w:lvl w:ilvl="8">
      <w:numFmt w:val="bullet"/>
      <w:lvlText w:val="•"/>
      <w:lvlJc w:val="left"/>
      <w:pPr>
        <w:ind w:left="9423" w:hanging="552"/>
      </w:pPr>
      <w:rPr>
        <w:rFonts w:hint="default"/>
        <w:lang w:val="uk-UA" w:eastAsia="en-US" w:bidi="ar-SA"/>
      </w:rPr>
    </w:lvl>
  </w:abstractNum>
  <w:abstractNum w:abstractNumId="9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D0313A8"/>
    <w:multiLevelType w:val="multilevel"/>
    <w:tmpl w:val="1CDEE022"/>
    <w:lvl w:ilvl="0">
      <w:start w:val="1"/>
      <w:numFmt w:val="decimal"/>
      <w:lvlText w:val="%1"/>
      <w:lvlJc w:val="left"/>
      <w:pPr>
        <w:ind w:left="1720" w:hanging="389"/>
      </w:pPr>
      <w:rPr>
        <w:rFonts w:hint="default"/>
        <w:lang w:val="uk-UA" w:eastAsia="en-US" w:bidi="ar-SA"/>
      </w:rPr>
    </w:lvl>
    <w:lvl w:ilvl="1">
      <w:start w:val="1"/>
      <w:numFmt w:val="decimal"/>
      <w:lvlText w:val="%1.%2."/>
      <w:lvlJc w:val="left"/>
      <w:pPr>
        <w:ind w:left="1720" w:hanging="389"/>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3668" w:hanging="389"/>
      </w:pPr>
      <w:rPr>
        <w:rFonts w:hint="default"/>
        <w:lang w:val="uk-UA" w:eastAsia="en-US" w:bidi="ar-SA"/>
      </w:rPr>
    </w:lvl>
    <w:lvl w:ilvl="3">
      <w:numFmt w:val="bullet"/>
      <w:lvlText w:val="•"/>
      <w:lvlJc w:val="left"/>
      <w:pPr>
        <w:ind w:left="4643" w:hanging="389"/>
      </w:pPr>
      <w:rPr>
        <w:rFonts w:hint="default"/>
        <w:lang w:val="uk-UA" w:eastAsia="en-US" w:bidi="ar-SA"/>
      </w:rPr>
    </w:lvl>
    <w:lvl w:ilvl="4">
      <w:numFmt w:val="bullet"/>
      <w:lvlText w:val="•"/>
      <w:lvlJc w:val="left"/>
      <w:pPr>
        <w:ind w:left="5617" w:hanging="389"/>
      </w:pPr>
      <w:rPr>
        <w:rFonts w:hint="default"/>
        <w:lang w:val="uk-UA" w:eastAsia="en-US" w:bidi="ar-SA"/>
      </w:rPr>
    </w:lvl>
    <w:lvl w:ilvl="5">
      <w:numFmt w:val="bullet"/>
      <w:lvlText w:val="•"/>
      <w:lvlJc w:val="left"/>
      <w:pPr>
        <w:ind w:left="6592" w:hanging="389"/>
      </w:pPr>
      <w:rPr>
        <w:rFonts w:hint="default"/>
        <w:lang w:val="uk-UA" w:eastAsia="en-US" w:bidi="ar-SA"/>
      </w:rPr>
    </w:lvl>
    <w:lvl w:ilvl="6">
      <w:numFmt w:val="bullet"/>
      <w:lvlText w:val="•"/>
      <w:lvlJc w:val="left"/>
      <w:pPr>
        <w:ind w:left="7566" w:hanging="389"/>
      </w:pPr>
      <w:rPr>
        <w:rFonts w:hint="default"/>
        <w:lang w:val="uk-UA" w:eastAsia="en-US" w:bidi="ar-SA"/>
      </w:rPr>
    </w:lvl>
    <w:lvl w:ilvl="7">
      <w:numFmt w:val="bullet"/>
      <w:lvlText w:val="•"/>
      <w:lvlJc w:val="left"/>
      <w:pPr>
        <w:ind w:left="8540" w:hanging="389"/>
      </w:pPr>
      <w:rPr>
        <w:rFonts w:hint="default"/>
        <w:lang w:val="uk-UA" w:eastAsia="en-US" w:bidi="ar-SA"/>
      </w:rPr>
    </w:lvl>
    <w:lvl w:ilvl="8">
      <w:numFmt w:val="bullet"/>
      <w:lvlText w:val="•"/>
      <w:lvlJc w:val="left"/>
      <w:pPr>
        <w:ind w:left="9515" w:hanging="389"/>
      </w:pPr>
      <w:rPr>
        <w:rFonts w:hint="default"/>
        <w:lang w:val="uk-UA" w:eastAsia="en-US" w:bidi="ar-SA"/>
      </w:rPr>
    </w:lvl>
  </w:abstractNum>
  <w:abstractNum w:abstractNumId="97">
    <w:nsid w:val="326D3680"/>
    <w:multiLevelType w:val="multilevel"/>
    <w:tmpl w:val="F7B8F54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A537D4"/>
    <w:multiLevelType w:val="multilevel"/>
    <w:tmpl w:val="2ABA989C"/>
    <w:lvl w:ilvl="0">
      <w:start w:val="3"/>
      <w:numFmt w:val="decimal"/>
      <w:lvlText w:val="%1"/>
      <w:lvlJc w:val="left"/>
      <w:pPr>
        <w:ind w:left="2109" w:hanging="389"/>
      </w:pPr>
      <w:rPr>
        <w:rFonts w:hint="default"/>
        <w:lang w:val="uk-UA" w:eastAsia="en-US" w:bidi="ar-SA"/>
      </w:rPr>
    </w:lvl>
    <w:lvl w:ilvl="1">
      <w:start w:val="1"/>
      <w:numFmt w:val="decimal"/>
      <w:lvlText w:val="%1.%2."/>
      <w:lvlJc w:val="left"/>
      <w:pPr>
        <w:ind w:left="2109" w:hanging="389"/>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3972" w:hanging="389"/>
      </w:pPr>
      <w:rPr>
        <w:rFonts w:hint="default"/>
        <w:lang w:val="uk-UA" w:eastAsia="en-US" w:bidi="ar-SA"/>
      </w:rPr>
    </w:lvl>
    <w:lvl w:ilvl="3">
      <w:numFmt w:val="bullet"/>
      <w:lvlText w:val="•"/>
      <w:lvlJc w:val="left"/>
      <w:pPr>
        <w:ind w:left="4909" w:hanging="389"/>
      </w:pPr>
      <w:rPr>
        <w:rFonts w:hint="default"/>
        <w:lang w:val="uk-UA" w:eastAsia="en-US" w:bidi="ar-SA"/>
      </w:rPr>
    </w:lvl>
    <w:lvl w:ilvl="4">
      <w:numFmt w:val="bullet"/>
      <w:lvlText w:val="•"/>
      <w:lvlJc w:val="left"/>
      <w:pPr>
        <w:ind w:left="5845" w:hanging="389"/>
      </w:pPr>
      <w:rPr>
        <w:rFonts w:hint="default"/>
        <w:lang w:val="uk-UA" w:eastAsia="en-US" w:bidi="ar-SA"/>
      </w:rPr>
    </w:lvl>
    <w:lvl w:ilvl="5">
      <w:numFmt w:val="bullet"/>
      <w:lvlText w:val="•"/>
      <w:lvlJc w:val="left"/>
      <w:pPr>
        <w:ind w:left="6782" w:hanging="389"/>
      </w:pPr>
      <w:rPr>
        <w:rFonts w:hint="default"/>
        <w:lang w:val="uk-UA" w:eastAsia="en-US" w:bidi="ar-SA"/>
      </w:rPr>
    </w:lvl>
    <w:lvl w:ilvl="6">
      <w:numFmt w:val="bullet"/>
      <w:lvlText w:val="•"/>
      <w:lvlJc w:val="left"/>
      <w:pPr>
        <w:ind w:left="7718" w:hanging="389"/>
      </w:pPr>
      <w:rPr>
        <w:rFonts w:hint="default"/>
        <w:lang w:val="uk-UA" w:eastAsia="en-US" w:bidi="ar-SA"/>
      </w:rPr>
    </w:lvl>
    <w:lvl w:ilvl="7">
      <w:numFmt w:val="bullet"/>
      <w:lvlText w:val="•"/>
      <w:lvlJc w:val="left"/>
      <w:pPr>
        <w:ind w:left="8654" w:hanging="389"/>
      </w:pPr>
      <w:rPr>
        <w:rFonts w:hint="default"/>
        <w:lang w:val="uk-UA" w:eastAsia="en-US" w:bidi="ar-SA"/>
      </w:rPr>
    </w:lvl>
    <w:lvl w:ilvl="8">
      <w:numFmt w:val="bullet"/>
      <w:lvlText w:val="•"/>
      <w:lvlJc w:val="left"/>
      <w:pPr>
        <w:ind w:left="9591" w:hanging="389"/>
      </w:pPr>
      <w:rPr>
        <w:rFonts w:hint="default"/>
        <w:lang w:val="uk-UA" w:eastAsia="en-US" w:bidi="ar-SA"/>
      </w:rPr>
    </w:lvl>
  </w:abstractNum>
  <w:abstractNum w:abstractNumId="99">
    <w:nsid w:val="3EBC7ACD"/>
    <w:multiLevelType w:val="hybridMultilevel"/>
    <w:tmpl w:val="A9F6EF14"/>
    <w:lvl w:ilvl="0" w:tplc="649E826C">
      <w:start w:val="1"/>
      <w:numFmt w:val="decimal"/>
      <w:lvlText w:val="%1."/>
      <w:lvlJc w:val="left"/>
      <w:pPr>
        <w:ind w:left="1499" w:hanging="480"/>
      </w:pPr>
      <w:rPr>
        <w:rFonts w:ascii="Times New Roman" w:eastAsia="Times New Roman" w:hAnsi="Times New Roman" w:cs="Times New Roman" w:hint="default"/>
        <w:w w:val="99"/>
        <w:sz w:val="28"/>
        <w:szCs w:val="28"/>
        <w:lang w:val="uk-UA" w:eastAsia="en-US" w:bidi="ar-SA"/>
      </w:rPr>
    </w:lvl>
    <w:lvl w:ilvl="1" w:tplc="126E73F6">
      <w:numFmt w:val="bullet"/>
      <w:lvlText w:val="•"/>
      <w:lvlJc w:val="left"/>
      <w:pPr>
        <w:ind w:left="2496" w:hanging="480"/>
      </w:pPr>
      <w:rPr>
        <w:rFonts w:hint="default"/>
        <w:lang w:val="uk-UA" w:eastAsia="en-US" w:bidi="ar-SA"/>
      </w:rPr>
    </w:lvl>
    <w:lvl w:ilvl="2" w:tplc="09D47D90">
      <w:numFmt w:val="bullet"/>
      <w:lvlText w:val="•"/>
      <w:lvlJc w:val="left"/>
      <w:pPr>
        <w:ind w:left="3492" w:hanging="480"/>
      </w:pPr>
      <w:rPr>
        <w:rFonts w:hint="default"/>
        <w:lang w:val="uk-UA" w:eastAsia="en-US" w:bidi="ar-SA"/>
      </w:rPr>
    </w:lvl>
    <w:lvl w:ilvl="3" w:tplc="63204C10">
      <w:numFmt w:val="bullet"/>
      <w:lvlText w:val="•"/>
      <w:lvlJc w:val="left"/>
      <w:pPr>
        <w:ind w:left="4489" w:hanging="480"/>
      </w:pPr>
      <w:rPr>
        <w:rFonts w:hint="default"/>
        <w:lang w:val="uk-UA" w:eastAsia="en-US" w:bidi="ar-SA"/>
      </w:rPr>
    </w:lvl>
    <w:lvl w:ilvl="4" w:tplc="94B8B9AC">
      <w:numFmt w:val="bullet"/>
      <w:lvlText w:val="•"/>
      <w:lvlJc w:val="left"/>
      <w:pPr>
        <w:ind w:left="5485" w:hanging="480"/>
      </w:pPr>
      <w:rPr>
        <w:rFonts w:hint="default"/>
        <w:lang w:val="uk-UA" w:eastAsia="en-US" w:bidi="ar-SA"/>
      </w:rPr>
    </w:lvl>
    <w:lvl w:ilvl="5" w:tplc="9BB4C3B8">
      <w:numFmt w:val="bullet"/>
      <w:lvlText w:val="•"/>
      <w:lvlJc w:val="left"/>
      <w:pPr>
        <w:ind w:left="6482" w:hanging="480"/>
      </w:pPr>
      <w:rPr>
        <w:rFonts w:hint="default"/>
        <w:lang w:val="uk-UA" w:eastAsia="en-US" w:bidi="ar-SA"/>
      </w:rPr>
    </w:lvl>
    <w:lvl w:ilvl="6" w:tplc="11F42D90">
      <w:numFmt w:val="bullet"/>
      <w:lvlText w:val="•"/>
      <w:lvlJc w:val="left"/>
      <w:pPr>
        <w:ind w:left="7478" w:hanging="480"/>
      </w:pPr>
      <w:rPr>
        <w:rFonts w:hint="default"/>
        <w:lang w:val="uk-UA" w:eastAsia="en-US" w:bidi="ar-SA"/>
      </w:rPr>
    </w:lvl>
    <w:lvl w:ilvl="7" w:tplc="35A2ECDE">
      <w:numFmt w:val="bullet"/>
      <w:lvlText w:val="•"/>
      <w:lvlJc w:val="left"/>
      <w:pPr>
        <w:ind w:left="8474" w:hanging="480"/>
      </w:pPr>
      <w:rPr>
        <w:rFonts w:hint="default"/>
        <w:lang w:val="uk-UA" w:eastAsia="en-US" w:bidi="ar-SA"/>
      </w:rPr>
    </w:lvl>
    <w:lvl w:ilvl="8" w:tplc="B6323D34">
      <w:numFmt w:val="bullet"/>
      <w:lvlText w:val="•"/>
      <w:lvlJc w:val="left"/>
      <w:pPr>
        <w:ind w:left="9471" w:hanging="480"/>
      </w:pPr>
      <w:rPr>
        <w:rFonts w:hint="default"/>
        <w:lang w:val="uk-UA" w:eastAsia="en-US" w:bidi="ar-SA"/>
      </w:rPr>
    </w:lvl>
  </w:abstractNum>
  <w:abstractNum w:abstractNumId="100">
    <w:nsid w:val="4296454F"/>
    <w:multiLevelType w:val="multilevel"/>
    <w:tmpl w:val="63D20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23C318"/>
    <w:multiLevelType w:val="hybridMultilevel"/>
    <w:tmpl w:val="2AF331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481C2578"/>
    <w:multiLevelType w:val="multilevel"/>
    <w:tmpl w:val="3222A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9B13FC"/>
    <w:multiLevelType w:val="hybridMultilevel"/>
    <w:tmpl w:val="B7945C3E"/>
    <w:lvl w:ilvl="0" w:tplc="15E8A7C2">
      <w:start w:val="1"/>
      <w:numFmt w:val="decimal"/>
      <w:lvlText w:val="%1."/>
      <w:lvlJc w:val="left"/>
      <w:pPr>
        <w:ind w:left="1499" w:hanging="428"/>
      </w:pPr>
      <w:rPr>
        <w:rFonts w:ascii="Times New Roman" w:eastAsia="Times New Roman" w:hAnsi="Times New Roman" w:cs="Times New Roman" w:hint="default"/>
        <w:w w:val="99"/>
        <w:sz w:val="28"/>
        <w:szCs w:val="28"/>
        <w:lang w:val="uk-UA" w:eastAsia="en-US" w:bidi="ar-SA"/>
      </w:rPr>
    </w:lvl>
    <w:lvl w:ilvl="1" w:tplc="44248E62">
      <w:numFmt w:val="bullet"/>
      <w:lvlText w:val="•"/>
      <w:lvlJc w:val="left"/>
      <w:pPr>
        <w:ind w:left="2496" w:hanging="428"/>
      </w:pPr>
      <w:rPr>
        <w:rFonts w:hint="default"/>
        <w:lang w:val="uk-UA" w:eastAsia="en-US" w:bidi="ar-SA"/>
      </w:rPr>
    </w:lvl>
    <w:lvl w:ilvl="2" w:tplc="E370FA48">
      <w:numFmt w:val="bullet"/>
      <w:lvlText w:val="•"/>
      <w:lvlJc w:val="left"/>
      <w:pPr>
        <w:ind w:left="3492" w:hanging="428"/>
      </w:pPr>
      <w:rPr>
        <w:rFonts w:hint="default"/>
        <w:lang w:val="uk-UA" w:eastAsia="en-US" w:bidi="ar-SA"/>
      </w:rPr>
    </w:lvl>
    <w:lvl w:ilvl="3" w:tplc="31807034">
      <w:numFmt w:val="bullet"/>
      <w:lvlText w:val="•"/>
      <w:lvlJc w:val="left"/>
      <w:pPr>
        <w:ind w:left="4489" w:hanging="428"/>
      </w:pPr>
      <w:rPr>
        <w:rFonts w:hint="default"/>
        <w:lang w:val="uk-UA" w:eastAsia="en-US" w:bidi="ar-SA"/>
      </w:rPr>
    </w:lvl>
    <w:lvl w:ilvl="4" w:tplc="DEB456AE">
      <w:numFmt w:val="bullet"/>
      <w:lvlText w:val="•"/>
      <w:lvlJc w:val="left"/>
      <w:pPr>
        <w:ind w:left="5485" w:hanging="428"/>
      </w:pPr>
      <w:rPr>
        <w:rFonts w:hint="default"/>
        <w:lang w:val="uk-UA" w:eastAsia="en-US" w:bidi="ar-SA"/>
      </w:rPr>
    </w:lvl>
    <w:lvl w:ilvl="5" w:tplc="D690D6CC">
      <w:numFmt w:val="bullet"/>
      <w:lvlText w:val="•"/>
      <w:lvlJc w:val="left"/>
      <w:pPr>
        <w:ind w:left="6482" w:hanging="428"/>
      </w:pPr>
      <w:rPr>
        <w:rFonts w:hint="default"/>
        <w:lang w:val="uk-UA" w:eastAsia="en-US" w:bidi="ar-SA"/>
      </w:rPr>
    </w:lvl>
    <w:lvl w:ilvl="6" w:tplc="DAD48720">
      <w:numFmt w:val="bullet"/>
      <w:lvlText w:val="•"/>
      <w:lvlJc w:val="left"/>
      <w:pPr>
        <w:ind w:left="7478" w:hanging="428"/>
      </w:pPr>
      <w:rPr>
        <w:rFonts w:hint="default"/>
        <w:lang w:val="uk-UA" w:eastAsia="en-US" w:bidi="ar-SA"/>
      </w:rPr>
    </w:lvl>
    <w:lvl w:ilvl="7" w:tplc="4CA26466">
      <w:numFmt w:val="bullet"/>
      <w:lvlText w:val="•"/>
      <w:lvlJc w:val="left"/>
      <w:pPr>
        <w:ind w:left="8474" w:hanging="428"/>
      </w:pPr>
      <w:rPr>
        <w:rFonts w:hint="default"/>
        <w:lang w:val="uk-UA" w:eastAsia="en-US" w:bidi="ar-SA"/>
      </w:rPr>
    </w:lvl>
    <w:lvl w:ilvl="8" w:tplc="0E88D134">
      <w:numFmt w:val="bullet"/>
      <w:lvlText w:val="•"/>
      <w:lvlJc w:val="left"/>
      <w:pPr>
        <w:ind w:left="9471" w:hanging="428"/>
      </w:pPr>
      <w:rPr>
        <w:rFonts w:hint="default"/>
        <w:lang w:val="uk-UA" w:eastAsia="en-US" w:bidi="ar-SA"/>
      </w:rPr>
    </w:lvl>
  </w:abstractNum>
  <w:abstractNum w:abstractNumId="104">
    <w:nsid w:val="554A4EBB"/>
    <w:multiLevelType w:val="multilevel"/>
    <w:tmpl w:val="4EEC2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6">
    <w:nsid w:val="620069ED"/>
    <w:multiLevelType w:val="multilevel"/>
    <w:tmpl w:val="DFD0AD4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8041BF0"/>
    <w:multiLevelType w:val="multilevel"/>
    <w:tmpl w:val="F06E37F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6BB3993"/>
    <w:multiLevelType w:val="multilevel"/>
    <w:tmpl w:val="1B0879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B91E8B"/>
    <w:multiLevelType w:val="multilevel"/>
    <w:tmpl w:val="D87A67F0"/>
    <w:lvl w:ilvl="0">
      <w:start w:val="2"/>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944F79"/>
    <w:multiLevelType w:val="multilevel"/>
    <w:tmpl w:val="4F2CB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B2403D"/>
    <w:multiLevelType w:val="multilevel"/>
    <w:tmpl w:val="2E4C7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2E534F"/>
    <w:multiLevelType w:val="multilevel"/>
    <w:tmpl w:val="71228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7"/>
    <w:lvlOverride w:ilvl="0">
      <w:startOverride w:val="1"/>
    </w:lvlOverride>
  </w:num>
  <w:num w:numId="4">
    <w:abstractNumId w:val="5"/>
  </w:num>
  <w:num w:numId="5">
    <w:abstractNumId w:val="6"/>
  </w:num>
  <w:num w:numId="6">
    <w:abstractNumId w:val="99"/>
  </w:num>
  <w:num w:numId="7">
    <w:abstractNumId w:val="103"/>
  </w:num>
  <w:num w:numId="8">
    <w:abstractNumId w:val="79"/>
  </w:num>
  <w:num w:numId="9">
    <w:abstractNumId w:val="90"/>
  </w:num>
  <w:num w:numId="10">
    <w:abstractNumId w:val="94"/>
  </w:num>
  <w:num w:numId="11">
    <w:abstractNumId w:val="98"/>
  </w:num>
  <w:num w:numId="12">
    <w:abstractNumId w:val="93"/>
  </w:num>
  <w:num w:numId="13">
    <w:abstractNumId w:val="96"/>
  </w:num>
  <w:num w:numId="14">
    <w:abstractNumId w:val="100"/>
  </w:num>
  <w:num w:numId="15">
    <w:abstractNumId w:val="104"/>
  </w:num>
  <w:num w:numId="16">
    <w:abstractNumId w:val="92"/>
  </w:num>
  <w:num w:numId="17">
    <w:abstractNumId w:val="81"/>
  </w:num>
  <w:num w:numId="18">
    <w:abstractNumId w:val="109"/>
  </w:num>
  <w:num w:numId="19">
    <w:abstractNumId w:val="112"/>
  </w:num>
  <w:num w:numId="20">
    <w:abstractNumId w:val="108"/>
  </w:num>
  <w:num w:numId="21">
    <w:abstractNumId w:val="106"/>
  </w:num>
  <w:num w:numId="22">
    <w:abstractNumId w:val="107"/>
  </w:num>
  <w:num w:numId="23">
    <w:abstractNumId w:val="97"/>
  </w:num>
  <w:num w:numId="24">
    <w:abstractNumId w:val="102"/>
  </w:num>
  <w:num w:numId="25">
    <w:abstractNumId w:val="110"/>
  </w:num>
  <w:num w:numId="26">
    <w:abstractNumId w:val="88"/>
  </w:num>
  <w:num w:numId="27">
    <w:abstractNumId w:val="111"/>
  </w:num>
  <w:num w:numId="28">
    <w:abstractNumId w:val="4"/>
  </w:num>
  <w:num w:numId="29">
    <w:abstractNumId w:val="2"/>
  </w:num>
  <w:num w:numId="30">
    <w:abstractNumId w:val="101"/>
  </w:num>
  <w:num w:numId="31">
    <w:abstractNumId w:val="0"/>
  </w:num>
  <w:num w:numId="32">
    <w:abstractNumId w:val="3"/>
  </w:num>
  <w:num w:numId="33">
    <w:abstractNumId w:val="91"/>
  </w:num>
  <w:num w:numId="34">
    <w:abstractNumId w:val="1"/>
  </w:num>
  <w:num w:numId="35">
    <w:abstractNumId w:val="7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714DA-E5C7-41E6-83E3-EE94DBD7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1222</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2021-02-26T20:05:00Z</dcterms:created>
  <dcterms:modified xsi:type="dcterms:W3CDTF">2021-02-27T14:24:00Z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