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109C" w14:textId="6D093BEF" w:rsidR="00C84870" w:rsidRDefault="00DA249E" w:rsidP="00DA249E">
      <w:pPr>
        <w:rPr>
          <w:rFonts w:ascii="Verdana" w:hAnsi="Verdana"/>
          <w:b/>
          <w:bCs/>
          <w:color w:val="000000"/>
          <w:shd w:val="clear" w:color="auto" w:fill="FFFFFF"/>
        </w:rPr>
      </w:pPr>
      <w:r>
        <w:rPr>
          <w:rFonts w:ascii="Verdana" w:hAnsi="Verdana"/>
          <w:b/>
          <w:bCs/>
          <w:color w:val="000000"/>
          <w:shd w:val="clear" w:color="auto" w:fill="FFFFFF"/>
        </w:rPr>
        <w:t>Богатирьов Ігор Олександрович. Управління розвитком підприємства (за матеріалами малих підприємств меблевої промисловості України):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249E" w:rsidRPr="00DA249E" w14:paraId="48E36158" w14:textId="77777777" w:rsidTr="00DA24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249E" w:rsidRPr="00DA249E" w14:paraId="1BD7C7D7" w14:textId="77777777">
              <w:trPr>
                <w:tblCellSpacing w:w="0" w:type="dxa"/>
              </w:trPr>
              <w:tc>
                <w:tcPr>
                  <w:tcW w:w="0" w:type="auto"/>
                  <w:vAlign w:val="center"/>
                  <w:hideMark/>
                </w:tcPr>
                <w:p w14:paraId="02EBF043"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lastRenderedPageBreak/>
                    <w:t>Богатирьов І.О. Управління розвитком підприємства (за матеріалами малих підприємств меблевої промисловості України). – Рукопис.</w:t>
                  </w:r>
                </w:p>
                <w:p w14:paraId="306CE487"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Київ, 2004.</w:t>
                  </w:r>
                </w:p>
                <w:p w14:paraId="5C87CCA3"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Дисертацію присвячено розробці теоретико-методологічних підходів, методичних і практичних засад створення системи управління розвитком підприємств. Узагальнено результати наукових досліджень категорії “розвиток підприємства”, створено систему принципів оцінки та управління розвитком, сформовано чотиривимірну матрицю, запропоновано модель рейтингової оцінки ефективності розвитку, розроблено алгоритм управління розвитком підприємств. На основі вивчення еволюції та становлення у наукових дослідженнях категорій “підприємництво”, “мале підприємство”, “малий бізнес”, аналізу вітчизняного та зарубіжного досвіду віднесення суб’єктів господарювання до категорії малих, національних особливостей функціонування малих підприємств зроблено висновки щодо їх найбільш змістовних ознак і специфічних характеристик розвитку. Теоретичні висновки обґрунтовані на основі емпіричної інформації щодо розвитку малих підприємств меблевої промисловості України, аналітично опрацьовані сучасні тенденції їх змін, розроблено ряд конкретних заходів для підвищення ефективності їх розвитку.</w:t>
                  </w:r>
                </w:p>
                <w:p w14:paraId="60C25F88"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Основні прикладні розробки реалізовані у системі підтримки прийняття управлінських рішень, що дозволяє значно полегшити проведення спеціалізованих розрахунків на малих підприємствах.</w:t>
                  </w:r>
                </w:p>
              </w:tc>
            </w:tr>
          </w:tbl>
          <w:p w14:paraId="401A3801" w14:textId="77777777" w:rsidR="00DA249E" w:rsidRPr="00DA249E" w:rsidRDefault="00DA249E" w:rsidP="00DA249E">
            <w:pPr>
              <w:spacing w:after="0" w:line="240" w:lineRule="auto"/>
              <w:rPr>
                <w:rFonts w:ascii="Times New Roman" w:eastAsia="Times New Roman" w:hAnsi="Times New Roman" w:cs="Times New Roman"/>
                <w:sz w:val="24"/>
                <w:szCs w:val="24"/>
              </w:rPr>
            </w:pPr>
          </w:p>
        </w:tc>
      </w:tr>
      <w:tr w:rsidR="00DA249E" w:rsidRPr="00DA249E" w14:paraId="6AE2DE8B" w14:textId="77777777" w:rsidTr="00DA24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249E" w:rsidRPr="00DA249E" w14:paraId="5BDD119E" w14:textId="77777777">
              <w:trPr>
                <w:tblCellSpacing w:w="0" w:type="dxa"/>
              </w:trPr>
              <w:tc>
                <w:tcPr>
                  <w:tcW w:w="0" w:type="auto"/>
                  <w:vAlign w:val="center"/>
                  <w:hideMark/>
                </w:tcPr>
                <w:p w14:paraId="561A44C9"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забезпечення ефективного розвитку малих підприємств на основі побудови системи та механізмів управління ними за критерієм вартості. Конструктивний аналіз і системний синтез теоретичного апарату, методичного інструментарію оцінки та управління розвитком підприємств дозволили узагальнити існуючі досягнення вітчизняних і зарубіжних науковців, удосконалити теоретичні і методичні підходи до управління змінами на рівні суб’єктів господарювання. За результатами дослідження проблематики управління розвитком підприємств були досягнуті наступні висновки теоретичного, методичного та практичного спрямування:</w:t>
                  </w:r>
                </w:p>
                <w:p w14:paraId="48CDA85D"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1. Проведені вітчизняними та зарубіжними науковцями дослідження категорії “розвиток підприємства” носять фрагментарний характер і не дають змоги ідентифікувати весь спектр її видових проявів, дослідити сучасні особливості, розробити дієві механізми управління стратегічними змінами на підприємствах. Отримані результати дослідження свідчать про необхідність формування нових теоретико-методичних підходів і прикладних алгоритмів управління розвитком виробничо-комерційними системами різних рівнів.</w:t>
                  </w:r>
                </w:p>
                <w:p w14:paraId="14C0CD5B"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2. Дослідження сутності малого підприємництва, сучасних підходів до визначення його змісту, систематизації критеріїв віднесення суб’єктів господарювання до категорії малих дали змогу чітко визначити роль і місце малих підприємств в національній економіці, виявити особливості їх становлення та розвиток. На цій основі визначено, що малі підприємства володіють найбільшим потенціалом розвитку (зростання), так як за своєю суттю є інноваційно спрямованими, динамічними підприємницькими структурами.</w:t>
                  </w:r>
                </w:p>
                <w:p w14:paraId="4392E02B"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 xml:space="preserve">3. Узагальнення наукових праць вітчизняних і зарубіжних науковців з проблем управління розвитком підприємств дало можливість визначити розвиток підприємства як сукупність змін у </w:t>
                  </w:r>
                  <w:r w:rsidRPr="00DA249E">
                    <w:rPr>
                      <w:rFonts w:ascii="Times New Roman" w:eastAsia="Times New Roman" w:hAnsi="Times New Roman" w:cs="Times New Roman"/>
                      <w:sz w:val="24"/>
                      <w:szCs w:val="24"/>
                    </w:rPr>
                    <w:lastRenderedPageBreak/>
                    <w:t>його виробничо-комерційній системі, які зумовлені різними чинниками і призводять до переходу від одного відносно стійкого стану рівноваги до іншого. Зміни такого роду мають такі характеристики, як напрямок, швидкість, об’єкт-предмет, причина-фактор, стан-результат.</w:t>
                  </w:r>
                </w:p>
                <w:p w14:paraId="74AEAFBA"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4. Зробивши загальнотеоретичні висновки щодо внутрішньої генетики категорії “розвиток підприємства”, виокремлено його специфічні прояви у господарській діяльності малих підприємств: 1) за масштабом змін: загальнокорпоративний або внутрішньокорпоративний; 2) за якістю змін: прогресивний чи регресивний; 3) залежно від сфери прояву: організаційний, техніко-технологічний, соціальний, економічний; 4) залежно від функції змін: спрямований (лінійний), циклічний, спіральний (нелінійний); 5) залежно від динаміки: еволюційний (рівномірний) чи революційний (нерівномірний); 6) за природою ключового критерію: абсолютний, відносний чи псевдо розвиток; 7) за рівнем невизначеності: прогнозований чи випадковий (стохастичний); 8) залежно від основи змін: екстенсивний чи інтенсивний; 9) за можливостями управління: керований чи спонтанний; 10) залежно від корпоративної стратегії: адаптивний, реактивний чи випереджаючий; 11) за об’єктом: елементний, інтегральний, системний; 12) за результатом: простий чи розширений розвиток.</w:t>
                  </w:r>
                </w:p>
                <w:p w14:paraId="6C98782A"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5. На основі вивчення наукового генезису поняття “розвиток підприємства” виокремлено функціональний, процесний, об’єктний, структурний, результатний і часовий критерії. На сформованій методологічній основі конструктивно проаналізовано сучасний методичний інструментарій оцінки ефективності управління розвитком підприємства: методика індексного аналізу Петухова Р.М., методика збалансованих оціночних показників (BSC) Р. Каплана і Д. Нортона, методика оцінки ринкової вартості МакКінсі.</w:t>
                  </w:r>
                </w:p>
                <w:p w14:paraId="3046DE5E"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6. Поєднання загальних аспектів управління розвитком з особливостями функціонування малих підприємств на основі використання системного підходу дозволило ідентифікувати і розширити спектр додаткових можливостей, що раніше випадали з поля наукових досліджень. Основною характеристикою розвитку малих суб’єктів господарювання визначено їх суспільну корисність, що проявляється через ринкову вартість підприємства.</w:t>
                  </w:r>
                </w:p>
                <w:p w14:paraId="29CD8069"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7. Аналітичні оцінки сучасного стану та тенденцій розвитку меблевої промисловості України з урахуванням досвіду країн Європи та Росії дозволяють зробити висновок щодо неефективності трансформаційних процесів, неадекватності урядових рішень сформованим ринковим умовам, конструктивно-дизайнерській відсталості, недоліків маркетингової діяльності та інших проблем малих підприємств цієї сфери бізнесу.</w:t>
                  </w:r>
                </w:p>
                <w:p w14:paraId="4BC401D4"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8. Зважаючи на недосконалість методичних засад оцінки ефективності розвитку суб’єктів господарювання, використано дві методики (індексного та вартісного аналізу), що дозволило сформувати авторський підхід і виокремити групу найбільш перспективних малих підприємств меблевої промисловості.</w:t>
                  </w:r>
                </w:p>
                <w:p w14:paraId="3986F902"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 xml:space="preserve">9. Узагальнення та дослідження наукових праць з проблематики розвитку підприємств за трьома теоретичними концепціями – теорією спрямованого розвитку, теорією циклічного розвитку, теорією життєвого циклу – дозволило дійти висновку щодо необхідності формування нового концептуального підходу до проблем управління розвитком, який, на нашу думку, включає: </w:t>
                  </w:r>
                  <w:r w:rsidRPr="00DA249E">
                    <w:rPr>
                      <w:rFonts w:ascii="Times New Roman" w:eastAsia="Times New Roman" w:hAnsi="Times New Roman" w:cs="Times New Roman"/>
                      <w:sz w:val="24"/>
                      <w:szCs w:val="24"/>
                    </w:rPr>
                    <w:lastRenderedPageBreak/>
                    <w:t>систему принципів і функцій, етапність, логіко-структурний алгоритм управління, трирівневу систему оцінки ефективності стратегічних змін.</w:t>
                  </w:r>
                </w:p>
                <w:p w14:paraId="0A0B9726"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10. У роботі вперше синтезована функція розвитку підприємства, яка залежить від напрямку та швидкості розвитку, природи об’єкту змін, причин-факторів і досягнутих станів виробничо-комерційної системи підприємства. На її основі запропоновано систему рівнянь, що дозволяють більш глибоко дослідити процеси змін на підприємствах, а також розроблено чотиривимірну матрицю “ціль-спосіб-ресурс-час”.</w:t>
                  </w:r>
                </w:p>
                <w:p w14:paraId="79B242FA"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11. Авторський підхід до структурно-функціональної сегментації бізнес-моделі підприємства на базі використання запропонованої матриці дав можливість запропонувати систему аналітичних матриць, що дозволяють на двокритеріальній основі розробити управлінські рішення щодо напрямків та способів розвитку підприємства.</w:t>
                  </w:r>
                </w:p>
                <w:p w14:paraId="46C0572C" w14:textId="77777777" w:rsidR="00DA249E" w:rsidRPr="00DA249E" w:rsidRDefault="00DA249E" w:rsidP="00DA2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249E">
                    <w:rPr>
                      <w:rFonts w:ascii="Times New Roman" w:eastAsia="Times New Roman" w:hAnsi="Times New Roman" w:cs="Times New Roman"/>
                      <w:sz w:val="24"/>
                      <w:szCs w:val="24"/>
                    </w:rPr>
                    <w:t>12. З метою спрощення впровадження авторських розробок у діяльність малих підприємств меблевої промисловості запропоновано систему підтримки прийняття рішень, що є основою для проектування системи управління розвитком і програмного забезпечення для неї.</w:t>
                  </w:r>
                </w:p>
              </w:tc>
            </w:tr>
          </w:tbl>
          <w:p w14:paraId="4AF9C40C" w14:textId="77777777" w:rsidR="00DA249E" w:rsidRPr="00DA249E" w:rsidRDefault="00DA249E" w:rsidP="00DA249E">
            <w:pPr>
              <w:spacing w:after="0" w:line="240" w:lineRule="auto"/>
              <w:rPr>
                <w:rFonts w:ascii="Times New Roman" w:eastAsia="Times New Roman" w:hAnsi="Times New Roman" w:cs="Times New Roman"/>
                <w:sz w:val="24"/>
                <w:szCs w:val="24"/>
              </w:rPr>
            </w:pPr>
          </w:p>
        </w:tc>
      </w:tr>
    </w:tbl>
    <w:p w14:paraId="164D2A86" w14:textId="77777777" w:rsidR="00DA249E" w:rsidRPr="00DA249E" w:rsidRDefault="00DA249E" w:rsidP="00DA249E"/>
    <w:sectPr w:rsidR="00DA249E" w:rsidRPr="00DA24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03A0" w14:textId="77777777" w:rsidR="00C57E0D" w:rsidRDefault="00C57E0D">
      <w:pPr>
        <w:spacing w:after="0" w:line="240" w:lineRule="auto"/>
      </w:pPr>
      <w:r>
        <w:separator/>
      </w:r>
    </w:p>
  </w:endnote>
  <w:endnote w:type="continuationSeparator" w:id="0">
    <w:p w14:paraId="3A6590F7" w14:textId="77777777" w:rsidR="00C57E0D" w:rsidRDefault="00C5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FB88" w14:textId="77777777" w:rsidR="00C57E0D" w:rsidRDefault="00C57E0D">
      <w:pPr>
        <w:spacing w:after="0" w:line="240" w:lineRule="auto"/>
      </w:pPr>
      <w:r>
        <w:separator/>
      </w:r>
    </w:p>
  </w:footnote>
  <w:footnote w:type="continuationSeparator" w:id="0">
    <w:p w14:paraId="74EE9B0F" w14:textId="77777777" w:rsidR="00C57E0D" w:rsidRDefault="00C5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7E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57E0D"/>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81736</TotalTime>
  <Pages>4</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2325</cp:revision>
  <dcterms:created xsi:type="dcterms:W3CDTF">2024-06-20T08:51:00Z</dcterms:created>
  <dcterms:modified xsi:type="dcterms:W3CDTF">2024-09-14T19:49:00Z</dcterms:modified>
  <cp:category/>
</cp:coreProperties>
</file>