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15" w:rsidRDefault="005C5655" w:rsidP="005C5655">
      <w:r w:rsidRPr="005C5655">
        <w:rPr>
          <w:rFonts w:hint="eastAsia"/>
        </w:rPr>
        <w:t>Кісьміна</w:t>
      </w:r>
      <w:r w:rsidRPr="005C5655">
        <w:t></w:t>
      </w:r>
      <w:r w:rsidRPr="005C5655">
        <w:rPr>
          <w:rFonts w:hint="eastAsia"/>
        </w:rPr>
        <w:t>Ксенія</w:t>
      </w:r>
      <w:r w:rsidRPr="005C5655">
        <w:t></w:t>
      </w:r>
      <w:r w:rsidRPr="005C5655">
        <w:rPr>
          <w:rFonts w:hint="eastAsia"/>
        </w:rPr>
        <w:t>Олегівна</w:t>
      </w:r>
      <w:r w:rsidRPr="005C5655">
        <w:t></w:t>
      </w:r>
      <w:r w:rsidRPr="005C5655">
        <w:t></w:t>
      </w:r>
      <w:r w:rsidRPr="005C5655">
        <w:rPr>
          <w:rFonts w:hint="eastAsia"/>
        </w:rPr>
        <w:t>Лексико</w:t>
      </w:r>
      <w:r w:rsidRPr="005C5655">
        <w:t></w:t>
      </w:r>
      <w:r w:rsidRPr="005C5655">
        <w:rPr>
          <w:rFonts w:hint="eastAsia"/>
        </w:rPr>
        <w:t>стилістичні</w:t>
      </w:r>
      <w:r w:rsidRPr="005C5655">
        <w:t></w:t>
      </w:r>
      <w:r w:rsidRPr="005C5655">
        <w:rPr>
          <w:rFonts w:hint="eastAsia"/>
        </w:rPr>
        <w:t>особливості</w:t>
      </w:r>
      <w:r w:rsidRPr="005C5655">
        <w:t></w:t>
      </w:r>
      <w:r w:rsidRPr="005C5655">
        <w:rPr>
          <w:rFonts w:hint="eastAsia"/>
        </w:rPr>
        <w:t>комічного</w:t>
      </w:r>
      <w:r w:rsidRPr="005C5655">
        <w:t></w:t>
      </w:r>
      <w:r w:rsidRPr="005C5655">
        <w:rPr>
          <w:rFonts w:hint="eastAsia"/>
        </w:rPr>
        <w:t>у</w:t>
      </w:r>
      <w:r w:rsidRPr="005C5655">
        <w:t></w:t>
      </w:r>
      <w:r w:rsidRPr="005C5655">
        <w:rPr>
          <w:rFonts w:hint="eastAsia"/>
        </w:rPr>
        <w:t>скетчах</w:t>
      </w:r>
      <w:r w:rsidRPr="005C5655">
        <w:t></w:t>
      </w:r>
      <w:r w:rsidRPr="005C5655">
        <w:rPr>
          <w:rFonts w:hint="eastAsia"/>
        </w:rPr>
        <w:t>Раймона</w:t>
      </w:r>
      <w:r w:rsidRPr="005C5655">
        <w:t></w:t>
      </w:r>
      <w:r w:rsidRPr="005C5655">
        <w:rPr>
          <w:rFonts w:hint="eastAsia"/>
        </w:rPr>
        <w:t>Девоса</w:t>
      </w:r>
      <w:r w:rsidRPr="005C5655">
        <w:t></w:t>
      </w:r>
      <w:r w:rsidRPr="005C5655">
        <w:t></w:t>
      </w:r>
      <w:r w:rsidRPr="005C5655">
        <w:t></w:t>
      </w:r>
      <w:r w:rsidRPr="005C5655">
        <w:rPr>
          <w:rFonts w:hint="eastAsia"/>
        </w:rPr>
        <w:t>Дисертація</w:t>
      </w:r>
      <w:r w:rsidRPr="005C5655">
        <w:t></w:t>
      </w:r>
      <w:r w:rsidRPr="005C5655">
        <w:rPr>
          <w:rFonts w:hint="eastAsia"/>
        </w:rPr>
        <w:t>канд</w:t>
      </w:r>
      <w:r w:rsidRPr="005C5655">
        <w:t></w:t>
      </w:r>
      <w:r w:rsidRPr="005C5655">
        <w:t></w:t>
      </w:r>
      <w:r w:rsidRPr="005C5655">
        <w:rPr>
          <w:rFonts w:hint="eastAsia"/>
        </w:rPr>
        <w:t>філол</w:t>
      </w:r>
      <w:r w:rsidRPr="005C5655">
        <w:t></w:t>
      </w:r>
      <w:r w:rsidRPr="005C5655">
        <w:t></w:t>
      </w:r>
      <w:r w:rsidRPr="005C5655">
        <w:rPr>
          <w:rFonts w:hint="eastAsia"/>
        </w:rPr>
        <w:t>наук</w:t>
      </w:r>
      <w:r w:rsidRPr="005C5655">
        <w:t></w:t>
      </w:r>
      <w:r w:rsidRPr="005C5655">
        <w:t></w:t>
      </w:r>
      <w:r w:rsidRPr="005C5655">
        <w:t></w:t>
      </w:r>
      <w:r w:rsidRPr="005C5655">
        <w:t></w:t>
      </w:r>
      <w:r w:rsidRPr="005C5655">
        <w:t></w:t>
      </w:r>
      <w:r w:rsidRPr="005C5655">
        <w:t></w:t>
      </w:r>
      <w:r w:rsidRPr="005C5655">
        <w:t></w:t>
      </w:r>
      <w:r w:rsidRPr="005C5655">
        <w:t></w:t>
      </w:r>
      <w:r w:rsidRPr="005C5655">
        <w:t></w:t>
      </w:r>
      <w:r w:rsidRPr="005C5655">
        <w:t></w:t>
      </w:r>
      <w:r w:rsidRPr="005C5655">
        <w:t></w:t>
      </w:r>
      <w:r w:rsidRPr="005C5655">
        <w:t></w:t>
      </w:r>
      <w:r w:rsidRPr="005C5655">
        <w:rPr>
          <w:rFonts w:hint="eastAsia"/>
        </w:rPr>
        <w:t>Київ</w:t>
      </w:r>
      <w:r w:rsidRPr="005C5655">
        <w:t></w:t>
      </w:r>
      <w:r w:rsidRPr="005C5655">
        <w:t></w:t>
      </w:r>
      <w:r w:rsidRPr="005C5655">
        <w:rPr>
          <w:rFonts w:hint="eastAsia"/>
        </w:rPr>
        <w:t>нац</w:t>
      </w:r>
      <w:r w:rsidRPr="005C5655">
        <w:t></w:t>
      </w:r>
      <w:r w:rsidRPr="005C5655">
        <w:t></w:t>
      </w:r>
      <w:r w:rsidRPr="005C5655">
        <w:rPr>
          <w:rFonts w:hint="eastAsia"/>
        </w:rPr>
        <w:t>ун</w:t>
      </w:r>
      <w:r w:rsidRPr="005C5655">
        <w:t></w:t>
      </w:r>
      <w:r w:rsidRPr="005C5655">
        <w:rPr>
          <w:rFonts w:hint="eastAsia"/>
        </w:rPr>
        <w:t>т</w:t>
      </w:r>
      <w:r w:rsidRPr="005C5655">
        <w:t></w:t>
      </w:r>
      <w:r w:rsidRPr="005C5655">
        <w:rPr>
          <w:rFonts w:hint="eastAsia"/>
        </w:rPr>
        <w:t>ім</w:t>
      </w:r>
      <w:r w:rsidRPr="005C5655">
        <w:t></w:t>
      </w:r>
      <w:r w:rsidRPr="005C5655">
        <w:t></w:t>
      </w:r>
      <w:r w:rsidRPr="005C5655">
        <w:rPr>
          <w:rFonts w:hint="eastAsia"/>
        </w:rPr>
        <w:t>Тараса</w:t>
      </w:r>
      <w:r w:rsidRPr="005C5655">
        <w:t></w:t>
      </w:r>
      <w:r w:rsidRPr="005C5655">
        <w:rPr>
          <w:rFonts w:hint="eastAsia"/>
        </w:rPr>
        <w:t>Шевченка</w:t>
      </w:r>
      <w:r w:rsidRPr="005C5655">
        <w:t></w:t>
      </w:r>
      <w:r w:rsidRPr="005C5655">
        <w:t></w:t>
      </w:r>
      <w:r w:rsidRPr="005C5655">
        <w:t></w:t>
      </w:r>
      <w:r w:rsidRPr="005C5655">
        <w:t></w:t>
      </w:r>
      <w:r w:rsidRPr="005C5655">
        <w:rPr>
          <w:rFonts w:hint="eastAsia"/>
        </w:rPr>
        <w:t>Київ</w:t>
      </w:r>
      <w:r w:rsidRPr="005C5655">
        <w:t></w:t>
      </w:r>
      <w:r w:rsidRPr="005C5655">
        <w:t></w:t>
      </w:r>
      <w:r w:rsidRPr="005C5655">
        <w:t></w:t>
      </w:r>
      <w:r w:rsidRPr="005C5655">
        <w:t></w:t>
      </w:r>
      <w:r w:rsidRPr="005C5655">
        <w:t></w:t>
      </w:r>
      <w:r w:rsidRPr="005C5655">
        <w:t></w:t>
      </w:r>
      <w:r w:rsidRPr="005C5655">
        <w:t></w:t>
      </w:r>
      <w:r w:rsidRPr="005C5655">
        <w:t></w:t>
      </w:r>
      <w:r w:rsidRPr="005C5655">
        <w:t></w:t>
      </w:r>
      <w:r w:rsidRPr="005C5655">
        <w:t></w:t>
      </w:r>
      <w:r w:rsidRPr="005C5655">
        <w:t></w:t>
      </w:r>
      <w:r w:rsidRPr="005C5655">
        <w:t></w:t>
      </w:r>
      <w:r w:rsidRPr="005C5655">
        <w:t></w:t>
      </w:r>
      <w:r w:rsidRPr="005C5655">
        <w:rPr>
          <w:rFonts w:hint="eastAsia"/>
        </w:rPr>
        <w:t>с</w:t>
      </w:r>
      <w:r w:rsidRPr="005C5655">
        <w:t></w:t>
      </w:r>
    </w:p>
    <w:p w:rsidR="005C5655" w:rsidRDefault="005C5655" w:rsidP="005C5655"/>
    <w:p w:rsidR="005C5655" w:rsidRDefault="005C5655" w:rsidP="005C5655"/>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b/>
          <w:bCs/>
          <w:color w:val="000000"/>
          <w:kern w:val="0"/>
          <w:sz w:val="28"/>
          <w:szCs w:val="28"/>
          <w:lang w:val="uk-UA" w:eastAsia="it-IT"/>
        </w:rPr>
      </w:pPr>
      <w:r w:rsidRPr="005C5655">
        <w:rPr>
          <w:rFonts w:ascii="Times New Roman" w:eastAsia="MS Mincho" w:hAnsi="Times New Roman" w:cs="Times New Roman"/>
          <w:color w:val="000000"/>
          <w:kern w:val="0"/>
          <w:sz w:val="28"/>
          <w:szCs w:val="28"/>
          <w:lang w:val="uk-UA" w:eastAsia="it-IT"/>
        </w:rPr>
        <w:t>КИЇВСЬКИЙ НАЦІОНАЛЬНИЙ УНІВЕРСИТЕТ</w:t>
      </w:r>
    </w:p>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color w:val="000000"/>
          <w:kern w:val="0"/>
          <w:sz w:val="28"/>
          <w:szCs w:val="28"/>
          <w:lang w:val="uk-UA" w:eastAsia="it-IT"/>
        </w:rPr>
      </w:pPr>
      <w:r w:rsidRPr="005C5655">
        <w:rPr>
          <w:rFonts w:ascii="Times New Roman" w:eastAsia="MS Mincho" w:hAnsi="Times New Roman" w:cs="Times New Roman"/>
          <w:color w:val="000000"/>
          <w:kern w:val="0"/>
          <w:sz w:val="28"/>
          <w:szCs w:val="28"/>
          <w:lang w:val="uk-UA" w:eastAsia="it-IT"/>
        </w:rPr>
        <w:t>ІМЕНІ ТАРАСА ШЕВЧЕНКА</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right"/>
        <w:rPr>
          <w:rFonts w:ascii="Times New Roman" w:eastAsia="MS Mincho" w:hAnsi="Times New Roman" w:cs="Times New Roman"/>
          <w:i/>
          <w:iCs/>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right"/>
        <w:rPr>
          <w:rFonts w:ascii="Times New Roman" w:eastAsia="MS Mincho" w:hAnsi="Times New Roman" w:cs="Times New Roman"/>
          <w:i/>
          <w:iCs/>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right"/>
        <w:rPr>
          <w:rFonts w:ascii="Times New Roman" w:eastAsia="MS Mincho" w:hAnsi="Times New Roman" w:cs="Times New Roman"/>
          <w:i/>
          <w:iCs/>
          <w:color w:val="000000"/>
          <w:kern w:val="0"/>
          <w:sz w:val="28"/>
          <w:szCs w:val="28"/>
          <w:lang w:val="uk-UA" w:eastAsia="it-IT"/>
        </w:rPr>
      </w:pPr>
      <w:r w:rsidRPr="005C5655">
        <w:rPr>
          <w:rFonts w:ascii="Times New Roman" w:eastAsia="MS Mincho" w:hAnsi="Times New Roman" w:cs="Times New Roman"/>
          <w:i/>
          <w:iCs/>
          <w:color w:val="000000"/>
          <w:kern w:val="0"/>
          <w:sz w:val="28"/>
          <w:szCs w:val="28"/>
          <w:lang w:val="uk-UA" w:eastAsia="it-IT"/>
        </w:rPr>
        <w:t>На правах рукопису</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center"/>
        <w:rPr>
          <w:rFonts w:ascii="Times New Roman" w:eastAsia="MS Mincho" w:hAnsi="Times New Roman" w:cs="Times New Roman"/>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center"/>
        <w:rPr>
          <w:rFonts w:ascii="Times New Roman" w:eastAsia="MS Mincho" w:hAnsi="Times New Roman" w:cs="Times New Roman"/>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b/>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b/>
          <w:color w:val="000000"/>
          <w:kern w:val="0"/>
          <w:sz w:val="28"/>
          <w:szCs w:val="28"/>
          <w:lang w:val="uk-UA" w:eastAsia="it-IT"/>
        </w:rPr>
      </w:pPr>
      <w:r w:rsidRPr="005C5655">
        <w:rPr>
          <w:rFonts w:ascii="Times New Roman" w:eastAsia="MS Mincho" w:hAnsi="Times New Roman" w:cs="Times New Roman"/>
          <w:b/>
          <w:color w:val="000000"/>
          <w:kern w:val="0"/>
          <w:sz w:val="28"/>
          <w:szCs w:val="28"/>
          <w:lang w:val="uk-UA" w:eastAsia="it-IT"/>
        </w:rPr>
        <w:t>КІСЬМІНА КСЕНІЯ ОЛЕГІВНА</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right"/>
        <w:rPr>
          <w:rFonts w:ascii="Times New Roman" w:eastAsia="MS Mincho" w:hAnsi="Times New Roman" w:cs="Times New Roman"/>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right"/>
        <w:rPr>
          <w:rFonts w:ascii="Times New Roman" w:eastAsia="MS Mincho" w:hAnsi="Times New Roman" w:cs="Times New Roman"/>
          <w:color w:val="000000"/>
          <w:kern w:val="0"/>
          <w:sz w:val="28"/>
          <w:szCs w:val="28"/>
          <w:lang w:val="uk-UA" w:eastAsia="it-IT"/>
        </w:rPr>
      </w:pPr>
      <w:r w:rsidRPr="005C5655">
        <w:rPr>
          <w:rFonts w:ascii="Times New Roman" w:eastAsia="MS Mincho" w:hAnsi="Times New Roman" w:cs="Times New Roman"/>
          <w:color w:val="000000"/>
          <w:kern w:val="0"/>
          <w:sz w:val="28"/>
          <w:szCs w:val="28"/>
          <w:lang w:val="uk-UA" w:eastAsia="it-IT"/>
        </w:rPr>
        <w:t>УДК 81'373'38:821.133.1-341-7</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center"/>
        <w:rPr>
          <w:rFonts w:ascii="Times New Roman" w:eastAsia="MS Mincho" w:hAnsi="Times New Roman" w:cs="Times New Roman"/>
          <w:b/>
          <w:bCs/>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center"/>
        <w:rPr>
          <w:rFonts w:ascii="Times New Roman" w:eastAsia="MS Mincho" w:hAnsi="Times New Roman" w:cs="Times New Roman"/>
          <w:b/>
          <w:bCs/>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b/>
          <w:bCs/>
          <w:color w:val="000000"/>
          <w:kern w:val="0"/>
          <w:sz w:val="28"/>
          <w:szCs w:val="28"/>
          <w:lang w:val="uk-UA" w:eastAsia="it-IT"/>
        </w:rPr>
      </w:pPr>
      <w:r w:rsidRPr="005C5655">
        <w:rPr>
          <w:rFonts w:ascii="Times New Roman" w:eastAsia="MS Mincho" w:hAnsi="Times New Roman" w:cs="Times New Roman"/>
          <w:b/>
          <w:bCs/>
          <w:color w:val="000000"/>
          <w:kern w:val="0"/>
          <w:sz w:val="28"/>
          <w:szCs w:val="28"/>
          <w:lang w:val="uk-UA" w:eastAsia="it-IT"/>
        </w:rPr>
        <w:t>ЛЕКСИКО-СТИЛІСТИЧНІ ОСОБЛИВОСТІ КОМІЧНОГО</w:t>
      </w:r>
    </w:p>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b/>
          <w:bCs/>
          <w:color w:val="000000"/>
          <w:kern w:val="0"/>
          <w:sz w:val="28"/>
          <w:szCs w:val="28"/>
          <w:lang w:val="uk-UA" w:eastAsia="it-IT"/>
        </w:rPr>
      </w:pPr>
      <w:r w:rsidRPr="005C5655">
        <w:rPr>
          <w:rFonts w:ascii="Times New Roman" w:eastAsia="MS Mincho" w:hAnsi="Times New Roman" w:cs="Times New Roman"/>
          <w:b/>
          <w:bCs/>
          <w:color w:val="000000"/>
          <w:kern w:val="0"/>
          <w:sz w:val="28"/>
          <w:szCs w:val="28"/>
          <w:lang w:val="uk-UA" w:eastAsia="it-IT"/>
        </w:rPr>
        <w:t>У СКЕТЧАХ РАЙМОНА ДЕВОСА</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center"/>
        <w:rPr>
          <w:rFonts w:ascii="Times New Roman" w:eastAsia="MS Mincho" w:hAnsi="Times New Roman" w:cs="Times New Roman"/>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color w:val="000000"/>
          <w:kern w:val="0"/>
          <w:sz w:val="28"/>
          <w:szCs w:val="28"/>
          <w:lang w:val="uk-UA" w:eastAsia="it-IT"/>
        </w:rPr>
      </w:pPr>
      <w:r w:rsidRPr="005C5655">
        <w:rPr>
          <w:rFonts w:ascii="Times New Roman" w:eastAsia="MS Mincho" w:hAnsi="Times New Roman" w:cs="Times New Roman"/>
          <w:color w:val="000000"/>
          <w:kern w:val="0"/>
          <w:sz w:val="28"/>
          <w:szCs w:val="28"/>
          <w:lang w:val="uk-UA" w:eastAsia="it-IT"/>
        </w:rPr>
        <w:t>Спеціальність 10.02.05 — романські мови</w:t>
      </w:r>
    </w:p>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bCs/>
          <w:color w:val="000000"/>
          <w:kern w:val="0"/>
          <w:sz w:val="28"/>
          <w:szCs w:val="28"/>
          <w:lang w:val="uk-UA" w:eastAsia="it-IT"/>
        </w:rPr>
      </w:pPr>
      <w:r w:rsidRPr="005C5655">
        <w:rPr>
          <w:rFonts w:ascii="Times New Roman" w:eastAsia="MS Mincho" w:hAnsi="Times New Roman" w:cs="Times New Roman"/>
          <w:bCs/>
          <w:color w:val="000000"/>
          <w:kern w:val="0"/>
          <w:sz w:val="28"/>
          <w:szCs w:val="28"/>
          <w:lang w:val="uk-UA" w:eastAsia="it-IT"/>
        </w:rPr>
        <w:t>ДИСЕРТАЦІЯ</w:t>
      </w:r>
    </w:p>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color w:val="000000"/>
          <w:kern w:val="0"/>
          <w:sz w:val="28"/>
          <w:szCs w:val="28"/>
          <w:lang w:val="uk-UA" w:eastAsia="it-IT"/>
        </w:rPr>
      </w:pPr>
      <w:r w:rsidRPr="005C5655">
        <w:rPr>
          <w:rFonts w:ascii="Times New Roman" w:eastAsia="MS Mincho" w:hAnsi="Times New Roman" w:cs="Times New Roman"/>
          <w:color w:val="000000"/>
          <w:kern w:val="0"/>
          <w:sz w:val="28"/>
          <w:szCs w:val="28"/>
          <w:lang w:val="uk-UA" w:eastAsia="it-IT"/>
        </w:rPr>
        <w:t>на здобуття наукового ступеня кандидата філологічних наук</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center"/>
        <w:rPr>
          <w:rFonts w:ascii="Times New Roman" w:eastAsia="MS Mincho" w:hAnsi="Times New Roman" w:cs="Times New Roman"/>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center"/>
        <w:rPr>
          <w:rFonts w:ascii="Times New Roman" w:eastAsia="MS Mincho" w:hAnsi="Times New Roman" w:cs="Times New Roman"/>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right"/>
        <w:rPr>
          <w:rFonts w:ascii="Times New Roman" w:eastAsia="MS Mincho" w:hAnsi="Times New Roman" w:cs="Times New Roman"/>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right"/>
        <w:rPr>
          <w:rFonts w:ascii="Times New Roman" w:eastAsia="MS Mincho" w:hAnsi="Times New Roman" w:cs="Times New Roman"/>
          <w:color w:val="000000"/>
          <w:kern w:val="0"/>
          <w:sz w:val="28"/>
          <w:szCs w:val="28"/>
          <w:lang w:val="uk-UA" w:eastAsia="it-IT"/>
        </w:rPr>
      </w:pPr>
      <w:r w:rsidRPr="005C5655">
        <w:rPr>
          <w:rFonts w:ascii="Times New Roman" w:eastAsia="MS Mincho" w:hAnsi="Times New Roman" w:cs="Times New Roman"/>
          <w:color w:val="000000"/>
          <w:kern w:val="0"/>
          <w:sz w:val="28"/>
          <w:szCs w:val="28"/>
          <w:lang w:val="uk-UA" w:eastAsia="it-IT"/>
        </w:rPr>
        <w:t>Науковий керівник:</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right"/>
        <w:rPr>
          <w:rFonts w:ascii="Times New Roman" w:eastAsia="MS Mincho" w:hAnsi="Times New Roman" w:cs="Times New Roman"/>
          <w:color w:val="000000"/>
          <w:kern w:val="0"/>
          <w:sz w:val="28"/>
          <w:szCs w:val="28"/>
          <w:lang w:val="uk-UA" w:eastAsia="it-IT"/>
        </w:rPr>
      </w:pPr>
      <w:r w:rsidRPr="005C5655">
        <w:rPr>
          <w:rFonts w:ascii="Times New Roman" w:eastAsia="MS Mincho" w:hAnsi="Times New Roman" w:cs="Times New Roman"/>
          <w:color w:val="000000"/>
          <w:kern w:val="0"/>
          <w:sz w:val="28"/>
          <w:szCs w:val="28"/>
          <w:lang w:val="uk-UA" w:eastAsia="it-IT"/>
        </w:rPr>
        <w:t>доктор філологічний наук, професор</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right"/>
        <w:rPr>
          <w:rFonts w:ascii="Times New Roman" w:eastAsia="MS Mincho" w:hAnsi="Times New Roman" w:cs="Times New Roman"/>
          <w:color w:val="000000"/>
          <w:kern w:val="0"/>
          <w:sz w:val="28"/>
          <w:szCs w:val="28"/>
          <w:lang w:val="uk-UA" w:eastAsia="it-IT"/>
        </w:rPr>
      </w:pPr>
      <w:r w:rsidRPr="005C5655">
        <w:rPr>
          <w:rFonts w:ascii="Times New Roman" w:eastAsia="MS Mincho" w:hAnsi="Times New Roman" w:cs="Times New Roman"/>
          <w:color w:val="000000"/>
          <w:kern w:val="0"/>
          <w:sz w:val="28"/>
          <w:szCs w:val="28"/>
          <w:lang w:val="uk-UA" w:eastAsia="it-IT"/>
        </w:rPr>
        <w:t>Крючков Георгій Георгійович</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right"/>
        <w:rPr>
          <w:rFonts w:ascii="Times New Roman" w:eastAsia="MS Mincho" w:hAnsi="Times New Roman" w:cs="Times New Roman"/>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709"/>
        <w:jc w:val="center"/>
        <w:rPr>
          <w:rFonts w:ascii="Times New Roman" w:eastAsia="MS Mincho" w:hAnsi="Times New Roman" w:cs="Times New Roman"/>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color w:val="000000"/>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0"/>
        <w:jc w:val="center"/>
        <w:rPr>
          <w:rFonts w:ascii="Times New Roman" w:eastAsia="MS Mincho" w:hAnsi="Times New Roman" w:cs="Times New Roman"/>
          <w:color w:val="000000"/>
          <w:kern w:val="0"/>
          <w:sz w:val="28"/>
          <w:szCs w:val="28"/>
          <w:lang w:val="uk-UA" w:eastAsia="it-IT"/>
        </w:rPr>
      </w:pPr>
      <w:r w:rsidRPr="005C5655">
        <w:rPr>
          <w:rFonts w:ascii="Times New Roman" w:eastAsia="MS Mincho" w:hAnsi="Times New Roman" w:cs="Times New Roman"/>
          <w:color w:val="000000"/>
          <w:kern w:val="0"/>
          <w:sz w:val="28"/>
          <w:szCs w:val="28"/>
          <w:lang w:val="uk-UA" w:eastAsia="it-IT"/>
        </w:rPr>
        <w:t xml:space="preserve">Київ – 2015 </w:t>
      </w:r>
    </w:p>
    <w:p w:rsidR="005C5655" w:rsidRPr="005C5655" w:rsidRDefault="005C5655" w:rsidP="005C5655">
      <w:pPr>
        <w:widowControl/>
        <w:tabs>
          <w:tab w:val="clear" w:pos="709"/>
        </w:tabs>
        <w:suppressAutoHyphens w:val="0"/>
        <w:spacing w:after="0" w:line="360" w:lineRule="auto"/>
        <w:ind w:firstLine="0"/>
        <w:jc w:val="center"/>
        <w:rPr>
          <w:rFonts w:ascii="Times New Roman" w:eastAsia="MS Mincho" w:hAnsi="Times New Roman" w:cs="Times New Roman"/>
          <w:b/>
          <w:bCs/>
          <w:color w:val="000000"/>
          <w:kern w:val="0"/>
          <w:sz w:val="28"/>
          <w:szCs w:val="28"/>
          <w:lang w:val="uk-UA" w:eastAsia="it-IT"/>
        </w:rPr>
      </w:pPr>
      <w:r w:rsidRPr="005C5655">
        <w:rPr>
          <w:rFonts w:ascii="Times New Roman" w:eastAsia="MS Mincho" w:hAnsi="Times New Roman" w:cs="Times New Roman"/>
          <w:b/>
          <w:bCs/>
          <w:color w:val="000000"/>
          <w:kern w:val="0"/>
          <w:sz w:val="28"/>
          <w:szCs w:val="28"/>
          <w:lang w:val="uk-UA" w:eastAsia="it-IT"/>
        </w:rPr>
        <w:br w:type="page"/>
        <w:t>ЗМІСТ</w:t>
      </w:r>
    </w:p>
    <w:p w:rsidR="005C5655" w:rsidRPr="005C5655" w:rsidRDefault="005C5655" w:rsidP="005C5655">
      <w:pPr>
        <w:widowControl/>
        <w:tabs>
          <w:tab w:val="clear" w:pos="709"/>
        </w:tabs>
        <w:suppressAutoHyphens w:val="0"/>
        <w:spacing w:after="0" w:line="360" w:lineRule="auto"/>
        <w:ind w:firstLine="0"/>
        <w:jc w:val="center"/>
        <w:rPr>
          <w:rFonts w:ascii="Times New Roman" w:eastAsia="MS Mincho" w:hAnsi="Times New Roman" w:cs="Times New Roman"/>
          <w:b/>
          <w:bCs/>
          <w:color w:val="000000"/>
          <w:kern w:val="0"/>
          <w:sz w:val="28"/>
          <w:szCs w:val="28"/>
          <w:lang w:val="uk-UA" w:eastAsia="it-IT"/>
        </w:rPr>
      </w:pPr>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r w:rsidRPr="005C5655">
        <w:rPr>
          <w:rFonts w:ascii="Times New Roman" w:eastAsia="MS Mincho" w:hAnsi="Times New Roman" w:cs="Times New Roman"/>
          <w:noProof/>
          <w:kern w:val="0"/>
          <w:sz w:val="28"/>
          <w:szCs w:val="28"/>
          <w:lang w:val="uk-UA" w:eastAsia="it-IT"/>
        </w:rPr>
        <w:fldChar w:fldCharType="begin"/>
      </w:r>
      <w:r w:rsidRPr="005C5655">
        <w:rPr>
          <w:rFonts w:ascii="Times New Roman" w:eastAsia="MS Mincho" w:hAnsi="Times New Roman" w:cs="Times New Roman"/>
          <w:noProof/>
          <w:kern w:val="0"/>
          <w:sz w:val="28"/>
          <w:szCs w:val="28"/>
          <w:lang w:val="uk-UA" w:eastAsia="it-IT"/>
        </w:rPr>
        <w:instrText xml:space="preserve"> TOC \o "1-3" \h \z \u </w:instrText>
      </w:r>
      <w:r w:rsidRPr="005C5655">
        <w:rPr>
          <w:rFonts w:ascii="Times New Roman" w:eastAsia="MS Mincho" w:hAnsi="Times New Roman" w:cs="Times New Roman"/>
          <w:noProof/>
          <w:kern w:val="0"/>
          <w:sz w:val="28"/>
          <w:szCs w:val="28"/>
          <w:lang w:val="uk-UA" w:eastAsia="it-IT"/>
        </w:rPr>
        <w:fldChar w:fldCharType="separate"/>
      </w:r>
      <w:hyperlink w:anchor="_Toc412416679" w:history="1">
        <w:r w:rsidRPr="005C5655">
          <w:rPr>
            <w:rFonts w:ascii="Times New Roman" w:eastAsia="MS Mincho" w:hAnsi="Times New Roman" w:cs="Times New Roman"/>
            <w:noProof/>
            <w:color w:val="0563C1"/>
            <w:kern w:val="0"/>
            <w:sz w:val="28"/>
            <w:u w:val="single"/>
            <w:lang w:val="uk-UA" w:eastAsia="it-IT"/>
          </w:rPr>
          <w:t>ВСТУП</w:t>
        </w:r>
        <w:r w:rsidRPr="005C5655">
          <w:rPr>
            <w:rFonts w:ascii="Times New Roman" w:eastAsia="MS Mincho" w:hAnsi="Times New Roman" w:cs="Times New Roman"/>
            <w:noProof/>
            <w:webHidden/>
            <w:kern w:val="0"/>
            <w:sz w:val="28"/>
            <w:szCs w:val="28"/>
            <w:lang w:val="uk-UA" w:eastAsia="it-IT"/>
          </w:rPr>
          <w:tab/>
        </w:r>
        <w:r w:rsidRPr="005C5655">
          <w:rPr>
            <w:rFonts w:ascii="Times New Roman" w:eastAsia="MS Mincho" w:hAnsi="Times New Roman" w:cs="Times New Roman"/>
            <w:noProof/>
            <w:webHidden/>
            <w:kern w:val="0"/>
            <w:sz w:val="28"/>
            <w:szCs w:val="28"/>
            <w:lang w:val="uk-UA" w:eastAsia="it-IT"/>
          </w:rPr>
          <w:fldChar w:fldCharType="begin"/>
        </w:r>
        <w:r w:rsidRPr="005C5655">
          <w:rPr>
            <w:rFonts w:ascii="Times New Roman" w:eastAsia="MS Mincho" w:hAnsi="Times New Roman" w:cs="Times New Roman"/>
            <w:noProof/>
            <w:webHidden/>
            <w:kern w:val="0"/>
            <w:sz w:val="28"/>
            <w:szCs w:val="28"/>
            <w:lang w:val="uk-UA" w:eastAsia="it-IT"/>
          </w:rPr>
          <w:instrText xml:space="preserve"> PAGEREF _Toc412416679 \h </w:instrText>
        </w:r>
        <w:r w:rsidRPr="005C5655">
          <w:rPr>
            <w:rFonts w:ascii="Times New Roman" w:eastAsia="MS Mincho" w:hAnsi="Times New Roman" w:cs="Times New Roman"/>
            <w:noProof/>
            <w:webHidden/>
            <w:kern w:val="0"/>
            <w:sz w:val="28"/>
            <w:szCs w:val="28"/>
            <w:lang w:val="uk-UA" w:eastAsia="it-IT"/>
          </w:rPr>
        </w:r>
        <w:r w:rsidRPr="005C5655">
          <w:rPr>
            <w:rFonts w:ascii="Times New Roman" w:eastAsia="MS Mincho" w:hAnsi="Times New Roman" w:cs="Times New Roman"/>
            <w:noProof/>
            <w:webHidden/>
            <w:kern w:val="0"/>
            <w:sz w:val="28"/>
            <w:szCs w:val="28"/>
            <w:lang w:val="uk-UA" w:eastAsia="it-IT"/>
          </w:rPr>
          <w:fldChar w:fldCharType="separate"/>
        </w:r>
        <w:r w:rsidRPr="005C5655">
          <w:rPr>
            <w:rFonts w:ascii="Times New Roman" w:eastAsia="MS Mincho" w:hAnsi="Times New Roman" w:cs="Times New Roman"/>
            <w:noProof/>
            <w:webHidden/>
            <w:kern w:val="0"/>
            <w:sz w:val="28"/>
            <w:szCs w:val="28"/>
            <w:lang w:val="uk-UA" w:eastAsia="it-IT"/>
          </w:rPr>
          <w:t>4</w:t>
        </w:r>
        <w:r w:rsidRPr="005C5655">
          <w:rPr>
            <w:rFonts w:ascii="Times New Roman" w:eastAsia="MS Mincho" w:hAnsi="Times New Roman" w:cs="Times New Roman"/>
            <w:noProof/>
            <w:webHidden/>
            <w:kern w:val="0"/>
            <w:sz w:val="28"/>
            <w:szCs w:val="28"/>
            <w:lang w:val="uk-UA"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80" w:history="1">
        <w:r w:rsidRPr="005C5655">
          <w:rPr>
            <w:rFonts w:ascii="Times New Roman" w:eastAsia="MS Mincho" w:hAnsi="Times New Roman" w:cs="Times New Roman"/>
            <w:noProof/>
            <w:color w:val="0563C1"/>
            <w:kern w:val="0"/>
            <w:sz w:val="28"/>
            <w:u w:val="single"/>
            <w:lang w:val="uk-UA" w:eastAsia="it-IT"/>
          </w:rPr>
          <w:t>РОЗДІЛ 1</w:t>
        </w:r>
        <w:r w:rsidRPr="005C5655">
          <w:rPr>
            <w:rFonts w:ascii="Times New Roman" w:eastAsia="MS Mincho" w:hAnsi="Times New Roman" w:cs="Times New Roman"/>
            <w:noProof/>
            <w:color w:val="0563C1"/>
            <w:kern w:val="0"/>
            <w:sz w:val="28"/>
            <w:u w:val="single"/>
            <w:lang w:eastAsia="it-IT"/>
          </w:rPr>
          <w:t>.</w:t>
        </w:r>
      </w:hyperlink>
      <w:r w:rsidRPr="005C5655">
        <w:rPr>
          <w:rFonts w:ascii="Times New Roman" w:eastAsia="MS Mincho" w:hAnsi="Times New Roman" w:cs="Times New Roman"/>
          <w:noProof/>
          <w:color w:val="0563C1"/>
          <w:kern w:val="0"/>
          <w:sz w:val="28"/>
          <w:lang w:eastAsia="it-IT"/>
        </w:rPr>
        <w:t xml:space="preserve"> </w:t>
      </w:r>
      <w:hyperlink w:anchor="_Toc412416681" w:history="1">
        <w:r w:rsidRPr="005C5655">
          <w:rPr>
            <w:rFonts w:ascii="Times New Roman" w:eastAsia="MS Mincho" w:hAnsi="Times New Roman" w:cs="Times New Roman"/>
            <w:noProof/>
            <w:color w:val="0563C1"/>
            <w:kern w:val="0"/>
            <w:sz w:val="28"/>
            <w:u w:val="single"/>
            <w:lang w:val="uk-UA" w:eastAsia="it-IT"/>
          </w:rPr>
          <w:t>РОЗВИТОК ПОНЯТТЯ КОМІЧНОГО В СУЧАСНІЙ ЛІНГВІСТИЦІ</w:t>
        </w:r>
        <w:r w:rsidRPr="005C5655">
          <w:rPr>
            <w:rFonts w:ascii="Times New Roman" w:eastAsia="MS Mincho" w:hAnsi="Times New Roman" w:cs="Times New Roman"/>
            <w:noProof/>
            <w:webHidden/>
            <w:kern w:val="0"/>
            <w:sz w:val="28"/>
            <w:szCs w:val="28"/>
            <w:lang w:val="uk-UA" w:eastAsia="it-IT"/>
          </w:rPr>
          <w:tab/>
        </w:r>
        <w:r w:rsidRPr="005C5655">
          <w:rPr>
            <w:rFonts w:ascii="Times New Roman" w:eastAsia="MS Mincho" w:hAnsi="Times New Roman" w:cs="Times New Roman"/>
            <w:noProof/>
            <w:webHidden/>
            <w:kern w:val="0"/>
            <w:sz w:val="28"/>
            <w:szCs w:val="28"/>
            <w:lang w:val="uk-UA" w:eastAsia="it-IT"/>
          </w:rPr>
          <w:fldChar w:fldCharType="begin"/>
        </w:r>
        <w:r w:rsidRPr="005C5655">
          <w:rPr>
            <w:rFonts w:ascii="Times New Roman" w:eastAsia="MS Mincho" w:hAnsi="Times New Roman" w:cs="Times New Roman"/>
            <w:noProof/>
            <w:webHidden/>
            <w:kern w:val="0"/>
            <w:sz w:val="28"/>
            <w:szCs w:val="28"/>
            <w:lang w:val="uk-UA" w:eastAsia="it-IT"/>
          </w:rPr>
          <w:instrText xml:space="preserve"> PAGEREF _Toc412416681 \h </w:instrText>
        </w:r>
        <w:r w:rsidRPr="005C5655">
          <w:rPr>
            <w:rFonts w:ascii="Times New Roman" w:eastAsia="MS Mincho" w:hAnsi="Times New Roman" w:cs="Times New Roman"/>
            <w:noProof/>
            <w:webHidden/>
            <w:kern w:val="0"/>
            <w:sz w:val="28"/>
            <w:szCs w:val="28"/>
            <w:lang w:val="uk-UA" w:eastAsia="it-IT"/>
          </w:rPr>
        </w:r>
        <w:r w:rsidRPr="005C5655">
          <w:rPr>
            <w:rFonts w:ascii="Times New Roman" w:eastAsia="MS Mincho" w:hAnsi="Times New Roman" w:cs="Times New Roman"/>
            <w:noProof/>
            <w:webHidden/>
            <w:kern w:val="0"/>
            <w:sz w:val="28"/>
            <w:szCs w:val="28"/>
            <w:lang w:val="uk-UA" w:eastAsia="it-IT"/>
          </w:rPr>
          <w:fldChar w:fldCharType="separate"/>
        </w:r>
        <w:r w:rsidRPr="005C5655">
          <w:rPr>
            <w:rFonts w:ascii="Times New Roman" w:eastAsia="MS Mincho" w:hAnsi="Times New Roman" w:cs="Times New Roman"/>
            <w:noProof/>
            <w:webHidden/>
            <w:kern w:val="0"/>
            <w:sz w:val="28"/>
            <w:szCs w:val="28"/>
            <w:lang w:val="uk-UA" w:eastAsia="it-IT"/>
          </w:rPr>
          <w:t>11</w:t>
        </w:r>
        <w:r w:rsidRPr="005C5655">
          <w:rPr>
            <w:rFonts w:ascii="Times New Roman" w:eastAsia="MS Mincho" w:hAnsi="Times New Roman" w:cs="Times New Roman"/>
            <w:noProof/>
            <w:webHidden/>
            <w:kern w:val="0"/>
            <w:sz w:val="28"/>
            <w:szCs w:val="28"/>
            <w:lang w:val="uk-UA"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82" w:history="1">
        <w:r w:rsidRPr="005C5655">
          <w:rPr>
            <w:rFonts w:ascii="Times New Roman" w:eastAsia="MS Mincho" w:hAnsi="Times New Roman" w:cs="Times New Roman"/>
            <w:noProof/>
            <w:color w:val="0563C1"/>
            <w:kern w:val="0"/>
            <w:sz w:val="28"/>
            <w:u w:val="single"/>
            <w:lang w:val="uk-UA" w:eastAsia="it-IT"/>
          </w:rPr>
          <w:t>1.1 Труднощі у визначенні й аналізі комічного</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_Toc412416682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11</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83" w:history="1">
        <w:r w:rsidRPr="005C5655">
          <w:rPr>
            <w:rFonts w:ascii="Times New Roman" w:eastAsia="MS Mincho" w:hAnsi="Times New Roman" w:cs="Times New Roman"/>
            <w:noProof/>
            <w:color w:val="0563C1"/>
            <w:kern w:val="0"/>
            <w:sz w:val="28"/>
            <w:u w:val="single"/>
            <w:lang w:val="uk-UA" w:eastAsia="it-IT"/>
          </w:rPr>
          <w:t>1.2 Історія досліджень понять комічного та гумору</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_Toc412416683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16</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84" w:history="1">
        <w:r w:rsidRPr="005C5655">
          <w:rPr>
            <w:rFonts w:ascii="Times New Roman" w:eastAsia="MS Mincho" w:hAnsi="Times New Roman" w:cs="Times New Roman"/>
            <w:noProof/>
            <w:color w:val="0563C1"/>
            <w:kern w:val="0"/>
            <w:sz w:val="28"/>
            <w:u w:val="single"/>
            <w:lang w:val="uk-UA" w:eastAsia="it-IT"/>
          </w:rPr>
          <w:t>1.3 Типологія комічного</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_Toc412416684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34</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85" w:history="1">
        <w:r w:rsidRPr="005C5655">
          <w:rPr>
            <w:rFonts w:ascii="Times New Roman" w:eastAsia="MS Mincho" w:hAnsi="Times New Roman" w:cs="Times New Roman"/>
            <w:noProof/>
            <w:color w:val="0563C1"/>
            <w:kern w:val="0"/>
            <w:sz w:val="28"/>
            <w:u w:val="single"/>
            <w:lang w:val="uk-UA" w:eastAsia="it-IT"/>
          </w:rPr>
          <w:t>1.4 Об'єкт (референт) комічного</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_Toc412416685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38</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86" w:history="1">
        <w:r w:rsidRPr="005C5655">
          <w:rPr>
            <w:rFonts w:ascii="Times New Roman" w:eastAsia="MS Mincho" w:hAnsi="Times New Roman" w:cs="Times New Roman"/>
            <w:noProof/>
            <w:color w:val="0563C1"/>
            <w:kern w:val="0"/>
            <w:sz w:val="28"/>
            <w:u w:val="single"/>
            <w:lang w:val="uk-UA" w:eastAsia="it-IT"/>
          </w:rPr>
          <w:t>1.5 Механізми впровадження гумористичного акту</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_Toc412416686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46</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87" w:history="1">
        <w:r w:rsidRPr="005C5655">
          <w:rPr>
            <w:rFonts w:ascii="Times New Roman" w:eastAsia="MS Mincho" w:hAnsi="Times New Roman" w:cs="Times New Roman"/>
            <w:noProof/>
            <w:color w:val="0563C1"/>
            <w:kern w:val="0"/>
            <w:sz w:val="28"/>
            <w:u w:val="single"/>
            <w:lang w:val="uk-UA" w:eastAsia="it-IT"/>
          </w:rPr>
          <w:t>1.6 Тематичний аспект гумору, гумор абсурду</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_Toc412416687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50</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88" w:history="1">
        <w:r w:rsidRPr="005C5655">
          <w:rPr>
            <w:rFonts w:ascii="Times New Roman" w:eastAsia="MS Mincho" w:hAnsi="Times New Roman" w:cs="Times New Roman"/>
            <w:noProof/>
            <w:color w:val="0563C1"/>
            <w:kern w:val="0"/>
            <w:sz w:val="28"/>
            <w:u w:val="single"/>
            <w:lang w:val="uk-UA" w:eastAsia="it-IT"/>
          </w:rPr>
          <w:t>1.7 Гумор через гру повідомлень та семантична гра як засіб створення гумористичного ефекту</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_Toc412416688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52</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89" w:history="1">
        <w:r w:rsidRPr="005C5655">
          <w:rPr>
            <w:rFonts w:ascii="Times New Roman" w:eastAsia="MS Mincho" w:hAnsi="Times New Roman" w:cs="Times New Roman"/>
            <w:noProof/>
            <w:color w:val="0563C1"/>
            <w:kern w:val="0"/>
            <w:sz w:val="28"/>
            <w:u w:val="single"/>
            <w:lang w:val="uk-UA" w:eastAsia="it-IT"/>
          </w:rPr>
          <w:t>Висновки до розділу 1</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_Toc412416689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60</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90" w:history="1">
        <w:r w:rsidRPr="005C5655">
          <w:rPr>
            <w:rFonts w:ascii="Times New Roman" w:eastAsia="MS Mincho" w:hAnsi="Times New Roman" w:cs="Times New Roman"/>
            <w:noProof/>
            <w:color w:val="0563C1"/>
            <w:kern w:val="0"/>
            <w:sz w:val="28"/>
            <w:u w:val="single"/>
            <w:lang w:val="uk-UA" w:eastAsia="it-IT"/>
          </w:rPr>
          <w:t>РОЗДІЛ 2</w:t>
        </w:r>
        <w:r w:rsidRPr="005C5655">
          <w:rPr>
            <w:rFonts w:ascii="Times New Roman" w:eastAsia="MS Mincho" w:hAnsi="Times New Roman" w:cs="Times New Roman"/>
            <w:noProof/>
            <w:color w:val="0563C1"/>
            <w:kern w:val="0"/>
            <w:sz w:val="28"/>
            <w:u w:val="single"/>
            <w:lang w:eastAsia="it-IT"/>
          </w:rPr>
          <w:t xml:space="preserve">. </w:t>
        </w:r>
      </w:hyperlink>
      <w:hyperlink w:anchor="_Toc412416691" w:history="1">
        <w:r w:rsidRPr="005C5655">
          <w:rPr>
            <w:rFonts w:ascii="Times New Roman" w:eastAsia="MS Mincho" w:hAnsi="Times New Roman" w:cs="Times New Roman"/>
            <w:noProof/>
            <w:color w:val="0563C1"/>
            <w:kern w:val="0"/>
            <w:sz w:val="28"/>
            <w:u w:val="single"/>
            <w:lang w:val="uk-UA" w:eastAsia="it-IT"/>
          </w:rPr>
          <w:t>МОВНА ГРА І ЛЕКСИКО-СЕМАНТИЧНІ ЗАСОБИ ТВОРЕННЯ КОМІЧНОГО В СКЕТЧАХ</w:t>
        </w:r>
        <w:r w:rsidRPr="005C5655">
          <w:rPr>
            <w:rFonts w:ascii="Times New Roman" w:eastAsia="MS Mincho" w:hAnsi="Times New Roman" w:cs="Times New Roman"/>
            <w:noProof/>
            <w:webHidden/>
            <w:kern w:val="0"/>
            <w:sz w:val="28"/>
            <w:szCs w:val="28"/>
            <w:lang w:val="uk-UA" w:eastAsia="it-IT"/>
          </w:rPr>
          <w:tab/>
        </w:r>
        <w:r w:rsidRPr="005C5655">
          <w:rPr>
            <w:rFonts w:ascii="Times New Roman" w:eastAsia="MS Mincho" w:hAnsi="Times New Roman" w:cs="Times New Roman"/>
            <w:noProof/>
            <w:webHidden/>
            <w:kern w:val="0"/>
            <w:sz w:val="28"/>
            <w:szCs w:val="28"/>
            <w:lang w:val="uk-UA" w:eastAsia="it-IT"/>
          </w:rPr>
          <w:fldChar w:fldCharType="begin"/>
        </w:r>
        <w:r w:rsidRPr="005C5655">
          <w:rPr>
            <w:rFonts w:ascii="Times New Roman" w:eastAsia="MS Mincho" w:hAnsi="Times New Roman" w:cs="Times New Roman"/>
            <w:noProof/>
            <w:webHidden/>
            <w:kern w:val="0"/>
            <w:sz w:val="28"/>
            <w:szCs w:val="28"/>
            <w:lang w:val="uk-UA" w:eastAsia="it-IT"/>
          </w:rPr>
          <w:instrText xml:space="preserve"> PAGEREF _Toc412416691 \h </w:instrText>
        </w:r>
        <w:r w:rsidRPr="005C5655">
          <w:rPr>
            <w:rFonts w:ascii="Times New Roman" w:eastAsia="MS Mincho" w:hAnsi="Times New Roman" w:cs="Times New Roman"/>
            <w:noProof/>
            <w:webHidden/>
            <w:kern w:val="0"/>
            <w:sz w:val="28"/>
            <w:szCs w:val="28"/>
            <w:lang w:val="uk-UA" w:eastAsia="it-IT"/>
          </w:rPr>
        </w:r>
        <w:r w:rsidRPr="005C5655">
          <w:rPr>
            <w:rFonts w:ascii="Times New Roman" w:eastAsia="MS Mincho" w:hAnsi="Times New Roman" w:cs="Times New Roman"/>
            <w:noProof/>
            <w:webHidden/>
            <w:kern w:val="0"/>
            <w:sz w:val="28"/>
            <w:szCs w:val="28"/>
            <w:lang w:val="uk-UA" w:eastAsia="it-IT"/>
          </w:rPr>
          <w:fldChar w:fldCharType="separate"/>
        </w:r>
        <w:r w:rsidRPr="005C5655">
          <w:rPr>
            <w:rFonts w:ascii="Times New Roman" w:eastAsia="MS Mincho" w:hAnsi="Times New Roman" w:cs="Times New Roman"/>
            <w:noProof/>
            <w:webHidden/>
            <w:kern w:val="0"/>
            <w:sz w:val="28"/>
            <w:szCs w:val="28"/>
            <w:lang w:val="uk-UA" w:eastAsia="it-IT"/>
          </w:rPr>
          <w:t>62</w:t>
        </w:r>
        <w:r w:rsidRPr="005C5655">
          <w:rPr>
            <w:rFonts w:ascii="Times New Roman" w:eastAsia="MS Mincho" w:hAnsi="Times New Roman" w:cs="Times New Roman"/>
            <w:noProof/>
            <w:webHidden/>
            <w:kern w:val="0"/>
            <w:sz w:val="28"/>
            <w:szCs w:val="28"/>
            <w:lang w:val="uk-UA"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92" w:history="1">
        <w:r w:rsidRPr="005C5655">
          <w:rPr>
            <w:rFonts w:ascii="Times New Roman" w:eastAsia="MS Mincho" w:hAnsi="Times New Roman" w:cs="Times New Roman"/>
            <w:noProof/>
            <w:color w:val="0563C1"/>
            <w:kern w:val="0"/>
            <w:sz w:val="28"/>
            <w:u w:val="single"/>
            <w:lang w:val="uk-UA" w:eastAsia="it-IT"/>
          </w:rPr>
          <w:t>2.1 Поняття мовної гри та каламбуру</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_Toc412416692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62</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93" w:history="1">
        <w:r w:rsidRPr="005C5655">
          <w:rPr>
            <w:rFonts w:ascii="Times New Roman" w:eastAsia="MS Mincho" w:hAnsi="Times New Roman" w:cs="Times New Roman"/>
            <w:noProof/>
            <w:color w:val="0563C1"/>
            <w:kern w:val="0"/>
            <w:sz w:val="28"/>
            <w:u w:val="single"/>
            <w:lang w:val="uk-UA" w:eastAsia="it-IT"/>
          </w:rPr>
          <w:t>2.2 Структурні та графічні особливості скетчів Раймона Девоса</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_Toc412416693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67</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94" w:history="1">
        <w:r w:rsidRPr="005C5655">
          <w:rPr>
            <w:rFonts w:ascii="Times New Roman" w:eastAsia="MS Mincho" w:hAnsi="Times New Roman" w:cs="Times New Roman"/>
            <w:noProof/>
            <w:color w:val="0563C1"/>
            <w:kern w:val="0"/>
            <w:sz w:val="28"/>
            <w:u w:val="single"/>
            <w:lang w:val="uk-UA" w:eastAsia="it-IT"/>
          </w:rPr>
          <w:t>2.3 Каламбурна полісемія</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_Toc412416694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76</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95" w:history="1">
        <w:r w:rsidRPr="005C5655">
          <w:rPr>
            <w:rFonts w:ascii="Times New Roman" w:eastAsia="MS Mincho" w:hAnsi="Times New Roman" w:cs="Times New Roman"/>
            <w:noProof/>
            <w:color w:val="0563C1"/>
            <w:kern w:val="0"/>
            <w:sz w:val="28"/>
            <w:u w:val="single"/>
            <w:lang w:val="uk-UA" w:eastAsia="it-IT"/>
          </w:rPr>
          <w:t>2.4 Каламбурна омонімія</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_Toc412416695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84</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96" w:history="1">
        <w:r w:rsidRPr="005C5655">
          <w:rPr>
            <w:rFonts w:ascii="Times New Roman" w:eastAsia="MS Mincho" w:hAnsi="Times New Roman" w:cs="Times New Roman"/>
            <w:noProof/>
            <w:color w:val="0563C1"/>
            <w:kern w:val="0"/>
            <w:sz w:val="28"/>
            <w:u w:val="single"/>
            <w:lang w:val="uk-UA" w:eastAsia="it-IT"/>
          </w:rPr>
          <w:t>2.5 Каламбурна паронімія</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_Toc412416696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96</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97" w:history="1">
        <w:r w:rsidRPr="005C5655">
          <w:rPr>
            <w:rFonts w:ascii="Times New Roman" w:eastAsia="MS Mincho" w:hAnsi="Times New Roman" w:cs="Times New Roman"/>
            <w:noProof/>
            <w:color w:val="0563C1"/>
            <w:kern w:val="0"/>
            <w:sz w:val="28"/>
            <w:u w:val="single"/>
            <w:lang w:val="uk-UA" w:eastAsia="it-IT"/>
          </w:rPr>
          <w:t>2.6. Каламбурна синонімія та антонімія</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_Toc412416697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103</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98" w:history="1">
        <w:r w:rsidRPr="005C5655">
          <w:rPr>
            <w:rFonts w:ascii="Times New Roman" w:eastAsia="MS Mincho" w:hAnsi="Times New Roman" w:cs="Times New Roman"/>
            <w:noProof/>
            <w:color w:val="0563C1"/>
            <w:kern w:val="0"/>
            <w:sz w:val="28"/>
            <w:u w:val="single"/>
            <w:lang w:val="uk-UA" w:eastAsia="it-IT"/>
          </w:rPr>
          <w:t>Висновки до розділу 2</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_Toc412416698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113</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699" w:history="1">
        <w:r w:rsidRPr="005C5655">
          <w:rPr>
            <w:rFonts w:ascii="Times New Roman" w:eastAsia="MS Mincho" w:hAnsi="Times New Roman" w:cs="Times New Roman"/>
            <w:noProof/>
            <w:color w:val="0563C1"/>
            <w:kern w:val="0"/>
            <w:sz w:val="28"/>
            <w:u w:val="single"/>
            <w:lang w:val="uk-UA" w:eastAsia="it-IT"/>
          </w:rPr>
          <w:t>РОЗДІЛ 3</w:t>
        </w:r>
        <w:r w:rsidRPr="005C5655">
          <w:rPr>
            <w:rFonts w:ascii="Times New Roman" w:eastAsia="MS Mincho" w:hAnsi="Times New Roman" w:cs="Times New Roman"/>
            <w:noProof/>
            <w:color w:val="0563C1"/>
            <w:kern w:val="0"/>
            <w:sz w:val="28"/>
            <w:u w:val="single"/>
            <w:lang w:eastAsia="it-IT"/>
          </w:rPr>
          <w:t xml:space="preserve">. </w:t>
        </w:r>
      </w:hyperlink>
      <w:hyperlink w:anchor="_Toc412416700" w:history="1">
        <w:r w:rsidRPr="005C5655">
          <w:rPr>
            <w:rFonts w:ascii="Times New Roman" w:eastAsia="MS Mincho" w:hAnsi="Times New Roman" w:cs="Times New Roman"/>
            <w:noProof/>
            <w:color w:val="0563C1"/>
            <w:kern w:val="0"/>
            <w:sz w:val="28"/>
            <w:u w:val="single"/>
            <w:lang w:val="uk-UA" w:eastAsia="it-IT"/>
          </w:rPr>
          <w:t>СТИЛІСТИЧНІ ФІГУРИ ЯК ФОРМИ ТВОРЕННЯ КАЛАМБУРІВ У СКЕТЧАХ</w:t>
        </w:r>
        <w:r w:rsidRPr="005C5655">
          <w:rPr>
            <w:rFonts w:ascii="Times New Roman" w:eastAsia="MS Mincho" w:hAnsi="Times New Roman" w:cs="Times New Roman"/>
            <w:noProof/>
            <w:webHidden/>
            <w:kern w:val="0"/>
            <w:sz w:val="28"/>
            <w:szCs w:val="28"/>
            <w:lang w:val="uk-UA" w:eastAsia="it-IT"/>
          </w:rPr>
          <w:tab/>
        </w:r>
        <w:r w:rsidRPr="005C5655">
          <w:rPr>
            <w:rFonts w:ascii="Times New Roman" w:eastAsia="MS Mincho" w:hAnsi="Times New Roman" w:cs="Times New Roman"/>
            <w:noProof/>
            <w:webHidden/>
            <w:kern w:val="0"/>
            <w:sz w:val="28"/>
            <w:szCs w:val="28"/>
            <w:lang w:val="uk-UA" w:eastAsia="it-IT"/>
          </w:rPr>
          <w:fldChar w:fldCharType="begin"/>
        </w:r>
        <w:r w:rsidRPr="005C5655">
          <w:rPr>
            <w:rFonts w:ascii="Times New Roman" w:eastAsia="MS Mincho" w:hAnsi="Times New Roman" w:cs="Times New Roman"/>
            <w:noProof/>
            <w:webHidden/>
            <w:kern w:val="0"/>
            <w:sz w:val="28"/>
            <w:szCs w:val="28"/>
            <w:lang w:val="uk-UA" w:eastAsia="it-IT"/>
          </w:rPr>
          <w:instrText xml:space="preserve"> PAGEREF _Toc412416700 \h </w:instrText>
        </w:r>
        <w:r w:rsidRPr="005C5655">
          <w:rPr>
            <w:rFonts w:ascii="Times New Roman" w:eastAsia="MS Mincho" w:hAnsi="Times New Roman" w:cs="Times New Roman"/>
            <w:noProof/>
            <w:webHidden/>
            <w:kern w:val="0"/>
            <w:sz w:val="28"/>
            <w:szCs w:val="28"/>
            <w:lang w:val="uk-UA" w:eastAsia="it-IT"/>
          </w:rPr>
        </w:r>
        <w:r w:rsidRPr="005C5655">
          <w:rPr>
            <w:rFonts w:ascii="Times New Roman" w:eastAsia="MS Mincho" w:hAnsi="Times New Roman" w:cs="Times New Roman"/>
            <w:noProof/>
            <w:webHidden/>
            <w:kern w:val="0"/>
            <w:sz w:val="28"/>
            <w:szCs w:val="28"/>
            <w:lang w:val="uk-UA" w:eastAsia="it-IT"/>
          </w:rPr>
          <w:fldChar w:fldCharType="separate"/>
        </w:r>
        <w:r w:rsidRPr="005C5655">
          <w:rPr>
            <w:rFonts w:ascii="Times New Roman" w:eastAsia="MS Mincho" w:hAnsi="Times New Roman" w:cs="Times New Roman"/>
            <w:noProof/>
            <w:webHidden/>
            <w:kern w:val="0"/>
            <w:sz w:val="28"/>
            <w:szCs w:val="28"/>
            <w:lang w:val="uk-UA" w:eastAsia="it-IT"/>
          </w:rPr>
          <w:t>116</w:t>
        </w:r>
        <w:r w:rsidRPr="005C5655">
          <w:rPr>
            <w:rFonts w:ascii="Times New Roman" w:eastAsia="MS Mincho" w:hAnsi="Times New Roman" w:cs="Times New Roman"/>
            <w:noProof/>
            <w:webHidden/>
            <w:kern w:val="0"/>
            <w:sz w:val="28"/>
            <w:szCs w:val="28"/>
            <w:lang w:val="uk-UA"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01" w:history="1">
        <w:r w:rsidRPr="005C5655">
          <w:rPr>
            <w:rFonts w:ascii="Times New Roman" w:eastAsia="MS Mincho" w:hAnsi="Times New Roman" w:cs="Times New Roman"/>
            <w:noProof/>
            <w:color w:val="0563C1"/>
            <w:kern w:val="0"/>
            <w:sz w:val="28"/>
            <w:u w:val="single"/>
            <w:lang w:val="uk-UA" w:eastAsia="it-IT"/>
          </w:rPr>
          <w:t>3.1 Фігури мовлення та слова: антанаклаза. Фігури нетипових конструкцій: силепсис</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_Toc412416701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116</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02" w:history="1">
        <w:r w:rsidRPr="005C5655">
          <w:rPr>
            <w:rFonts w:ascii="Times New Roman" w:eastAsia="MS Mincho" w:hAnsi="Times New Roman" w:cs="Times New Roman"/>
            <w:noProof/>
            <w:color w:val="0563C1"/>
            <w:kern w:val="0"/>
            <w:sz w:val="28"/>
            <w:u w:val="single"/>
            <w:lang w:val="uk-UA" w:eastAsia="it-IT"/>
          </w:rPr>
          <w:t>3.2 Фонетичні фігури (гра суголосності). Алітерація, асонанс, гомеотелевт</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_Toc412416702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121</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03" w:history="1">
        <w:r w:rsidRPr="005C5655">
          <w:rPr>
            <w:rFonts w:ascii="Times New Roman" w:eastAsia="MS Mincho" w:hAnsi="Times New Roman" w:cs="Times New Roman"/>
            <w:noProof/>
            <w:color w:val="0563C1"/>
            <w:kern w:val="0"/>
            <w:sz w:val="28"/>
            <w:u w:val="single"/>
            <w:lang w:val="uk-UA" w:eastAsia="it-IT"/>
          </w:rPr>
          <w:t>3.3 Фігури лексичного повтору з морфологічними змінами і без морфологічних змін</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_Toc412416703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144</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04" w:history="1">
        <w:r w:rsidRPr="005C5655">
          <w:rPr>
            <w:rFonts w:ascii="Times New Roman" w:eastAsia="MS Mincho" w:hAnsi="Times New Roman" w:cs="Times New Roman"/>
            <w:noProof/>
            <w:color w:val="0563C1"/>
            <w:kern w:val="0"/>
            <w:sz w:val="28"/>
            <w:u w:val="single"/>
            <w:lang w:val="uk-UA" w:eastAsia="it-IT"/>
          </w:rPr>
          <w:t>3.3.1 Фігури лексичного повтору з морфологічними змінами. Частковий повтор та поліптотон</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_Toc412416704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144</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05" w:history="1">
        <w:r w:rsidRPr="005C5655">
          <w:rPr>
            <w:rFonts w:ascii="Times New Roman" w:eastAsia="MS Mincho" w:hAnsi="Times New Roman" w:cs="Times New Roman"/>
            <w:noProof/>
            <w:color w:val="0563C1"/>
            <w:kern w:val="0"/>
            <w:sz w:val="28"/>
            <w:u w:val="single"/>
            <w:lang w:val="uk-UA" w:eastAsia="it-IT"/>
          </w:rPr>
          <w:t>3.3.2 Фігури лексичного повтору без морфологічних змін. Епанод, епіфора, редуплікація, обхват, анепіфора, епанафора</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_Toc412416705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151</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06" w:history="1">
        <w:r w:rsidRPr="005C5655">
          <w:rPr>
            <w:rFonts w:ascii="Times New Roman" w:eastAsia="MS Mincho" w:hAnsi="Times New Roman" w:cs="Times New Roman"/>
            <w:noProof/>
            <w:color w:val="0563C1"/>
            <w:kern w:val="0"/>
            <w:sz w:val="28"/>
            <w:u w:val="single"/>
            <w:lang w:val="uk-UA" w:eastAsia="it-IT"/>
          </w:rPr>
          <w:t>3.4 Фігури акумуляції та опозиції. Метабола, антитеза</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_Toc412416706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157</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07" w:history="1">
        <w:r w:rsidRPr="005C5655">
          <w:rPr>
            <w:rFonts w:ascii="Times New Roman" w:eastAsia="MS Mincho" w:hAnsi="Times New Roman" w:cs="Times New Roman"/>
            <w:noProof/>
            <w:color w:val="0563C1"/>
            <w:kern w:val="0"/>
            <w:sz w:val="28"/>
            <w:u w:val="single"/>
            <w:lang w:val="uk-UA" w:eastAsia="it-IT"/>
          </w:rPr>
          <w:t>3.5 Стилістичні фігури фразеологічних єдностей та приказок у скетчах</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_Toc412416707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164</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08" w:history="1">
        <w:r w:rsidRPr="005C5655">
          <w:rPr>
            <w:rFonts w:ascii="Times New Roman" w:eastAsia="MS Mincho" w:hAnsi="Times New Roman" w:cs="Times New Roman"/>
            <w:noProof/>
            <w:color w:val="0563C1"/>
            <w:kern w:val="0"/>
            <w:sz w:val="28"/>
            <w:u w:val="single"/>
            <w:lang w:val="uk-UA" w:eastAsia="it-IT"/>
          </w:rPr>
          <w:t>Висновки до розділу 3</w:t>
        </w:r>
        <w:r w:rsidRPr="005C5655">
          <w:rPr>
            <w:rFonts w:ascii="Times New Roman" w:eastAsia="MS Mincho" w:hAnsi="Times New Roman" w:cs="Times New Roman"/>
            <w:noProof/>
            <w:webHidden/>
            <w:kern w:val="0"/>
            <w:sz w:val="28"/>
            <w:szCs w:val="28"/>
            <w:lang w:val="fr-FR" w:eastAsia="it-IT"/>
          </w:rPr>
          <w:tab/>
        </w:r>
        <w:r w:rsidRPr="005C5655">
          <w:rPr>
            <w:rFonts w:ascii="Times New Roman" w:eastAsia="MS Mincho" w:hAnsi="Times New Roman" w:cs="Times New Roman"/>
            <w:noProof/>
            <w:webHidden/>
            <w:kern w:val="0"/>
            <w:sz w:val="28"/>
            <w:szCs w:val="28"/>
            <w:lang w:val="fr-FR" w:eastAsia="it-IT"/>
          </w:rPr>
          <w:fldChar w:fldCharType="begin"/>
        </w:r>
        <w:r w:rsidRPr="005C5655">
          <w:rPr>
            <w:rFonts w:ascii="Times New Roman" w:eastAsia="MS Mincho" w:hAnsi="Times New Roman" w:cs="Times New Roman"/>
            <w:noProof/>
            <w:webHidden/>
            <w:kern w:val="0"/>
            <w:sz w:val="28"/>
            <w:szCs w:val="28"/>
            <w:lang w:val="fr-FR" w:eastAsia="it-IT"/>
          </w:rPr>
          <w:instrText xml:space="preserve"> PAGEREF _Toc412416708 \h </w:instrText>
        </w:r>
        <w:r w:rsidRPr="005C5655">
          <w:rPr>
            <w:rFonts w:ascii="Times New Roman" w:eastAsia="MS Mincho" w:hAnsi="Times New Roman" w:cs="Times New Roman"/>
            <w:noProof/>
            <w:webHidden/>
            <w:kern w:val="0"/>
            <w:sz w:val="28"/>
            <w:szCs w:val="28"/>
            <w:lang w:val="fr-FR" w:eastAsia="it-IT"/>
          </w:rPr>
        </w:r>
        <w:r w:rsidRPr="005C5655">
          <w:rPr>
            <w:rFonts w:ascii="Times New Roman" w:eastAsia="MS Mincho" w:hAnsi="Times New Roman" w:cs="Times New Roman"/>
            <w:noProof/>
            <w:webHidden/>
            <w:kern w:val="0"/>
            <w:sz w:val="28"/>
            <w:szCs w:val="28"/>
            <w:lang w:val="fr-FR" w:eastAsia="it-IT"/>
          </w:rPr>
          <w:fldChar w:fldCharType="separate"/>
        </w:r>
        <w:r w:rsidRPr="005C5655">
          <w:rPr>
            <w:rFonts w:ascii="Times New Roman" w:eastAsia="MS Mincho" w:hAnsi="Times New Roman" w:cs="Times New Roman"/>
            <w:noProof/>
            <w:webHidden/>
            <w:kern w:val="0"/>
            <w:sz w:val="28"/>
            <w:szCs w:val="28"/>
            <w:lang w:val="fr-FR" w:eastAsia="it-IT"/>
          </w:rPr>
          <w:t>174</w:t>
        </w:r>
        <w:r w:rsidRPr="005C5655">
          <w:rPr>
            <w:rFonts w:ascii="Times New Roman" w:eastAsia="MS Mincho" w:hAnsi="Times New Roman" w:cs="Times New Roman"/>
            <w:noProof/>
            <w:webHidden/>
            <w:kern w:val="0"/>
            <w:sz w:val="28"/>
            <w:szCs w:val="28"/>
            <w:lang w:val="fr-FR"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09" w:history="1">
        <w:r w:rsidRPr="005C5655">
          <w:rPr>
            <w:rFonts w:ascii="Times New Roman" w:eastAsia="MS Mincho" w:hAnsi="Times New Roman" w:cs="Times New Roman"/>
            <w:noProof/>
            <w:color w:val="0563C1"/>
            <w:kern w:val="0"/>
            <w:sz w:val="28"/>
            <w:u w:val="single"/>
            <w:lang w:val="uk-UA" w:eastAsia="it-IT"/>
          </w:rPr>
          <w:t>ЗАГАЛЬНІ ВИСНОВКИ</w:t>
        </w:r>
        <w:r w:rsidRPr="005C5655">
          <w:rPr>
            <w:rFonts w:ascii="Times New Roman" w:eastAsia="MS Mincho" w:hAnsi="Times New Roman" w:cs="Times New Roman"/>
            <w:noProof/>
            <w:webHidden/>
            <w:kern w:val="0"/>
            <w:sz w:val="28"/>
            <w:szCs w:val="28"/>
            <w:lang w:val="uk-UA" w:eastAsia="it-IT"/>
          </w:rPr>
          <w:tab/>
        </w:r>
        <w:r w:rsidRPr="005C5655">
          <w:rPr>
            <w:rFonts w:ascii="Times New Roman" w:eastAsia="MS Mincho" w:hAnsi="Times New Roman" w:cs="Times New Roman"/>
            <w:noProof/>
            <w:webHidden/>
            <w:kern w:val="0"/>
            <w:sz w:val="28"/>
            <w:szCs w:val="28"/>
            <w:lang w:val="uk-UA" w:eastAsia="it-IT"/>
          </w:rPr>
          <w:fldChar w:fldCharType="begin"/>
        </w:r>
        <w:r w:rsidRPr="005C5655">
          <w:rPr>
            <w:rFonts w:ascii="Times New Roman" w:eastAsia="MS Mincho" w:hAnsi="Times New Roman" w:cs="Times New Roman"/>
            <w:noProof/>
            <w:webHidden/>
            <w:kern w:val="0"/>
            <w:sz w:val="28"/>
            <w:szCs w:val="28"/>
            <w:lang w:val="uk-UA" w:eastAsia="it-IT"/>
          </w:rPr>
          <w:instrText xml:space="preserve"> PAGEREF _Toc412416709 \h </w:instrText>
        </w:r>
        <w:r w:rsidRPr="005C5655">
          <w:rPr>
            <w:rFonts w:ascii="Times New Roman" w:eastAsia="MS Mincho" w:hAnsi="Times New Roman" w:cs="Times New Roman"/>
            <w:noProof/>
            <w:webHidden/>
            <w:kern w:val="0"/>
            <w:sz w:val="28"/>
            <w:szCs w:val="28"/>
            <w:lang w:val="uk-UA" w:eastAsia="it-IT"/>
          </w:rPr>
        </w:r>
        <w:r w:rsidRPr="005C5655">
          <w:rPr>
            <w:rFonts w:ascii="Times New Roman" w:eastAsia="MS Mincho" w:hAnsi="Times New Roman" w:cs="Times New Roman"/>
            <w:noProof/>
            <w:webHidden/>
            <w:kern w:val="0"/>
            <w:sz w:val="28"/>
            <w:szCs w:val="28"/>
            <w:lang w:val="uk-UA" w:eastAsia="it-IT"/>
          </w:rPr>
          <w:fldChar w:fldCharType="separate"/>
        </w:r>
        <w:r w:rsidRPr="005C5655">
          <w:rPr>
            <w:rFonts w:ascii="Times New Roman" w:eastAsia="MS Mincho" w:hAnsi="Times New Roman" w:cs="Times New Roman"/>
            <w:noProof/>
            <w:webHidden/>
            <w:kern w:val="0"/>
            <w:sz w:val="28"/>
            <w:szCs w:val="28"/>
            <w:lang w:val="uk-UA" w:eastAsia="it-IT"/>
          </w:rPr>
          <w:t>178</w:t>
        </w:r>
        <w:r w:rsidRPr="005C5655">
          <w:rPr>
            <w:rFonts w:ascii="Times New Roman" w:eastAsia="MS Mincho" w:hAnsi="Times New Roman" w:cs="Times New Roman"/>
            <w:noProof/>
            <w:webHidden/>
            <w:kern w:val="0"/>
            <w:sz w:val="28"/>
            <w:szCs w:val="28"/>
            <w:lang w:val="uk-UA"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10" w:history="1">
        <w:r w:rsidRPr="005C5655">
          <w:rPr>
            <w:rFonts w:ascii="Times New Roman" w:eastAsia="MS Mincho" w:hAnsi="Times New Roman" w:cs="Times New Roman"/>
            <w:noProof/>
            <w:color w:val="0563C1"/>
            <w:kern w:val="0"/>
            <w:sz w:val="28"/>
            <w:u w:val="single"/>
            <w:lang w:val="uk-UA" w:eastAsia="it-IT"/>
          </w:rPr>
          <w:t>СПИСОК ВИКОРИСТАНИХ ДЖЕРЕЛ</w:t>
        </w:r>
        <w:r w:rsidRPr="005C5655">
          <w:rPr>
            <w:rFonts w:ascii="Times New Roman" w:eastAsia="MS Mincho" w:hAnsi="Times New Roman" w:cs="Times New Roman"/>
            <w:noProof/>
            <w:webHidden/>
            <w:kern w:val="0"/>
            <w:sz w:val="28"/>
            <w:szCs w:val="28"/>
            <w:lang w:val="uk-UA" w:eastAsia="it-IT"/>
          </w:rPr>
          <w:tab/>
        </w:r>
        <w:r w:rsidRPr="005C5655">
          <w:rPr>
            <w:rFonts w:ascii="Times New Roman" w:eastAsia="MS Mincho" w:hAnsi="Times New Roman" w:cs="Times New Roman"/>
            <w:noProof/>
            <w:webHidden/>
            <w:kern w:val="0"/>
            <w:sz w:val="28"/>
            <w:szCs w:val="28"/>
            <w:lang w:val="uk-UA" w:eastAsia="it-IT"/>
          </w:rPr>
          <w:fldChar w:fldCharType="begin"/>
        </w:r>
        <w:r w:rsidRPr="005C5655">
          <w:rPr>
            <w:rFonts w:ascii="Times New Roman" w:eastAsia="MS Mincho" w:hAnsi="Times New Roman" w:cs="Times New Roman"/>
            <w:noProof/>
            <w:webHidden/>
            <w:kern w:val="0"/>
            <w:sz w:val="28"/>
            <w:szCs w:val="28"/>
            <w:lang w:val="uk-UA" w:eastAsia="it-IT"/>
          </w:rPr>
          <w:instrText xml:space="preserve"> PAGEREF _Toc412416710 \h </w:instrText>
        </w:r>
        <w:r w:rsidRPr="005C5655">
          <w:rPr>
            <w:rFonts w:ascii="Times New Roman" w:eastAsia="MS Mincho" w:hAnsi="Times New Roman" w:cs="Times New Roman"/>
            <w:noProof/>
            <w:webHidden/>
            <w:kern w:val="0"/>
            <w:sz w:val="28"/>
            <w:szCs w:val="28"/>
            <w:lang w:val="uk-UA" w:eastAsia="it-IT"/>
          </w:rPr>
        </w:r>
        <w:r w:rsidRPr="005C5655">
          <w:rPr>
            <w:rFonts w:ascii="Times New Roman" w:eastAsia="MS Mincho" w:hAnsi="Times New Roman" w:cs="Times New Roman"/>
            <w:noProof/>
            <w:webHidden/>
            <w:kern w:val="0"/>
            <w:sz w:val="28"/>
            <w:szCs w:val="28"/>
            <w:lang w:val="uk-UA" w:eastAsia="it-IT"/>
          </w:rPr>
          <w:fldChar w:fldCharType="separate"/>
        </w:r>
        <w:r w:rsidRPr="005C5655">
          <w:rPr>
            <w:rFonts w:ascii="Times New Roman" w:eastAsia="MS Mincho" w:hAnsi="Times New Roman" w:cs="Times New Roman"/>
            <w:noProof/>
            <w:webHidden/>
            <w:kern w:val="0"/>
            <w:sz w:val="28"/>
            <w:szCs w:val="28"/>
            <w:lang w:val="uk-UA" w:eastAsia="it-IT"/>
          </w:rPr>
          <w:t>18</w:t>
        </w:r>
        <w:r w:rsidRPr="005C5655">
          <w:rPr>
            <w:rFonts w:ascii="Times New Roman" w:eastAsia="MS Mincho" w:hAnsi="Times New Roman" w:cs="Times New Roman"/>
            <w:noProof/>
            <w:webHidden/>
            <w:kern w:val="0"/>
            <w:sz w:val="28"/>
            <w:szCs w:val="28"/>
            <w:lang w:val="uk-UA" w:eastAsia="it-IT"/>
          </w:rPr>
          <w:t>1</w:t>
        </w:r>
        <w:r w:rsidRPr="005C5655">
          <w:rPr>
            <w:rFonts w:ascii="Times New Roman" w:eastAsia="MS Mincho" w:hAnsi="Times New Roman" w:cs="Times New Roman"/>
            <w:noProof/>
            <w:webHidden/>
            <w:kern w:val="0"/>
            <w:sz w:val="28"/>
            <w:szCs w:val="28"/>
            <w:lang w:val="uk-UA"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11" w:history="1">
        <w:r w:rsidRPr="005C5655">
          <w:rPr>
            <w:rFonts w:ascii="Times New Roman" w:eastAsia="MS Mincho" w:hAnsi="Times New Roman" w:cs="Times New Roman"/>
            <w:noProof/>
            <w:color w:val="0563C1"/>
            <w:kern w:val="0"/>
            <w:sz w:val="28"/>
            <w:u w:val="single"/>
            <w:lang w:val="uk-UA" w:eastAsia="it-IT"/>
          </w:rPr>
          <w:t>СПИСОК ДОВІДКОВОЇ ЛІТЕРАТУРИ</w:t>
        </w:r>
        <w:r w:rsidRPr="005C5655">
          <w:rPr>
            <w:rFonts w:ascii="Times New Roman" w:eastAsia="MS Mincho" w:hAnsi="Times New Roman" w:cs="Times New Roman"/>
            <w:noProof/>
            <w:webHidden/>
            <w:kern w:val="0"/>
            <w:sz w:val="28"/>
            <w:szCs w:val="28"/>
            <w:lang w:val="uk-UA" w:eastAsia="it-IT"/>
          </w:rPr>
          <w:tab/>
        </w:r>
        <w:r w:rsidRPr="005C5655">
          <w:rPr>
            <w:rFonts w:ascii="Times New Roman" w:eastAsia="MS Mincho" w:hAnsi="Times New Roman" w:cs="Times New Roman"/>
            <w:noProof/>
            <w:webHidden/>
            <w:kern w:val="0"/>
            <w:sz w:val="28"/>
            <w:szCs w:val="28"/>
            <w:lang w:val="uk-UA" w:eastAsia="it-IT"/>
          </w:rPr>
          <w:fldChar w:fldCharType="begin"/>
        </w:r>
        <w:r w:rsidRPr="005C5655">
          <w:rPr>
            <w:rFonts w:ascii="Times New Roman" w:eastAsia="MS Mincho" w:hAnsi="Times New Roman" w:cs="Times New Roman"/>
            <w:noProof/>
            <w:webHidden/>
            <w:kern w:val="0"/>
            <w:sz w:val="28"/>
            <w:szCs w:val="28"/>
            <w:lang w:val="uk-UA" w:eastAsia="it-IT"/>
          </w:rPr>
          <w:instrText xml:space="preserve"> PAGEREF _Toc412416711 \h </w:instrText>
        </w:r>
        <w:r w:rsidRPr="005C5655">
          <w:rPr>
            <w:rFonts w:ascii="Times New Roman" w:eastAsia="MS Mincho" w:hAnsi="Times New Roman" w:cs="Times New Roman"/>
            <w:noProof/>
            <w:webHidden/>
            <w:kern w:val="0"/>
            <w:sz w:val="28"/>
            <w:szCs w:val="28"/>
            <w:lang w:val="uk-UA" w:eastAsia="it-IT"/>
          </w:rPr>
        </w:r>
        <w:r w:rsidRPr="005C5655">
          <w:rPr>
            <w:rFonts w:ascii="Times New Roman" w:eastAsia="MS Mincho" w:hAnsi="Times New Roman" w:cs="Times New Roman"/>
            <w:noProof/>
            <w:webHidden/>
            <w:kern w:val="0"/>
            <w:sz w:val="28"/>
            <w:szCs w:val="28"/>
            <w:lang w:val="uk-UA" w:eastAsia="it-IT"/>
          </w:rPr>
          <w:fldChar w:fldCharType="separate"/>
        </w:r>
        <w:r w:rsidRPr="005C5655">
          <w:rPr>
            <w:rFonts w:ascii="Times New Roman" w:eastAsia="MS Mincho" w:hAnsi="Times New Roman" w:cs="Times New Roman"/>
            <w:noProof/>
            <w:webHidden/>
            <w:kern w:val="0"/>
            <w:sz w:val="28"/>
            <w:szCs w:val="28"/>
            <w:lang w:val="uk-UA" w:eastAsia="it-IT"/>
          </w:rPr>
          <w:t>208</w:t>
        </w:r>
        <w:r w:rsidRPr="005C5655">
          <w:rPr>
            <w:rFonts w:ascii="Times New Roman" w:eastAsia="MS Mincho" w:hAnsi="Times New Roman" w:cs="Times New Roman"/>
            <w:noProof/>
            <w:webHidden/>
            <w:kern w:val="0"/>
            <w:sz w:val="28"/>
            <w:szCs w:val="28"/>
            <w:lang w:val="uk-UA" w:eastAsia="it-IT"/>
          </w:rPr>
          <w:fldChar w:fldCharType="end"/>
        </w:r>
      </w:hyperlink>
    </w:p>
    <w:p w:rsidR="005C5655" w:rsidRPr="005C5655" w:rsidRDefault="005C5655" w:rsidP="005C5655">
      <w:pPr>
        <w:widowControl/>
        <w:tabs>
          <w:tab w:val="clear" w:pos="709"/>
          <w:tab w:val="right" w:leader="dot" w:pos="9639"/>
        </w:tabs>
        <w:suppressAutoHyphens w:val="0"/>
        <w:spacing w:after="100" w:line="360" w:lineRule="auto"/>
        <w:ind w:left="-284" w:right="-284" w:firstLine="0"/>
        <w:jc w:val="left"/>
        <w:rPr>
          <w:rFonts w:ascii="Times New Roman" w:eastAsia="Times New Roman" w:hAnsi="Times New Roman" w:cs="Times New Roman"/>
          <w:noProof/>
          <w:kern w:val="0"/>
          <w:sz w:val="28"/>
          <w:szCs w:val="28"/>
          <w:lang w:eastAsia="ru-RU"/>
        </w:rPr>
      </w:pPr>
      <w:hyperlink w:anchor="_Toc412416712" w:history="1">
        <w:r w:rsidRPr="005C5655">
          <w:rPr>
            <w:rFonts w:ascii="Times New Roman" w:eastAsia="MS Mincho" w:hAnsi="Times New Roman" w:cs="Times New Roman"/>
            <w:noProof/>
            <w:color w:val="0563C1"/>
            <w:kern w:val="0"/>
            <w:sz w:val="28"/>
            <w:u w:val="single"/>
            <w:lang w:val="uk-UA" w:eastAsia="it-IT"/>
          </w:rPr>
          <w:t>СПИСОК ІЛЮСТРАТИВНОГО МАТЕРІАЛУ</w:t>
        </w:r>
        <w:r w:rsidRPr="005C5655">
          <w:rPr>
            <w:rFonts w:ascii="Times New Roman" w:eastAsia="MS Mincho" w:hAnsi="Times New Roman" w:cs="Times New Roman"/>
            <w:noProof/>
            <w:webHidden/>
            <w:kern w:val="0"/>
            <w:sz w:val="28"/>
            <w:szCs w:val="28"/>
            <w:lang w:val="uk-UA" w:eastAsia="it-IT"/>
          </w:rPr>
          <w:tab/>
        </w:r>
        <w:r w:rsidRPr="005C5655">
          <w:rPr>
            <w:rFonts w:ascii="Times New Roman" w:eastAsia="MS Mincho" w:hAnsi="Times New Roman" w:cs="Times New Roman"/>
            <w:noProof/>
            <w:webHidden/>
            <w:kern w:val="0"/>
            <w:sz w:val="28"/>
            <w:szCs w:val="28"/>
            <w:lang w:val="uk-UA" w:eastAsia="it-IT"/>
          </w:rPr>
          <w:fldChar w:fldCharType="begin"/>
        </w:r>
        <w:r w:rsidRPr="005C5655">
          <w:rPr>
            <w:rFonts w:ascii="Times New Roman" w:eastAsia="MS Mincho" w:hAnsi="Times New Roman" w:cs="Times New Roman"/>
            <w:noProof/>
            <w:webHidden/>
            <w:kern w:val="0"/>
            <w:sz w:val="28"/>
            <w:szCs w:val="28"/>
            <w:lang w:val="uk-UA" w:eastAsia="it-IT"/>
          </w:rPr>
          <w:instrText xml:space="preserve"> PAGEREF _Toc412416712 \h </w:instrText>
        </w:r>
        <w:r w:rsidRPr="005C5655">
          <w:rPr>
            <w:rFonts w:ascii="Times New Roman" w:eastAsia="MS Mincho" w:hAnsi="Times New Roman" w:cs="Times New Roman"/>
            <w:noProof/>
            <w:webHidden/>
            <w:kern w:val="0"/>
            <w:sz w:val="28"/>
            <w:szCs w:val="28"/>
            <w:lang w:val="uk-UA" w:eastAsia="it-IT"/>
          </w:rPr>
        </w:r>
        <w:r w:rsidRPr="005C5655">
          <w:rPr>
            <w:rFonts w:ascii="Times New Roman" w:eastAsia="MS Mincho" w:hAnsi="Times New Roman" w:cs="Times New Roman"/>
            <w:noProof/>
            <w:webHidden/>
            <w:kern w:val="0"/>
            <w:sz w:val="28"/>
            <w:szCs w:val="28"/>
            <w:lang w:val="uk-UA" w:eastAsia="it-IT"/>
          </w:rPr>
          <w:fldChar w:fldCharType="separate"/>
        </w:r>
        <w:r w:rsidRPr="005C5655">
          <w:rPr>
            <w:rFonts w:ascii="Times New Roman" w:eastAsia="MS Mincho" w:hAnsi="Times New Roman" w:cs="Times New Roman"/>
            <w:noProof/>
            <w:webHidden/>
            <w:kern w:val="0"/>
            <w:sz w:val="28"/>
            <w:szCs w:val="28"/>
            <w:lang w:val="uk-UA" w:eastAsia="it-IT"/>
          </w:rPr>
          <w:t>210</w:t>
        </w:r>
        <w:r w:rsidRPr="005C5655">
          <w:rPr>
            <w:rFonts w:ascii="Times New Roman" w:eastAsia="MS Mincho" w:hAnsi="Times New Roman" w:cs="Times New Roman"/>
            <w:noProof/>
            <w:webHidden/>
            <w:kern w:val="0"/>
            <w:sz w:val="28"/>
            <w:szCs w:val="28"/>
            <w:lang w:val="uk-UA" w:eastAsia="it-IT"/>
          </w:rPr>
          <w:fldChar w:fldCharType="end"/>
        </w:r>
      </w:hyperlink>
    </w:p>
    <w:p w:rsidR="005C5655" w:rsidRPr="005C5655" w:rsidRDefault="005C5655" w:rsidP="005C5655">
      <w:pPr>
        <w:widowControl/>
        <w:tabs>
          <w:tab w:val="clear" w:pos="709"/>
          <w:tab w:val="right" w:leader="dot" w:pos="9355"/>
        </w:tabs>
        <w:suppressAutoHyphens w:val="0"/>
        <w:spacing w:after="0" w:line="360" w:lineRule="auto"/>
        <w:ind w:left="-284" w:firstLine="0"/>
        <w:jc w:val="left"/>
        <w:rPr>
          <w:rFonts w:ascii="Times New Roman" w:eastAsia="MS Mincho" w:hAnsi="Times New Roman" w:cs="Times New Roman"/>
          <w:noProof/>
          <w:kern w:val="0"/>
          <w:sz w:val="28"/>
          <w:szCs w:val="28"/>
          <w:lang w:val="uk-UA" w:eastAsia="it-IT"/>
        </w:rPr>
      </w:pPr>
      <w:r w:rsidRPr="005C5655">
        <w:rPr>
          <w:rFonts w:ascii="Times New Roman" w:eastAsia="MS Mincho" w:hAnsi="Times New Roman" w:cs="Times New Roman"/>
          <w:noProof/>
          <w:kern w:val="0"/>
          <w:sz w:val="28"/>
          <w:szCs w:val="28"/>
          <w:lang w:val="uk-UA" w:eastAsia="it-IT"/>
        </w:rPr>
        <w:fldChar w:fldCharType="end"/>
      </w:r>
    </w:p>
    <w:p w:rsidR="005C5655" w:rsidRPr="005C5655" w:rsidRDefault="005C5655" w:rsidP="005C5655">
      <w:pPr>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MS Gothic" w:hAnsi="Times New Roman" w:cs="Times New Roman"/>
          <w:b/>
          <w:kern w:val="0"/>
          <w:sz w:val="28"/>
          <w:szCs w:val="28"/>
          <w:lang w:val="uk-UA" w:eastAsia="it-IT"/>
        </w:rPr>
      </w:pPr>
      <w:r w:rsidRPr="005C5655">
        <w:rPr>
          <w:rFonts w:ascii="Times New Roman" w:eastAsia="MS Gothic" w:hAnsi="Times New Roman" w:cs="Times New Roman"/>
          <w:bCs/>
          <w:color w:val="000000"/>
          <w:kern w:val="0"/>
          <w:sz w:val="28"/>
          <w:szCs w:val="28"/>
          <w:lang w:val="uk-UA" w:eastAsia="it-IT"/>
        </w:rPr>
        <w:br w:type="page"/>
      </w:r>
      <w:bookmarkStart w:id="0" w:name="_Toc412416679"/>
      <w:r w:rsidRPr="005C5655">
        <w:rPr>
          <w:rFonts w:ascii="Times New Roman" w:eastAsia="MS Gothic" w:hAnsi="Times New Roman" w:cs="Times New Roman"/>
          <w:b/>
          <w:kern w:val="0"/>
          <w:sz w:val="28"/>
          <w:szCs w:val="28"/>
          <w:lang w:val="uk-UA" w:eastAsia="it-IT"/>
        </w:rPr>
        <w:t>ВСТУП</w:t>
      </w:r>
      <w:bookmarkEnd w:id="0"/>
    </w:p>
    <w:p w:rsidR="005C5655" w:rsidRPr="005C5655" w:rsidRDefault="005C5655" w:rsidP="005C5655">
      <w:pPr>
        <w:widowControl/>
        <w:tabs>
          <w:tab w:val="clear" w:pos="709"/>
        </w:tabs>
        <w:suppressAutoHyphens w:val="0"/>
        <w:spacing w:after="0" w:line="240" w:lineRule="auto"/>
        <w:ind w:firstLine="0"/>
        <w:jc w:val="left"/>
        <w:rPr>
          <w:rFonts w:ascii="Calibri" w:eastAsia="MS Mincho" w:hAnsi="Calibri" w:cs="Times New Roman"/>
          <w:kern w:val="0"/>
          <w:sz w:val="24"/>
          <w:szCs w:val="24"/>
          <w:lang w:val="uk-UA" w:eastAsia="it-IT"/>
        </w:rPr>
      </w:pP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kern w:val="0"/>
          <w:sz w:val="28"/>
          <w:szCs w:val="28"/>
          <w:lang w:val="it-IT" w:eastAsia="it-IT"/>
        </w:rPr>
      </w:pPr>
      <w:r w:rsidRPr="005C5655">
        <w:rPr>
          <w:rFonts w:ascii="Times New Roman" w:eastAsia="MS Mincho" w:hAnsi="Times New Roman" w:cs="Times New Roman"/>
          <w:color w:val="000000"/>
          <w:kern w:val="0"/>
          <w:sz w:val="28"/>
          <w:szCs w:val="28"/>
          <w:lang w:val="it-IT" w:eastAsia="it-IT"/>
        </w:rPr>
        <w:t>Дисертаційне дослідження присвячено вивченню лексико-стилістичних особливостей комічного у скетчах французького гумориста Раймона Девоса.</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kern w:val="0"/>
          <w:sz w:val="28"/>
          <w:szCs w:val="28"/>
          <w:lang w:val="uk-UA" w:eastAsia="it-IT"/>
        </w:rPr>
      </w:pPr>
      <w:r w:rsidRPr="005C5655">
        <w:rPr>
          <w:rFonts w:ascii="Times New Roman" w:eastAsia="MS Mincho" w:hAnsi="Times New Roman" w:cs="Times New Roman"/>
          <w:color w:val="000000"/>
          <w:kern w:val="0"/>
          <w:sz w:val="28"/>
          <w:szCs w:val="28"/>
          <w:lang w:val="it-IT" w:eastAsia="it-IT"/>
        </w:rPr>
        <w:t xml:space="preserve">Інтерес, який виявляють </w:t>
      </w:r>
      <w:r w:rsidRPr="005C5655">
        <w:rPr>
          <w:rFonts w:ascii="Times New Roman" w:eastAsia="MS Mincho" w:hAnsi="Times New Roman" w:cs="Times New Roman"/>
          <w:color w:val="000000"/>
          <w:kern w:val="0"/>
          <w:sz w:val="28"/>
          <w:szCs w:val="28"/>
          <w:lang w:eastAsia="it-IT"/>
        </w:rPr>
        <w:t>у</w:t>
      </w:r>
      <w:r w:rsidRPr="005C5655">
        <w:rPr>
          <w:rFonts w:ascii="Times New Roman" w:eastAsia="MS Mincho" w:hAnsi="Times New Roman" w:cs="Times New Roman"/>
          <w:color w:val="000000"/>
          <w:kern w:val="0"/>
          <w:sz w:val="28"/>
          <w:szCs w:val="28"/>
          <w:lang w:val="it-IT" w:eastAsia="it-IT"/>
        </w:rPr>
        <w:t xml:space="preserve">чені до категорії комічного </w:t>
      </w:r>
      <w:r w:rsidRPr="005C5655">
        <w:rPr>
          <w:rFonts w:ascii="Times New Roman" w:eastAsia="MS Mincho" w:hAnsi="Times New Roman" w:cs="Times New Roman"/>
          <w:color w:val="000000"/>
          <w:sz w:val="28"/>
          <w:szCs w:val="28"/>
          <w:lang w:val="it-IT" w:eastAsia="it-IT"/>
        </w:rPr>
        <w:t xml:space="preserve">— </w:t>
      </w:r>
      <w:r w:rsidRPr="005C5655">
        <w:rPr>
          <w:rFonts w:ascii="Times New Roman" w:eastAsia="MS Mincho" w:hAnsi="Times New Roman" w:cs="Times New Roman"/>
          <w:color w:val="000000"/>
          <w:kern w:val="0"/>
          <w:sz w:val="28"/>
          <w:szCs w:val="28"/>
          <w:lang w:val="it-IT" w:eastAsia="it-IT"/>
        </w:rPr>
        <w:t xml:space="preserve">як у мовознавстві, так і в інших гуманітарних науках, свідчить про те, що йдеться про складне міждисциплінарне поняття, яке досі не є всебічно </w:t>
      </w:r>
      <w:r w:rsidRPr="005C5655">
        <w:rPr>
          <w:rFonts w:ascii="Times New Roman" w:eastAsia="MS Mincho" w:hAnsi="Times New Roman" w:cs="Times New Roman"/>
          <w:color w:val="000000"/>
          <w:kern w:val="0"/>
          <w:sz w:val="28"/>
          <w:szCs w:val="28"/>
          <w:lang w:eastAsia="it-IT"/>
        </w:rPr>
        <w:t>вивченим</w:t>
      </w:r>
      <w:r w:rsidRPr="005C5655">
        <w:rPr>
          <w:rFonts w:ascii="Times New Roman" w:eastAsia="MS Mincho" w:hAnsi="Times New Roman" w:cs="Times New Roman"/>
          <w:color w:val="000000"/>
          <w:kern w:val="0"/>
          <w:sz w:val="28"/>
          <w:szCs w:val="28"/>
          <w:lang w:val="it-IT" w:eastAsia="it-IT"/>
        </w:rPr>
        <w:t xml:space="preserve"> і зрозумілим. Не одне століття комічне досліджували великі мислителі </w:t>
      </w:r>
      <w:r w:rsidRPr="005C5655">
        <w:rPr>
          <w:rFonts w:ascii="Times New Roman" w:eastAsia="MS Mincho" w:hAnsi="Times New Roman" w:cs="Times New Roman"/>
          <w:color w:val="000000"/>
          <w:sz w:val="28"/>
          <w:szCs w:val="28"/>
          <w:lang w:val="it-IT" w:eastAsia="it-IT"/>
        </w:rPr>
        <w:t>—</w:t>
      </w:r>
      <w:r w:rsidRPr="005C5655">
        <w:rPr>
          <w:rFonts w:ascii="Times New Roman" w:eastAsia="MS Mincho" w:hAnsi="Times New Roman" w:cs="Times New Roman"/>
          <w:color w:val="000000"/>
          <w:kern w:val="0"/>
          <w:sz w:val="28"/>
          <w:szCs w:val="28"/>
          <w:lang w:val="it-IT" w:eastAsia="it-IT"/>
        </w:rPr>
        <w:t xml:space="preserve"> філософи, психологи, літературознавці</w:t>
      </w:r>
      <w:r w:rsidRPr="005C5655">
        <w:rPr>
          <w:rFonts w:ascii="Times New Roman" w:eastAsia="MS Mincho" w:hAnsi="Times New Roman" w:cs="Times New Roman"/>
          <w:color w:val="000000"/>
          <w:kern w:val="0"/>
          <w:sz w:val="28"/>
          <w:szCs w:val="28"/>
          <w:lang w:eastAsia="it-IT"/>
        </w:rPr>
        <w:t xml:space="preserve"> й</w:t>
      </w:r>
      <w:r w:rsidRPr="005C5655">
        <w:rPr>
          <w:rFonts w:ascii="Times New Roman" w:eastAsia="MS Mincho" w:hAnsi="Times New Roman" w:cs="Times New Roman"/>
          <w:color w:val="000000"/>
          <w:kern w:val="0"/>
          <w:sz w:val="28"/>
          <w:szCs w:val="28"/>
          <w:lang w:val="it-IT" w:eastAsia="it-IT"/>
        </w:rPr>
        <w:t xml:space="preserve"> мовознавці. Осмислення комічного започатковано за Аристотеля </w:t>
      </w:r>
      <w:r w:rsidRPr="005C5655">
        <w:rPr>
          <w:rFonts w:ascii="Times New Roman" w:eastAsia="MS Mincho" w:hAnsi="Times New Roman" w:cs="Times New Roman"/>
          <w:color w:val="000000"/>
          <w:sz w:val="28"/>
          <w:szCs w:val="28"/>
          <w:lang w:val="uk-UA" w:eastAsia="it-IT"/>
        </w:rPr>
        <w:t>[4]</w:t>
      </w:r>
      <w:r w:rsidRPr="005C5655">
        <w:rPr>
          <w:rFonts w:ascii="Times New Roman" w:eastAsia="MS Mincho" w:hAnsi="Times New Roman" w:cs="Times New Roman"/>
          <w:color w:val="000000"/>
          <w:kern w:val="0"/>
          <w:sz w:val="28"/>
          <w:szCs w:val="28"/>
          <w:lang w:val="it-IT" w:eastAsia="it-IT"/>
        </w:rPr>
        <w:t>, коли комічне протиставляли трагічному</w:t>
      </w:r>
      <w:r w:rsidRPr="005C5655">
        <w:rPr>
          <w:rFonts w:ascii="Times New Roman" w:eastAsia="MS Mincho" w:hAnsi="Times New Roman" w:cs="Times New Roman"/>
          <w:color w:val="000000"/>
          <w:kern w:val="0"/>
          <w:sz w:val="28"/>
          <w:szCs w:val="28"/>
          <w:lang w:eastAsia="it-IT"/>
        </w:rPr>
        <w:t>. Згодом ц</w:t>
      </w:r>
      <w:r w:rsidRPr="005C5655">
        <w:rPr>
          <w:rFonts w:ascii="Times New Roman" w:eastAsia="MS Mincho" w:hAnsi="Times New Roman" w:cs="Times New Roman"/>
          <w:color w:val="000000"/>
          <w:kern w:val="0"/>
          <w:sz w:val="28"/>
          <w:szCs w:val="28"/>
          <w:lang w:val="it-IT" w:eastAsia="it-IT"/>
        </w:rPr>
        <w:t>ю проблему аналізували такі вчені</w:t>
      </w:r>
      <w:r w:rsidRPr="005C5655">
        <w:rPr>
          <w:rFonts w:ascii="Times New Roman" w:eastAsia="MS Mincho" w:hAnsi="Times New Roman" w:cs="Times New Roman"/>
          <w:color w:val="000000"/>
          <w:kern w:val="0"/>
          <w:sz w:val="28"/>
          <w:szCs w:val="28"/>
          <w:lang w:eastAsia="it-IT"/>
        </w:rPr>
        <w:t>, як</w:t>
      </w:r>
      <w:r w:rsidRPr="005C5655">
        <w:rPr>
          <w:rFonts w:ascii="Times New Roman" w:eastAsia="MS Mincho" w:hAnsi="Times New Roman" w:cs="Times New Roman"/>
          <w:color w:val="000000"/>
          <w:kern w:val="0"/>
          <w:sz w:val="28"/>
          <w:szCs w:val="28"/>
          <w:lang w:val="it-IT" w:eastAsia="it-IT"/>
        </w:rPr>
        <w:t xml:space="preserve"> </w:t>
      </w:r>
      <w:r w:rsidRPr="005C5655">
        <w:rPr>
          <w:rFonts w:ascii="Times New Roman" w:eastAsia="MS Mincho" w:hAnsi="Times New Roman" w:cs="Times New Roman"/>
          <w:color w:val="000000"/>
          <w:kern w:val="0"/>
          <w:sz w:val="28"/>
          <w:szCs w:val="28"/>
          <w:lang w:val="uk-UA" w:eastAsia="it-IT"/>
        </w:rPr>
        <w:t xml:space="preserve">О.В. Голозубов </w:t>
      </w:r>
      <w:r w:rsidRPr="005C5655">
        <w:rPr>
          <w:rFonts w:ascii="Times New Roman" w:eastAsia="MS Mincho" w:hAnsi="Times New Roman" w:cs="Times New Roman"/>
          <w:color w:val="000000"/>
          <w:sz w:val="28"/>
          <w:szCs w:val="28"/>
          <w:lang w:val="uk-UA" w:eastAsia="it-IT"/>
        </w:rPr>
        <w:t>[48]</w:t>
      </w:r>
      <w:r w:rsidRPr="005C5655">
        <w:rPr>
          <w:rFonts w:ascii="Times New Roman" w:eastAsia="MS Mincho" w:hAnsi="Times New Roman" w:cs="Times New Roman"/>
          <w:color w:val="000000"/>
          <w:kern w:val="0"/>
          <w:sz w:val="28"/>
          <w:szCs w:val="28"/>
          <w:lang w:val="uk-UA" w:eastAsia="it-IT"/>
        </w:rPr>
        <w:t xml:space="preserve">, Т. Ліппс </w:t>
      </w:r>
      <w:r w:rsidRPr="005C5655">
        <w:rPr>
          <w:rFonts w:ascii="Times New Roman" w:eastAsia="MS Mincho" w:hAnsi="Times New Roman" w:cs="Times New Roman"/>
          <w:color w:val="000000"/>
          <w:sz w:val="28"/>
          <w:szCs w:val="28"/>
          <w:lang w:val="uk-UA" w:eastAsia="it-IT"/>
        </w:rPr>
        <w:t>[103]</w:t>
      </w:r>
      <w:r w:rsidRPr="005C5655">
        <w:rPr>
          <w:rFonts w:ascii="Times New Roman" w:eastAsia="MS Mincho" w:hAnsi="Times New Roman" w:cs="Times New Roman"/>
          <w:color w:val="000000"/>
          <w:kern w:val="0"/>
          <w:sz w:val="28"/>
          <w:szCs w:val="28"/>
          <w:lang w:val="uk-UA" w:eastAsia="it-IT"/>
        </w:rPr>
        <w:t xml:space="preserve">, А. Шопенгауер </w:t>
      </w:r>
      <w:r w:rsidRPr="005C5655">
        <w:rPr>
          <w:rFonts w:ascii="Times New Roman" w:eastAsia="MS Mincho" w:hAnsi="Times New Roman" w:cs="Times New Roman"/>
          <w:color w:val="000000"/>
          <w:sz w:val="28"/>
          <w:szCs w:val="28"/>
          <w:lang w:val="uk-UA" w:eastAsia="it-IT"/>
        </w:rPr>
        <w:t>[194]</w:t>
      </w:r>
      <w:r w:rsidRPr="005C5655">
        <w:rPr>
          <w:rFonts w:ascii="Times New Roman" w:eastAsia="MS Mincho" w:hAnsi="Times New Roman" w:cs="Times New Roman"/>
          <w:color w:val="000000"/>
          <w:kern w:val="0"/>
          <w:sz w:val="28"/>
          <w:szCs w:val="28"/>
          <w:lang w:val="uk-UA" w:eastAsia="it-IT"/>
        </w:rPr>
        <w:t xml:space="preserve">. </w:t>
      </w:r>
      <w:r w:rsidRPr="005C5655">
        <w:rPr>
          <w:rFonts w:ascii="Times New Roman" w:eastAsia="MS Mincho" w:hAnsi="Times New Roman" w:cs="Times New Roman"/>
          <w:color w:val="000000"/>
          <w:kern w:val="0"/>
          <w:sz w:val="28"/>
          <w:szCs w:val="28"/>
          <w:lang w:val="it-IT" w:eastAsia="it-IT"/>
        </w:rPr>
        <w:t xml:space="preserve">В історії філософії комічне розглядали як естетичну категорію, зокрема обґрунтовану в працях </w:t>
      </w:r>
      <w:r w:rsidRPr="005C5655">
        <w:rPr>
          <w:rFonts w:ascii="Times New Roman" w:eastAsia="MS Mincho" w:hAnsi="Times New Roman" w:cs="Times New Roman"/>
          <w:color w:val="000000"/>
          <w:kern w:val="0"/>
          <w:sz w:val="28"/>
          <w:szCs w:val="28"/>
          <w:lang w:val="uk-UA" w:eastAsia="it-IT"/>
        </w:rPr>
        <w:t xml:space="preserve">А. Бергсона </w:t>
      </w:r>
      <w:r w:rsidRPr="005C5655">
        <w:rPr>
          <w:rFonts w:ascii="Times New Roman" w:eastAsia="MS Mincho" w:hAnsi="Times New Roman" w:cs="Times New Roman"/>
          <w:color w:val="000000"/>
          <w:sz w:val="28"/>
          <w:szCs w:val="28"/>
          <w:lang w:val="uk-UA" w:eastAsia="it-IT"/>
        </w:rPr>
        <w:t>[13]</w:t>
      </w:r>
      <w:r w:rsidRPr="005C5655">
        <w:rPr>
          <w:rFonts w:ascii="Times New Roman" w:eastAsia="MS Mincho" w:hAnsi="Times New Roman" w:cs="Times New Roman"/>
          <w:color w:val="000000"/>
          <w:kern w:val="0"/>
          <w:sz w:val="28"/>
          <w:szCs w:val="28"/>
          <w:lang w:val="uk-UA" w:eastAsia="it-IT"/>
        </w:rPr>
        <w:t xml:space="preserve">, Ю.Б. Борєва </w:t>
      </w:r>
      <w:r w:rsidRPr="005C5655">
        <w:rPr>
          <w:rFonts w:ascii="Times New Roman" w:eastAsia="MS Mincho" w:hAnsi="Times New Roman" w:cs="Times New Roman"/>
          <w:color w:val="000000"/>
          <w:sz w:val="28"/>
          <w:szCs w:val="28"/>
          <w:lang w:val="uk-UA" w:eastAsia="it-IT"/>
        </w:rPr>
        <w:t>[23]</w:t>
      </w:r>
      <w:r w:rsidRPr="005C5655">
        <w:rPr>
          <w:rFonts w:ascii="Times New Roman" w:eastAsia="MS Mincho" w:hAnsi="Times New Roman" w:cs="Times New Roman"/>
          <w:color w:val="000000"/>
          <w:kern w:val="0"/>
          <w:sz w:val="28"/>
          <w:szCs w:val="28"/>
          <w:lang w:val="uk-UA" w:eastAsia="it-IT"/>
        </w:rPr>
        <w:t xml:space="preserve">, О.М. Лука </w:t>
      </w:r>
      <w:r w:rsidRPr="005C5655">
        <w:rPr>
          <w:rFonts w:ascii="Times New Roman" w:eastAsia="MS Mincho" w:hAnsi="Times New Roman" w:cs="Times New Roman"/>
          <w:color w:val="000000"/>
          <w:sz w:val="28"/>
          <w:szCs w:val="28"/>
          <w:lang w:val="uk-UA" w:eastAsia="it-IT"/>
        </w:rPr>
        <w:t>[110]</w:t>
      </w:r>
      <w:r w:rsidRPr="005C5655">
        <w:rPr>
          <w:rFonts w:ascii="Times New Roman" w:eastAsia="MS Mincho" w:hAnsi="Times New Roman" w:cs="Times New Roman"/>
          <w:color w:val="000000"/>
          <w:kern w:val="0"/>
          <w:sz w:val="28"/>
          <w:szCs w:val="28"/>
          <w:lang w:val="uk-UA" w:eastAsia="it-IT"/>
        </w:rPr>
        <w:t xml:space="preserve">, О.П. Московського </w:t>
      </w:r>
      <w:r w:rsidRPr="005C5655">
        <w:rPr>
          <w:rFonts w:ascii="Times New Roman" w:eastAsia="MS Mincho" w:hAnsi="Times New Roman" w:cs="Times New Roman"/>
          <w:color w:val="000000"/>
          <w:sz w:val="28"/>
          <w:szCs w:val="28"/>
          <w:lang w:val="uk-UA" w:eastAsia="it-IT"/>
        </w:rPr>
        <w:t>[128]</w:t>
      </w:r>
      <w:r w:rsidRPr="005C5655">
        <w:rPr>
          <w:rFonts w:ascii="Times New Roman" w:eastAsia="MS Mincho" w:hAnsi="Times New Roman" w:cs="Times New Roman"/>
          <w:color w:val="000000"/>
          <w:kern w:val="0"/>
          <w:sz w:val="28"/>
          <w:szCs w:val="28"/>
          <w:lang w:val="uk-UA" w:eastAsia="it-IT"/>
        </w:rPr>
        <w:t xml:space="preserve">, Т.М. Рюміної </w:t>
      </w:r>
      <w:r w:rsidRPr="005C5655">
        <w:rPr>
          <w:rFonts w:ascii="Times New Roman" w:eastAsia="MS Mincho" w:hAnsi="Times New Roman" w:cs="Times New Roman"/>
          <w:color w:val="000000"/>
          <w:sz w:val="28"/>
          <w:szCs w:val="28"/>
          <w:lang w:val="uk-UA" w:eastAsia="it-IT"/>
        </w:rPr>
        <w:t>[154]</w:t>
      </w:r>
      <w:r w:rsidRPr="005C5655">
        <w:rPr>
          <w:rFonts w:ascii="Times New Roman" w:eastAsia="MS Mincho" w:hAnsi="Times New Roman" w:cs="Times New Roman"/>
          <w:color w:val="000000"/>
          <w:kern w:val="0"/>
          <w:sz w:val="28"/>
          <w:szCs w:val="28"/>
          <w:lang w:val="uk-UA" w:eastAsia="it-IT"/>
        </w:rPr>
        <w:t xml:space="preserve"> та ін.</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kern w:val="0"/>
          <w:sz w:val="28"/>
          <w:szCs w:val="28"/>
          <w:lang w:val="uk-UA" w:eastAsia="it-IT"/>
        </w:rPr>
      </w:pPr>
      <w:r w:rsidRPr="005C5655">
        <w:rPr>
          <w:rFonts w:ascii="Times New Roman" w:eastAsia="MS Mincho" w:hAnsi="Times New Roman" w:cs="Times New Roman"/>
          <w:color w:val="000000"/>
          <w:kern w:val="0"/>
          <w:sz w:val="28"/>
          <w:szCs w:val="28"/>
          <w:lang w:val="uk-UA" w:eastAsia="it-IT"/>
        </w:rPr>
        <w:t xml:space="preserve">Сьогодні панує міждисциплінарний підхід до вивчення гумору і комічного. Вітчизняні й зарубіжні дослідники розглядають різні аспекти комічного: механізми породження і </w:t>
      </w:r>
      <w:r w:rsidRPr="005C5655">
        <w:rPr>
          <w:rFonts w:ascii="Times New Roman" w:eastAsia="MS Mincho" w:hAnsi="Times New Roman" w:cs="Times New Roman"/>
          <w:color w:val="000000"/>
          <w:kern w:val="0"/>
          <w:sz w:val="28"/>
          <w:szCs w:val="28"/>
          <w:lang w:val="it-IT" w:eastAsia="it-IT"/>
        </w:rPr>
        <w:t xml:space="preserve">психологію гумору </w:t>
      </w:r>
      <w:r w:rsidRPr="005C5655">
        <w:rPr>
          <w:rFonts w:ascii="Times New Roman" w:eastAsia="MS Mincho" w:hAnsi="Times New Roman" w:cs="Times New Roman"/>
          <w:color w:val="000000"/>
          <w:kern w:val="0"/>
          <w:sz w:val="28"/>
          <w:szCs w:val="28"/>
          <w:lang w:val="uk-UA" w:eastAsia="it-IT"/>
        </w:rPr>
        <w:t xml:space="preserve">(Ю.Б. Борєв </w:t>
      </w:r>
      <w:r w:rsidRPr="005C5655">
        <w:rPr>
          <w:rFonts w:ascii="Times New Roman" w:eastAsia="MS Mincho" w:hAnsi="Times New Roman" w:cs="Times New Roman"/>
          <w:color w:val="000000"/>
          <w:sz w:val="28"/>
          <w:szCs w:val="28"/>
          <w:lang w:val="uk-UA" w:eastAsia="it-IT"/>
        </w:rPr>
        <w:t>[22]</w:t>
      </w:r>
      <w:r w:rsidRPr="005C5655">
        <w:rPr>
          <w:rFonts w:ascii="Times New Roman" w:eastAsia="MS Mincho" w:hAnsi="Times New Roman" w:cs="Times New Roman"/>
          <w:color w:val="000000"/>
          <w:kern w:val="0"/>
          <w:sz w:val="28"/>
          <w:szCs w:val="28"/>
          <w:lang w:val="uk-UA" w:eastAsia="it-IT"/>
        </w:rPr>
        <w:t xml:space="preserve">, В.Л. Вартанян </w:t>
      </w:r>
      <w:r w:rsidRPr="005C5655">
        <w:rPr>
          <w:rFonts w:ascii="Times New Roman" w:eastAsia="MS Mincho" w:hAnsi="Times New Roman" w:cs="Times New Roman"/>
          <w:color w:val="000000"/>
          <w:sz w:val="28"/>
          <w:szCs w:val="28"/>
          <w:lang w:val="uk-UA" w:eastAsia="it-IT"/>
        </w:rPr>
        <w:t>[30]</w:t>
      </w:r>
      <w:r w:rsidRPr="005C5655">
        <w:rPr>
          <w:rFonts w:ascii="Times New Roman" w:eastAsia="MS Mincho" w:hAnsi="Times New Roman" w:cs="Times New Roman"/>
          <w:color w:val="000000"/>
          <w:kern w:val="0"/>
          <w:sz w:val="28"/>
          <w:szCs w:val="28"/>
          <w:lang w:val="uk-UA" w:eastAsia="it-IT"/>
        </w:rPr>
        <w:t xml:space="preserve">, Б. Дземідок </w:t>
      </w:r>
      <w:r w:rsidRPr="005C5655">
        <w:rPr>
          <w:rFonts w:ascii="Times New Roman" w:eastAsia="MS Mincho" w:hAnsi="Times New Roman" w:cs="Times New Roman"/>
          <w:color w:val="000000"/>
          <w:sz w:val="28"/>
          <w:szCs w:val="28"/>
          <w:lang w:val="uk-UA" w:eastAsia="it-IT"/>
        </w:rPr>
        <w:t>[56]</w:t>
      </w:r>
      <w:r w:rsidRPr="005C5655">
        <w:rPr>
          <w:rFonts w:ascii="Times New Roman" w:eastAsia="MS Mincho" w:hAnsi="Times New Roman" w:cs="Times New Roman"/>
          <w:color w:val="000000"/>
          <w:kern w:val="0"/>
          <w:sz w:val="28"/>
          <w:szCs w:val="28"/>
          <w:lang w:val="uk-UA" w:eastAsia="it-IT"/>
        </w:rPr>
        <w:t xml:space="preserve">, О.А. Леонтович </w:t>
      </w:r>
      <w:r w:rsidRPr="005C5655">
        <w:rPr>
          <w:rFonts w:ascii="Times New Roman" w:eastAsia="MS Mincho" w:hAnsi="Times New Roman" w:cs="Times New Roman"/>
          <w:color w:val="000000"/>
          <w:sz w:val="28"/>
          <w:szCs w:val="28"/>
          <w:lang w:val="uk-UA" w:eastAsia="it-IT"/>
        </w:rPr>
        <w:t>[101]</w:t>
      </w:r>
      <w:r w:rsidRPr="005C5655">
        <w:rPr>
          <w:rFonts w:ascii="Times New Roman" w:eastAsia="MS Mincho" w:hAnsi="Times New Roman" w:cs="Times New Roman"/>
          <w:color w:val="000000"/>
          <w:kern w:val="0"/>
          <w:sz w:val="28"/>
          <w:szCs w:val="28"/>
          <w:lang w:val="uk-UA" w:eastAsia="it-IT"/>
        </w:rPr>
        <w:t xml:space="preserve">, А.П. Мартинюк </w:t>
      </w:r>
      <w:r w:rsidRPr="005C5655">
        <w:rPr>
          <w:rFonts w:ascii="Times New Roman" w:eastAsia="MS Mincho" w:hAnsi="Times New Roman" w:cs="Times New Roman"/>
          <w:color w:val="000000"/>
          <w:sz w:val="28"/>
          <w:szCs w:val="28"/>
          <w:lang w:val="uk-UA" w:eastAsia="it-IT"/>
        </w:rPr>
        <w:t>[116]</w:t>
      </w:r>
      <w:r w:rsidRPr="005C5655">
        <w:rPr>
          <w:rFonts w:ascii="Times New Roman" w:eastAsia="MS Mincho" w:hAnsi="Times New Roman" w:cs="Times New Roman"/>
          <w:color w:val="000000"/>
          <w:kern w:val="0"/>
          <w:sz w:val="28"/>
          <w:szCs w:val="28"/>
          <w:lang w:val="uk-UA" w:eastAsia="it-IT"/>
        </w:rPr>
        <w:t xml:space="preserve">, Р.А. Мартін </w:t>
      </w:r>
      <w:r w:rsidRPr="005C5655">
        <w:rPr>
          <w:rFonts w:ascii="Times New Roman" w:eastAsia="MS Mincho" w:hAnsi="Times New Roman" w:cs="Times New Roman"/>
          <w:color w:val="000000"/>
          <w:sz w:val="28"/>
          <w:szCs w:val="28"/>
          <w:lang w:val="uk-UA" w:eastAsia="it-IT"/>
        </w:rPr>
        <w:t>[115]</w:t>
      </w:r>
      <w:r w:rsidRPr="005C5655">
        <w:rPr>
          <w:rFonts w:ascii="Times New Roman" w:eastAsia="MS Mincho" w:hAnsi="Times New Roman" w:cs="Times New Roman"/>
          <w:color w:val="000000"/>
          <w:kern w:val="0"/>
          <w:sz w:val="28"/>
          <w:szCs w:val="28"/>
          <w:lang w:val="uk-UA" w:eastAsia="it-IT"/>
        </w:rPr>
        <w:t xml:space="preserve">), лінгвістичні засоби реалізації комічного (І.В. Арнольд </w:t>
      </w:r>
      <w:r w:rsidRPr="005C5655">
        <w:rPr>
          <w:rFonts w:ascii="Times New Roman" w:eastAsia="MS Mincho" w:hAnsi="Times New Roman" w:cs="Times New Roman"/>
          <w:color w:val="000000"/>
          <w:sz w:val="28"/>
          <w:szCs w:val="28"/>
          <w:lang w:val="uk-UA" w:eastAsia="it-IT"/>
        </w:rPr>
        <w:t>[6]</w:t>
      </w:r>
      <w:r w:rsidRPr="005C5655">
        <w:rPr>
          <w:rFonts w:ascii="Times New Roman" w:eastAsia="MS Mincho" w:hAnsi="Times New Roman" w:cs="Times New Roman"/>
          <w:color w:val="000000"/>
          <w:kern w:val="0"/>
          <w:sz w:val="28"/>
          <w:szCs w:val="28"/>
          <w:lang w:val="uk-UA" w:eastAsia="it-IT"/>
        </w:rPr>
        <w:t xml:space="preserve">, О.Я. Кузьмич </w:t>
      </w:r>
      <w:r w:rsidRPr="005C5655">
        <w:rPr>
          <w:rFonts w:ascii="Times New Roman" w:eastAsia="MS Mincho" w:hAnsi="Times New Roman" w:cs="Times New Roman"/>
          <w:color w:val="000000"/>
          <w:sz w:val="28"/>
          <w:szCs w:val="28"/>
          <w:lang w:val="uk-UA" w:eastAsia="it-IT"/>
        </w:rPr>
        <w:t>[95]</w:t>
      </w:r>
      <w:r w:rsidRPr="005C5655">
        <w:rPr>
          <w:rFonts w:ascii="Times New Roman" w:eastAsia="MS Mincho" w:hAnsi="Times New Roman" w:cs="Times New Roman"/>
          <w:color w:val="000000"/>
          <w:kern w:val="0"/>
          <w:sz w:val="28"/>
          <w:szCs w:val="28"/>
          <w:lang w:val="uk-UA" w:eastAsia="it-IT"/>
        </w:rPr>
        <w:t xml:space="preserve">, О.В. Максименко </w:t>
      </w:r>
      <w:r w:rsidRPr="005C5655">
        <w:rPr>
          <w:rFonts w:ascii="Times New Roman" w:eastAsia="MS Mincho" w:hAnsi="Times New Roman" w:cs="Times New Roman"/>
          <w:color w:val="000000"/>
          <w:sz w:val="28"/>
          <w:szCs w:val="28"/>
          <w:lang w:val="uk-UA" w:eastAsia="it-IT"/>
        </w:rPr>
        <w:t>[112]</w:t>
      </w:r>
      <w:r w:rsidRPr="005C5655">
        <w:rPr>
          <w:rFonts w:ascii="Times New Roman" w:eastAsia="MS Mincho" w:hAnsi="Times New Roman" w:cs="Times New Roman"/>
          <w:color w:val="000000"/>
          <w:kern w:val="0"/>
          <w:sz w:val="28"/>
          <w:szCs w:val="28"/>
          <w:lang w:val="uk-UA" w:eastAsia="it-IT"/>
        </w:rPr>
        <w:t xml:space="preserve">, Н.М. Панченко </w:t>
      </w:r>
      <w:r w:rsidRPr="005C5655">
        <w:rPr>
          <w:rFonts w:ascii="Times New Roman" w:eastAsia="MS Mincho" w:hAnsi="Times New Roman" w:cs="Times New Roman"/>
          <w:color w:val="000000"/>
          <w:sz w:val="28"/>
          <w:szCs w:val="28"/>
          <w:lang w:val="uk-UA" w:eastAsia="it-IT"/>
        </w:rPr>
        <w:t>[139]</w:t>
      </w:r>
      <w:r w:rsidRPr="005C5655">
        <w:rPr>
          <w:rFonts w:ascii="Times New Roman" w:eastAsia="MS Mincho" w:hAnsi="Times New Roman" w:cs="Times New Roman"/>
          <w:color w:val="000000"/>
          <w:kern w:val="0"/>
          <w:sz w:val="28"/>
          <w:szCs w:val="28"/>
          <w:lang w:val="uk-UA" w:eastAsia="it-IT"/>
        </w:rPr>
        <w:t xml:space="preserve">, М.І. Сотнікова </w:t>
      </w:r>
      <w:r w:rsidRPr="005C5655">
        <w:rPr>
          <w:rFonts w:ascii="Times New Roman" w:eastAsia="MS Mincho" w:hAnsi="Times New Roman" w:cs="Times New Roman"/>
          <w:color w:val="000000"/>
          <w:sz w:val="28"/>
          <w:szCs w:val="28"/>
          <w:lang w:val="uk-UA" w:eastAsia="it-IT"/>
        </w:rPr>
        <w:t>[163]</w:t>
      </w:r>
      <w:r w:rsidRPr="005C5655">
        <w:rPr>
          <w:rFonts w:ascii="Times New Roman" w:eastAsia="MS Mincho" w:hAnsi="Times New Roman" w:cs="Times New Roman"/>
          <w:color w:val="000000"/>
          <w:kern w:val="0"/>
          <w:sz w:val="28"/>
          <w:szCs w:val="28"/>
          <w:lang w:val="uk-UA" w:eastAsia="it-IT"/>
        </w:rPr>
        <w:t xml:space="preserve">, О.М. Титаренко </w:t>
      </w:r>
      <w:r w:rsidRPr="005C5655">
        <w:rPr>
          <w:rFonts w:ascii="Times New Roman" w:eastAsia="MS Mincho" w:hAnsi="Times New Roman" w:cs="Times New Roman"/>
          <w:color w:val="000000"/>
          <w:sz w:val="28"/>
          <w:szCs w:val="28"/>
          <w:lang w:val="uk-UA" w:eastAsia="it-IT"/>
        </w:rPr>
        <w:t>[170]</w:t>
      </w:r>
      <w:r w:rsidRPr="005C5655">
        <w:rPr>
          <w:rFonts w:ascii="Times New Roman" w:eastAsia="MS Mincho" w:hAnsi="Times New Roman" w:cs="Times New Roman"/>
          <w:color w:val="000000"/>
          <w:kern w:val="0"/>
          <w:sz w:val="28"/>
          <w:szCs w:val="28"/>
          <w:lang w:val="uk-UA" w:eastAsia="it-IT"/>
        </w:rPr>
        <w:t xml:space="preserve">, О.Б. Шонь </w:t>
      </w:r>
      <w:r w:rsidRPr="005C5655">
        <w:rPr>
          <w:rFonts w:ascii="Times New Roman" w:eastAsia="MS Mincho" w:hAnsi="Times New Roman" w:cs="Times New Roman"/>
          <w:color w:val="000000"/>
          <w:sz w:val="28"/>
          <w:szCs w:val="28"/>
          <w:lang w:val="uk-UA" w:eastAsia="it-IT"/>
        </w:rPr>
        <w:t>[193]</w:t>
      </w:r>
      <w:r w:rsidRPr="005C5655">
        <w:rPr>
          <w:rFonts w:ascii="Times New Roman" w:eastAsia="MS Mincho" w:hAnsi="Times New Roman" w:cs="Times New Roman"/>
          <w:color w:val="000000"/>
          <w:kern w:val="0"/>
          <w:sz w:val="28"/>
          <w:szCs w:val="28"/>
          <w:lang w:val="uk-UA" w:eastAsia="it-IT"/>
        </w:rPr>
        <w:t xml:space="preserve">), мовну гру, каламбур (І.В. Антонова </w:t>
      </w:r>
      <w:r w:rsidRPr="005C5655">
        <w:rPr>
          <w:rFonts w:ascii="Times New Roman" w:eastAsia="MS Mincho" w:hAnsi="Times New Roman" w:cs="Times New Roman"/>
          <w:color w:val="000000"/>
          <w:sz w:val="28"/>
          <w:szCs w:val="28"/>
          <w:lang w:val="uk-UA" w:eastAsia="it-IT"/>
        </w:rPr>
        <w:t>[3]</w:t>
      </w:r>
      <w:r w:rsidRPr="005C5655">
        <w:rPr>
          <w:rFonts w:ascii="Times New Roman" w:eastAsia="MS Mincho" w:hAnsi="Times New Roman" w:cs="Times New Roman"/>
          <w:color w:val="000000"/>
          <w:kern w:val="0"/>
          <w:sz w:val="28"/>
          <w:szCs w:val="28"/>
          <w:lang w:val="uk-UA" w:eastAsia="it-IT"/>
        </w:rPr>
        <w:t xml:space="preserve">, О.М. Білоус </w:t>
      </w:r>
      <w:r w:rsidRPr="005C5655">
        <w:rPr>
          <w:rFonts w:ascii="Times New Roman" w:eastAsia="MS Mincho" w:hAnsi="Times New Roman" w:cs="Times New Roman"/>
          <w:color w:val="000000"/>
          <w:sz w:val="28"/>
          <w:szCs w:val="28"/>
          <w:lang w:val="uk-UA" w:eastAsia="it-IT"/>
        </w:rPr>
        <w:t>[19]</w:t>
      </w:r>
      <w:r w:rsidRPr="005C5655">
        <w:rPr>
          <w:rFonts w:ascii="Times New Roman" w:eastAsia="MS Mincho" w:hAnsi="Times New Roman" w:cs="Times New Roman"/>
          <w:color w:val="000000"/>
          <w:kern w:val="0"/>
          <w:sz w:val="28"/>
          <w:szCs w:val="28"/>
          <w:lang w:val="uk-UA" w:eastAsia="it-IT"/>
        </w:rPr>
        <w:t xml:space="preserve">, Л. Вітгенштейн </w:t>
      </w:r>
      <w:r w:rsidRPr="005C5655">
        <w:rPr>
          <w:rFonts w:ascii="Times New Roman" w:eastAsia="MS Mincho" w:hAnsi="Times New Roman" w:cs="Times New Roman"/>
          <w:color w:val="000000"/>
          <w:sz w:val="28"/>
          <w:szCs w:val="28"/>
          <w:lang w:val="uk-UA" w:eastAsia="it-IT"/>
        </w:rPr>
        <w:t>[33]</w:t>
      </w:r>
      <w:r w:rsidRPr="005C5655">
        <w:rPr>
          <w:rFonts w:ascii="Times New Roman" w:eastAsia="MS Mincho" w:hAnsi="Times New Roman" w:cs="Times New Roman"/>
          <w:color w:val="000000"/>
          <w:kern w:val="0"/>
          <w:sz w:val="28"/>
          <w:szCs w:val="28"/>
          <w:lang w:val="uk-UA" w:eastAsia="it-IT"/>
        </w:rPr>
        <w:t xml:space="preserve">, А. Вежбицька </w:t>
      </w:r>
      <w:r w:rsidRPr="005C5655">
        <w:rPr>
          <w:rFonts w:ascii="Times New Roman" w:eastAsia="MS Mincho" w:hAnsi="Times New Roman" w:cs="Times New Roman"/>
          <w:color w:val="000000"/>
          <w:sz w:val="28"/>
          <w:szCs w:val="28"/>
          <w:lang w:val="uk-UA" w:eastAsia="it-IT"/>
        </w:rPr>
        <w:t>[31]</w:t>
      </w:r>
      <w:r w:rsidRPr="005C5655">
        <w:rPr>
          <w:rFonts w:ascii="Times New Roman" w:eastAsia="MS Mincho" w:hAnsi="Times New Roman" w:cs="Times New Roman"/>
          <w:color w:val="000000"/>
          <w:kern w:val="0"/>
          <w:sz w:val="28"/>
          <w:szCs w:val="28"/>
          <w:lang w:val="uk-UA" w:eastAsia="it-IT"/>
        </w:rPr>
        <w:t xml:space="preserve">, А.С. Джанумов </w:t>
      </w:r>
      <w:r w:rsidRPr="005C5655">
        <w:rPr>
          <w:rFonts w:ascii="Times New Roman" w:eastAsia="MS Mincho" w:hAnsi="Times New Roman" w:cs="Times New Roman"/>
          <w:color w:val="000000"/>
          <w:sz w:val="28"/>
          <w:szCs w:val="28"/>
          <w:lang w:val="uk-UA" w:eastAsia="it-IT"/>
        </w:rPr>
        <w:t>[55]</w:t>
      </w:r>
      <w:r w:rsidRPr="005C5655">
        <w:rPr>
          <w:rFonts w:ascii="Times New Roman" w:eastAsia="MS Mincho" w:hAnsi="Times New Roman" w:cs="Times New Roman"/>
          <w:color w:val="000000"/>
          <w:kern w:val="0"/>
          <w:sz w:val="28"/>
          <w:szCs w:val="28"/>
          <w:lang w:val="uk-UA" w:eastAsia="it-IT"/>
        </w:rPr>
        <w:t xml:space="preserve">, с. Донгак </w:t>
      </w:r>
      <w:r w:rsidRPr="005C5655">
        <w:rPr>
          <w:rFonts w:ascii="Times New Roman" w:eastAsia="MS Mincho" w:hAnsi="Times New Roman" w:cs="Times New Roman"/>
          <w:color w:val="000000"/>
          <w:sz w:val="28"/>
          <w:szCs w:val="28"/>
          <w:lang w:val="uk-UA" w:eastAsia="it-IT"/>
        </w:rPr>
        <w:t>[61]</w:t>
      </w:r>
      <w:r w:rsidRPr="005C5655">
        <w:rPr>
          <w:rFonts w:ascii="Times New Roman" w:eastAsia="MS Mincho" w:hAnsi="Times New Roman" w:cs="Times New Roman"/>
          <w:color w:val="000000"/>
          <w:kern w:val="0"/>
          <w:sz w:val="28"/>
          <w:szCs w:val="28"/>
          <w:lang w:val="uk-UA" w:eastAsia="it-IT"/>
        </w:rPr>
        <w:t xml:space="preserve">, Ф. Гайберт </w:t>
      </w:r>
      <w:r w:rsidRPr="005C5655">
        <w:rPr>
          <w:rFonts w:ascii="Times New Roman" w:eastAsia="MS Mincho" w:hAnsi="Times New Roman" w:cs="Times New Roman"/>
          <w:color w:val="000000"/>
          <w:sz w:val="28"/>
          <w:szCs w:val="28"/>
          <w:lang w:val="uk-UA" w:eastAsia="it-IT"/>
        </w:rPr>
        <w:t>[236]</w:t>
      </w:r>
      <w:r w:rsidRPr="005C5655">
        <w:rPr>
          <w:rFonts w:ascii="Times New Roman" w:eastAsia="MS Mincho" w:hAnsi="Times New Roman" w:cs="Times New Roman"/>
          <w:color w:val="000000"/>
          <w:kern w:val="0"/>
          <w:sz w:val="28"/>
          <w:szCs w:val="28"/>
          <w:lang w:val="uk-UA" w:eastAsia="it-IT"/>
        </w:rPr>
        <w:t xml:space="preserve">, П. Гіро </w:t>
      </w:r>
      <w:r w:rsidRPr="005C5655">
        <w:rPr>
          <w:rFonts w:ascii="Times New Roman" w:eastAsia="MS Mincho" w:hAnsi="Times New Roman" w:cs="Times New Roman"/>
          <w:color w:val="000000"/>
          <w:sz w:val="28"/>
          <w:szCs w:val="28"/>
          <w:lang w:val="uk-UA" w:eastAsia="it-IT"/>
        </w:rPr>
        <w:t>[234]</w:t>
      </w:r>
      <w:r w:rsidRPr="005C5655">
        <w:rPr>
          <w:rFonts w:ascii="Times New Roman" w:eastAsia="MS Mincho" w:hAnsi="Times New Roman" w:cs="Times New Roman"/>
          <w:color w:val="000000"/>
          <w:kern w:val="0"/>
          <w:sz w:val="28"/>
          <w:szCs w:val="28"/>
          <w:lang w:val="uk-UA" w:eastAsia="it-IT"/>
        </w:rPr>
        <w:t xml:space="preserve">, Ж. Казнев </w:t>
      </w:r>
      <w:r w:rsidRPr="005C5655">
        <w:rPr>
          <w:rFonts w:ascii="Times New Roman" w:eastAsia="MS Mincho" w:hAnsi="Times New Roman" w:cs="Times New Roman"/>
          <w:color w:val="000000"/>
          <w:sz w:val="28"/>
          <w:szCs w:val="28"/>
          <w:lang w:val="uk-UA" w:eastAsia="it-IT"/>
        </w:rPr>
        <w:t>[209]</w:t>
      </w:r>
      <w:r w:rsidRPr="005C5655">
        <w:rPr>
          <w:rFonts w:ascii="Times New Roman" w:eastAsia="MS Mincho" w:hAnsi="Times New Roman" w:cs="Times New Roman"/>
          <w:color w:val="000000"/>
          <w:kern w:val="0"/>
          <w:sz w:val="28"/>
          <w:szCs w:val="28"/>
          <w:lang w:val="uk-UA" w:eastAsia="it-IT"/>
        </w:rPr>
        <w:t xml:space="preserve">, Дж. Келлер </w:t>
      </w:r>
      <w:r w:rsidRPr="005C5655">
        <w:rPr>
          <w:rFonts w:ascii="Times New Roman" w:eastAsia="MS Mincho" w:hAnsi="Times New Roman" w:cs="Times New Roman"/>
          <w:color w:val="000000"/>
          <w:sz w:val="28"/>
          <w:szCs w:val="28"/>
          <w:lang w:val="uk-UA" w:eastAsia="it-IT"/>
        </w:rPr>
        <w:t>[214]</w:t>
      </w:r>
      <w:r w:rsidRPr="005C5655">
        <w:rPr>
          <w:rFonts w:ascii="Times New Roman" w:eastAsia="MS Mincho" w:hAnsi="Times New Roman" w:cs="Times New Roman"/>
          <w:color w:val="000000"/>
          <w:kern w:val="0"/>
          <w:sz w:val="28"/>
          <w:szCs w:val="28"/>
          <w:lang w:val="uk-UA" w:eastAsia="it-IT"/>
        </w:rPr>
        <w:t xml:space="preserve">, Н.І. Клушина </w:t>
      </w:r>
      <w:r w:rsidRPr="005C5655">
        <w:rPr>
          <w:rFonts w:ascii="Times New Roman" w:eastAsia="MS Mincho" w:hAnsi="Times New Roman" w:cs="Times New Roman"/>
          <w:color w:val="000000"/>
          <w:sz w:val="28"/>
          <w:szCs w:val="28"/>
          <w:lang w:val="uk-UA" w:eastAsia="it-IT"/>
        </w:rPr>
        <w:t>[81]</w:t>
      </w:r>
      <w:r w:rsidRPr="005C5655">
        <w:rPr>
          <w:rFonts w:ascii="Times New Roman" w:eastAsia="MS Mincho" w:hAnsi="Times New Roman" w:cs="Times New Roman"/>
          <w:color w:val="000000"/>
          <w:kern w:val="0"/>
          <w:sz w:val="28"/>
          <w:szCs w:val="28"/>
          <w:lang w:val="uk-UA" w:eastAsia="it-IT"/>
        </w:rPr>
        <w:t xml:space="preserve">, с. А. Колесніченко </w:t>
      </w:r>
      <w:r w:rsidRPr="005C5655">
        <w:rPr>
          <w:rFonts w:ascii="Times New Roman" w:eastAsia="MS Mincho" w:hAnsi="Times New Roman" w:cs="Times New Roman"/>
          <w:color w:val="000000"/>
          <w:sz w:val="28"/>
          <w:szCs w:val="28"/>
          <w:lang w:val="uk-UA" w:eastAsia="it-IT"/>
        </w:rPr>
        <w:t>[88]</w:t>
      </w:r>
      <w:r w:rsidRPr="005C5655">
        <w:rPr>
          <w:rFonts w:ascii="Times New Roman" w:eastAsia="MS Mincho" w:hAnsi="Times New Roman" w:cs="Times New Roman"/>
          <w:color w:val="000000"/>
          <w:kern w:val="0"/>
          <w:sz w:val="28"/>
          <w:szCs w:val="28"/>
          <w:lang w:val="uk-UA" w:eastAsia="it-IT"/>
        </w:rPr>
        <w:t xml:space="preserve">, с. Леанте </w:t>
      </w:r>
      <w:r w:rsidRPr="005C5655">
        <w:rPr>
          <w:rFonts w:ascii="Times New Roman" w:eastAsia="MS Mincho" w:hAnsi="Times New Roman" w:cs="Times New Roman"/>
          <w:color w:val="000000"/>
          <w:sz w:val="28"/>
          <w:szCs w:val="28"/>
          <w:lang w:val="uk-UA" w:eastAsia="it-IT"/>
        </w:rPr>
        <w:t>[240]</w:t>
      </w:r>
      <w:r w:rsidRPr="005C5655">
        <w:rPr>
          <w:rFonts w:ascii="Times New Roman" w:eastAsia="MS Mincho" w:hAnsi="Times New Roman" w:cs="Times New Roman"/>
          <w:color w:val="000000"/>
          <w:kern w:val="0"/>
          <w:sz w:val="28"/>
          <w:szCs w:val="28"/>
          <w:lang w:val="uk-UA" w:eastAsia="it-IT"/>
        </w:rPr>
        <w:t xml:space="preserve">, Т.Д. Лопатинська </w:t>
      </w:r>
      <w:r w:rsidRPr="005C5655">
        <w:rPr>
          <w:rFonts w:ascii="Times New Roman" w:eastAsia="MS Mincho" w:hAnsi="Times New Roman" w:cs="Times New Roman"/>
          <w:color w:val="000000"/>
          <w:sz w:val="28"/>
          <w:szCs w:val="28"/>
          <w:lang w:val="uk-UA" w:eastAsia="it-IT"/>
        </w:rPr>
        <w:t>[106]</w:t>
      </w:r>
      <w:r w:rsidRPr="005C5655">
        <w:rPr>
          <w:rFonts w:ascii="Times New Roman" w:eastAsia="MS Mincho" w:hAnsi="Times New Roman" w:cs="Times New Roman"/>
          <w:color w:val="000000"/>
          <w:kern w:val="0"/>
          <w:sz w:val="28"/>
          <w:szCs w:val="28"/>
          <w:lang w:val="uk-UA" w:eastAsia="it-IT"/>
        </w:rPr>
        <w:t xml:space="preserve">, В. Редферн </w:t>
      </w:r>
      <w:r w:rsidRPr="005C5655">
        <w:rPr>
          <w:rFonts w:ascii="Times New Roman" w:eastAsia="MS Mincho" w:hAnsi="Times New Roman" w:cs="Times New Roman"/>
          <w:color w:val="000000"/>
          <w:sz w:val="28"/>
          <w:szCs w:val="28"/>
          <w:lang w:val="uk-UA" w:eastAsia="it-IT"/>
        </w:rPr>
        <w:t>[256]</w:t>
      </w:r>
      <w:r w:rsidRPr="005C5655">
        <w:rPr>
          <w:rFonts w:ascii="Times New Roman" w:eastAsia="MS Mincho" w:hAnsi="Times New Roman" w:cs="Times New Roman"/>
          <w:color w:val="000000"/>
          <w:kern w:val="0"/>
          <w:sz w:val="28"/>
          <w:szCs w:val="28"/>
          <w:lang w:val="uk-UA" w:eastAsia="it-IT"/>
        </w:rPr>
        <w:t xml:space="preserve">, В.З. Санніков </w:t>
      </w:r>
      <w:r w:rsidRPr="005C5655">
        <w:rPr>
          <w:rFonts w:ascii="Times New Roman" w:eastAsia="MS Mincho" w:hAnsi="Times New Roman" w:cs="Times New Roman"/>
          <w:color w:val="000000"/>
          <w:sz w:val="28"/>
          <w:szCs w:val="28"/>
          <w:lang w:val="uk-UA" w:eastAsia="it-IT"/>
        </w:rPr>
        <w:t>[158]</w:t>
      </w:r>
      <w:r w:rsidRPr="005C5655">
        <w:rPr>
          <w:rFonts w:ascii="Times New Roman" w:eastAsia="MS Mincho" w:hAnsi="Times New Roman" w:cs="Times New Roman"/>
          <w:color w:val="000000"/>
          <w:kern w:val="0"/>
          <w:sz w:val="28"/>
          <w:szCs w:val="28"/>
          <w:lang w:val="uk-UA" w:eastAsia="it-IT"/>
        </w:rPr>
        <w:t xml:space="preserve">, О.В. Троіцька </w:t>
      </w:r>
      <w:r w:rsidRPr="005C5655">
        <w:rPr>
          <w:rFonts w:ascii="Times New Roman" w:eastAsia="MS Mincho" w:hAnsi="Times New Roman" w:cs="Times New Roman"/>
          <w:color w:val="000000"/>
          <w:sz w:val="28"/>
          <w:szCs w:val="28"/>
          <w:lang w:val="uk-UA" w:eastAsia="it-IT"/>
        </w:rPr>
        <w:t>[176]</w:t>
      </w:r>
      <w:r w:rsidRPr="005C5655">
        <w:rPr>
          <w:rFonts w:ascii="Times New Roman" w:eastAsia="MS Mincho" w:hAnsi="Times New Roman" w:cs="Times New Roman"/>
          <w:color w:val="000000"/>
          <w:kern w:val="0"/>
          <w:sz w:val="28"/>
          <w:szCs w:val="28"/>
          <w:lang w:val="uk-UA" w:eastAsia="it-IT"/>
        </w:rPr>
        <w:t xml:space="preserve">, Н.О. Штирхунова </w:t>
      </w:r>
      <w:r w:rsidRPr="005C5655">
        <w:rPr>
          <w:rFonts w:ascii="Times New Roman" w:eastAsia="MS Mincho" w:hAnsi="Times New Roman" w:cs="Times New Roman"/>
          <w:color w:val="000000"/>
          <w:sz w:val="28"/>
          <w:szCs w:val="28"/>
          <w:lang w:val="uk-UA" w:eastAsia="it-IT"/>
        </w:rPr>
        <w:t>[195]</w:t>
      </w:r>
      <w:r w:rsidRPr="005C5655">
        <w:rPr>
          <w:rFonts w:ascii="Times New Roman" w:eastAsia="MS Mincho" w:hAnsi="Times New Roman" w:cs="Times New Roman"/>
          <w:color w:val="000000"/>
          <w:kern w:val="0"/>
          <w:sz w:val="28"/>
          <w:szCs w:val="28"/>
          <w:lang w:val="uk-UA" w:eastAsia="it-IT"/>
        </w:rPr>
        <w:t xml:space="preserve">, А.О. Щербіна </w:t>
      </w:r>
      <w:r w:rsidRPr="005C5655">
        <w:rPr>
          <w:rFonts w:ascii="Times New Roman" w:eastAsia="MS Mincho" w:hAnsi="Times New Roman" w:cs="Times New Roman"/>
          <w:color w:val="000000"/>
          <w:sz w:val="28"/>
          <w:szCs w:val="28"/>
          <w:lang w:val="uk-UA" w:eastAsia="it-IT"/>
        </w:rPr>
        <w:t>[196]</w:t>
      </w:r>
      <w:r w:rsidRPr="005C5655">
        <w:rPr>
          <w:rFonts w:ascii="Times New Roman" w:eastAsia="MS Mincho" w:hAnsi="Times New Roman" w:cs="Times New Roman"/>
          <w:color w:val="000000"/>
          <w:kern w:val="0"/>
          <w:sz w:val="28"/>
          <w:szCs w:val="28"/>
          <w:lang w:val="uk-UA" w:eastAsia="it-IT"/>
        </w:rPr>
        <w:t xml:space="preserve">, Н.В. Якименко </w:t>
      </w:r>
      <w:r w:rsidRPr="005C5655">
        <w:rPr>
          <w:rFonts w:ascii="Times New Roman" w:eastAsia="MS Mincho" w:hAnsi="Times New Roman" w:cs="Times New Roman"/>
          <w:color w:val="000000"/>
          <w:sz w:val="28"/>
          <w:szCs w:val="28"/>
          <w:lang w:val="uk-UA" w:eastAsia="it-IT"/>
        </w:rPr>
        <w:t>[200]</w:t>
      </w:r>
      <w:r w:rsidRPr="005C5655">
        <w:rPr>
          <w:rFonts w:ascii="Times New Roman" w:eastAsia="MS Mincho" w:hAnsi="Times New Roman" w:cs="Times New Roman"/>
          <w:color w:val="000000"/>
          <w:kern w:val="0"/>
          <w:sz w:val="28"/>
          <w:szCs w:val="28"/>
          <w:lang w:val="uk-UA" w:eastAsia="it-IT"/>
        </w:rPr>
        <w:t xml:space="preserve">), комічне нонсенсу та абсурду (В.І. Карасик </w:t>
      </w:r>
      <w:r w:rsidRPr="005C5655">
        <w:rPr>
          <w:rFonts w:ascii="Times New Roman" w:eastAsia="MS Mincho" w:hAnsi="Times New Roman" w:cs="Times New Roman"/>
          <w:color w:val="000000"/>
          <w:sz w:val="28"/>
          <w:szCs w:val="28"/>
          <w:lang w:val="uk-UA" w:eastAsia="it-IT"/>
        </w:rPr>
        <w:t>[74]</w:t>
      </w:r>
      <w:r w:rsidRPr="005C5655">
        <w:rPr>
          <w:rFonts w:ascii="Times New Roman" w:eastAsia="MS Mincho" w:hAnsi="Times New Roman" w:cs="Times New Roman"/>
          <w:color w:val="000000"/>
          <w:kern w:val="0"/>
          <w:sz w:val="28"/>
          <w:szCs w:val="28"/>
          <w:lang w:val="uk-UA" w:eastAsia="it-IT"/>
        </w:rPr>
        <w:t xml:space="preserve">, Дж. Коллонезе </w:t>
      </w:r>
      <w:r w:rsidRPr="005C5655">
        <w:rPr>
          <w:rFonts w:ascii="Times New Roman" w:eastAsia="MS Mincho" w:hAnsi="Times New Roman" w:cs="Times New Roman"/>
          <w:color w:val="000000"/>
          <w:sz w:val="28"/>
          <w:szCs w:val="28"/>
          <w:lang w:val="uk-UA" w:eastAsia="it-IT"/>
        </w:rPr>
        <w:t>[89]</w:t>
      </w:r>
      <w:r w:rsidRPr="005C5655">
        <w:rPr>
          <w:rFonts w:ascii="Times New Roman" w:eastAsia="MS Mincho" w:hAnsi="Times New Roman" w:cs="Times New Roman"/>
          <w:color w:val="000000"/>
          <w:kern w:val="0"/>
          <w:sz w:val="28"/>
          <w:szCs w:val="28"/>
          <w:lang w:val="uk-UA" w:eastAsia="it-IT"/>
        </w:rPr>
        <w:t xml:space="preserve">, І.Г. Овчиннікова </w:t>
      </w:r>
      <w:r w:rsidRPr="005C5655">
        <w:rPr>
          <w:rFonts w:ascii="Times New Roman" w:eastAsia="MS Mincho" w:hAnsi="Times New Roman" w:cs="Times New Roman"/>
          <w:color w:val="000000"/>
          <w:sz w:val="28"/>
          <w:szCs w:val="28"/>
          <w:lang w:val="uk-UA" w:eastAsia="it-IT"/>
        </w:rPr>
        <w:t>[136]</w:t>
      </w:r>
      <w:r w:rsidRPr="005C5655">
        <w:rPr>
          <w:rFonts w:ascii="Times New Roman" w:eastAsia="MS Mincho" w:hAnsi="Times New Roman" w:cs="Times New Roman"/>
          <w:color w:val="000000"/>
          <w:kern w:val="0"/>
          <w:sz w:val="28"/>
          <w:szCs w:val="28"/>
          <w:lang w:val="uk-UA" w:eastAsia="it-IT"/>
        </w:rPr>
        <w:t xml:space="preserve">, В.І. Огурцов </w:t>
      </w:r>
      <w:r w:rsidRPr="005C5655">
        <w:rPr>
          <w:rFonts w:ascii="Times New Roman" w:eastAsia="MS Mincho" w:hAnsi="Times New Roman" w:cs="Times New Roman"/>
          <w:color w:val="000000"/>
          <w:sz w:val="28"/>
          <w:szCs w:val="28"/>
          <w:lang w:val="uk-UA" w:eastAsia="it-IT"/>
        </w:rPr>
        <w:t>[137]</w:t>
      </w:r>
      <w:r w:rsidRPr="005C5655">
        <w:rPr>
          <w:rFonts w:ascii="Times New Roman" w:eastAsia="MS Mincho" w:hAnsi="Times New Roman" w:cs="Times New Roman"/>
          <w:color w:val="000000"/>
          <w:kern w:val="0"/>
          <w:sz w:val="28"/>
          <w:szCs w:val="28"/>
          <w:lang w:val="uk-UA" w:eastAsia="it-IT"/>
        </w:rPr>
        <w:t xml:space="preserve">, М. Помагаєв </w:t>
      </w:r>
      <w:r w:rsidRPr="005C5655">
        <w:rPr>
          <w:rFonts w:ascii="Times New Roman" w:eastAsia="MS Mincho" w:hAnsi="Times New Roman" w:cs="Times New Roman"/>
          <w:color w:val="000000"/>
          <w:sz w:val="28"/>
          <w:szCs w:val="28"/>
          <w:lang w:val="uk-UA" w:eastAsia="it-IT"/>
        </w:rPr>
        <w:t>[142]</w:t>
      </w:r>
      <w:r w:rsidRPr="005C5655">
        <w:rPr>
          <w:rFonts w:ascii="Times New Roman" w:eastAsia="MS Mincho" w:hAnsi="Times New Roman" w:cs="Times New Roman"/>
          <w:color w:val="000000"/>
          <w:kern w:val="0"/>
          <w:sz w:val="28"/>
          <w:szCs w:val="28"/>
          <w:lang w:val="uk-UA" w:eastAsia="it-IT"/>
        </w:rPr>
        <w:t xml:space="preserve">). </w:t>
      </w:r>
    </w:p>
    <w:p w:rsidR="005C5655" w:rsidRPr="005C5655" w:rsidRDefault="005C5655" w:rsidP="005C5655">
      <w:pPr>
        <w:widowControl/>
        <w:tabs>
          <w:tab w:val="clear" w:pos="709"/>
        </w:tabs>
        <w:suppressAutoHyphens w:val="0"/>
        <w:spacing w:after="0" w:line="360" w:lineRule="auto"/>
        <w:ind w:firstLine="709"/>
        <w:rPr>
          <w:rFonts w:ascii="Times New Roman" w:eastAsia="MS Mincho" w:hAnsi="Times New Roman" w:cs="Times New Roman"/>
          <w:sz w:val="28"/>
          <w:szCs w:val="28"/>
          <w:lang w:val="uk-UA" w:eastAsia="it-IT"/>
        </w:rPr>
      </w:pPr>
      <w:r w:rsidRPr="005C5655">
        <w:rPr>
          <w:rFonts w:ascii="Times New Roman" w:eastAsia="MS Mincho" w:hAnsi="Times New Roman" w:cs="Times New Roman"/>
          <w:kern w:val="0"/>
          <w:sz w:val="28"/>
          <w:szCs w:val="28"/>
          <w:lang w:val="uk-UA" w:eastAsia="it-IT"/>
        </w:rPr>
        <w:t xml:space="preserve">Соціальні, політичні та історико-культурні аспекти комічного висвітлювались у працях А.В. Дмітрієва </w:t>
      </w:r>
      <w:r w:rsidRPr="005C5655">
        <w:rPr>
          <w:rFonts w:ascii="Times New Roman" w:eastAsia="MS Mincho" w:hAnsi="Times New Roman" w:cs="Times New Roman"/>
          <w:sz w:val="28"/>
          <w:szCs w:val="28"/>
          <w:lang w:val="uk-UA" w:eastAsia="it-IT"/>
        </w:rPr>
        <w:t>[58]</w:t>
      </w:r>
      <w:r w:rsidRPr="005C5655">
        <w:rPr>
          <w:rFonts w:ascii="Times New Roman" w:eastAsia="MS Mincho" w:hAnsi="Times New Roman" w:cs="Times New Roman"/>
          <w:kern w:val="0"/>
          <w:sz w:val="28"/>
          <w:szCs w:val="28"/>
          <w:lang w:val="uk-UA" w:eastAsia="it-IT"/>
        </w:rPr>
        <w:t xml:space="preserve">, М.Р. Желтухіної </w:t>
      </w:r>
      <w:r w:rsidRPr="005C5655">
        <w:rPr>
          <w:rFonts w:ascii="Times New Roman" w:eastAsia="MS Mincho" w:hAnsi="Times New Roman" w:cs="Times New Roman"/>
          <w:sz w:val="28"/>
          <w:szCs w:val="28"/>
          <w:lang w:val="uk-UA" w:eastAsia="it-IT"/>
        </w:rPr>
        <w:t>[64]</w:t>
      </w:r>
      <w:r w:rsidRPr="005C5655">
        <w:rPr>
          <w:rFonts w:ascii="Times New Roman" w:eastAsia="MS Mincho" w:hAnsi="Times New Roman" w:cs="Times New Roman"/>
          <w:kern w:val="0"/>
          <w:sz w:val="28"/>
          <w:szCs w:val="28"/>
          <w:lang w:val="uk-UA" w:eastAsia="it-IT"/>
        </w:rPr>
        <w:t xml:space="preserve">, А.В. Карасика </w:t>
      </w:r>
      <w:r w:rsidRPr="005C5655">
        <w:rPr>
          <w:rFonts w:ascii="Times New Roman" w:eastAsia="MS Mincho" w:hAnsi="Times New Roman" w:cs="Times New Roman"/>
          <w:sz w:val="28"/>
          <w:szCs w:val="28"/>
          <w:lang w:val="uk-UA" w:eastAsia="it-IT"/>
        </w:rPr>
        <w:t>[72]</w:t>
      </w:r>
      <w:r w:rsidRPr="005C5655">
        <w:rPr>
          <w:rFonts w:ascii="Times New Roman" w:eastAsia="MS Mincho" w:hAnsi="Times New Roman" w:cs="Times New Roman"/>
          <w:kern w:val="0"/>
          <w:sz w:val="28"/>
          <w:szCs w:val="28"/>
          <w:lang w:val="uk-UA" w:eastAsia="it-IT"/>
        </w:rPr>
        <w:t xml:space="preserve">, Д.С. Ліхачова </w:t>
      </w:r>
      <w:r w:rsidRPr="005C5655">
        <w:rPr>
          <w:rFonts w:ascii="Times New Roman" w:eastAsia="MS Mincho" w:hAnsi="Times New Roman" w:cs="Times New Roman"/>
          <w:sz w:val="28"/>
          <w:szCs w:val="28"/>
          <w:lang w:val="uk-UA" w:eastAsia="it-IT"/>
        </w:rPr>
        <w:t>[102]</w:t>
      </w:r>
      <w:r w:rsidRPr="005C5655">
        <w:rPr>
          <w:rFonts w:ascii="Times New Roman" w:eastAsia="MS Mincho" w:hAnsi="Times New Roman" w:cs="Times New Roman"/>
          <w:kern w:val="0"/>
          <w:sz w:val="28"/>
          <w:szCs w:val="28"/>
          <w:lang w:val="uk-UA" w:eastAsia="it-IT"/>
        </w:rPr>
        <w:t xml:space="preserve">. Досить багато уваги приділялося таким різновидам комічного, як іронія (І.С. Арутюнова </w:t>
      </w:r>
      <w:r w:rsidRPr="005C5655">
        <w:rPr>
          <w:rFonts w:ascii="Times New Roman" w:eastAsia="MS Mincho" w:hAnsi="Times New Roman" w:cs="Times New Roman"/>
          <w:sz w:val="28"/>
          <w:szCs w:val="28"/>
          <w:lang w:val="uk-UA" w:eastAsia="it-IT"/>
        </w:rPr>
        <w:t>[8]</w:t>
      </w:r>
      <w:r w:rsidRPr="005C5655">
        <w:rPr>
          <w:rFonts w:ascii="Times New Roman" w:eastAsia="MS Mincho" w:hAnsi="Times New Roman" w:cs="Times New Roman"/>
          <w:kern w:val="0"/>
          <w:sz w:val="28"/>
          <w:szCs w:val="28"/>
          <w:lang w:val="uk-UA" w:eastAsia="it-IT"/>
        </w:rPr>
        <w:t xml:space="preserve">, М.А. Голденков </w:t>
      </w:r>
      <w:r w:rsidRPr="005C5655">
        <w:rPr>
          <w:rFonts w:ascii="Times New Roman" w:eastAsia="MS Mincho" w:hAnsi="Times New Roman" w:cs="Times New Roman"/>
          <w:sz w:val="28"/>
          <w:szCs w:val="28"/>
          <w:lang w:val="uk-UA" w:eastAsia="it-IT"/>
        </w:rPr>
        <w:t>[45]</w:t>
      </w:r>
      <w:r w:rsidRPr="005C5655">
        <w:rPr>
          <w:rFonts w:ascii="Times New Roman" w:eastAsia="MS Mincho" w:hAnsi="Times New Roman" w:cs="Times New Roman"/>
          <w:kern w:val="0"/>
          <w:sz w:val="28"/>
          <w:szCs w:val="28"/>
          <w:lang w:val="uk-UA" w:eastAsia="it-IT"/>
        </w:rPr>
        <w:t xml:space="preserve">, К. Кербрат-Орекйоні </w:t>
      </w:r>
      <w:r w:rsidRPr="005C5655">
        <w:rPr>
          <w:rFonts w:ascii="Times New Roman" w:eastAsia="MS Mincho" w:hAnsi="Times New Roman" w:cs="Times New Roman"/>
          <w:sz w:val="28"/>
          <w:szCs w:val="28"/>
          <w:lang w:val="uk-UA" w:eastAsia="it-IT"/>
        </w:rPr>
        <w:t>[238]</w:t>
      </w:r>
      <w:r w:rsidRPr="005C5655">
        <w:rPr>
          <w:rFonts w:ascii="Times New Roman" w:eastAsia="MS Mincho" w:hAnsi="Times New Roman" w:cs="Times New Roman"/>
          <w:kern w:val="0"/>
          <w:sz w:val="28"/>
          <w:szCs w:val="28"/>
          <w:lang w:val="uk-UA" w:eastAsia="it-IT"/>
        </w:rPr>
        <w:t xml:space="preserve">, с. І. Походня </w:t>
      </w:r>
      <w:r w:rsidRPr="005C5655">
        <w:rPr>
          <w:rFonts w:ascii="Times New Roman" w:eastAsia="MS Mincho" w:hAnsi="Times New Roman" w:cs="Times New Roman"/>
          <w:sz w:val="28"/>
          <w:szCs w:val="28"/>
          <w:lang w:val="uk-UA" w:eastAsia="it-IT"/>
        </w:rPr>
        <w:t>[145]</w:t>
      </w:r>
      <w:r w:rsidRPr="005C5655">
        <w:rPr>
          <w:rFonts w:ascii="Times New Roman" w:eastAsia="MS Mincho" w:hAnsi="Times New Roman" w:cs="Times New Roman"/>
          <w:kern w:val="0"/>
          <w:sz w:val="28"/>
          <w:szCs w:val="28"/>
          <w:lang w:val="uk-UA" w:eastAsia="it-IT"/>
        </w:rPr>
        <w:t>,</w:t>
      </w:r>
      <w:r w:rsidRPr="005C5655">
        <w:rPr>
          <w:rFonts w:ascii="Times New Roman" w:eastAsia="MS Mincho" w:hAnsi="Times New Roman" w:cs="Times New Roman"/>
          <w:sz w:val="28"/>
          <w:szCs w:val="28"/>
          <w:lang w:val="uk-UA" w:eastAsia="it-IT"/>
        </w:rPr>
        <w:t xml:space="preserve"> П. Шйонтйєс [262],</w:t>
      </w:r>
      <w:r w:rsidRPr="005C5655">
        <w:rPr>
          <w:rFonts w:ascii="Times New Roman" w:eastAsia="MS Mincho" w:hAnsi="Times New Roman" w:cs="Times New Roman"/>
          <w:kern w:val="0"/>
          <w:sz w:val="28"/>
          <w:szCs w:val="28"/>
          <w:lang w:val="uk-UA" w:eastAsia="it-IT"/>
        </w:rPr>
        <w:t xml:space="preserve"> О.В. Харченко </w:t>
      </w:r>
      <w:r w:rsidRPr="005C5655">
        <w:rPr>
          <w:rFonts w:ascii="Times New Roman" w:eastAsia="MS Mincho" w:hAnsi="Times New Roman" w:cs="Times New Roman"/>
          <w:sz w:val="28"/>
          <w:szCs w:val="28"/>
          <w:lang w:val="uk-UA" w:eastAsia="it-IT"/>
        </w:rPr>
        <w:t>[183]</w:t>
      </w:r>
      <w:r w:rsidRPr="005C5655">
        <w:rPr>
          <w:rFonts w:ascii="Times New Roman" w:eastAsia="MS Mincho" w:hAnsi="Times New Roman" w:cs="Times New Roman"/>
          <w:kern w:val="0"/>
          <w:sz w:val="28"/>
          <w:szCs w:val="28"/>
          <w:lang w:val="uk-UA" w:eastAsia="it-IT"/>
        </w:rPr>
        <w:t>), гумор (</w:t>
      </w:r>
      <w:r w:rsidRPr="005C5655">
        <w:rPr>
          <w:rFonts w:ascii="Times New Roman" w:eastAsia="MS Mincho" w:hAnsi="Times New Roman" w:cs="Times New Roman"/>
          <w:sz w:val="28"/>
          <w:szCs w:val="28"/>
          <w:lang w:val="uk-UA" w:eastAsia="it-IT"/>
        </w:rPr>
        <w:t xml:space="preserve">С. Аттардо [205], </w:t>
      </w:r>
      <w:r w:rsidRPr="005C5655">
        <w:rPr>
          <w:rFonts w:ascii="Times New Roman" w:eastAsia="MS Mincho" w:hAnsi="Times New Roman" w:cs="Times New Roman"/>
          <w:kern w:val="0"/>
          <w:sz w:val="28"/>
          <w:szCs w:val="28"/>
          <w:lang w:val="uk-UA" w:eastAsia="it-IT"/>
        </w:rPr>
        <w:t xml:space="preserve">К. Глінка </w:t>
      </w:r>
      <w:r w:rsidRPr="005C5655">
        <w:rPr>
          <w:rFonts w:ascii="Times New Roman" w:eastAsia="MS Mincho" w:hAnsi="Times New Roman" w:cs="Times New Roman"/>
          <w:sz w:val="28"/>
          <w:szCs w:val="28"/>
          <w:lang w:val="uk-UA" w:eastAsia="it-IT"/>
        </w:rPr>
        <w:t>[43]</w:t>
      </w:r>
      <w:r w:rsidRPr="005C5655">
        <w:rPr>
          <w:rFonts w:ascii="Times New Roman" w:eastAsia="MS Mincho" w:hAnsi="Times New Roman" w:cs="Times New Roman"/>
          <w:kern w:val="0"/>
          <w:sz w:val="28"/>
          <w:szCs w:val="28"/>
          <w:lang w:val="uk-UA" w:eastAsia="it-IT"/>
        </w:rPr>
        <w:t xml:space="preserve">, Е. Готлі </w:t>
      </w:r>
      <w:r w:rsidRPr="005C5655">
        <w:rPr>
          <w:rFonts w:ascii="Times New Roman" w:eastAsia="MS Mincho" w:hAnsi="Times New Roman" w:cs="Times New Roman"/>
          <w:sz w:val="28"/>
          <w:szCs w:val="28"/>
          <w:lang w:val="uk-UA" w:eastAsia="it-IT"/>
        </w:rPr>
        <w:t>[232]</w:t>
      </w:r>
      <w:r w:rsidRPr="005C5655">
        <w:rPr>
          <w:rFonts w:ascii="Times New Roman" w:eastAsia="MS Mincho" w:hAnsi="Times New Roman" w:cs="Times New Roman"/>
          <w:kern w:val="0"/>
          <w:sz w:val="28"/>
          <w:szCs w:val="28"/>
          <w:lang w:val="uk-UA" w:eastAsia="it-IT"/>
        </w:rPr>
        <w:t xml:space="preserve">, Р. Ескарпі </w:t>
      </w:r>
      <w:r w:rsidRPr="005C5655">
        <w:rPr>
          <w:rFonts w:ascii="Times New Roman" w:eastAsia="MS Mincho" w:hAnsi="Times New Roman" w:cs="Times New Roman"/>
          <w:sz w:val="28"/>
          <w:szCs w:val="28"/>
          <w:lang w:val="uk-UA" w:eastAsia="it-IT"/>
        </w:rPr>
        <w:t>[227]</w:t>
      </w:r>
      <w:r w:rsidRPr="005C5655">
        <w:rPr>
          <w:rFonts w:ascii="Times New Roman" w:eastAsia="MS Mincho" w:hAnsi="Times New Roman" w:cs="Times New Roman"/>
          <w:kern w:val="0"/>
          <w:sz w:val="28"/>
          <w:szCs w:val="28"/>
          <w:lang w:val="uk-UA" w:eastAsia="it-IT"/>
        </w:rPr>
        <w:t xml:space="preserve">, А.В. Карасик </w:t>
      </w:r>
      <w:r w:rsidRPr="005C5655">
        <w:rPr>
          <w:rFonts w:ascii="Times New Roman" w:eastAsia="MS Mincho" w:hAnsi="Times New Roman" w:cs="Times New Roman"/>
          <w:sz w:val="28"/>
          <w:szCs w:val="28"/>
          <w:lang w:val="uk-UA" w:eastAsia="it-IT"/>
        </w:rPr>
        <w:t>[73]</w:t>
      </w:r>
      <w:r w:rsidRPr="005C5655">
        <w:rPr>
          <w:rFonts w:ascii="Times New Roman" w:eastAsia="MS Mincho" w:hAnsi="Times New Roman" w:cs="Times New Roman"/>
          <w:kern w:val="0"/>
          <w:sz w:val="28"/>
          <w:szCs w:val="28"/>
          <w:lang w:val="uk-UA" w:eastAsia="it-IT"/>
        </w:rPr>
        <w:t xml:space="preserve">, П. Кіт-Шпігель </w:t>
      </w:r>
      <w:r w:rsidRPr="005C5655">
        <w:rPr>
          <w:rFonts w:ascii="Times New Roman" w:eastAsia="MS Mincho" w:hAnsi="Times New Roman" w:cs="Times New Roman"/>
          <w:sz w:val="28"/>
          <w:szCs w:val="28"/>
          <w:lang w:val="uk-UA" w:eastAsia="it-IT"/>
        </w:rPr>
        <w:t>[237]</w:t>
      </w:r>
      <w:r w:rsidRPr="005C5655">
        <w:rPr>
          <w:rFonts w:ascii="Times New Roman" w:eastAsia="MS Mincho" w:hAnsi="Times New Roman" w:cs="Times New Roman"/>
          <w:kern w:val="0"/>
          <w:sz w:val="28"/>
          <w:szCs w:val="28"/>
          <w:lang w:val="uk-UA" w:eastAsia="it-IT"/>
        </w:rPr>
        <w:t xml:space="preserve">, І.К. Кобякова </w:t>
      </w:r>
      <w:r w:rsidRPr="005C5655">
        <w:rPr>
          <w:rFonts w:ascii="Times New Roman" w:eastAsia="MS Mincho" w:hAnsi="Times New Roman" w:cs="Times New Roman"/>
          <w:sz w:val="28"/>
          <w:szCs w:val="28"/>
          <w:lang w:val="uk-UA" w:eastAsia="it-IT"/>
        </w:rPr>
        <w:t>[83]</w:t>
      </w:r>
      <w:r w:rsidRPr="005C5655">
        <w:rPr>
          <w:rFonts w:ascii="Times New Roman" w:eastAsia="MS Mincho" w:hAnsi="Times New Roman" w:cs="Times New Roman"/>
          <w:kern w:val="0"/>
          <w:sz w:val="28"/>
          <w:szCs w:val="28"/>
          <w:lang w:val="uk-UA" w:eastAsia="it-IT"/>
        </w:rPr>
        <w:t xml:space="preserve">, М.А. Кулінич </w:t>
      </w:r>
      <w:r w:rsidRPr="005C5655">
        <w:rPr>
          <w:rFonts w:ascii="Times New Roman" w:eastAsia="MS Mincho" w:hAnsi="Times New Roman" w:cs="Times New Roman"/>
          <w:sz w:val="28"/>
          <w:szCs w:val="28"/>
          <w:lang w:val="uk-UA" w:eastAsia="it-IT"/>
        </w:rPr>
        <w:t>[97]</w:t>
      </w:r>
      <w:r w:rsidRPr="005C5655">
        <w:rPr>
          <w:rFonts w:ascii="Times New Roman" w:eastAsia="MS Mincho" w:hAnsi="Times New Roman" w:cs="Times New Roman"/>
          <w:kern w:val="0"/>
          <w:sz w:val="28"/>
          <w:szCs w:val="28"/>
          <w:lang w:val="uk-UA" w:eastAsia="it-IT"/>
        </w:rPr>
        <w:t xml:space="preserve">, О.Н. Лук </w:t>
      </w:r>
      <w:r w:rsidRPr="005C5655">
        <w:rPr>
          <w:rFonts w:ascii="Times New Roman" w:eastAsia="MS Mincho" w:hAnsi="Times New Roman" w:cs="Times New Roman"/>
          <w:sz w:val="28"/>
          <w:szCs w:val="28"/>
          <w:lang w:val="uk-UA" w:eastAsia="it-IT"/>
        </w:rPr>
        <w:t>[109]</w:t>
      </w:r>
      <w:r w:rsidRPr="005C5655">
        <w:rPr>
          <w:rFonts w:ascii="Times New Roman" w:eastAsia="MS Mincho" w:hAnsi="Times New Roman" w:cs="Times New Roman"/>
          <w:kern w:val="0"/>
          <w:sz w:val="28"/>
          <w:szCs w:val="28"/>
          <w:lang w:val="uk-UA" w:eastAsia="it-IT"/>
        </w:rPr>
        <w:t xml:space="preserve">, М.В. Морозова </w:t>
      </w:r>
      <w:r w:rsidRPr="005C5655">
        <w:rPr>
          <w:rFonts w:ascii="Times New Roman" w:eastAsia="MS Mincho" w:hAnsi="Times New Roman" w:cs="Times New Roman"/>
          <w:sz w:val="28"/>
          <w:szCs w:val="28"/>
          <w:lang w:val="uk-UA" w:eastAsia="it-IT"/>
        </w:rPr>
        <w:t>[127]</w:t>
      </w:r>
      <w:r w:rsidRPr="005C5655">
        <w:rPr>
          <w:rFonts w:ascii="Times New Roman" w:eastAsia="MS Mincho" w:hAnsi="Times New Roman" w:cs="Times New Roman"/>
          <w:kern w:val="0"/>
          <w:sz w:val="28"/>
          <w:szCs w:val="28"/>
          <w:lang w:val="uk-UA" w:eastAsia="it-IT"/>
        </w:rPr>
        <w:t xml:space="preserve">, </w:t>
      </w:r>
      <w:r w:rsidRPr="005C5655">
        <w:rPr>
          <w:rFonts w:ascii="Times New Roman" w:eastAsia="MS Mincho" w:hAnsi="Times New Roman" w:cs="Times New Roman"/>
          <w:sz w:val="28"/>
          <w:szCs w:val="28"/>
          <w:lang w:val="uk-UA" w:eastAsia="it-IT"/>
        </w:rPr>
        <w:t>В. Раскін [253],</w:t>
      </w:r>
      <w:r w:rsidRPr="005C5655">
        <w:rPr>
          <w:rFonts w:ascii="Times New Roman" w:eastAsia="MS Mincho" w:hAnsi="Times New Roman" w:cs="Times New Roman"/>
          <w:kern w:val="0"/>
          <w:sz w:val="28"/>
          <w:szCs w:val="28"/>
          <w:lang w:val="uk-UA" w:eastAsia="it-IT"/>
        </w:rPr>
        <w:t xml:space="preserve"> П. Шародо </w:t>
      </w:r>
      <w:r w:rsidRPr="005C5655">
        <w:rPr>
          <w:rFonts w:ascii="Times New Roman" w:eastAsia="MS Mincho" w:hAnsi="Times New Roman" w:cs="Times New Roman"/>
          <w:sz w:val="28"/>
          <w:szCs w:val="28"/>
          <w:lang w:val="uk-UA" w:eastAsia="it-IT"/>
        </w:rPr>
        <w:t>[210]</w:t>
      </w:r>
      <w:r w:rsidRPr="005C5655">
        <w:rPr>
          <w:rFonts w:ascii="Times New Roman" w:eastAsia="MS Mincho" w:hAnsi="Times New Roman" w:cs="Times New Roman"/>
          <w:kern w:val="0"/>
          <w:sz w:val="28"/>
          <w:szCs w:val="28"/>
          <w:lang w:val="uk-UA" w:eastAsia="it-IT"/>
        </w:rPr>
        <w:t xml:space="preserve">), сатира (П.М. Донець </w:t>
      </w:r>
      <w:r w:rsidRPr="005C5655">
        <w:rPr>
          <w:rFonts w:ascii="Times New Roman" w:eastAsia="MS Mincho" w:hAnsi="Times New Roman" w:cs="Times New Roman"/>
          <w:sz w:val="28"/>
          <w:szCs w:val="28"/>
          <w:lang w:val="uk-UA" w:eastAsia="it-IT"/>
        </w:rPr>
        <w:t>[62]</w:t>
      </w:r>
      <w:r w:rsidRPr="005C5655">
        <w:rPr>
          <w:rFonts w:ascii="Times New Roman" w:eastAsia="MS Mincho" w:hAnsi="Times New Roman" w:cs="Times New Roman"/>
          <w:kern w:val="0"/>
          <w:sz w:val="28"/>
          <w:szCs w:val="28"/>
          <w:lang w:val="uk-UA" w:eastAsia="it-IT"/>
        </w:rPr>
        <w:t xml:space="preserve">, В.С. Манаков </w:t>
      </w:r>
      <w:r w:rsidRPr="005C5655">
        <w:rPr>
          <w:rFonts w:ascii="Times New Roman" w:eastAsia="MS Mincho" w:hAnsi="Times New Roman" w:cs="Times New Roman"/>
          <w:sz w:val="28"/>
          <w:szCs w:val="28"/>
          <w:lang w:val="uk-UA" w:eastAsia="it-IT"/>
        </w:rPr>
        <w:t>[114]</w:t>
      </w:r>
      <w:r w:rsidRPr="005C5655">
        <w:rPr>
          <w:rFonts w:ascii="Times New Roman" w:eastAsia="MS Mincho" w:hAnsi="Times New Roman" w:cs="Times New Roman"/>
          <w:kern w:val="0"/>
          <w:sz w:val="28"/>
          <w:szCs w:val="28"/>
          <w:lang w:val="uk-UA" w:eastAsia="it-IT"/>
        </w:rPr>
        <w:t xml:space="preserve">, Д.П. Ніколаєв </w:t>
      </w:r>
      <w:r w:rsidRPr="005C5655">
        <w:rPr>
          <w:rFonts w:ascii="Times New Roman" w:eastAsia="MS Mincho" w:hAnsi="Times New Roman" w:cs="Times New Roman"/>
          <w:sz w:val="28"/>
          <w:szCs w:val="28"/>
          <w:lang w:val="uk-UA" w:eastAsia="it-IT"/>
        </w:rPr>
        <w:t>[133]</w:t>
      </w:r>
      <w:r w:rsidRPr="005C5655">
        <w:rPr>
          <w:rFonts w:ascii="Times New Roman" w:eastAsia="MS Mincho" w:hAnsi="Times New Roman" w:cs="Times New Roman"/>
          <w:kern w:val="0"/>
          <w:sz w:val="28"/>
          <w:szCs w:val="28"/>
          <w:lang w:val="uk-UA" w:eastAsia="it-IT"/>
        </w:rPr>
        <w:t xml:space="preserve">, Г.Г. Тремасова </w:t>
      </w:r>
      <w:r w:rsidRPr="005C5655">
        <w:rPr>
          <w:rFonts w:ascii="Times New Roman" w:eastAsia="MS Mincho" w:hAnsi="Times New Roman" w:cs="Times New Roman"/>
          <w:sz w:val="28"/>
          <w:szCs w:val="28"/>
          <w:lang w:val="uk-UA" w:eastAsia="it-IT"/>
        </w:rPr>
        <w:t>[174]</w:t>
      </w:r>
      <w:r w:rsidRPr="005C5655">
        <w:rPr>
          <w:rFonts w:ascii="Times New Roman" w:eastAsia="MS Mincho" w:hAnsi="Times New Roman" w:cs="Times New Roman"/>
          <w:kern w:val="0"/>
          <w:sz w:val="28"/>
          <w:szCs w:val="28"/>
          <w:lang w:val="uk-UA" w:eastAsia="it-IT"/>
        </w:rPr>
        <w:t xml:space="preserve">, Л.В. Шевчук </w:t>
      </w:r>
      <w:r w:rsidRPr="005C5655">
        <w:rPr>
          <w:rFonts w:ascii="Times New Roman" w:eastAsia="MS Mincho" w:hAnsi="Times New Roman" w:cs="Times New Roman"/>
          <w:sz w:val="28"/>
          <w:szCs w:val="28"/>
          <w:lang w:val="uk-UA" w:eastAsia="it-IT"/>
        </w:rPr>
        <w:t>[189]</w:t>
      </w:r>
      <w:r w:rsidRPr="005C5655">
        <w:rPr>
          <w:rFonts w:ascii="Times New Roman" w:eastAsia="MS Mincho" w:hAnsi="Times New Roman" w:cs="Times New Roman"/>
          <w:kern w:val="0"/>
          <w:sz w:val="28"/>
          <w:szCs w:val="28"/>
          <w:lang w:val="uk-UA" w:eastAsia="it-IT"/>
        </w:rPr>
        <w:t xml:space="preserve">, А.О. Щербіна </w:t>
      </w:r>
      <w:r w:rsidRPr="005C5655">
        <w:rPr>
          <w:rFonts w:ascii="Times New Roman" w:eastAsia="MS Mincho" w:hAnsi="Times New Roman" w:cs="Times New Roman"/>
          <w:sz w:val="28"/>
          <w:szCs w:val="28"/>
          <w:lang w:val="uk-UA" w:eastAsia="it-IT"/>
        </w:rPr>
        <w:t>[197],</w:t>
      </w:r>
      <w:r w:rsidRPr="005C5655">
        <w:rPr>
          <w:rFonts w:ascii="Times New Roman" w:eastAsia="MS Mincho" w:hAnsi="Times New Roman" w:cs="Times New Roman"/>
          <w:kern w:val="0"/>
          <w:sz w:val="28"/>
          <w:szCs w:val="28"/>
          <w:lang w:val="uk-UA" w:eastAsia="it-IT"/>
        </w:rPr>
        <w:t xml:space="preserve"> Я. Ельсберг </w:t>
      </w:r>
      <w:r w:rsidRPr="005C5655">
        <w:rPr>
          <w:rFonts w:ascii="Times New Roman" w:eastAsia="MS Mincho" w:hAnsi="Times New Roman" w:cs="Times New Roman"/>
          <w:sz w:val="28"/>
          <w:szCs w:val="28"/>
          <w:lang w:val="uk-UA" w:eastAsia="it-IT"/>
        </w:rPr>
        <w:t>[198]</w:t>
      </w:r>
      <w:r w:rsidRPr="005C5655">
        <w:rPr>
          <w:rFonts w:ascii="Times New Roman" w:eastAsia="MS Mincho" w:hAnsi="Times New Roman" w:cs="Times New Roman"/>
          <w:kern w:val="0"/>
          <w:sz w:val="28"/>
          <w:szCs w:val="28"/>
          <w:lang w:val="uk-UA" w:eastAsia="it-IT"/>
        </w:rPr>
        <w:t xml:space="preserve">). </w:t>
      </w:r>
      <w:r w:rsidRPr="005C5655">
        <w:rPr>
          <w:rFonts w:ascii="Times New Roman" w:eastAsia="MS Mincho" w:hAnsi="Times New Roman" w:cs="Times New Roman"/>
          <w:spacing w:val="-5"/>
          <w:sz w:val="28"/>
          <w:szCs w:val="28"/>
          <w:lang w:val="uk-UA" w:eastAsia="it-IT"/>
        </w:rPr>
        <w:t>Комікси, карикатури, жарти слугували</w:t>
      </w:r>
      <w:r w:rsidRPr="005C5655">
        <w:rPr>
          <w:rFonts w:ascii="Times New Roman" w:eastAsia="MS Mincho" w:hAnsi="Times New Roman" w:cs="Times New Roman"/>
          <w:sz w:val="28"/>
          <w:szCs w:val="28"/>
          <w:lang w:val="uk-UA" w:eastAsia="it-IT"/>
        </w:rPr>
        <w:t xml:space="preserve"> аналізом робіт О.С. Архіпової [7], Н.Д. Голєва [46], О.Г. Грека [50], К. Дейвіс [215], Д. Кіяро [212], Є.В.Козлова [87], Н.В. Космацької [91], В.Г. Ніконової [135], В. Раскіна [252], В.О. Самохіної [156].</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sz w:val="28"/>
          <w:szCs w:val="28"/>
          <w:lang w:val="it-IT" w:eastAsia="it-IT"/>
        </w:rPr>
        <w:t>Однак сучасні філологічні науки</w:t>
      </w:r>
      <w:r w:rsidRPr="005C5655">
        <w:rPr>
          <w:rFonts w:ascii="Times New Roman" w:eastAsia="MS Mincho" w:hAnsi="Times New Roman" w:cs="Times New Roman"/>
          <w:color w:val="000000"/>
          <w:sz w:val="28"/>
          <w:szCs w:val="28"/>
          <w:lang w:val="it-IT" w:eastAsia="it-IT"/>
        </w:rPr>
        <w:t xml:space="preserve"> й досі не мають вивершеної й чіткої теорії комічного. Зокрема, недослідженими залишаються основні механізми творення комічного і засоби реалізації їх у французьких скетчах.</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 xml:space="preserve">Актуальність </w:t>
      </w:r>
      <w:r w:rsidRPr="005C5655">
        <w:rPr>
          <w:rFonts w:ascii="Times New Roman" w:eastAsia="MS Mincho" w:hAnsi="Times New Roman" w:cs="Times New Roman"/>
          <w:color w:val="000000"/>
          <w:kern w:val="0"/>
          <w:sz w:val="28"/>
          <w:szCs w:val="28"/>
          <w:lang w:val="it-IT" w:eastAsia="it-IT"/>
        </w:rPr>
        <w:t xml:space="preserve">дослідження зумовлено </w:t>
      </w:r>
      <w:r w:rsidRPr="005C5655">
        <w:rPr>
          <w:rFonts w:ascii="Times New Roman" w:eastAsia="MS Mincho" w:hAnsi="Times New Roman" w:cs="Times New Roman"/>
          <w:color w:val="000000"/>
          <w:kern w:val="0"/>
          <w:sz w:val="28"/>
          <w:szCs w:val="28"/>
          <w:lang w:val="uk-UA" w:eastAsia="it-IT"/>
        </w:rPr>
        <w:t xml:space="preserve">загальною тенденцією сучасної лінгвістичної науки </w:t>
      </w:r>
      <w:r w:rsidRPr="005C5655">
        <w:rPr>
          <w:rFonts w:ascii="Times New Roman" w:eastAsia="MS Mincho" w:hAnsi="Times New Roman" w:cs="Times New Roman"/>
          <w:color w:val="000000"/>
          <w:kern w:val="0"/>
          <w:sz w:val="28"/>
          <w:szCs w:val="28"/>
          <w:lang w:val="it-IT" w:eastAsia="it-IT"/>
        </w:rPr>
        <w:t xml:space="preserve">до </w:t>
      </w:r>
      <w:r w:rsidRPr="005C5655">
        <w:rPr>
          <w:rFonts w:ascii="Times New Roman" w:eastAsia="MS Mincho" w:hAnsi="Times New Roman" w:cs="Times New Roman"/>
          <w:color w:val="000000"/>
          <w:kern w:val="0"/>
          <w:sz w:val="28"/>
          <w:szCs w:val="28"/>
          <w:lang w:val="uk-UA" w:eastAsia="it-IT"/>
        </w:rPr>
        <w:t>вивчення мовних аномалій, а саме до</w:t>
      </w:r>
      <w:r w:rsidRPr="005C5655">
        <w:rPr>
          <w:rFonts w:ascii="Times New Roman" w:eastAsia="MS Mincho" w:hAnsi="Times New Roman" w:cs="Times New Roman"/>
          <w:color w:val="000000"/>
          <w:kern w:val="0"/>
          <w:sz w:val="28"/>
          <w:szCs w:val="28"/>
          <w:lang w:val="it-IT" w:eastAsia="it-IT"/>
        </w:rPr>
        <w:t xml:space="preserve"> лінгвістичних засобів, </w:t>
      </w:r>
      <w:r w:rsidRPr="005C5655">
        <w:rPr>
          <w:rFonts w:ascii="Times New Roman" w:eastAsia="MS Mincho" w:hAnsi="Times New Roman" w:cs="Times New Roman"/>
          <w:color w:val="000000"/>
          <w:kern w:val="0"/>
          <w:sz w:val="28"/>
          <w:szCs w:val="28"/>
          <w:lang w:val="uk-UA" w:eastAsia="it-IT"/>
        </w:rPr>
        <w:t>яких</w:t>
      </w:r>
      <w:r w:rsidRPr="005C5655">
        <w:rPr>
          <w:rFonts w:ascii="Times New Roman" w:eastAsia="MS Mincho" w:hAnsi="Times New Roman" w:cs="Times New Roman"/>
          <w:color w:val="000000"/>
          <w:kern w:val="0"/>
          <w:sz w:val="28"/>
          <w:szCs w:val="28"/>
          <w:lang w:val="it-IT" w:eastAsia="it-IT"/>
        </w:rPr>
        <w:t xml:space="preserve"> уживає автор у текстах, моделюючи семантичні, лексичні</w:t>
      </w:r>
      <w:r w:rsidRPr="005C5655">
        <w:rPr>
          <w:rFonts w:ascii="Times New Roman" w:eastAsia="MS Mincho" w:hAnsi="Times New Roman" w:cs="Times New Roman"/>
          <w:color w:val="000000"/>
          <w:kern w:val="0"/>
          <w:sz w:val="28"/>
          <w:szCs w:val="28"/>
          <w:lang w:val="uk-UA" w:eastAsia="it-IT"/>
        </w:rPr>
        <w:t xml:space="preserve"> і</w:t>
      </w:r>
      <w:r w:rsidRPr="005C5655">
        <w:rPr>
          <w:rFonts w:ascii="Times New Roman" w:eastAsia="MS Mincho" w:hAnsi="Times New Roman" w:cs="Times New Roman"/>
          <w:color w:val="000000"/>
          <w:kern w:val="0"/>
          <w:sz w:val="28"/>
          <w:szCs w:val="28"/>
          <w:lang w:val="it-IT" w:eastAsia="it-IT"/>
        </w:rPr>
        <w:t xml:space="preserve"> словотворчі трансформації, щоб мати комічний </w:t>
      </w:r>
      <w:r w:rsidRPr="005C5655">
        <w:rPr>
          <w:rFonts w:ascii="Times New Roman" w:eastAsia="MS Mincho" w:hAnsi="Times New Roman" w:cs="Times New Roman"/>
          <w:kern w:val="0"/>
          <w:sz w:val="28"/>
          <w:szCs w:val="28"/>
          <w:lang w:val="it-IT" w:eastAsia="it-IT"/>
        </w:rPr>
        <w:t>ефект.</w:t>
      </w:r>
      <w:r w:rsidRPr="005C5655">
        <w:rPr>
          <w:rFonts w:ascii="Times New Roman" w:eastAsia="MS Mincho" w:hAnsi="Times New Roman" w:cs="Times New Roman"/>
          <w:sz w:val="28"/>
          <w:szCs w:val="28"/>
          <w:lang w:val="it-IT" w:eastAsia="it-IT"/>
        </w:rPr>
        <w:t xml:space="preserve"> Актуальність обраної теми визначається також повною відсутністю вивчення специфіки скетчів.</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 xml:space="preserve">Зв'язок роботи з науковими програмами, планами, темами. </w:t>
      </w:r>
      <w:r w:rsidRPr="005C5655">
        <w:rPr>
          <w:rFonts w:ascii="Times New Roman" w:eastAsia="MS Mincho" w:hAnsi="Times New Roman" w:cs="Times New Roman"/>
          <w:color w:val="000000"/>
          <w:sz w:val="28"/>
          <w:szCs w:val="28"/>
          <w:lang w:val="it-IT" w:eastAsia="it-IT"/>
        </w:rPr>
        <w:t>Роботу виконано на кафедрі французької філології в рамках наукової теми, яка розробляється на кафедрі і є складником наукової теми Інституту філології Київського національного університету імені Тараса Шевченка “Мови та літератури народів світу: взаємодія і самобутність”, затвердженої Міністерством освіти і науки України (код 11 БФ 044-01).</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 xml:space="preserve">Мета </w:t>
      </w:r>
      <w:r w:rsidRPr="005C5655">
        <w:rPr>
          <w:rFonts w:ascii="Times New Roman" w:eastAsia="MS Mincho" w:hAnsi="Times New Roman" w:cs="Times New Roman"/>
          <w:color w:val="000000"/>
          <w:sz w:val="28"/>
          <w:szCs w:val="28"/>
          <w:lang w:val="it-IT" w:eastAsia="it-IT"/>
        </w:rPr>
        <w:t>дослідження полягає в комплексному висвітленні лексико</w:t>
      </w:r>
      <w:r w:rsidRPr="005C5655">
        <w:rPr>
          <w:rFonts w:ascii="Times New Roman" w:eastAsia="MS Mincho" w:hAnsi="Times New Roman" w:cs="Times New Roman"/>
          <w:color w:val="000000"/>
          <w:sz w:val="28"/>
          <w:szCs w:val="28"/>
          <w:lang w:eastAsia="it-IT"/>
        </w:rPr>
        <w:t>-</w:t>
      </w:r>
      <w:r w:rsidRPr="005C5655">
        <w:rPr>
          <w:rFonts w:ascii="Times New Roman" w:eastAsia="MS Mincho" w:hAnsi="Times New Roman" w:cs="Times New Roman"/>
          <w:color w:val="000000"/>
          <w:sz w:val="28"/>
          <w:szCs w:val="28"/>
          <w:lang w:val="it-IT" w:eastAsia="it-IT"/>
        </w:rPr>
        <w:t xml:space="preserve">стилістичних засобів творення комічного ефекту в скетчах Раймона Девоса. </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 xml:space="preserve">Досягнення поставленої мети передбачає виконання таких </w:t>
      </w:r>
      <w:r w:rsidRPr="005C5655">
        <w:rPr>
          <w:rFonts w:ascii="Times New Roman" w:eastAsia="MS Mincho" w:hAnsi="Times New Roman" w:cs="Times New Roman"/>
          <w:b/>
          <w:bCs/>
          <w:color w:val="000000"/>
          <w:sz w:val="28"/>
          <w:szCs w:val="28"/>
          <w:lang w:val="it-IT" w:eastAsia="it-IT"/>
        </w:rPr>
        <w:t>завдань</w:t>
      </w:r>
      <w:r w:rsidRPr="005C5655">
        <w:rPr>
          <w:rFonts w:ascii="Times New Roman" w:eastAsia="MS Mincho" w:hAnsi="Times New Roman" w:cs="Times New Roman"/>
          <w:color w:val="000000"/>
          <w:sz w:val="28"/>
          <w:szCs w:val="28"/>
          <w:lang w:val="it-IT" w:eastAsia="it-IT"/>
        </w:rPr>
        <w:t>:</w:t>
      </w:r>
    </w:p>
    <w:p w:rsidR="005C5655" w:rsidRPr="005C5655" w:rsidRDefault="005C5655" w:rsidP="005C5655">
      <w:pPr>
        <w:tabs>
          <w:tab w:val="left" w:pos="220"/>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1. Зробити огляд наявних теорій і типів комічного.</w:t>
      </w:r>
    </w:p>
    <w:p w:rsidR="005C5655" w:rsidRPr="005C5655" w:rsidRDefault="005C5655" w:rsidP="005C5655">
      <w:pPr>
        <w:tabs>
          <w:tab w:val="left" w:pos="220"/>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eastAsia="it-IT"/>
        </w:rPr>
      </w:pPr>
      <w:r w:rsidRPr="005C5655">
        <w:rPr>
          <w:rFonts w:ascii="Times New Roman" w:eastAsia="MS Mincho" w:hAnsi="Times New Roman" w:cs="Times New Roman"/>
          <w:color w:val="000000"/>
          <w:sz w:val="28"/>
          <w:szCs w:val="28"/>
          <w:lang w:eastAsia="it-IT"/>
        </w:rPr>
        <w:t xml:space="preserve">2. </w:t>
      </w:r>
      <w:r w:rsidRPr="005C5655">
        <w:rPr>
          <w:rFonts w:ascii="Times New Roman" w:eastAsia="MS Mincho" w:hAnsi="Times New Roman" w:cs="Times New Roman"/>
          <w:color w:val="000000"/>
          <w:sz w:val="28"/>
          <w:szCs w:val="28"/>
          <w:lang w:val="it-IT" w:eastAsia="it-IT"/>
        </w:rPr>
        <w:t>Дослідити сутність комічного шляхом виявлення притаманних йому ознак; дати визначення комічного</w:t>
      </w:r>
      <w:r w:rsidRPr="005C5655">
        <w:rPr>
          <w:rFonts w:ascii="Times New Roman" w:eastAsia="MS Mincho" w:hAnsi="Times New Roman" w:cs="Times New Roman"/>
          <w:color w:val="000000"/>
          <w:sz w:val="28"/>
          <w:szCs w:val="28"/>
          <w:lang w:eastAsia="it-IT"/>
        </w:rPr>
        <w:t>.</w:t>
      </w:r>
    </w:p>
    <w:p w:rsidR="005C5655" w:rsidRPr="005C5655" w:rsidRDefault="005C5655" w:rsidP="005C5655">
      <w:pPr>
        <w:tabs>
          <w:tab w:val="left" w:pos="220"/>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eastAsia="it-IT"/>
        </w:rPr>
      </w:pPr>
      <w:r w:rsidRPr="005C5655">
        <w:rPr>
          <w:rFonts w:ascii="Times New Roman" w:eastAsia="MS Mincho" w:hAnsi="Times New Roman" w:cs="Times New Roman"/>
          <w:color w:val="000000"/>
          <w:sz w:val="28"/>
          <w:szCs w:val="28"/>
          <w:lang w:eastAsia="it-IT"/>
        </w:rPr>
        <w:t xml:space="preserve">3. </w:t>
      </w:r>
      <w:r w:rsidRPr="005C5655">
        <w:rPr>
          <w:rFonts w:ascii="Times New Roman" w:eastAsia="MS Mincho" w:hAnsi="Times New Roman" w:cs="Times New Roman"/>
          <w:color w:val="000000"/>
          <w:sz w:val="28"/>
          <w:szCs w:val="28"/>
          <w:lang w:val="it-IT" w:eastAsia="it-IT"/>
        </w:rPr>
        <w:t>З</w:t>
      </w:r>
      <w:r w:rsidRPr="005C5655">
        <w:rPr>
          <w:rFonts w:ascii="Times New Roman" w:eastAsia="MS Mincho" w:hAnsi="Times New Roman" w:cs="Times New Roman"/>
          <w:color w:val="000000"/>
          <w:sz w:val="28"/>
          <w:szCs w:val="28"/>
          <w:lang w:val="fr-FR" w:eastAsia="it-IT"/>
        </w:rPr>
        <w:t>’</w:t>
      </w:r>
      <w:r w:rsidRPr="005C5655">
        <w:rPr>
          <w:rFonts w:ascii="Times New Roman" w:eastAsia="MS Mincho" w:hAnsi="Times New Roman" w:cs="Times New Roman"/>
          <w:color w:val="000000"/>
          <w:sz w:val="28"/>
          <w:szCs w:val="28"/>
          <w:lang w:val="uk-UA" w:eastAsia="it-IT"/>
        </w:rPr>
        <w:t>ясува</w:t>
      </w:r>
      <w:r w:rsidRPr="005C5655">
        <w:rPr>
          <w:rFonts w:ascii="Times New Roman" w:eastAsia="MS Mincho" w:hAnsi="Times New Roman" w:cs="Times New Roman"/>
          <w:color w:val="000000"/>
          <w:sz w:val="28"/>
          <w:szCs w:val="28"/>
          <w:lang w:val="it-IT" w:eastAsia="it-IT"/>
        </w:rPr>
        <w:t>ти композиційну специфіку скетчів Раймона Девоса</w:t>
      </w:r>
      <w:r w:rsidRPr="005C5655">
        <w:rPr>
          <w:rFonts w:ascii="Times New Roman" w:eastAsia="MS Mincho" w:hAnsi="Times New Roman" w:cs="Times New Roman"/>
          <w:color w:val="000000"/>
          <w:sz w:val="28"/>
          <w:szCs w:val="28"/>
          <w:lang w:eastAsia="it-IT"/>
        </w:rPr>
        <w:t>.</w:t>
      </w:r>
    </w:p>
    <w:p w:rsidR="005C5655" w:rsidRPr="005C5655" w:rsidRDefault="005C5655" w:rsidP="005C5655">
      <w:pPr>
        <w:tabs>
          <w:tab w:val="left" w:pos="220"/>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eastAsia="it-IT"/>
        </w:rPr>
      </w:pPr>
      <w:r w:rsidRPr="005C5655">
        <w:rPr>
          <w:rFonts w:ascii="Times New Roman" w:eastAsia="MS Mincho" w:hAnsi="Times New Roman" w:cs="Times New Roman"/>
          <w:color w:val="000000"/>
          <w:sz w:val="28"/>
          <w:szCs w:val="28"/>
          <w:lang w:eastAsia="it-IT"/>
        </w:rPr>
        <w:t>4.</w:t>
      </w:r>
      <w:r w:rsidRPr="005C5655">
        <w:rPr>
          <w:rFonts w:ascii="Times New Roman" w:eastAsia="MS Mincho" w:hAnsi="Times New Roman" w:cs="Times New Roman"/>
          <w:color w:val="000000"/>
          <w:sz w:val="28"/>
          <w:szCs w:val="28"/>
          <w:lang w:val="fr-FR" w:eastAsia="it-IT"/>
        </w:rPr>
        <w:t xml:space="preserve"> </w:t>
      </w:r>
      <w:r w:rsidRPr="005C5655">
        <w:rPr>
          <w:rFonts w:ascii="Times New Roman" w:eastAsia="MS Mincho" w:hAnsi="Times New Roman" w:cs="Times New Roman"/>
          <w:color w:val="000000"/>
          <w:sz w:val="28"/>
          <w:szCs w:val="28"/>
          <w:lang w:val="it-IT" w:eastAsia="it-IT"/>
        </w:rPr>
        <w:t>Розкрити сутність чинних підходів до виокремлення структурних і семантичних типів комічного</w:t>
      </w:r>
      <w:r w:rsidRPr="005C5655">
        <w:rPr>
          <w:rFonts w:ascii="Times New Roman" w:eastAsia="MS Mincho" w:hAnsi="Times New Roman" w:cs="Times New Roman"/>
          <w:color w:val="000000"/>
          <w:sz w:val="28"/>
          <w:szCs w:val="28"/>
          <w:lang w:eastAsia="it-IT"/>
        </w:rPr>
        <w:t>.</w:t>
      </w:r>
    </w:p>
    <w:p w:rsidR="005C5655" w:rsidRPr="005C5655" w:rsidRDefault="005C5655" w:rsidP="005C5655">
      <w:pPr>
        <w:tabs>
          <w:tab w:val="left" w:pos="220"/>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eastAsia="it-IT"/>
        </w:rPr>
      </w:pPr>
      <w:r w:rsidRPr="005C5655">
        <w:rPr>
          <w:rFonts w:ascii="Times New Roman" w:eastAsia="MS Mincho" w:hAnsi="Times New Roman" w:cs="Times New Roman"/>
          <w:color w:val="000000"/>
          <w:sz w:val="28"/>
          <w:szCs w:val="28"/>
          <w:lang w:eastAsia="it-IT"/>
        </w:rPr>
        <w:t xml:space="preserve">5. </w:t>
      </w:r>
      <w:r w:rsidRPr="005C5655">
        <w:rPr>
          <w:rFonts w:ascii="Times New Roman" w:eastAsia="MS Mincho" w:hAnsi="Times New Roman" w:cs="Times New Roman"/>
          <w:color w:val="000000"/>
          <w:sz w:val="28"/>
          <w:szCs w:val="28"/>
          <w:lang w:val="it-IT" w:eastAsia="it-IT"/>
        </w:rPr>
        <w:t xml:space="preserve">Виявити основні риси </w:t>
      </w:r>
      <w:r w:rsidRPr="005C5655">
        <w:rPr>
          <w:rFonts w:ascii="Times New Roman" w:eastAsia="MS Mincho" w:hAnsi="Times New Roman" w:cs="Times New Roman"/>
          <w:sz w:val="28"/>
          <w:szCs w:val="28"/>
          <w:lang w:val="it-IT" w:eastAsia="it-IT"/>
        </w:rPr>
        <w:t xml:space="preserve">й </w:t>
      </w:r>
      <w:r w:rsidRPr="005C5655">
        <w:rPr>
          <w:rFonts w:ascii="Times New Roman" w:eastAsia="MS Mincho" w:hAnsi="Times New Roman" w:cs="Times New Roman"/>
          <w:color w:val="000000"/>
          <w:sz w:val="28"/>
          <w:szCs w:val="28"/>
          <w:lang w:val="it-IT" w:eastAsia="it-IT"/>
        </w:rPr>
        <w:t>умови реалізації комічного ефекту</w:t>
      </w:r>
      <w:r w:rsidRPr="005C5655">
        <w:rPr>
          <w:rFonts w:ascii="Times New Roman" w:eastAsia="MS Mincho" w:hAnsi="Times New Roman" w:cs="Times New Roman"/>
          <w:color w:val="000000"/>
          <w:sz w:val="28"/>
          <w:szCs w:val="28"/>
          <w:lang w:eastAsia="it-IT"/>
        </w:rPr>
        <w:t>.</w:t>
      </w:r>
    </w:p>
    <w:p w:rsidR="005C5655" w:rsidRPr="005C5655" w:rsidRDefault="005C5655" w:rsidP="005C5655">
      <w:pPr>
        <w:tabs>
          <w:tab w:val="left" w:pos="220"/>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eastAsia="it-IT"/>
        </w:rPr>
      </w:pPr>
      <w:r w:rsidRPr="005C5655">
        <w:rPr>
          <w:rFonts w:ascii="Times New Roman" w:eastAsia="MS Mincho" w:hAnsi="Times New Roman" w:cs="Times New Roman"/>
          <w:color w:val="000000"/>
          <w:sz w:val="28"/>
          <w:szCs w:val="28"/>
          <w:lang w:val="it-IT" w:eastAsia="it-IT"/>
        </w:rPr>
        <w:t>6. Комплексно розглянути омонімію, паронімію, антонімію, синономію та полісемію як основне джерело творення каламбурів у скетчах</w:t>
      </w:r>
      <w:r w:rsidRPr="005C5655">
        <w:rPr>
          <w:rFonts w:ascii="Times New Roman" w:eastAsia="MS Mincho" w:hAnsi="Times New Roman" w:cs="Times New Roman"/>
          <w:color w:val="000000"/>
          <w:sz w:val="28"/>
          <w:szCs w:val="28"/>
          <w:lang w:eastAsia="it-IT"/>
        </w:rPr>
        <w:t>.</w:t>
      </w:r>
    </w:p>
    <w:p w:rsidR="005C5655" w:rsidRPr="005C5655" w:rsidRDefault="005C5655" w:rsidP="005C5655">
      <w:pPr>
        <w:tabs>
          <w:tab w:val="left" w:pos="220"/>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eastAsia="it-IT"/>
        </w:rPr>
      </w:pPr>
      <w:r w:rsidRPr="005C5655">
        <w:rPr>
          <w:rFonts w:ascii="Times New Roman" w:eastAsia="MS Mincho" w:hAnsi="Times New Roman" w:cs="Times New Roman"/>
          <w:color w:val="000000"/>
          <w:sz w:val="28"/>
          <w:szCs w:val="28"/>
          <w:lang w:eastAsia="it-IT"/>
        </w:rPr>
        <w:t xml:space="preserve">7. </w:t>
      </w:r>
      <w:r w:rsidRPr="005C5655">
        <w:rPr>
          <w:rFonts w:ascii="Times New Roman" w:eastAsia="MS Mincho" w:hAnsi="Times New Roman" w:cs="Times New Roman"/>
          <w:color w:val="000000"/>
          <w:sz w:val="28"/>
          <w:szCs w:val="28"/>
          <w:lang w:val="it-IT" w:eastAsia="it-IT"/>
        </w:rPr>
        <w:t>Типологізувати стилістичні засоби, що беруть участь у реалізації комічного ефекту в скетчах</w:t>
      </w:r>
      <w:r w:rsidRPr="005C5655">
        <w:rPr>
          <w:rFonts w:ascii="Times New Roman" w:eastAsia="MS Mincho" w:hAnsi="Times New Roman" w:cs="Times New Roman"/>
          <w:color w:val="000000"/>
          <w:sz w:val="28"/>
          <w:szCs w:val="28"/>
          <w:lang w:eastAsia="it-IT"/>
        </w:rPr>
        <w:t>.</w:t>
      </w:r>
    </w:p>
    <w:p w:rsidR="005C5655" w:rsidRPr="005C5655" w:rsidRDefault="005C5655" w:rsidP="005C5655">
      <w:pPr>
        <w:tabs>
          <w:tab w:val="left" w:pos="220"/>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eastAsia="it-IT"/>
        </w:rPr>
        <w:t xml:space="preserve">8. </w:t>
      </w:r>
      <w:r w:rsidRPr="005C5655">
        <w:rPr>
          <w:rFonts w:ascii="Times New Roman" w:eastAsia="MS Mincho" w:hAnsi="Times New Roman" w:cs="Times New Roman"/>
          <w:color w:val="000000"/>
          <w:sz w:val="28"/>
          <w:szCs w:val="28"/>
          <w:lang w:val="it-IT" w:eastAsia="it-IT"/>
        </w:rPr>
        <w:t>Дослідити прагмастилістичний потенціал стилістичних фігур, уживаних у скетчах Раймона Девоса.</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Об</w:t>
      </w:r>
      <w:r w:rsidRPr="005C5655">
        <w:rPr>
          <w:rFonts w:ascii="Times New Roman" w:eastAsia="MS Mincho" w:hAnsi="Times New Roman" w:cs="Times New Roman"/>
          <w:b/>
          <w:bCs/>
          <w:color w:val="000000"/>
          <w:sz w:val="28"/>
          <w:szCs w:val="28"/>
          <w:lang w:val="fr-FR" w:eastAsia="it-IT"/>
        </w:rPr>
        <w:t>’</w:t>
      </w:r>
      <w:r w:rsidRPr="005C5655">
        <w:rPr>
          <w:rFonts w:ascii="Times New Roman" w:eastAsia="MS Mincho" w:hAnsi="Times New Roman" w:cs="Times New Roman"/>
          <w:b/>
          <w:bCs/>
          <w:color w:val="000000"/>
          <w:sz w:val="28"/>
          <w:szCs w:val="28"/>
          <w:lang w:val="it-IT" w:eastAsia="it-IT"/>
        </w:rPr>
        <w:t xml:space="preserve">єктом дисертаційного дослідження </w:t>
      </w:r>
      <w:r w:rsidRPr="005C5655">
        <w:rPr>
          <w:rFonts w:ascii="Times New Roman" w:eastAsia="MS Mincho" w:hAnsi="Times New Roman" w:cs="Times New Roman"/>
          <w:color w:val="000000"/>
          <w:sz w:val="28"/>
          <w:szCs w:val="28"/>
          <w:lang w:val="it-IT" w:eastAsia="it-IT"/>
        </w:rPr>
        <w:t xml:space="preserve">є комічне </w:t>
      </w:r>
      <w:r w:rsidRPr="005C5655">
        <w:rPr>
          <w:rFonts w:ascii="Times New Roman" w:eastAsia="MS Mincho" w:hAnsi="Times New Roman" w:cs="Times New Roman"/>
          <w:color w:val="000000"/>
          <w:sz w:val="28"/>
          <w:szCs w:val="28"/>
          <w:lang w:val="uk-UA" w:eastAsia="it-IT"/>
        </w:rPr>
        <w:t>в</w:t>
      </w:r>
      <w:r w:rsidRPr="005C5655">
        <w:rPr>
          <w:rFonts w:ascii="Times New Roman" w:eastAsia="MS Mincho" w:hAnsi="Times New Roman" w:cs="Times New Roman"/>
          <w:color w:val="000000"/>
          <w:sz w:val="28"/>
          <w:szCs w:val="28"/>
          <w:lang w:val="it-IT" w:eastAsia="it-IT"/>
        </w:rPr>
        <w:t xml:space="preserve"> скетчах Раймона Девоса.</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uk-UA" w:eastAsia="it-IT"/>
        </w:rPr>
      </w:pPr>
      <w:r w:rsidRPr="005C5655">
        <w:rPr>
          <w:rFonts w:ascii="Times New Roman" w:eastAsia="MS Mincho" w:hAnsi="Times New Roman" w:cs="Times New Roman"/>
          <w:b/>
          <w:bCs/>
          <w:color w:val="000000"/>
          <w:sz w:val="28"/>
          <w:szCs w:val="28"/>
          <w:lang w:val="uk-UA" w:eastAsia="it-IT"/>
        </w:rPr>
        <w:t xml:space="preserve">Предметом </w:t>
      </w:r>
      <w:r w:rsidRPr="005C5655">
        <w:rPr>
          <w:rFonts w:ascii="Times New Roman" w:eastAsia="MS Mincho" w:hAnsi="Times New Roman" w:cs="Times New Roman"/>
          <w:color w:val="000000"/>
          <w:sz w:val="28"/>
          <w:szCs w:val="28"/>
          <w:lang w:val="uk-UA" w:eastAsia="it-IT"/>
        </w:rPr>
        <w:t>аналізу є засоби творення комічного ефекту у скетчах.</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Матеріалом дослідження</w:t>
      </w:r>
      <w:r w:rsidRPr="005C5655">
        <w:rPr>
          <w:rFonts w:ascii="Times New Roman" w:eastAsia="MS Mincho" w:hAnsi="Times New Roman" w:cs="Times New Roman"/>
          <w:color w:val="000000"/>
          <w:sz w:val="28"/>
          <w:szCs w:val="28"/>
          <w:lang w:val="it-IT" w:eastAsia="it-IT"/>
        </w:rPr>
        <w:t xml:space="preserve"> є 165 скетчів Раймона Девоса, які взято зі збірок “A plus d</w:t>
      </w:r>
      <w:r w:rsidRPr="005C5655">
        <w:rPr>
          <w:rFonts w:ascii="Times New Roman" w:eastAsia="MS Mincho" w:hAnsi="Times New Roman" w:cs="Times New Roman"/>
          <w:color w:val="000000"/>
          <w:sz w:val="28"/>
          <w:szCs w:val="28"/>
          <w:lang w:val="fr-FR" w:eastAsia="it-IT"/>
        </w:rPr>
        <w:t>’</w:t>
      </w:r>
      <w:r w:rsidRPr="005C5655">
        <w:rPr>
          <w:rFonts w:ascii="Times New Roman" w:eastAsia="MS Mincho" w:hAnsi="Times New Roman" w:cs="Times New Roman"/>
          <w:color w:val="000000"/>
          <w:sz w:val="28"/>
          <w:szCs w:val="28"/>
          <w:lang w:val="it-IT" w:eastAsia="it-IT"/>
        </w:rPr>
        <w:t>un titre”, “Sens-dessus dessous”, “Matière à rire”. Обсяг фактологічного матеріалу становить 5000 сторінок із зафіксованими в них виявами комічного, що разом із визначенням теоретичних засад дослідження дає підстави для вірогідних спостережень і висновків.</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 xml:space="preserve">Методи дослідження </w:t>
      </w:r>
      <w:r w:rsidRPr="005C5655">
        <w:rPr>
          <w:rFonts w:ascii="Times New Roman" w:eastAsia="MS Mincho" w:hAnsi="Times New Roman" w:cs="Times New Roman"/>
          <w:color w:val="000000"/>
          <w:sz w:val="28"/>
          <w:szCs w:val="28"/>
          <w:lang w:val="it-IT" w:eastAsia="it-IT"/>
        </w:rPr>
        <w:t>обрано з урахуванням філософських настанов про зв</w:t>
      </w:r>
      <w:r w:rsidRPr="005C5655">
        <w:rPr>
          <w:rFonts w:ascii="Times New Roman" w:eastAsia="MS Mincho" w:hAnsi="Times New Roman" w:cs="Times New Roman"/>
          <w:color w:val="000000"/>
          <w:sz w:val="28"/>
          <w:szCs w:val="28"/>
          <w:lang w:val="fr-FR" w:eastAsia="it-IT"/>
        </w:rPr>
        <w:t>’</w:t>
      </w:r>
      <w:r w:rsidRPr="005C5655">
        <w:rPr>
          <w:rFonts w:ascii="Times New Roman" w:eastAsia="MS Mincho" w:hAnsi="Times New Roman" w:cs="Times New Roman"/>
          <w:color w:val="000000"/>
          <w:sz w:val="28"/>
          <w:szCs w:val="28"/>
          <w:lang w:val="it-IT" w:eastAsia="it-IT"/>
        </w:rPr>
        <w:t>язок мови і мислення, взаємодію об</w:t>
      </w:r>
      <w:r w:rsidRPr="005C5655">
        <w:rPr>
          <w:rFonts w:ascii="Times New Roman" w:eastAsia="MS Mincho" w:hAnsi="Times New Roman" w:cs="Times New Roman"/>
          <w:color w:val="000000"/>
          <w:sz w:val="28"/>
          <w:szCs w:val="28"/>
          <w:lang w:val="fr-FR" w:eastAsia="it-IT"/>
        </w:rPr>
        <w:t>’</w:t>
      </w:r>
      <w:r w:rsidRPr="005C5655">
        <w:rPr>
          <w:rFonts w:ascii="Times New Roman" w:eastAsia="MS Mincho" w:hAnsi="Times New Roman" w:cs="Times New Roman"/>
          <w:color w:val="000000"/>
          <w:sz w:val="28"/>
          <w:szCs w:val="28"/>
          <w:lang w:val="it-IT" w:eastAsia="it-IT"/>
        </w:rPr>
        <w:t xml:space="preserve">єктивного і суб’єктивного в мові, співвідношення форми і змісту мовних одиниць. Завдання і характер дослідження зумовили використання </w:t>
      </w:r>
      <w:r w:rsidRPr="005C5655">
        <w:rPr>
          <w:rFonts w:ascii="Times New Roman" w:eastAsia="MS Mincho" w:hAnsi="Times New Roman" w:cs="Times New Roman"/>
          <w:i/>
          <w:iCs/>
          <w:color w:val="000000"/>
          <w:sz w:val="28"/>
          <w:szCs w:val="28"/>
          <w:lang w:val="it-IT" w:eastAsia="it-IT"/>
        </w:rPr>
        <w:t>комплексної методики</w:t>
      </w:r>
      <w:r w:rsidRPr="005C5655">
        <w:rPr>
          <w:rFonts w:ascii="Times New Roman" w:eastAsia="MS Mincho" w:hAnsi="Times New Roman" w:cs="Times New Roman"/>
          <w:color w:val="000000"/>
          <w:sz w:val="28"/>
          <w:szCs w:val="28"/>
          <w:lang w:val="it-IT" w:eastAsia="it-IT"/>
        </w:rPr>
        <w:t>, яка надає можливість не тільки проаналізувати скетчі як кінцевий продукт когнітивно-мовлен</w:t>
      </w:r>
      <w:r w:rsidRPr="005C5655">
        <w:rPr>
          <w:rFonts w:ascii="Times New Roman" w:eastAsia="MS Mincho" w:hAnsi="Times New Roman" w:cs="Times New Roman"/>
          <w:color w:val="000000"/>
          <w:sz w:val="28"/>
          <w:szCs w:val="28"/>
          <w:lang w:val="uk-UA" w:eastAsia="it-IT"/>
        </w:rPr>
        <w:t>н</w:t>
      </w:r>
      <w:r w:rsidRPr="005C5655">
        <w:rPr>
          <w:rFonts w:ascii="Times New Roman" w:eastAsia="MS Mincho" w:hAnsi="Times New Roman" w:cs="Times New Roman"/>
          <w:color w:val="000000"/>
          <w:sz w:val="28"/>
          <w:szCs w:val="28"/>
          <w:lang w:val="it-IT" w:eastAsia="it-IT"/>
        </w:rPr>
        <w:t xml:space="preserve">євої діяльності автора, а й дослідити мовні явища скетчу на лексико-семантичному мовному рівні. </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 xml:space="preserve">Відповідно до наших завдань використано такі методи дослідження: </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b/>
          <w:color w:val="000000"/>
          <w:sz w:val="28"/>
          <w:szCs w:val="28"/>
          <w:lang w:val="it-IT" w:eastAsia="it-IT"/>
        </w:rPr>
      </w:pPr>
      <w:r w:rsidRPr="005C5655">
        <w:rPr>
          <w:rFonts w:ascii="Times New Roman" w:eastAsia="MS Mincho" w:hAnsi="Times New Roman" w:cs="Times New Roman"/>
          <w:color w:val="000000"/>
          <w:sz w:val="28"/>
          <w:szCs w:val="28"/>
          <w:lang w:val="it-IT" w:eastAsia="it-IT"/>
        </w:rPr>
        <w:t xml:space="preserve">— </w:t>
      </w:r>
      <w:r w:rsidRPr="005C5655">
        <w:rPr>
          <w:rFonts w:ascii="Times New Roman" w:eastAsia="MS Mincho" w:hAnsi="Times New Roman" w:cs="Times New Roman"/>
          <w:i/>
          <w:iCs/>
          <w:color w:val="000000"/>
          <w:sz w:val="28"/>
          <w:szCs w:val="28"/>
          <w:lang w:val="it-IT" w:eastAsia="it-IT"/>
        </w:rPr>
        <w:t xml:space="preserve">інтерпретаційно-текстовий </w:t>
      </w:r>
      <w:r w:rsidRPr="005C5655">
        <w:rPr>
          <w:rFonts w:ascii="Times New Roman" w:eastAsia="MS Mincho" w:hAnsi="Times New Roman" w:cs="Times New Roman"/>
          <w:sz w:val="28"/>
          <w:szCs w:val="28"/>
          <w:lang w:val="it-IT" w:eastAsia="it-IT"/>
        </w:rPr>
        <w:t>аналіз дав змогу</w:t>
      </w:r>
      <w:r w:rsidRPr="005C5655">
        <w:rPr>
          <w:rFonts w:ascii="Times New Roman" w:eastAsia="MS Mincho" w:hAnsi="Times New Roman" w:cs="Times New Roman"/>
          <w:color w:val="FF0000"/>
          <w:sz w:val="28"/>
          <w:szCs w:val="28"/>
          <w:lang w:val="it-IT" w:eastAsia="it-IT"/>
        </w:rPr>
        <w:t xml:space="preserve"> </w:t>
      </w:r>
      <w:r w:rsidRPr="005C5655">
        <w:rPr>
          <w:rFonts w:ascii="Times New Roman" w:eastAsia="MS Mincho" w:hAnsi="Times New Roman" w:cs="Times New Roman"/>
          <w:color w:val="000000"/>
          <w:sz w:val="28"/>
          <w:szCs w:val="28"/>
          <w:lang w:val="it-IT" w:eastAsia="it-IT"/>
        </w:rPr>
        <w:t>виявити комічний ефект у певних мовленнєвих ситуаціях, з</w:t>
      </w:r>
      <w:r w:rsidRPr="005C5655">
        <w:rPr>
          <w:rFonts w:ascii="Times New Roman" w:eastAsia="MS Mincho" w:hAnsi="Times New Roman" w:cs="Times New Roman"/>
          <w:color w:val="000000"/>
          <w:sz w:val="28"/>
          <w:szCs w:val="28"/>
          <w:lang w:val="fr-FR" w:eastAsia="it-IT"/>
        </w:rPr>
        <w:t>’</w:t>
      </w:r>
      <w:r w:rsidRPr="005C5655">
        <w:rPr>
          <w:rFonts w:ascii="Times New Roman" w:eastAsia="MS Mincho" w:hAnsi="Times New Roman" w:cs="Times New Roman"/>
          <w:color w:val="000000"/>
          <w:sz w:val="28"/>
          <w:szCs w:val="28"/>
          <w:lang w:val="it-IT" w:eastAsia="it-IT"/>
        </w:rPr>
        <w:t>ясувати функціональне навантаження їх у втіленн</w:t>
      </w:r>
      <w:r w:rsidRPr="005C5655">
        <w:rPr>
          <w:rFonts w:ascii="Times New Roman" w:eastAsia="MS Mincho" w:hAnsi="Times New Roman" w:cs="Times New Roman"/>
          <w:color w:val="000000"/>
          <w:sz w:val="28"/>
          <w:szCs w:val="28"/>
          <w:lang w:val="uk-UA" w:eastAsia="it-IT"/>
        </w:rPr>
        <w:t>і</w:t>
      </w:r>
      <w:r w:rsidRPr="005C5655">
        <w:rPr>
          <w:rFonts w:ascii="Times New Roman" w:eastAsia="MS Mincho" w:hAnsi="Times New Roman" w:cs="Times New Roman"/>
          <w:color w:val="000000"/>
          <w:sz w:val="28"/>
          <w:szCs w:val="28"/>
          <w:lang w:val="it-IT" w:eastAsia="it-IT"/>
        </w:rPr>
        <w:t xml:space="preserve"> задуму автора, а також охарактеризувати сприйняття комічного отримувачем; </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w:t>
      </w:r>
      <w:r w:rsidRPr="005C5655">
        <w:rPr>
          <w:rFonts w:ascii="Times New Roman" w:eastAsia="MS Mincho" w:hAnsi="Times New Roman" w:cs="Times New Roman"/>
          <w:color w:val="000000"/>
          <w:sz w:val="28"/>
          <w:szCs w:val="28"/>
          <w:lang w:val="fr-FR" w:eastAsia="it-IT"/>
        </w:rPr>
        <w:t> </w:t>
      </w:r>
      <w:r w:rsidRPr="005C5655">
        <w:rPr>
          <w:rFonts w:ascii="Times New Roman" w:eastAsia="MS Mincho" w:hAnsi="Times New Roman" w:cs="Times New Roman"/>
          <w:i/>
          <w:color w:val="000000"/>
          <w:sz w:val="28"/>
          <w:szCs w:val="28"/>
          <w:lang w:val="it-IT" w:eastAsia="it-IT"/>
        </w:rPr>
        <w:t>порівняльно</w:t>
      </w:r>
      <w:r w:rsidRPr="005C5655">
        <w:rPr>
          <w:rFonts w:ascii="Times New Roman" w:eastAsia="MS Mincho" w:hAnsi="Times New Roman" w:cs="Times New Roman"/>
          <w:i/>
          <w:color w:val="000000"/>
          <w:sz w:val="28"/>
          <w:szCs w:val="28"/>
          <w:lang w:eastAsia="it-IT"/>
        </w:rPr>
        <w:t>-</w:t>
      </w:r>
      <w:r w:rsidRPr="005C5655">
        <w:rPr>
          <w:rFonts w:ascii="Times New Roman" w:eastAsia="MS Mincho" w:hAnsi="Times New Roman" w:cs="Times New Roman"/>
          <w:i/>
          <w:iCs/>
          <w:color w:val="000000"/>
          <w:sz w:val="28"/>
          <w:szCs w:val="28"/>
          <w:lang w:eastAsia="it-IT"/>
        </w:rPr>
        <w:t>с</w:t>
      </w:r>
      <w:r w:rsidRPr="005C5655">
        <w:rPr>
          <w:rFonts w:ascii="Times New Roman" w:eastAsia="MS Mincho" w:hAnsi="Times New Roman" w:cs="Times New Roman"/>
          <w:i/>
          <w:iCs/>
          <w:color w:val="000000"/>
          <w:sz w:val="28"/>
          <w:szCs w:val="28"/>
          <w:lang w:val="it-IT" w:eastAsia="it-IT"/>
        </w:rPr>
        <w:t xml:space="preserve">тилістичний </w:t>
      </w:r>
      <w:r w:rsidRPr="005C5655">
        <w:rPr>
          <w:rFonts w:ascii="Times New Roman" w:eastAsia="MS Mincho" w:hAnsi="Times New Roman" w:cs="Times New Roman"/>
          <w:color w:val="000000"/>
          <w:sz w:val="28"/>
          <w:szCs w:val="28"/>
          <w:lang w:val="it-IT" w:eastAsia="it-IT"/>
        </w:rPr>
        <w:t>метод забезпечив висвітлення системи стилістичних засобів реалізації комічного в скетчах</w:t>
      </w:r>
      <w:r w:rsidRPr="005C5655">
        <w:rPr>
          <w:rFonts w:ascii="Times New Roman" w:eastAsia="MS Mincho" w:hAnsi="Times New Roman" w:cs="Times New Roman"/>
          <w:color w:val="000000"/>
          <w:sz w:val="28"/>
          <w:szCs w:val="28"/>
          <w:lang w:eastAsia="it-IT"/>
        </w:rPr>
        <w:t>;</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eastAsia="it-IT"/>
        </w:rPr>
      </w:pPr>
      <w:r w:rsidRPr="005C5655">
        <w:rPr>
          <w:rFonts w:ascii="Times New Roman" w:eastAsia="MS Mincho" w:hAnsi="Times New Roman" w:cs="Times New Roman"/>
          <w:color w:val="000000"/>
          <w:sz w:val="28"/>
          <w:szCs w:val="28"/>
          <w:lang w:val="it-IT" w:eastAsia="it-IT"/>
        </w:rPr>
        <w:t xml:space="preserve">— елементи </w:t>
      </w:r>
      <w:r w:rsidRPr="005C5655">
        <w:rPr>
          <w:rFonts w:ascii="Times New Roman" w:eastAsia="MS Mincho" w:hAnsi="Times New Roman" w:cs="Times New Roman"/>
          <w:i/>
          <w:iCs/>
          <w:color w:val="000000"/>
          <w:sz w:val="28"/>
          <w:szCs w:val="28"/>
          <w:lang w:val="it-IT" w:eastAsia="it-IT"/>
        </w:rPr>
        <w:t xml:space="preserve">кількісного </w:t>
      </w:r>
      <w:r w:rsidRPr="005C5655">
        <w:rPr>
          <w:rFonts w:ascii="Times New Roman" w:eastAsia="MS Mincho" w:hAnsi="Times New Roman" w:cs="Times New Roman"/>
          <w:i/>
          <w:color w:val="000000"/>
          <w:sz w:val="28"/>
          <w:szCs w:val="28"/>
          <w:lang w:val="it-IT" w:eastAsia="it-IT"/>
        </w:rPr>
        <w:t xml:space="preserve">аналізу </w:t>
      </w:r>
      <w:r w:rsidRPr="005C5655">
        <w:rPr>
          <w:rFonts w:ascii="Times New Roman" w:eastAsia="MS Mincho" w:hAnsi="Times New Roman" w:cs="Times New Roman"/>
          <w:color w:val="000000"/>
          <w:sz w:val="28"/>
          <w:szCs w:val="28"/>
          <w:lang w:eastAsia="it-IT"/>
        </w:rPr>
        <w:t>вжито на виявлення найістотніших</w:t>
      </w:r>
      <w:r w:rsidRPr="005C5655">
        <w:rPr>
          <w:rFonts w:ascii="Times New Roman" w:eastAsia="MS Mincho" w:hAnsi="Times New Roman" w:cs="Times New Roman"/>
          <w:color w:val="000000"/>
          <w:sz w:val="28"/>
          <w:szCs w:val="28"/>
          <w:lang w:val="it-IT" w:eastAsia="it-IT"/>
        </w:rPr>
        <w:t xml:space="preserve"> ознак стилістичних фігур, характерних для скетчів Раймона Девоса</w:t>
      </w:r>
      <w:r w:rsidRPr="005C5655">
        <w:rPr>
          <w:rFonts w:ascii="Times New Roman" w:eastAsia="MS Mincho" w:hAnsi="Times New Roman" w:cs="Times New Roman"/>
          <w:color w:val="000000"/>
          <w:sz w:val="28"/>
          <w:szCs w:val="28"/>
          <w:lang w:eastAsia="it-IT"/>
        </w:rPr>
        <w:t>;</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 xml:space="preserve">— </w:t>
      </w:r>
      <w:r w:rsidRPr="005C5655">
        <w:rPr>
          <w:rFonts w:ascii="Times New Roman" w:eastAsia="MS Mincho" w:hAnsi="Times New Roman" w:cs="Times New Roman"/>
          <w:i/>
          <w:color w:val="000000"/>
          <w:sz w:val="28"/>
          <w:szCs w:val="28"/>
          <w:lang w:eastAsia="it-IT"/>
        </w:rPr>
        <w:t>п</w:t>
      </w:r>
      <w:r w:rsidRPr="005C5655">
        <w:rPr>
          <w:rFonts w:ascii="Times New Roman" w:eastAsia="MS Mincho" w:hAnsi="Times New Roman" w:cs="Times New Roman"/>
          <w:i/>
          <w:iCs/>
          <w:color w:val="000000"/>
          <w:sz w:val="28"/>
          <w:szCs w:val="28"/>
          <w:lang w:val="it-IT" w:eastAsia="it-IT"/>
        </w:rPr>
        <w:t xml:space="preserve">рагматичний </w:t>
      </w:r>
      <w:r w:rsidRPr="005C5655">
        <w:rPr>
          <w:rFonts w:ascii="Times New Roman" w:eastAsia="MS Mincho" w:hAnsi="Times New Roman" w:cs="Times New Roman"/>
          <w:color w:val="000000"/>
          <w:sz w:val="28"/>
          <w:szCs w:val="28"/>
          <w:lang w:val="it-IT" w:eastAsia="it-IT"/>
        </w:rPr>
        <w:t xml:space="preserve">і </w:t>
      </w:r>
      <w:r w:rsidRPr="005C5655">
        <w:rPr>
          <w:rFonts w:ascii="Times New Roman" w:eastAsia="MS Mincho" w:hAnsi="Times New Roman" w:cs="Times New Roman"/>
          <w:i/>
          <w:iCs/>
          <w:color w:val="000000"/>
          <w:sz w:val="28"/>
          <w:szCs w:val="28"/>
          <w:lang w:val="it-IT" w:eastAsia="it-IT"/>
        </w:rPr>
        <w:t xml:space="preserve">функціональний </w:t>
      </w:r>
      <w:r w:rsidRPr="005C5655">
        <w:rPr>
          <w:rFonts w:ascii="Times New Roman" w:eastAsia="MS Mincho" w:hAnsi="Times New Roman" w:cs="Times New Roman"/>
          <w:color w:val="000000"/>
          <w:sz w:val="28"/>
          <w:szCs w:val="28"/>
          <w:lang w:val="it-IT" w:eastAsia="it-IT"/>
        </w:rPr>
        <w:t>методи застосовувалися для аналізу того, як ефект неочікуваності в скетчі змінює перебіг комунікації, а також дали змогу проаналізувати функції композиційних особливостей, що спричиняють комічний ефект</w:t>
      </w:r>
      <w:r w:rsidRPr="005C5655">
        <w:rPr>
          <w:rFonts w:ascii="Times New Roman" w:eastAsia="MS Mincho" w:hAnsi="Times New Roman" w:cs="Times New Roman"/>
          <w:color w:val="000000"/>
          <w:sz w:val="28"/>
          <w:szCs w:val="28"/>
          <w:lang w:eastAsia="it-IT"/>
        </w:rPr>
        <w:t>;</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 xml:space="preserve">— </w:t>
      </w:r>
      <w:r w:rsidRPr="005C5655">
        <w:rPr>
          <w:rFonts w:ascii="Times New Roman" w:eastAsia="MS Mincho" w:hAnsi="Times New Roman" w:cs="Times New Roman"/>
          <w:color w:val="000000"/>
          <w:sz w:val="28"/>
          <w:szCs w:val="28"/>
          <w:lang w:eastAsia="it-IT"/>
        </w:rPr>
        <w:t>м</w:t>
      </w:r>
      <w:r w:rsidRPr="005C5655">
        <w:rPr>
          <w:rFonts w:ascii="Times New Roman" w:eastAsia="MS Mincho" w:hAnsi="Times New Roman" w:cs="Times New Roman"/>
          <w:color w:val="000000"/>
          <w:sz w:val="28"/>
          <w:szCs w:val="28"/>
          <w:lang w:val="it-IT" w:eastAsia="it-IT"/>
        </w:rPr>
        <w:t xml:space="preserve">етод </w:t>
      </w:r>
      <w:r w:rsidRPr="005C5655">
        <w:rPr>
          <w:rFonts w:ascii="Times New Roman" w:eastAsia="MS Mincho" w:hAnsi="Times New Roman" w:cs="Times New Roman"/>
          <w:i/>
          <w:iCs/>
          <w:color w:val="000000"/>
          <w:sz w:val="28"/>
          <w:szCs w:val="28"/>
          <w:lang w:val="it-IT" w:eastAsia="it-IT"/>
        </w:rPr>
        <w:t xml:space="preserve">лінгвопоетичного </w:t>
      </w:r>
      <w:r w:rsidRPr="005C5655">
        <w:rPr>
          <w:rFonts w:ascii="Times New Roman" w:eastAsia="MS Mincho" w:hAnsi="Times New Roman" w:cs="Times New Roman"/>
          <w:i/>
          <w:color w:val="000000"/>
          <w:sz w:val="28"/>
          <w:szCs w:val="28"/>
          <w:lang w:val="it-IT" w:eastAsia="it-IT"/>
        </w:rPr>
        <w:t xml:space="preserve">аналізу </w:t>
      </w:r>
      <w:r w:rsidRPr="005C5655">
        <w:rPr>
          <w:rFonts w:ascii="Times New Roman" w:eastAsia="MS Mincho" w:hAnsi="Times New Roman" w:cs="Times New Roman"/>
          <w:color w:val="000000"/>
          <w:sz w:val="28"/>
          <w:szCs w:val="28"/>
          <w:lang w:eastAsia="it-IT"/>
        </w:rPr>
        <w:t>використано</w:t>
      </w:r>
      <w:r w:rsidRPr="005C5655">
        <w:rPr>
          <w:rFonts w:ascii="Times New Roman" w:eastAsia="MS Mincho" w:hAnsi="Times New Roman" w:cs="Times New Roman"/>
          <w:color w:val="000000"/>
          <w:sz w:val="28"/>
          <w:szCs w:val="28"/>
          <w:lang w:val="it-IT" w:eastAsia="it-IT"/>
        </w:rPr>
        <w:t xml:space="preserve"> для розгляду тексту як складної системи, чиї мовні структури взаємодіють із позамовними чинниками — такими</w:t>
      </w:r>
      <w:r w:rsidRPr="005C5655">
        <w:rPr>
          <w:rFonts w:ascii="Times New Roman" w:eastAsia="MS Mincho" w:hAnsi="Times New Roman" w:cs="Times New Roman"/>
          <w:color w:val="000000"/>
          <w:sz w:val="28"/>
          <w:szCs w:val="28"/>
          <w:lang w:val="uk-UA" w:eastAsia="it-IT"/>
        </w:rPr>
        <w:t>,</w:t>
      </w:r>
      <w:r w:rsidRPr="005C5655">
        <w:rPr>
          <w:rFonts w:ascii="Times New Roman" w:eastAsia="MS Mincho" w:hAnsi="Times New Roman" w:cs="Times New Roman"/>
          <w:color w:val="000000"/>
          <w:sz w:val="28"/>
          <w:szCs w:val="28"/>
          <w:lang w:val="it-IT" w:eastAsia="it-IT"/>
        </w:rPr>
        <w:t xml:space="preserve"> як комунікативні інтенції автора і когнітивні процеси.</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 xml:space="preserve">Наукова новизна </w:t>
      </w:r>
      <w:r w:rsidRPr="005C5655">
        <w:rPr>
          <w:rFonts w:ascii="Times New Roman" w:eastAsia="MS Mincho" w:hAnsi="Times New Roman" w:cs="Times New Roman"/>
          <w:color w:val="000000"/>
          <w:sz w:val="28"/>
          <w:szCs w:val="28"/>
          <w:lang w:val="it-IT" w:eastAsia="it-IT"/>
        </w:rPr>
        <w:t>здобутих результатів полягає в тому, що вперше проведено комлексне дослідження комічного в скетчах, розкрито набір засобів мовної гри, яка забезпечує гумористичне підґрунтя комунікації. Матеріал дослідження, а саме скетчі Раймона Девоса, розгл</w:t>
      </w:r>
      <w:r w:rsidRPr="005C5655">
        <w:rPr>
          <w:rFonts w:ascii="Times New Roman" w:eastAsia="MS Mincho" w:hAnsi="Times New Roman" w:cs="Times New Roman"/>
          <w:color w:val="000000"/>
          <w:sz w:val="28"/>
          <w:szCs w:val="28"/>
          <w:lang w:val="uk-UA" w:eastAsia="it-IT"/>
        </w:rPr>
        <w:t>я</w:t>
      </w:r>
      <w:r w:rsidRPr="005C5655">
        <w:rPr>
          <w:rFonts w:ascii="Times New Roman" w:eastAsia="MS Mincho" w:hAnsi="Times New Roman" w:cs="Times New Roman"/>
          <w:color w:val="000000"/>
          <w:sz w:val="28"/>
          <w:szCs w:val="28"/>
          <w:lang w:val="it-IT" w:eastAsia="it-IT"/>
        </w:rPr>
        <w:t xml:space="preserve">нуто вперше у вітчизняній романістиці. </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Теоретична значущість</w:t>
      </w:r>
      <w:r w:rsidRPr="005C5655">
        <w:rPr>
          <w:rFonts w:ascii="Times New Roman" w:eastAsia="MS Mincho" w:hAnsi="Times New Roman" w:cs="Times New Roman"/>
          <w:color w:val="000000"/>
          <w:sz w:val="28"/>
          <w:szCs w:val="28"/>
          <w:lang w:val="it-IT" w:eastAsia="it-IT"/>
        </w:rPr>
        <w:t xml:space="preserve"> дослідження полягає в тому, що здобуті результати розширюють уявлення про категорію комічного, роблять</w:t>
      </w:r>
      <w:r w:rsidRPr="005C5655">
        <w:rPr>
          <w:rFonts w:ascii="Times New Roman" w:eastAsia="MS Mincho" w:hAnsi="Times New Roman" w:cs="Times New Roman"/>
          <w:color w:val="000000"/>
          <w:sz w:val="28"/>
          <w:szCs w:val="28"/>
          <w:lang w:val="uk-UA" w:eastAsia="it-IT"/>
        </w:rPr>
        <w:t xml:space="preserve"> значний</w:t>
      </w:r>
      <w:r w:rsidRPr="005C5655">
        <w:rPr>
          <w:rFonts w:ascii="Times New Roman" w:eastAsia="MS Mincho" w:hAnsi="Times New Roman" w:cs="Times New Roman"/>
          <w:color w:val="000000"/>
          <w:sz w:val="28"/>
          <w:szCs w:val="28"/>
          <w:lang w:val="it-IT" w:eastAsia="it-IT"/>
        </w:rPr>
        <w:t xml:space="preserve"> внесок у розвиток ідеї про роль мовної гри у створенні комічного ефекту, виявляють закономірності функціонування засобів комічного на матеріалі скетчів Раймона Девоса. Запроп</w:t>
      </w:r>
      <w:r w:rsidRPr="005C5655">
        <w:rPr>
          <w:rFonts w:ascii="Times New Roman" w:eastAsia="MS Mincho" w:hAnsi="Times New Roman" w:cs="Times New Roman"/>
          <w:color w:val="000000"/>
          <w:sz w:val="28"/>
          <w:szCs w:val="28"/>
          <w:lang w:val="uk-UA" w:eastAsia="it-IT"/>
        </w:rPr>
        <w:t>о</w:t>
      </w:r>
      <w:r w:rsidRPr="005C5655">
        <w:rPr>
          <w:rFonts w:ascii="Times New Roman" w:eastAsia="MS Mincho" w:hAnsi="Times New Roman" w:cs="Times New Roman"/>
          <w:color w:val="000000"/>
          <w:sz w:val="28"/>
          <w:szCs w:val="28"/>
          <w:lang w:val="it-IT" w:eastAsia="it-IT"/>
        </w:rPr>
        <w:t>нований аналіз засобів комічного збагачує лінгвостилістику</w:t>
      </w:r>
      <w:r w:rsidRPr="005C5655">
        <w:rPr>
          <w:rFonts w:ascii="Times New Roman" w:eastAsia="MS Mincho" w:hAnsi="Times New Roman" w:cs="Times New Roman"/>
          <w:color w:val="000000"/>
          <w:sz w:val="28"/>
          <w:szCs w:val="28"/>
          <w:lang w:val="uk-UA" w:eastAsia="it-IT"/>
        </w:rPr>
        <w:t xml:space="preserve">. </w:t>
      </w:r>
      <w:r w:rsidRPr="005C5655">
        <w:rPr>
          <w:rFonts w:ascii="Times New Roman" w:eastAsia="MS Mincho" w:hAnsi="Times New Roman" w:cs="Times New Roman"/>
          <w:color w:val="000000"/>
          <w:sz w:val="28"/>
          <w:szCs w:val="28"/>
          <w:lang w:val="it-IT" w:eastAsia="it-IT"/>
        </w:rPr>
        <w:t>Результати розвідки можна використати, розробляючи загальну теорію комічного.</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b/>
          <w:bCs/>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Практична значущість</w:t>
      </w:r>
      <w:r w:rsidRPr="005C5655">
        <w:rPr>
          <w:rFonts w:ascii="Times New Roman" w:eastAsia="MS Mincho" w:hAnsi="Times New Roman" w:cs="Times New Roman"/>
          <w:color w:val="000000"/>
          <w:sz w:val="28"/>
          <w:szCs w:val="28"/>
          <w:lang w:val="it-IT" w:eastAsia="it-IT"/>
        </w:rPr>
        <w:t xml:space="preserve"> роботи передбачає можливість використати результати дослідження в нормативних курсах зі стилістики й лексикології французької мови, у спецкурсах з лінгвістики тексту й лінгвопрагматики. Матеріали дослідження знадобляться при укладанні навчальних посібників і підручників з практичного курсу французької мови, </w:t>
      </w:r>
      <w:r w:rsidRPr="005C5655">
        <w:rPr>
          <w:rFonts w:ascii="Times New Roman" w:eastAsia="MS Mincho" w:hAnsi="Times New Roman" w:cs="Times New Roman"/>
          <w:color w:val="000000"/>
          <w:sz w:val="28"/>
          <w:szCs w:val="28"/>
          <w:lang w:eastAsia="it-IT"/>
        </w:rPr>
        <w:t>а</w:t>
      </w:r>
      <w:r w:rsidRPr="005C5655">
        <w:rPr>
          <w:rFonts w:ascii="Times New Roman" w:eastAsia="MS Mincho" w:hAnsi="Times New Roman" w:cs="Times New Roman"/>
          <w:color w:val="000000"/>
          <w:sz w:val="28"/>
          <w:szCs w:val="28"/>
          <w:lang w:val="it-IT" w:eastAsia="it-IT"/>
        </w:rPr>
        <w:t xml:space="preserve"> </w:t>
      </w:r>
      <w:r w:rsidRPr="005C5655">
        <w:rPr>
          <w:rFonts w:ascii="Times New Roman" w:eastAsia="MS Mincho" w:hAnsi="Times New Roman" w:cs="Times New Roman"/>
          <w:color w:val="000000"/>
          <w:sz w:val="28"/>
          <w:szCs w:val="28"/>
          <w:lang w:eastAsia="it-IT"/>
        </w:rPr>
        <w:t>також</w:t>
      </w:r>
      <w:r w:rsidRPr="005C5655">
        <w:rPr>
          <w:rFonts w:ascii="Times New Roman" w:eastAsia="MS Mincho" w:hAnsi="Times New Roman" w:cs="Times New Roman"/>
          <w:color w:val="000000"/>
          <w:sz w:val="28"/>
          <w:szCs w:val="28"/>
          <w:lang w:val="it-IT" w:eastAsia="it-IT"/>
        </w:rPr>
        <w:t xml:space="preserve"> </w:t>
      </w:r>
      <w:r w:rsidRPr="005C5655">
        <w:rPr>
          <w:rFonts w:ascii="Times New Roman" w:eastAsia="MS Mincho" w:hAnsi="Times New Roman" w:cs="Times New Roman"/>
          <w:color w:val="000000"/>
          <w:sz w:val="28"/>
          <w:szCs w:val="28"/>
          <w:lang w:eastAsia="it-IT"/>
        </w:rPr>
        <w:t>при</w:t>
      </w:r>
      <w:r w:rsidRPr="005C5655">
        <w:rPr>
          <w:rFonts w:ascii="Times New Roman" w:eastAsia="MS Mincho" w:hAnsi="Times New Roman" w:cs="Times New Roman"/>
          <w:color w:val="000000"/>
          <w:sz w:val="28"/>
          <w:szCs w:val="28"/>
          <w:lang w:val="it-IT" w:eastAsia="it-IT"/>
        </w:rPr>
        <w:t xml:space="preserve"> написанні магістерських і курсових робіт.</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b/>
          <w:bCs/>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Положення, що виносяться на захист:</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uk-UA" w:eastAsia="it-IT"/>
        </w:rPr>
      </w:pPr>
      <w:r w:rsidRPr="005C5655">
        <w:rPr>
          <w:rFonts w:ascii="Times New Roman" w:eastAsia="MS Mincho" w:hAnsi="Times New Roman" w:cs="Times New Roman"/>
          <w:color w:val="000000"/>
          <w:sz w:val="28"/>
          <w:szCs w:val="28"/>
          <w:lang w:val="it-IT" w:eastAsia="it-IT"/>
        </w:rPr>
        <w:t xml:space="preserve">1. Скетч </w:t>
      </w:r>
      <w:r w:rsidRPr="005C5655">
        <w:rPr>
          <w:rFonts w:ascii="Times New Roman" w:eastAsia="MS Mincho" w:hAnsi="Times New Roman" w:cs="Times New Roman"/>
          <w:color w:val="000000"/>
          <w:sz w:val="28"/>
          <w:szCs w:val="28"/>
          <w:lang w:val="uk-UA" w:eastAsia="it-IT"/>
        </w:rPr>
        <w:t>являє собою</w:t>
      </w:r>
      <w:r w:rsidRPr="005C5655">
        <w:rPr>
          <w:rFonts w:ascii="Times New Roman" w:eastAsia="MS Mincho" w:hAnsi="Times New Roman" w:cs="Times New Roman"/>
          <w:color w:val="000000"/>
          <w:sz w:val="28"/>
          <w:szCs w:val="28"/>
          <w:lang w:val="it-IT" w:eastAsia="it-IT"/>
        </w:rPr>
        <w:t xml:space="preserve"> малу за формою комічну оповідь, графічними характеристиками як</w:t>
      </w:r>
      <w:r w:rsidRPr="005C5655">
        <w:rPr>
          <w:rFonts w:ascii="Times New Roman" w:eastAsia="MS Mincho" w:hAnsi="Times New Roman" w:cs="Times New Roman"/>
          <w:color w:val="000000"/>
          <w:sz w:val="28"/>
          <w:szCs w:val="28"/>
          <w:lang w:eastAsia="it-IT"/>
        </w:rPr>
        <w:t>о</w:t>
      </w:r>
      <w:r w:rsidRPr="005C5655">
        <w:rPr>
          <w:rFonts w:ascii="Times New Roman" w:eastAsia="MS Mincho" w:hAnsi="Times New Roman" w:cs="Times New Roman"/>
          <w:color w:val="000000"/>
          <w:sz w:val="28"/>
          <w:szCs w:val="28"/>
          <w:lang w:val="uk-UA" w:eastAsia="it-IT"/>
        </w:rPr>
        <w:t>ї</w:t>
      </w:r>
      <w:r w:rsidRPr="005C5655">
        <w:rPr>
          <w:rFonts w:ascii="Times New Roman" w:eastAsia="MS Mincho" w:hAnsi="Times New Roman" w:cs="Times New Roman"/>
          <w:color w:val="000000"/>
          <w:sz w:val="28"/>
          <w:szCs w:val="28"/>
          <w:lang w:val="it-IT" w:eastAsia="it-IT"/>
        </w:rPr>
        <w:t xml:space="preserve"> є надмір розділових знаків, інтервали й виокремлення курсивом. Гуморист, який виконує скетч, може виступати від свого імен</w:t>
      </w:r>
      <w:r w:rsidRPr="005C5655">
        <w:rPr>
          <w:rFonts w:ascii="Times New Roman" w:eastAsia="MS Mincho" w:hAnsi="Times New Roman" w:cs="Times New Roman"/>
          <w:color w:val="000000"/>
          <w:sz w:val="28"/>
          <w:szCs w:val="28"/>
          <w:lang w:val="uk-UA" w:eastAsia="it-IT"/>
        </w:rPr>
        <w:t>і</w:t>
      </w:r>
      <w:r w:rsidRPr="005C5655">
        <w:rPr>
          <w:rFonts w:ascii="Times New Roman" w:eastAsia="MS Mincho" w:hAnsi="Times New Roman" w:cs="Times New Roman"/>
          <w:color w:val="000000"/>
          <w:sz w:val="28"/>
          <w:szCs w:val="28"/>
          <w:lang w:val="it-IT" w:eastAsia="it-IT"/>
        </w:rPr>
        <w:t xml:space="preserve"> або виконувати роль певного персонажа. Тексту скетчів притаманні </w:t>
      </w:r>
      <w:r w:rsidRPr="005C5655">
        <w:rPr>
          <w:rFonts w:ascii="Times New Roman" w:eastAsia="MS Mincho" w:hAnsi="Times New Roman" w:cs="Times New Roman"/>
          <w:color w:val="000000"/>
          <w:sz w:val="28"/>
          <w:szCs w:val="28"/>
          <w:lang w:val="uk-UA" w:eastAsia="it-IT"/>
        </w:rPr>
        <w:t>поліфонічні характеристики театру та текстів-оповідань.</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eastAsia="it-IT"/>
        </w:rPr>
        <w:t xml:space="preserve">2. </w:t>
      </w:r>
      <w:r w:rsidRPr="005C5655">
        <w:rPr>
          <w:rFonts w:ascii="Times New Roman" w:eastAsia="MS Mincho" w:hAnsi="Times New Roman" w:cs="Times New Roman"/>
          <w:color w:val="000000"/>
          <w:sz w:val="28"/>
          <w:szCs w:val="28"/>
          <w:lang w:val="it-IT" w:eastAsia="it-IT"/>
        </w:rPr>
        <w:t xml:space="preserve">Основою творення комічного в скетчах виступає неканонічне використання слів і трансформація їх семантики, що призводить до каламбуру. Каламбур </w:t>
      </w:r>
      <w:r w:rsidRPr="005C5655">
        <w:rPr>
          <w:rFonts w:ascii="Times New Roman" w:eastAsia="MS Mincho" w:hAnsi="Times New Roman" w:cs="Times New Roman"/>
          <w:color w:val="000000"/>
          <w:sz w:val="28"/>
          <w:szCs w:val="28"/>
          <w:lang w:val="uk-UA" w:eastAsia="it-IT"/>
        </w:rPr>
        <w:t>ґрунту</w:t>
      </w:r>
      <w:r w:rsidRPr="005C5655">
        <w:rPr>
          <w:rFonts w:ascii="Times New Roman" w:eastAsia="MS Mincho" w:hAnsi="Times New Roman" w:cs="Times New Roman"/>
          <w:color w:val="000000"/>
          <w:sz w:val="28"/>
          <w:szCs w:val="28"/>
          <w:lang w:val="it-IT" w:eastAsia="it-IT"/>
        </w:rPr>
        <w:t>ється на зрадженому очікуванні реципієнта</w:t>
      </w:r>
      <w:r w:rsidRPr="005C5655">
        <w:rPr>
          <w:rFonts w:ascii="Times New Roman" w:eastAsia="MS Mincho" w:hAnsi="Times New Roman" w:cs="Times New Roman"/>
          <w:color w:val="000000"/>
          <w:sz w:val="28"/>
          <w:szCs w:val="28"/>
          <w:lang w:val="uk-UA" w:eastAsia="it-IT"/>
        </w:rPr>
        <w:t>:</w:t>
      </w:r>
      <w:r w:rsidRPr="005C5655">
        <w:rPr>
          <w:rFonts w:ascii="Times New Roman" w:eastAsia="MS Mincho" w:hAnsi="Times New Roman" w:cs="Times New Roman"/>
          <w:color w:val="000000"/>
          <w:sz w:val="28"/>
          <w:szCs w:val="28"/>
          <w:lang w:val="it-IT" w:eastAsia="it-IT"/>
        </w:rPr>
        <w:t xml:space="preserve"> гра слів призводить до бажання </w:t>
      </w:r>
      <w:r w:rsidRPr="005C5655">
        <w:rPr>
          <w:rFonts w:ascii="Times New Roman" w:eastAsia="MS Mincho" w:hAnsi="Times New Roman" w:cs="Times New Roman"/>
          <w:color w:val="000000"/>
          <w:sz w:val="28"/>
          <w:szCs w:val="28"/>
          <w:lang w:val="uk-UA" w:eastAsia="it-IT"/>
        </w:rPr>
        <w:t xml:space="preserve">зрозуміти </w:t>
      </w:r>
      <w:r w:rsidRPr="005C5655">
        <w:rPr>
          <w:rFonts w:ascii="Times New Roman" w:eastAsia="MS Mincho" w:hAnsi="Times New Roman" w:cs="Times New Roman"/>
          <w:color w:val="000000"/>
          <w:sz w:val="28"/>
          <w:szCs w:val="28"/>
          <w:lang w:val="it-IT" w:eastAsia="it-IT"/>
        </w:rPr>
        <w:t xml:space="preserve">повідомлення, тож залучає отримувача до творення комічного. </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3. Комічний ефект у скетчах спричинений контрастом між ефектом неочікуваності і швидк</w:t>
      </w:r>
      <w:r w:rsidRPr="005C5655">
        <w:rPr>
          <w:rFonts w:ascii="Times New Roman" w:eastAsia="MS Mincho" w:hAnsi="Times New Roman" w:cs="Times New Roman"/>
          <w:color w:val="000000"/>
          <w:sz w:val="28"/>
          <w:szCs w:val="28"/>
          <w:lang w:eastAsia="it-IT"/>
        </w:rPr>
        <w:t>им</w:t>
      </w:r>
      <w:r w:rsidRPr="005C5655">
        <w:rPr>
          <w:rFonts w:ascii="Times New Roman" w:eastAsia="MS Mincho" w:hAnsi="Times New Roman" w:cs="Times New Roman"/>
          <w:color w:val="000000"/>
          <w:sz w:val="28"/>
          <w:szCs w:val="28"/>
          <w:lang w:val="it-IT" w:eastAsia="it-IT"/>
        </w:rPr>
        <w:t xml:space="preserve"> осяяння</w:t>
      </w:r>
      <w:r w:rsidRPr="005C5655">
        <w:rPr>
          <w:rFonts w:ascii="Times New Roman" w:eastAsia="MS Mincho" w:hAnsi="Times New Roman" w:cs="Times New Roman"/>
          <w:color w:val="000000"/>
          <w:sz w:val="28"/>
          <w:szCs w:val="28"/>
          <w:lang w:eastAsia="it-IT"/>
        </w:rPr>
        <w:t xml:space="preserve">м, що є результатом вдалого </w:t>
      </w:r>
      <w:r w:rsidRPr="005C5655">
        <w:rPr>
          <w:rFonts w:ascii="Times New Roman" w:eastAsia="MS Mincho" w:hAnsi="Times New Roman" w:cs="Times New Roman"/>
          <w:color w:val="000000"/>
          <w:sz w:val="28"/>
          <w:szCs w:val="28"/>
          <w:lang w:val="it-IT" w:eastAsia="it-IT"/>
        </w:rPr>
        <w:t>декодування отримувачем комічного повідомлення. Ефект комічного може створити будь-який мовний засіб, що увиразнює невідповідність, багатозначність, контраст, неочікуваність.</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 xml:space="preserve">4. Можливість декількох інтерпретацій мовних одиниць, яку створює полісемія, одночасна актуалізація омонімів, обігравання звукової схожості паронімів і гра слів на контрасті антонімів є визначальними засобами творення каламбурів у скетчах Раймона Девоса. </w:t>
      </w:r>
    </w:p>
    <w:p w:rsidR="005C5655" w:rsidRPr="005C5655" w:rsidRDefault="005C5655" w:rsidP="005C5655">
      <w:pPr>
        <w:tabs>
          <w:tab w:val="clear" w:pos="709"/>
          <w:tab w:val="center" w:pos="4677"/>
          <w:tab w:val="right" w:pos="9355"/>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lang w:val="it-IT" w:eastAsia="it-IT"/>
        </w:rPr>
        <w:t>5. Стилістичні фігури, що створюють ефект комічного в скетчах, мають одну спільну рису — варіативний повтор</w:t>
      </w:r>
      <w:r w:rsidRPr="005C5655">
        <w:rPr>
          <w:rFonts w:ascii="Times New Roman" w:eastAsia="MS Mincho" w:hAnsi="Times New Roman" w:cs="Times New Roman"/>
          <w:color w:val="000000"/>
          <w:sz w:val="28"/>
          <w:szCs w:val="28"/>
          <w:u w:color="000000"/>
          <w:lang w:val="uk-UA" w:eastAsia="it-IT"/>
        </w:rPr>
        <w:t>. Найхарактернішими серед стилістичних засобів є:</w:t>
      </w:r>
    </w:p>
    <w:p w:rsidR="005C5655" w:rsidRPr="005C5655" w:rsidRDefault="005C5655" w:rsidP="005C5655">
      <w:pPr>
        <w:tabs>
          <w:tab w:val="clear" w:pos="709"/>
          <w:tab w:val="center" w:pos="4677"/>
          <w:tab w:val="right" w:pos="9355"/>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 асонанс, алітерація, гомеотелевт, які увиразнюють текст, надаючи йому комічної тональності;</w:t>
      </w:r>
    </w:p>
    <w:p w:rsidR="005C5655" w:rsidRPr="005C5655" w:rsidRDefault="005C5655" w:rsidP="005C5655">
      <w:pPr>
        <w:tabs>
          <w:tab w:val="clear" w:pos="709"/>
          <w:tab w:val="center" w:pos="4677"/>
          <w:tab w:val="right" w:pos="9355"/>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 xml:space="preserve">— </w:t>
      </w:r>
      <w:r w:rsidRPr="005C5655">
        <w:rPr>
          <w:rFonts w:ascii="Times New Roman" w:eastAsia="MS Mincho" w:hAnsi="Times New Roman" w:cs="Times New Roman"/>
          <w:color w:val="000000"/>
          <w:sz w:val="28"/>
          <w:szCs w:val="28"/>
          <w:u w:color="000000"/>
          <w:lang w:val="uk-UA" w:eastAsia="it-IT"/>
        </w:rPr>
        <w:t xml:space="preserve">метабола </w:t>
      </w:r>
      <w:r w:rsidRPr="005C5655">
        <w:rPr>
          <w:rFonts w:ascii="Times New Roman" w:eastAsia="MS Mincho" w:hAnsi="Times New Roman" w:cs="Times New Roman"/>
          <w:color w:val="000000"/>
          <w:sz w:val="28"/>
          <w:szCs w:val="28"/>
          <w:lang w:val="it-IT" w:eastAsia="it-IT"/>
        </w:rPr>
        <w:t xml:space="preserve">— </w:t>
      </w:r>
      <w:r w:rsidRPr="005C5655">
        <w:rPr>
          <w:rFonts w:ascii="Times New Roman" w:eastAsia="MS Mincho" w:hAnsi="Times New Roman" w:cs="Times New Roman"/>
          <w:color w:val="000000"/>
          <w:sz w:val="28"/>
          <w:szCs w:val="28"/>
          <w:u w:color="000000"/>
          <w:lang w:val="uk-UA" w:eastAsia="it-IT"/>
        </w:rPr>
        <w:t>нагромадження семантично близьких слів, які передають ту саму ідею;</w:t>
      </w:r>
    </w:p>
    <w:p w:rsidR="005C5655" w:rsidRPr="005C5655" w:rsidRDefault="005C5655" w:rsidP="005C5655">
      <w:pPr>
        <w:tabs>
          <w:tab w:val="clear" w:pos="709"/>
          <w:tab w:val="center" w:pos="4677"/>
          <w:tab w:val="right" w:pos="9355"/>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 xml:space="preserve">— антитеза, що створює ефект різкого контрасту, оснований на зіставленні протилежних характерів, образів, предметів, явищ і властивостей; </w:t>
      </w:r>
    </w:p>
    <w:p w:rsidR="005C5655" w:rsidRPr="005C5655" w:rsidRDefault="005C5655" w:rsidP="005C5655">
      <w:pPr>
        <w:tabs>
          <w:tab w:val="clear" w:pos="709"/>
          <w:tab w:val="center" w:pos="4677"/>
          <w:tab w:val="right" w:pos="9355"/>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lang w:val="it-IT" w:eastAsia="it-IT"/>
        </w:rPr>
        <w:t xml:space="preserve">— </w:t>
      </w:r>
      <w:r w:rsidRPr="005C5655">
        <w:rPr>
          <w:rFonts w:ascii="Times New Roman" w:eastAsia="MS Mincho" w:hAnsi="Times New Roman" w:cs="Times New Roman"/>
          <w:color w:val="000000"/>
          <w:sz w:val="28"/>
          <w:szCs w:val="28"/>
          <w:u w:color="000000"/>
          <w:lang w:val="uk-UA" w:eastAsia="it-IT"/>
        </w:rPr>
        <w:t>трансформація сталих зворотів і фразеологізмів, яка полягає в підміні, модифікації одного з елементів ідіоми.</w:t>
      </w:r>
    </w:p>
    <w:p w:rsidR="005C5655" w:rsidRPr="005C5655" w:rsidRDefault="005C5655" w:rsidP="005C5655">
      <w:pPr>
        <w:tabs>
          <w:tab w:val="clear" w:pos="709"/>
          <w:tab w:val="center" w:pos="4677"/>
          <w:tab w:val="right" w:pos="9355"/>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u w:color="000000"/>
          <w:lang w:val="uk-UA" w:eastAsia="it-IT"/>
        </w:rPr>
        <w:t xml:space="preserve">6. Коли збережено конвергенцію лексико-стилістичних засобів, комічне повідомлення можна вважати вдалим. Комічний ефект у скетчах Раймона Девоса постає внаслідок комплексної гри слів, а саме </w:t>
      </w:r>
      <w:r w:rsidRPr="005C5655">
        <w:rPr>
          <w:rFonts w:ascii="Times New Roman" w:eastAsia="MS Mincho" w:hAnsi="Times New Roman" w:cs="Times New Roman"/>
          <w:color w:val="000000"/>
          <w:sz w:val="28"/>
          <w:szCs w:val="28"/>
          <w:lang w:val="it-IT" w:eastAsia="it-IT"/>
        </w:rPr>
        <w:t xml:space="preserve">— </w:t>
      </w:r>
      <w:r w:rsidRPr="005C5655">
        <w:rPr>
          <w:rFonts w:ascii="Times New Roman" w:eastAsia="MS Mincho" w:hAnsi="Times New Roman" w:cs="Times New Roman"/>
          <w:color w:val="000000"/>
          <w:sz w:val="28"/>
          <w:szCs w:val="28"/>
          <w:u w:color="000000"/>
          <w:lang w:val="uk-UA" w:eastAsia="it-IT"/>
        </w:rPr>
        <w:t>уживання декількох стилістичних фігур разом із омонімією, полісемією, антонімією та паронімією.</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 xml:space="preserve">Апробація </w:t>
      </w:r>
      <w:r w:rsidRPr="005C5655">
        <w:rPr>
          <w:rFonts w:ascii="Times New Roman" w:eastAsia="MS Mincho" w:hAnsi="Times New Roman" w:cs="Times New Roman"/>
          <w:color w:val="000000"/>
          <w:sz w:val="28"/>
          <w:szCs w:val="28"/>
          <w:lang w:val="it-IT" w:eastAsia="it-IT"/>
        </w:rPr>
        <w:t>дослідження проводилася на наукових конференціях різного рівня: на всеукраїнській — “Тенденції та напрями в сучасні</w:t>
      </w:r>
      <w:r w:rsidRPr="005C5655">
        <w:rPr>
          <w:rFonts w:ascii="Times New Roman" w:eastAsia="MS Mincho" w:hAnsi="Times New Roman" w:cs="Times New Roman"/>
          <w:color w:val="000000"/>
          <w:sz w:val="28"/>
          <w:szCs w:val="28"/>
          <w:lang w:val="uk-UA" w:eastAsia="it-IT"/>
        </w:rPr>
        <w:t>й</w:t>
      </w:r>
      <w:r w:rsidRPr="005C5655">
        <w:rPr>
          <w:rFonts w:ascii="Times New Roman" w:eastAsia="MS Mincho" w:hAnsi="Times New Roman" w:cs="Times New Roman"/>
          <w:color w:val="000000"/>
          <w:sz w:val="28"/>
          <w:szCs w:val="28"/>
          <w:lang w:val="it-IT" w:eastAsia="it-IT"/>
        </w:rPr>
        <w:t xml:space="preserve"> філології та міжкультурній комунікації” (Херсон, жовтень 2013) і міжнародних — “Семантика мови і тексту” (Івано-Франківськ, вересень 2012), “Мови та літератури в глобалізованому світі: взаємодія та самобутність” (Київ, жовтень 2012), “Каразінські читання: Людина. Мова. Комунікація” (Харків, лютий 2013), “Формула компетентності перекладача” (Київ, березень 2013), “Етнознакові функції культури: мова, література, фольклор” (Київ, жовтень 2013).</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 xml:space="preserve">Публікації. </w:t>
      </w:r>
      <w:r w:rsidRPr="005C5655">
        <w:rPr>
          <w:rFonts w:ascii="Times New Roman" w:eastAsia="MS Mincho" w:hAnsi="Times New Roman" w:cs="Times New Roman"/>
          <w:color w:val="000000"/>
          <w:sz w:val="28"/>
          <w:szCs w:val="28"/>
          <w:lang w:val="it-IT" w:eastAsia="it-IT"/>
        </w:rPr>
        <w:t>Основні теоретичні положення, практичні здобутки і висновки відбито у вісьмох наукових публікаціях; з них п’</w:t>
      </w:r>
      <w:r w:rsidRPr="005C5655">
        <w:rPr>
          <w:rFonts w:ascii="Times New Roman" w:eastAsia="MS Mincho" w:hAnsi="Times New Roman" w:cs="Times New Roman"/>
          <w:color w:val="000000"/>
          <w:sz w:val="28"/>
          <w:szCs w:val="28"/>
          <w:lang w:val="uk-UA" w:eastAsia="it-IT"/>
        </w:rPr>
        <w:t xml:space="preserve">ять містяться у фахових виданнях, затверджених МОН України, одна </w:t>
      </w:r>
      <w:r w:rsidRPr="005C5655">
        <w:rPr>
          <w:rFonts w:ascii="Times New Roman" w:eastAsia="MS Mincho" w:hAnsi="Times New Roman" w:cs="Times New Roman"/>
          <w:color w:val="000000"/>
          <w:sz w:val="28"/>
          <w:szCs w:val="28"/>
          <w:lang w:val="it-IT" w:eastAsia="it-IT"/>
        </w:rPr>
        <w:t>—</w:t>
      </w:r>
      <w:r w:rsidRPr="005C5655">
        <w:rPr>
          <w:rFonts w:ascii="Times New Roman" w:eastAsia="MS Mincho" w:hAnsi="Times New Roman" w:cs="Times New Roman"/>
          <w:color w:val="000000"/>
          <w:sz w:val="28"/>
          <w:szCs w:val="28"/>
          <w:lang w:val="uk-UA" w:eastAsia="it-IT"/>
        </w:rPr>
        <w:t xml:space="preserve"> у закордонному збірнику, дві </w:t>
      </w:r>
      <w:r w:rsidRPr="005C5655">
        <w:rPr>
          <w:rFonts w:ascii="Times New Roman" w:eastAsia="MS Mincho" w:hAnsi="Times New Roman" w:cs="Times New Roman"/>
          <w:color w:val="000000"/>
          <w:sz w:val="28"/>
          <w:szCs w:val="28"/>
          <w:lang w:val="it-IT" w:eastAsia="it-IT"/>
        </w:rPr>
        <w:t>—</w:t>
      </w:r>
      <w:r w:rsidRPr="005C5655">
        <w:rPr>
          <w:rFonts w:ascii="Times New Roman" w:eastAsia="MS Mincho" w:hAnsi="Times New Roman" w:cs="Times New Roman"/>
          <w:color w:val="000000"/>
          <w:sz w:val="28"/>
          <w:szCs w:val="28"/>
          <w:lang w:val="uk-UA" w:eastAsia="it-IT"/>
        </w:rPr>
        <w:t xml:space="preserve"> у фахових виданнях України.</w:t>
      </w:r>
      <w:r w:rsidRPr="005C5655">
        <w:rPr>
          <w:rFonts w:ascii="Times New Roman" w:eastAsia="MS Mincho" w:hAnsi="Times New Roman" w:cs="Times New Roman"/>
          <w:color w:val="000000"/>
          <w:sz w:val="28"/>
          <w:szCs w:val="28"/>
          <w:lang w:val="it-IT" w:eastAsia="it-IT"/>
        </w:rPr>
        <w:t xml:space="preserve"> Усі публікації виконано особисто.</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Структура роботи</w:t>
      </w:r>
      <w:r w:rsidRPr="005C5655">
        <w:rPr>
          <w:rFonts w:ascii="Times New Roman" w:eastAsia="MS Mincho" w:hAnsi="Times New Roman" w:cs="Times New Roman"/>
          <w:color w:val="000000"/>
          <w:sz w:val="28"/>
          <w:szCs w:val="28"/>
          <w:lang w:val="it-IT" w:eastAsia="it-IT"/>
        </w:rPr>
        <w:t>. Дисертація складається зі вступу, трьох розділів, висновків, списк</w:t>
      </w:r>
      <w:r w:rsidRPr="005C5655">
        <w:rPr>
          <w:rFonts w:ascii="Times New Roman" w:eastAsia="MS Mincho" w:hAnsi="Times New Roman" w:cs="Times New Roman"/>
          <w:color w:val="000000"/>
          <w:sz w:val="28"/>
          <w:szCs w:val="28"/>
          <w:lang w:val="uk-UA" w:eastAsia="it-IT"/>
        </w:rPr>
        <w:t xml:space="preserve">ів </w:t>
      </w:r>
      <w:r w:rsidRPr="005C5655">
        <w:rPr>
          <w:rFonts w:ascii="Times New Roman" w:eastAsia="MS Mincho" w:hAnsi="Times New Roman" w:cs="Times New Roman"/>
          <w:bCs/>
          <w:color w:val="000000"/>
          <w:sz w:val="28"/>
          <w:szCs w:val="28"/>
          <w:lang w:val="it-IT" w:eastAsia="it-IT"/>
        </w:rPr>
        <w:t xml:space="preserve">використаних джерел, </w:t>
      </w:r>
      <w:r w:rsidRPr="005C5655">
        <w:rPr>
          <w:rFonts w:ascii="Times New Roman" w:eastAsia="MS Mincho" w:hAnsi="Times New Roman" w:cs="Times New Roman"/>
          <w:bCs/>
          <w:color w:val="000000"/>
          <w:sz w:val="28"/>
          <w:szCs w:val="28"/>
          <w:lang w:eastAsia="it-IT"/>
        </w:rPr>
        <w:t>дов</w:t>
      </w:r>
      <w:r w:rsidRPr="005C5655">
        <w:rPr>
          <w:rFonts w:ascii="Times New Roman" w:eastAsia="MS Mincho" w:hAnsi="Times New Roman" w:cs="Times New Roman"/>
          <w:bCs/>
          <w:color w:val="000000"/>
          <w:sz w:val="28"/>
          <w:szCs w:val="28"/>
          <w:lang w:val="uk-UA" w:eastAsia="it-IT"/>
        </w:rPr>
        <w:t>ідкової літератури та ілюстративного матеріалу</w:t>
      </w:r>
      <w:r w:rsidRPr="005C5655">
        <w:rPr>
          <w:rFonts w:ascii="Times New Roman" w:eastAsia="MS Mincho" w:hAnsi="Times New Roman" w:cs="Times New Roman"/>
          <w:color w:val="000000"/>
          <w:sz w:val="28"/>
          <w:szCs w:val="28"/>
          <w:lang w:val="it-IT" w:eastAsia="it-IT"/>
        </w:rPr>
        <w:t xml:space="preserve">. </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sz w:val="28"/>
          <w:szCs w:val="28"/>
          <w:lang w:val="it-IT" w:eastAsia="it-IT"/>
        </w:rPr>
      </w:pPr>
      <w:r w:rsidRPr="005C5655">
        <w:rPr>
          <w:rFonts w:ascii="Times New Roman" w:eastAsia="MS Mincho" w:hAnsi="Times New Roman" w:cs="Times New Roman"/>
          <w:color w:val="000000"/>
          <w:sz w:val="28"/>
          <w:szCs w:val="28"/>
          <w:lang w:val="it-IT" w:eastAsia="it-IT"/>
        </w:rPr>
        <w:t xml:space="preserve">Загальний обсяг роботи </w:t>
      </w:r>
      <w:r w:rsidRPr="005C5655">
        <w:rPr>
          <w:rFonts w:ascii="Times New Roman" w:eastAsia="MS Mincho" w:hAnsi="Times New Roman" w:cs="Times New Roman"/>
          <w:sz w:val="28"/>
          <w:szCs w:val="28"/>
          <w:lang w:val="it-IT" w:eastAsia="it-IT"/>
        </w:rPr>
        <w:t>становить 2</w:t>
      </w:r>
      <w:r w:rsidRPr="005C5655">
        <w:rPr>
          <w:rFonts w:ascii="Times New Roman" w:eastAsia="MS Mincho" w:hAnsi="Times New Roman" w:cs="Times New Roman"/>
          <w:sz w:val="28"/>
          <w:szCs w:val="28"/>
          <w:lang w:val="uk-UA" w:eastAsia="it-IT"/>
        </w:rPr>
        <w:t>10</w:t>
      </w:r>
      <w:r w:rsidRPr="005C5655">
        <w:rPr>
          <w:rFonts w:ascii="Times New Roman" w:eastAsia="MS Mincho" w:hAnsi="Times New Roman" w:cs="Times New Roman"/>
          <w:sz w:val="28"/>
          <w:szCs w:val="28"/>
          <w:lang w:val="it-IT" w:eastAsia="it-IT"/>
        </w:rPr>
        <w:t xml:space="preserve"> сторінок, обсяг основного тексту дисертації — 1</w:t>
      </w:r>
      <w:r w:rsidRPr="005C5655">
        <w:rPr>
          <w:rFonts w:ascii="Times New Roman" w:eastAsia="MS Mincho" w:hAnsi="Times New Roman" w:cs="Times New Roman"/>
          <w:sz w:val="28"/>
          <w:szCs w:val="28"/>
          <w:lang w:val="uk-UA" w:eastAsia="it-IT"/>
        </w:rPr>
        <w:t>80</w:t>
      </w:r>
      <w:r w:rsidRPr="005C5655">
        <w:rPr>
          <w:rFonts w:ascii="Times New Roman" w:eastAsia="MS Mincho" w:hAnsi="Times New Roman" w:cs="Times New Roman"/>
          <w:sz w:val="28"/>
          <w:szCs w:val="28"/>
          <w:lang w:val="it-IT" w:eastAsia="it-IT"/>
        </w:rPr>
        <w:t xml:space="preserve"> сторін</w:t>
      </w:r>
      <w:r w:rsidRPr="005C5655">
        <w:rPr>
          <w:rFonts w:ascii="Times New Roman" w:eastAsia="MS Mincho" w:hAnsi="Times New Roman" w:cs="Times New Roman"/>
          <w:sz w:val="28"/>
          <w:szCs w:val="28"/>
          <w:lang w:val="uk-UA" w:eastAsia="it-IT"/>
        </w:rPr>
        <w:t>ок</w:t>
      </w:r>
      <w:r w:rsidRPr="005C5655">
        <w:rPr>
          <w:rFonts w:ascii="Times New Roman" w:eastAsia="MS Mincho" w:hAnsi="Times New Roman" w:cs="Times New Roman"/>
          <w:sz w:val="28"/>
          <w:szCs w:val="28"/>
          <w:lang w:val="it-IT" w:eastAsia="it-IT"/>
        </w:rPr>
        <w:t xml:space="preserve">. </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Cs/>
          <w:sz w:val="28"/>
          <w:szCs w:val="28"/>
          <w:lang w:val="it-IT" w:eastAsia="it-IT"/>
        </w:rPr>
        <w:t>Спис</w:t>
      </w:r>
      <w:r w:rsidRPr="005C5655">
        <w:rPr>
          <w:rFonts w:ascii="Times New Roman" w:eastAsia="MS Mincho" w:hAnsi="Times New Roman" w:cs="Times New Roman"/>
          <w:bCs/>
          <w:sz w:val="28"/>
          <w:szCs w:val="28"/>
          <w:lang w:val="uk-UA" w:eastAsia="it-IT"/>
        </w:rPr>
        <w:t>ки</w:t>
      </w:r>
      <w:r w:rsidRPr="005C5655">
        <w:rPr>
          <w:rFonts w:ascii="Times New Roman" w:eastAsia="MS Mincho" w:hAnsi="Times New Roman" w:cs="Times New Roman"/>
          <w:bCs/>
          <w:sz w:val="28"/>
          <w:szCs w:val="28"/>
          <w:lang w:val="it-IT" w:eastAsia="it-IT"/>
        </w:rPr>
        <w:t xml:space="preserve"> використаних джерел</w:t>
      </w:r>
      <w:r w:rsidRPr="005C5655">
        <w:rPr>
          <w:rFonts w:ascii="Times New Roman" w:eastAsia="MS Mincho" w:hAnsi="Times New Roman" w:cs="Times New Roman"/>
          <w:bCs/>
          <w:sz w:val="28"/>
          <w:szCs w:val="28"/>
          <w:lang w:eastAsia="it-IT"/>
        </w:rPr>
        <w:t>, дов</w:t>
      </w:r>
      <w:r w:rsidRPr="005C5655">
        <w:rPr>
          <w:rFonts w:ascii="Times New Roman" w:eastAsia="MS Mincho" w:hAnsi="Times New Roman" w:cs="Times New Roman"/>
          <w:bCs/>
          <w:sz w:val="28"/>
          <w:szCs w:val="28"/>
          <w:lang w:val="uk-UA" w:eastAsia="it-IT"/>
        </w:rPr>
        <w:t>ідкової літератури та ілюстративного матеріалу</w:t>
      </w:r>
      <w:r w:rsidRPr="005C5655">
        <w:rPr>
          <w:rFonts w:ascii="Times New Roman" w:eastAsia="MS Mincho" w:hAnsi="Times New Roman" w:cs="Times New Roman"/>
          <w:sz w:val="28"/>
          <w:szCs w:val="28"/>
          <w:lang w:val="it-IT" w:eastAsia="it-IT"/>
        </w:rPr>
        <w:t xml:space="preserve"> станов</w:t>
      </w:r>
      <w:r w:rsidRPr="005C5655">
        <w:rPr>
          <w:rFonts w:ascii="Times New Roman" w:eastAsia="MS Mincho" w:hAnsi="Times New Roman" w:cs="Times New Roman"/>
          <w:sz w:val="28"/>
          <w:szCs w:val="28"/>
          <w:lang w:val="uk-UA" w:eastAsia="it-IT"/>
        </w:rPr>
        <w:t>лять 298</w:t>
      </w:r>
      <w:r w:rsidRPr="005C5655">
        <w:rPr>
          <w:rFonts w:ascii="Times New Roman" w:eastAsia="MS Mincho" w:hAnsi="Times New Roman" w:cs="Times New Roman"/>
          <w:sz w:val="28"/>
          <w:szCs w:val="28"/>
          <w:lang w:val="it-IT" w:eastAsia="it-IT"/>
        </w:rPr>
        <w:t xml:space="preserve"> найменувань</w:t>
      </w:r>
      <w:r w:rsidRPr="005C5655">
        <w:rPr>
          <w:rFonts w:ascii="Times New Roman" w:eastAsia="MS Mincho" w:hAnsi="Times New Roman" w:cs="Times New Roman"/>
          <w:color w:val="000000"/>
          <w:sz w:val="28"/>
          <w:szCs w:val="28"/>
          <w:lang w:val="it-IT" w:eastAsia="it-IT"/>
        </w:rPr>
        <w:t>.</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У</w:t>
      </w:r>
      <w:r w:rsidRPr="005C5655">
        <w:rPr>
          <w:rFonts w:ascii="Times New Roman" w:eastAsia="MS Mincho" w:hAnsi="Times New Roman" w:cs="Times New Roman"/>
          <w:b/>
          <w:bCs/>
          <w:color w:val="000000"/>
          <w:sz w:val="28"/>
          <w:szCs w:val="28"/>
          <w:lang w:val="it-IT" w:eastAsia="it-IT"/>
        </w:rPr>
        <w:t xml:space="preserve"> вступі </w:t>
      </w:r>
      <w:r w:rsidRPr="005C5655">
        <w:rPr>
          <w:rFonts w:ascii="Times New Roman" w:eastAsia="MS Mincho" w:hAnsi="Times New Roman" w:cs="Times New Roman"/>
          <w:color w:val="000000"/>
          <w:sz w:val="28"/>
          <w:szCs w:val="28"/>
          <w:lang w:val="it-IT" w:eastAsia="it-IT"/>
        </w:rPr>
        <w:t>визначено об'єкт і предмет дослідження, обґрунтовано актуальність обраної теми, науков</w:t>
      </w:r>
      <w:r w:rsidRPr="005C5655">
        <w:rPr>
          <w:rFonts w:ascii="Times New Roman" w:eastAsia="MS Mincho" w:hAnsi="Times New Roman" w:cs="Times New Roman"/>
          <w:color w:val="000000"/>
          <w:sz w:val="28"/>
          <w:szCs w:val="28"/>
          <w:lang w:val="uk-UA" w:eastAsia="it-IT"/>
        </w:rPr>
        <w:t>у</w:t>
      </w:r>
      <w:r w:rsidRPr="005C5655">
        <w:rPr>
          <w:rFonts w:ascii="Times New Roman" w:eastAsia="MS Mincho" w:hAnsi="Times New Roman" w:cs="Times New Roman"/>
          <w:color w:val="000000"/>
          <w:sz w:val="28"/>
          <w:szCs w:val="28"/>
          <w:lang w:val="it-IT" w:eastAsia="it-IT"/>
        </w:rPr>
        <w:t xml:space="preserve"> новизн</w:t>
      </w:r>
      <w:r w:rsidRPr="005C5655">
        <w:rPr>
          <w:rFonts w:ascii="Times New Roman" w:eastAsia="MS Mincho" w:hAnsi="Times New Roman" w:cs="Times New Roman"/>
          <w:color w:val="000000"/>
          <w:sz w:val="28"/>
          <w:szCs w:val="28"/>
          <w:lang w:val="uk-UA" w:eastAsia="it-IT"/>
        </w:rPr>
        <w:t>у</w:t>
      </w:r>
      <w:r w:rsidRPr="005C5655">
        <w:rPr>
          <w:rFonts w:ascii="Times New Roman" w:eastAsia="MS Mincho" w:hAnsi="Times New Roman" w:cs="Times New Roman"/>
          <w:color w:val="000000"/>
          <w:sz w:val="28"/>
          <w:szCs w:val="28"/>
          <w:lang w:val="it-IT" w:eastAsia="it-IT"/>
        </w:rPr>
        <w:t>, теоретичне і практичне значення роботи, сформульован</w:t>
      </w:r>
      <w:r w:rsidRPr="005C5655">
        <w:rPr>
          <w:rFonts w:ascii="Times New Roman" w:eastAsia="MS Mincho" w:hAnsi="Times New Roman" w:cs="Times New Roman"/>
          <w:color w:val="000000"/>
          <w:sz w:val="28"/>
          <w:szCs w:val="28"/>
          <w:lang w:val="uk-UA" w:eastAsia="it-IT"/>
        </w:rPr>
        <w:t>о</w:t>
      </w:r>
      <w:r w:rsidRPr="005C5655">
        <w:rPr>
          <w:rFonts w:ascii="Times New Roman" w:eastAsia="MS Mincho" w:hAnsi="Times New Roman" w:cs="Times New Roman"/>
          <w:color w:val="000000"/>
          <w:sz w:val="28"/>
          <w:szCs w:val="28"/>
          <w:lang w:val="it-IT" w:eastAsia="it-IT"/>
        </w:rPr>
        <w:t xml:space="preserve"> мет</w:t>
      </w:r>
      <w:r w:rsidRPr="005C5655">
        <w:rPr>
          <w:rFonts w:ascii="Times New Roman" w:eastAsia="MS Mincho" w:hAnsi="Times New Roman" w:cs="Times New Roman"/>
          <w:color w:val="000000"/>
          <w:sz w:val="28"/>
          <w:szCs w:val="28"/>
          <w:lang w:val="uk-UA" w:eastAsia="it-IT"/>
        </w:rPr>
        <w:t>у</w:t>
      </w:r>
      <w:r w:rsidRPr="005C5655">
        <w:rPr>
          <w:rFonts w:ascii="Times New Roman" w:eastAsia="MS Mincho" w:hAnsi="Times New Roman" w:cs="Times New Roman"/>
          <w:color w:val="000000"/>
          <w:sz w:val="28"/>
          <w:szCs w:val="28"/>
          <w:lang w:val="it-IT" w:eastAsia="it-IT"/>
        </w:rPr>
        <w:t xml:space="preserve"> і завдання розвідки, подан</w:t>
      </w:r>
      <w:r w:rsidRPr="005C5655">
        <w:rPr>
          <w:rFonts w:ascii="Times New Roman" w:eastAsia="MS Mincho" w:hAnsi="Times New Roman" w:cs="Times New Roman"/>
          <w:color w:val="000000"/>
          <w:sz w:val="28"/>
          <w:szCs w:val="28"/>
          <w:lang w:val="uk-UA" w:eastAsia="it-IT"/>
        </w:rPr>
        <w:t>о</w:t>
      </w:r>
      <w:r w:rsidRPr="005C5655">
        <w:rPr>
          <w:rFonts w:ascii="Times New Roman" w:eastAsia="MS Mincho" w:hAnsi="Times New Roman" w:cs="Times New Roman"/>
          <w:color w:val="000000"/>
          <w:sz w:val="28"/>
          <w:szCs w:val="28"/>
          <w:lang w:val="it-IT" w:eastAsia="it-IT"/>
        </w:rPr>
        <w:t xml:space="preserve"> основні положення, що виносяться на захист.</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Перший розділ</w:t>
      </w:r>
      <w:r w:rsidRPr="005C5655">
        <w:rPr>
          <w:rFonts w:ascii="Times New Roman" w:eastAsia="MS Mincho" w:hAnsi="Times New Roman" w:cs="Times New Roman"/>
          <w:bCs/>
          <w:color w:val="000000"/>
          <w:sz w:val="28"/>
          <w:szCs w:val="28"/>
          <w:lang w:val="it-IT" w:eastAsia="it-IT"/>
        </w:rPr>
        <w:t>,</w:t>
      </w:r>
      <w:r w:rsidRPr="005C5655">
        <w:rPr>
          <w:rFonts w:ascii="Times New Roman" w:eastAsia="MS Mincho" w:hAnsi="Times New Roman" w:cs="Times New Roman"/>
          <w:b/>
          <w:bCs/>
          <w:color w:val="000000"/>
          <w:sz w:val="28"/>
          <w:szCs w:val="28"/>
          <w:lang w:val="it-IT" w:eastAsia="it-IT"/>
        </w:rPr>
        <w:t xml:space="preserve"> </w:t>
      </w:r>
      <w:r w:rsidRPr="005C5655">
        <w:rPr>
          <w:rFonts w:ascii="Times New Roman" w:eastAsia="MS Mincho" w:hAnsi="Times New Roman" w:cs="Times New Roman"/>
          <w:color w:val="000000"/>
          <w:sz w:val="28"/>
          <w:szCs w:val="28"/>
          <w:lang w:val="it-IT" w:eastAsia="it-IT"/>
        </w:rPr>
        <w:t xml:space="preserve">“Розвиток поняття комічного </w:t>
      </w:r>
      <w:r w:rsidRPr="005C5655">
        <w:rPr>
          <w:rFonts w:ascii="Times New Roman" w:eastAsia="MS Mincho" w:hAnsi="Times New Roman" w:cs="Times New Roman"/>
          <w:color w:val="000000"/>
          <w:sz w:val="28"/>
          <w:szCs w:val="28"/>
          <w:lang w:val="uk-UA" w:eastAsia="it-IT"/>
        </w:rPr>
        <w:t>в</w:t>
      </w:r>
      <w:r w:rsidRPr="005C5655">
        <w:rPr>
          <w:rFonts w:ascii="Times New Roman" w:eastAsia="MS Mincho" w:hAnsi="Times New Roman" w:cs="Times New Roman"/>
          <w:color w:val="000000"/>
          <w:sz w:val="28"/>
          <w:szCs w:val="28"/>
          <w:lang w:val="it-IT" w:eastAsia="it-IT"/>
        </w:rPr>
        <w:t xml:space="preserve"> сучасній лінгвістиці”, присвячен</w:t>
      </w:r>
      <w:r w:rsidRPr="005C5655">
        <w:rPr>
          <w:rFonts w:ascii="Times New Roman" w:eastAsia="MS Mincho" w:hAnsi="Times New Roman" w:cs="Times New Roman"/>
          <w:color w:val="000000"/>
          <w:sz w:val="28"/>
          <w:szCs w:val="28"/>
          <w:lang w:val="uk-UA" w:eastAsia="it-IT"/>
        </w:rPr>
        <w:t>о</w:t>
      </w:r>
      <w:r w:rsidRPr="005C5655">
        <w:rPr>
          <w:rFonts w:ascii="Times New Roman" w:eastAsia="MS Mincho" w:hAnsi="Times New Roman" w:cs="Times New Roman"/>
          <w:color w:val="000000"/>
          <w:sz w:val="28"/>
          <w:szCs w:val="28"/>
          <w:lang w:val="it-IT" w:eastAsia="it-IT"/>
        </w:rPr>
        <w:t xml:space="preserve"> теоретичному підґрунтю дослідження комічного. Розглянуто історію розвитку й наявні теорії комічного</w:t>
      </w:r>
      <w:r w:rsidRPr="005C5655">
        <w:rPr>
          <w:rFonts w:ascii="Times New Roman" w:eastAsia="MS Mincho" w:hAnsi="Times New Roman" w:cs="Times New Roman"/>
          <w:color w:val="000000"/>
          <w:sz w:val="28"/>
          <w:szCs w:val="28"/>
          <w:lang w:val="uk-UA" w:eastAsia="it-IT"/>
        </w:rPr>
        <w:t>; в</w:t>
      </w:r>
      <w:r w:rsidRPr="005C5655">
        <w:rPr>
          <w:rFonts w:ascii="Times New Roman" w:eastAsia="MS Mincho" w:hAnsi="Times New Roman" w:cs="Times New Roman"/>
          <w:color w:val="000000"/>
          <w:sz w:val="28"/>
          <w:szCs w:val="28"/>
          <w:lang w:val="it-IT" w:eastAsia="it-IT"/>
        </w:rPr>
        <w:t xml:space="preserve">иявлено типи і референти комічного, досліджено механізми реалізації гумору і відповідні засоби. </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У другому розділі</w:t>
      </w:r>
      <w:r w:rsidRPr="005C5655">
        <w:rPr>
          <w:rFonts w:ascii="Times New Roman" w:eastAsia="MS Mincho" w:hAnsi="Times New Roman" w:cs="Times New Roman"/>
          <w:bCs/>
          <w:color w:val="000000"/>
          <w:sz w:val="28"/>
          <w:szCs w:val="28"/>
          <w:lang w:val="it-IT" w:eastAsia="it-IT"/>
        </w:rPr>
        <w:t>,</w:t>
      </w:r>
      <w:r w:rsidRPr="005C5655">
        <w:rPr>
          <w:rFonts w:ascii="Times New Roman" w:eastAsia="MS Mincho" w:hAnsi="Times New Roman" w:cs="Times New Roman"/>
          <w:b/>
          <w:bCs/>
          <w:color w:val="000000"/>
          <w:sz w:val="28"/>
          <w:szCs w:val="28"/>
          <w:lang w:val="it-IT" w:eastAsia="it-IT"/>
        </w:rPr>
        <w:t xml:space="preserve"> </w:t>
      </w:r>
      <w:r w:rsidRPr="005C5655">
        <w:rPr>
          <w:rFonts w:ascii="Times New Roman" w:eastAsia="MS Mincho" w:hAnsi="Times New Roman" w:cs="Times New Roman"/>
          <w:color w:val="000000"/>
          <w:sz w:val="28"/>
          <w:szCs w:val="28"/>
          <w:lang w:val="it-IT" w:eastAsia="it-IT"/>
        </w:rPr>
        <w:t>“Мовна гра і лексико-семантичні засоби творення комічного в скетчах”, розглянуто поняття мовної гри, гри слів і каламбуру, визначено структурні особливості скетчів Раймона Девоса</w:t>
      </w:r>
      <w:r w:rsidRPr="005C5655">
        <w:rPr>
          <w:rFonts w:ascii="Times New Roman" w:eastAsia="MS Mincho" w:hAnsi="Times New Roman" w:cs="Times New Roman"/>
          <w:color w:val="000000"/>
          <w:sz w:val="28"/>
          <w:szCs w:val="28"/>
          <w:lang w:val="uk-UA" w:eastAsia="it-IT"/>
        </w:rPr>
        <w:t>, проаналізовано</w:t>
      </w:r>
      <w:r w:rsidRPr="005C5655">
        <w:rPr>
          <w:rFonts w:ascii="Times New Roman" w:eastAsia="MS Mincho" w:hAnsi="Times New Roman" w:cs="Times New Roman"/>
          <w:color w:val="000000"/>
          <w:sz w:val="28"/>
          <w:szCs w:val="28"/>
          <w:lang w:val="it-IT" w:eastAsia="it-IT"/>
        </w:rPr>
        <w:t xml:space="preserve"> каламбурну полісемію, омонімію, паронімію, с</w:t>
      </w:r>
      <w:r w:rsidRPr="005C5655">
        <w:rPr>
          <w:rFonts w:ascii="Times New Roman" w:eastAsia="MS Mincho" w:hAnsi="Times New Roman" w:cs="Times New Roman"/>
          <w:color w:val="000000"/>
          <w:sz w:val="28"/>
          <w:szCs w:val="28"/>
          <w:lang w:val="uk-UA" w:eastAsia="it-IT"/>
        </w:rPr>
        <w:t>инонімію та антонімію</w:t>
      </w:r>
      <w:r w:rsidRPr="005C5655">
        <w:rPr>
          <w:rFonts w:ascii="Times New Roman" w:eastAsia="MS Mincho" w:hAnsi="Times New Roman" w:cs="Times New Roman"/>
          <w:color w:val="000000"/>
          <w:sz w:val="28"/>
          <w:szCs w:val="28"/>
          <w:lang w:val="it-IT" w:eastAsia="it-IT"/>
        </w:rPr>
        <w:t xml:space="preserve"> в скетчах.</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b/>
          <w:bCs/>
          <w:color w:val="000000"/>
          <w:sz w:val="28"/>
          <w:szCs w:val="28"/>
          <w:lang w:val="it-IT" w:eastAsia="it-IT"/>
        </w:rPr>
        <w:t>Третій розділ</w:t>
      </w:r>
      <w:r w:rsidRPr="005C5655">
        <w:rPr>
          <w:rFonts w:ascii="Times New Roman" w:eastAsia="MS Mincho" w:hAnsi="Times New Roman" w:cs="Times New Roman"/>
          <w:bCs/>
          <w:color w:val="000000"/>
          <w:sz w:val="28"/>
          <w:szCs w:val="28"/>
          <w:lang w:val="it-IT" w:eastAsia="it-IT"/>
        </w:rPr>
        <w:t>,</w:t>
      </w:r>
      <w:r w:rsidRPr="005C5655">
        <w:rPr>
          <w:rFonts w:ascii="Times New Roman" w:eastAsia="MS Mincho" w:hAnsi="Times New Roman" w:cs="Times New Roman"/>
          <w:b/>
          <w:bCs/>
          <w:color w:val="000000"/>
          <w:sz w:val="28"/>
          <w:szCs w:val="28"/>
          <w:lang w:val="it-IT" w:eastAsia="it-IT"/>
        </w:rPr>
        <w:t xml:space="preserve"> </w:t>
      </w:r>
      <w:r w:rsidRPr="005C5655">
        <w:rPr>
          <w:rFonts w:ascii="Times New Roman" w:eastAsia="MS Mincho" w:hAnsi="Times New Roman" w:cs="Times New Roman"/>
          <w:color w:val="000000"/>
          <w:sz w:val="28"/>
          <w:szCs w:val="28"/>
          <w:lang w:val="it-IT" w:eastAsia="it-IT"/>
        </w:rPr>
        <w:t>“Стилістичні фігури як форми творення каламбурів у скетчах”, присвячено систематизації й аналізові стилістичних фігур, що створюють комічний ефект у скетчах Раймона Девоса.</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uk-UA" w:eastAsia="it-IT"/>
        </w:rPr>
      </w:pPr>
      <w:r w:rsidRPr="005C5655">
        <w:rPr>
          <w:rFonts w:ascii="Times New Roman" w:eastAsia="MS Mincho" w:hAnsi="Times New Roman" w:cs="Times New Roman"/>
          <w:color w:val="000000"/>
          <w:sz w:val="28"/>
          <w:szCs w:val="28"/>
          <w:lang w:val="it-IT" w:eastAsia="it-IT"/>
        </w:rPr>
        <w:t>Кожен розділ складається з підрозділів і параграфів, супроводжується висновками.</w:t>
      </w:r>
    </w:p>
    <w:p w:rsidR="005C5655" w:rsidRPr="005C5655" w:rsidRDefault="005C5655" w:rsidP="005C5655">
      <w:pPr>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it-IT" w:eastAsia="it-IT"/>
        </w:rPr>
      </w:pPr>
      <w:r w:rsidRPr="005C5655">
        <w:rPr>
          <w:rFonts w:ascii="Times New Roman" w:eastAsia="MS Mincho" w:hAnsi="Times New Roman" w:cs="Times New Roman"/>
          <w:color w:val="000000"/>
          <w:sz w:val="28"/>
          <w:szCs w:val="28"/>
          <w:lang w:val="it-IT" w:eastAsia="it-IT"/>
        </w:rPr>
        <w:t xml:space="preserve">У </w:t>
      </w:r>
      <w:r w:rsidRPr="005C5655">
        <w:rPr>
          <w:rFonts w:ascii="Times New Roman" w:eastAsia="MS Mincho" w:hAnsi="Times New Roman" w:cs="Times New Roman"/>
          <w:b/>
          <w:bCs/>
          <w:color w:val="000000"/>
          <w:sz w:val="28"/>
          <w:szCs w:val="28"/>
          <w:lang w:val="it-IT" w:eastAsia="it-IT"/>
        </w:rPr>
        <w:t xml:space="preserve">висновках </w:t>
      </w:r>
      <w:r w:rsidRPr="005C5655">
        <w:rPr>
          <w:rFonts w:ascii="Times New Roman" w:eastAsia="MS Mincho" w:hAnsi="Times New Roman" w:cs="Times New Roman"/>
          <w:color w:val="000000"/>
          <w:sz w:val="28"/>
          <w:szCs w:val="28"/>
          <w:lang w:val="it-IT" w:eastAsia="it-IT"/>
        </w:rPr>
        <w:t>подано теоретичні і практичні результати дисертаційного дослідження, окреслено перспективи наступних наукових розвідок з даної теми.</w:t>
      </w:r>
    </w:p>
    <w:p w:rsidR="005C5655" w:rsidRPr="005C5655" w:rsidRDefault="005C5655" w:rsidP="005C5655">
      <w:pPr>
        <w:tabs>
          <w:tab w:val="clear" w:pos="709"/>
        </w:tabs>
        <w:suppressAutoHyphens w:val="0"/>
        <w:autoSpaceDE w:val="0"/>
        <w:autoSpaceDN w:val="0"/>
        <w:adjustRightInd w:val="0"/>
        <w:spacing w:after="0" w:line="360" w:lineRule="auto"/>
        <w:ind w:firstLine="708"/>
        <w:rPr>
          <w:rFonts w:ascii="Times New Roman" w:eastAsia="MS Mincho" w:hAnsi="Times New Roman" w:cs="Times New Roman"/>
          <w:color w:val="000000"/>
          <w:sz w:val="28"/>
          <w:szCs w:val="28"/>
          <w:lang w:val="uk-UA" w:eastAsia="it-IT"/>
        </w:rPr>
      </w:pPr>
      <w:r w:rsidRPr="005C5655">
        <w:rPr>
          <w:rFonts w:ascii="Times New Roman" w:eastAsia="MS Mincho" w:hAnsi="Times New Roman" w:cs="Times New Roman"/>
          <w:b/>
          <w:bCs/>
          <w:color w:val="000000"/>
          <w:sz w:val="28"/>
          <w:szCs w:val="28"/>
          <w:lang w:val="it-IT" w:eastAsia="it-IT"/>
        </w:rPr>
        <w:t>Спис</w:t>
      </w:r>
      <w:r w:rsidRPr="005C5655">
        <w:rPr>
          <w:rFonts w:ascii="Times New Roman" w:eastAsia="MS Mincho" w:hAnsi="Times New Roman" w:cs="Times New Roman"/>
          <w:b/>
          <w:bCs/>
          <w:color w:val="000000"/>
          <w:sz w:val="28"/>
          <w:szCs w:val="28"/>
          <w:lang w:val="uk-UA" w:eastAsia="it-IT"/>
        </w:rPr>
        <w:t>ки</w:t>
      </w:r>
      <w:r w:rsidRPr="005C5655">
        <w:rPr>
          <w:rFonts w:ascii="Times New Roman" w:eastAsia="MS Mincho" w:hAnsi="Times New Roman" w:cs="Times New Roman"/>
          <w:b/>
          <w:bCs/>
          <w:color w:val="000000"/>
          <w:sz w:val="28"/>
          <w:szCs w:val="28"/>
          <w:lang w:val="it-IT" w:eastAsia="it-IT"/>
        </w:rPr>
        <w:t xml:space="preserve"> використаних джерел, </w:t>
      </w:r>
      <w:r w:rsidRPr="005C5655">
        <w:rPr>
          <w:rFonts w:ascii="Times New Roman" w:eastAsia="MS Mincho" w:hAnsi="Times New Roman" w:cs="Times New Roman"/>
          <w:b/>
          <w:bCs/>
          <w:color w:val="000000"/>
          <w:sz w:val="28"/>
          <w:szCs w:val="28"/>
          <w:lang w:eastAsia="it-IT"/>
        </w:rPr>
        <w:t>дов</w:t>
      </w:r>
      <w:r w:rsidRPr="005C5655">
        <w:rPr>
          <w:rFonts w:ascii="Times New Roman" w:eastAsia="MS Mincho" w:hAnsi="Times New Roman" w:cs="Times New Roman"/>
          <w:b/>
          <w:bCs/>
          <w:color w:val="000000"/>
          <w:sz w:val="28"/>
          <w:szCs w:val="28"/>
          <w:lang w:val="uk-UA" w:eastAsia="it-IT"/>
        </w:rPr>
        <w:t xml:space="preserve">ідкової літератури та ілюстративного матеріалу </w:t>
      </w:r>
      <w:r w:rsidRPr="005C5655">
        <w:rPr>
          <w:rFonts w:ascii="Times New Roman" w:eastAsia="MS Mincho" w:hAnsi="Times New Roman" w:cs="Times New Roman"/>
          <w:color w:val="000000"/>
          <w:sz w:val="28"/>
          <w:szCs w:val="28"/>
          <w:lang w:val="it-IT" w:eastAsia="it-IT"/>
        </w:rPr>
        <w:t>впорядкован</w:t>
      </w:r>
      <w:r w:rsidRPr="005C5655">
        <w:rPr>
          <w:rFonts w:ascii="Times New Roman" w:eastAsia="MS Mincho" w:hAnsi="Times New Roman" w:cs="Times New Roman"/>
          <w:color w:val="000000"/>
          <w:sz w:val="28"/>
          <w:szCs w:val="28"/>
          <w:lang w:val="uk-UA" w:eastAsia="it-IT"/>
        </w:rPr>
        <w:t>о</w:t>
      </w:r>
      <w:r w:rsidRPr="005C5655">
        <w:rPr>
          <w:rFonts w:ascii="Times New Roman" w:eastAsia="MS Mincho" w:hAnsi="Times New Roman" w:cs="Times New Roman"/>
          <w:color w:val="000000"/>
          <w:sz w:val="28"/>
          <w:szCs w:val="28"/>
          <w:lang w:val="it-IT" w:eastAsia="it-IT"/>
        </w:rPr>
        <w:t xml:space="preserve"> за абеткою і поділено на дві частини — вітчизняні й іноземні видання</w:t>
      </w:r>
      <w:r w:rsidRPr="005C5655">
        <w:rPr>
          <w:rFonts w:ascii="Times New Roman" w:eastAsia="MS Mincho" w:hAnsi="Times New Roman" w:cs="Times New Roman"/>
          <w:color w:val="000000"/>
          <w:sz w:val="28"/>
          <w:szCs w:val="28"/>
          <w:lang w:val="uk-UA" w:eastAsia="it-IT"/>
        </w:rPr>
        <w:t>.</w:t>
      </w:r>
    </w:p>
    <w:p w:rsidR="005C5655" w:rsidRDefault="005C5655" w:rsidP="005C5655"/>
    <w:p w:rsidR="005C5655" w:rsidRDefault="005C5655" w:rsidP="005C5655"/>
    <w:p w:rsidR="005C5655" w:rsidRDefault="005C5655" w:rsidP="005C5655"/>
    <w:p w:rsidR="005C5655" w:rsidRPr="005C5655" w:rsidRDefault="005C5655" w:rsidP="005C5655">
      <w:pPr>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MS Gothic" w:hAnsi="Times New Roman" w:cs="Times New Roman"/>
          <w:b/>
          <w:kern w:val="0"/>
          <w:sz w:val="28"/>
          <w:szCs w:val="28"/>
          <w:lang w:val="uk-UA" w:eastAsia="it-IT"/>
        </w:rPr>
      </w:pPr>
      <w:bookmarkStart w:id="1" w:name="_Toc408958852"/>
      <w:bookmarkStart w:id="2" w:name="_Toc412416709"/>
      <w:r w:rsidRPr="005C5655">
        <w:rPr>
          <w:rFonts w:ascii="Times New Roman" w:eastAsia="MS Gothic" w:hAnsi="Times New Roman" w:cs="Times New Roman"/>
          <w:b/>
          <w:kern w:val="0"/>
          <w:sz w:val="28"/>
          <w:szCs w:val="28"/>
          <w:lang w:val="uk-UA" w:eastAsia="it-IT"/>
        </w:rPr>
        <w:br w:type="page"/>
        <w:t>ЗАГАЛЬНІ ВИСНОВКИ</w:t>
      </w:r>
      <w:bookmarkEnd w:id="1"/>
      <w:bookmarkEnd w:id="2"/>
    </w:p>
    <w:p w:rsidR="005C5655" w:rsidRPr="005C5655" w:rsidRDefault="005C5655" w:rsidP="005C5655">
      <w:pPr>
        <w:widowControl/>
        <w:tabs>
          <w:tab w:val="clear" w:pos="709"/>
        </w:tabs>
        <w:suppressAutoHyphens w:val="0"/>
        <w:spacing w:after="0" w:line="360" w:lineRule="auto"/>
        <w:ind w:firstLine="0"/>
        <w:jc w:val="left"/>
        <w:rPr>
          <w:rFonts w:ascii="Times New Roman" w:eastAsia="MS Mincho" w:hAnsi="Times New Roman" w:cs="Times New Roman"/>
          <w:kern w:val="0"/>
          <w:sz w:val="28"/>
          <w:szCs w:val="28"/>
          <w:lang w:val="uk-UA" w:eastAsia="it-IT"/>
        </w:rPr>
      </w:pP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lang w:val="uk-UA" w:eastAsia="it-IT"/>
        </w:rPr>
        <w:t>Дослідження лексико-стилістичних особливостей комічного у скетчах Раймона Девоса дозволило визначити роль каламбурної гри слів у творенні комічного ефекту. Комічне може бути представлене у багатьох видах (гумор, іронія,</w:t>
      </w:r>
      <w:r w:rsidRPr="005C5655">
        <w:rPr>
          <w:rFonts w:ascii="Times New Roman" w:eastAsia="MS Mincho" w:hAnsi="Times New Roman" w:cs="Times New Roman"/>
          <w:sz w:val="28"/>
          <w:szCs w:val="28"/>
          <w:lang w:val="uk-UA" w:eastAsia="it-IT"/>
        </w:rPr>
        <w:t xml:space="preserve"> сатира, пародія, карикатура, ґротеск</w:t>
      </w:r>
      <w:r w:rsidRPr="005C5655">
        <w:rPr>
          <w:rFonts w:ascii="Times New Roman" w:eastAsia="MS Mincho" w:hAnsi="Times New Roman" w:cs="Times New Roman"/>
          <w:color w:val="000000"/>
          <w:sz w:val="28"/>
          <w:szCs w:val="28"/>
          <w:lang w:val="uk-UA" w:eastAsia="it-IT"/>
        </w:rPr>
        <w:t>), виникати у різних ситуаціях, від формальних до неформальних, мати безліч цілей, бути спонтанним чи підготовленим. Такий полівалентний характер комічного проявляє себе ще більш під час безпосередньої інтеракції. Таким чином, комічне залежить від ситуації, від взаємозв'язків між учасниками, від їхніх фонових знань. Незважаючи на те, що комічне є культурним феноменом воно також є глибоко суб'єктивним. Те, що для одних є смішним і веселим, для інших є неприйнятним, нудним та шокуючим.</w:t>
      </w:r>
      <w:r w:rsidRPr="005C5655">
        <w:rPr>
          <w:rFonts w:ascii="Times New Roman" w:eastAsia="MS Mincho" w:hAnsi="Times New Roman" w:cs="Times New Roman"/>
          <w:color w:val="000000"/>
          <w:sz w:val="28"/>
          <w:szCs w:val="28"/>
          <w:u w:color="000000"/>
          <w:lang w:val="uk-UA" w:eastAsia="it-IT"/>
        </w:rPr>
        <w:t xml:space="preserve"> Дуже часто такі персональні межі допомагають пояснити невдалий гумор. Все це пояснює складність визначення комічного, адже як можна прийняти ідею того, що те саме висловлювання може мати зовсім протилежні за своєю суттю реакції — від шокуючої та емоційної до байдужої.</w:t>
      </w:r>
      <w:r w:rsidRPr="005C5655">
        <w:rPr>
          <w:rFonts w:ascii="Times New Roman" w:eastAsia="MS Mincho" w:hAnsi="Times New Roman" w:cs="Times New Roman"/>
          <w:color w:val="000000"/>
          <w:sz w:val="28"/>
          <w:szCs w:val="28"/>
          <w:lang w:val="uk-UA" w:eastAsia="it-IT"/>
        </w:rPr>
        <w:t xml:space="preserve"> “Комічний ефект” характеризується здатністю предмета або явища, що відхиляється від загальноприйнятої норми, викликати сміх або “внутрішню посмішку” у реципієнта.</w:t>
      </w:r>
      <w:r w:rsidRPr="005C5655">
        <w:rPr>
          <w:rFonts w:ascii="Times New Roman" w:eastAsia="MS Mincho" w:hAnsi="Times New Roman" w:cs="Times New Roman"/>
          <w:b/>
          <w:bCs/>
          <w:color w:val="000000"/>
          <w:spacing w:val="-5"/>
          <w:sz w:val="28"/>
          <w:szCs w:val="28"/>
          <w:lang w:val="uk-UA" w:eastAsia="it-IT"/>
        </w:rPr>
        <w:t xml:space="preserve"> </w:t>
      </w:r>
      <w:r w:rsidRPr="005C5655">
        <w:rPr>
          <w:rFonts w:ascii="Times New Roman" w:eastAsia="MS Mincho" w:hAnsi="Times New Roman" w:cs="Times New Roman"/>
          <w:color w:val="000000"/>
          <w:sz w:val="28"/>
          <w:szCs w:val="28"/>
          <w:lang w:val="uk-UA" w:eastAsia="it-IT"/>
        </w:rPr>
        <w:t xml:space="preserve">Для свого існування, функціонування та успіху комічне не має необхідності у сміху. </w:t>
      </w:r>
      <w:r w:rsidRPr="005C5655">
        <w:rPr>
          <w:rFonts w:ascii="Times New Roman" w:eastAsia="MS Mincho" w:hAnsi="Times New Roman" w:cs="Times New Roman"/>
          <w:color w:val="000000"/>
          <w:sz w:val="28"/>
          <w:szCs w:val="28"/>
          <w:u w:color="000000"/>
          <w:lang w:val="uk-UA" w:eastAsia="it-IT"/>
        </w:rPr>
        <w:t xml:space="preserve">Реакція на комічне висловлювання не обов'язково має супроводжуватися сміхом, іноді достатньо влучної відповіді, щоб співрозмовники усвідомили, що гумор був зрозумілий. І навпаки, сміх не завжди виникає внаслідок комічного повідомлення (нервовий сміх, сміх від лоскотання). Більше того, якщо один з одержувачів не зрозумів комічного повідомлення через ті чи інші причини — це не означає, що у висловлюванні не було комічної складової. </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Для досягнення загальної мети дослідження у роботі було:</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1. Досліджено сутність комічного шляхом встановлення його основних ознак, здійснено огляд існуючих теорій і видів комічного, розкрита сутність існуючих підходів до виділення структурних і семантичних типів комічного:</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 необхідною умовою для вдалої реалізації комічного є наявність реципієнта, оскільки комічне існує лише в межах соціуму;</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 основою комічного є наявність контрасту, несподіванки, невідповідності, двозначності повідомлення, яке буде зрозумілим його одержувачу;</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 результатом усвідомлення комічного повідомлення є позитивна реакція одержувача;</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 основними типами комічного є: комічне форм та комічне рухів, комічне ситуацій та комічне слів, комічне характеру.</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 xml:space="preserve">2. Проаналізовано композиційну специфіку скетчів Раймона Девоса. Комплексне висвітлення композиційних особливостей скетчів надало змогу визначити його як малу форму театральної постанови. </w:t>
      </w:r>
      <w:r w:rsidRPr="005C5655">
        <w:rPr>
          <w:rFonts w:ascii="Times New Roman" w:eastAsia="MS Mincho" w:hAnsi="Times New Roman" w:cs="Times New Roman"/>
          <w:color w:val="000000"/>
          <w:sz w:val="28"/>
          <w:szCs w:val="28"/>
          <w:lang w:val="uk-UA" w:eastAsia="it-IT"/>
        </w:rPr>
        <w:t xml:space="preserve">Скетч не є окремим жанром, він поєднує в собі одночасно піджанри комічного і театру. </w:t>
      </w:r>
      <w:r w:rsidRPr="005C5655">
        <w:rPr>
          <w:rFonts w:ascii="Times New Roman" w:eastAsia="MS Mincho" w:hAnsi="Times New Roman" w:cs="Times New Roman"/>
          <w:color w:val="000000"/>
          <w:sz w:val="28"/>
          <w:szCs w:val="28"/>
          <w:u w:color="000000"/>
          <w:lang w:val="uk-UA" w:eastAsia="it-IT"/>
        </w:rPr>
        <w:t xml:space="preserve">За своєю структурою скетч є наративним, каламбурна гра слів у ньому може бути організуючим принципом. Гуморист, який виконує скетч, може виступати від свого імені, а може грати певного персонажа. </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3. Окреслено тенденції добору лексичних мовних засобів для створення комічної тональності скетчів. Комплексно розглянуто явища омонімії, паронімії, антонімії та полісемії як основного джерела творення каламбурів у скетчах.</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За результатами проведеного дослідження та аналізу можна зробити наступні висновки:</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1. Полісемія найчастіше вживається саме для створення комічного ефекту, що виникає внаслідок одночасної реалізації декількох значень слова. Велика кількість полісемічних слів у французькій мові дозволяє широко використовувати каламбур для досягнення комічної тональності скетчів.</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2. Внаслідок протиріччя форми та змісту слова омоніми порушують узус мови. Навмисне вживання омонімів утворює каламбур, який найчастіше призводить до комічного ефекту.</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3. Навмисне паронімічне зближення слів в одному контексті у скетчах Раймона Девоса зазвичай носить абсурдний та нелогічний характер. Комічне виникає завдяки неочікуваному поєднанню схожих за звучанням слів в одному контексті.</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u w:color="000000"/>
          <w:lang w:val="uk-UA" w:eastAsia="it-IT"/>
        </w:rPr>
      </w:pPr>
      <w:r w:rsidRPr="005C5655">
        <w:rPr>
          <w:rFonts w:ascii="Times New Roman" w:eastAsia="MS Mincho" w:hAnsi="Times New Roman" w:cs="Times New Roman"/>
          <w:color w:val="000000"/>
          <w:sz w:val="28"/>
          <w:szCs w:val="28"/>
          <w:u w:color="000000"/>
          <w:lang w:val="uk-UA" w:eastAsia="it-IT"/>
        </w:rPr>
        <w:t xml:space="preserve">4. Стилістичні засоби, що беруть участь в реалізації комічного ефекту в скетчах, такі: алітерація, асонанс, гомеотелевт, антанаклаза, поліптотон, епанод, епіфора, редуплікація, обхват, анепіфора, епанафора, частковий повтор, матабола, антитеза, прозопопея, силепсис. Отримані результати доводять, що у скетчах Раймона Девоса головним джерелом комічного є гра слів, що будується на цих стилістичних фігурах, а їхній прагмастилістичний потенціал реалізується у протиріччі, контрасті та неочікуваності. Слід відзначити, що комічний ефект у скетчах Раймона Девоса виникає внаслідок комплексної гри слів, а саме — використання одразу декількох стилістичних фігур разом із омонімією, полісемією та паронімією. Таким чином, подекуди сам сюжет скетчів перетворюється на абсурдний, що можна пояснити навмисно-штучним наповненням його вищезгаданими прийомами. Найбільш частотними стилістичними прийомами у скетчах Раймона Девоса є гра суголосності та повтор. Систематичність звукових повторень фонетичних фігур призводить до загальної милозвучності тексту. Повтор утворює семантичні надлишки у тексті, що сприяє глибшому розумінню інтенцій автора. З кожним новим згадуванням слово може набувати ще більшої̈ виразності, емотивності та додаткового значення. Комічний ефект досягається за допомогою обігравання повтору слів, які у кожній новій фразі можуть мати інше значення. </w:t>
      </w:r>
    </w:p>
    <w:p w:rsidR="005C5655" w:rsidRPr="005C5655" w:rsidRDefault="005C5655" w:rsidP="005C5655">
      <w:pPr>
        <w:widowControl/>
        <w:tabs>
          <w:tab w:val="clear" w:pos="709"/>
        </w:tabs>
        <w:suppressAutoHyphens w:val="0"/>
        <w:autoSpaceDE w:val="0"/>
        <w:autoSpaceDN w:val="0"/>
        <w:adjustRightInd w:val="0"/>
        <w:spacing w:after="0" w:line="360" w:lineRule="auto"/>
        <w:ind w:firstLine="709"/>
        <w:rPr>
          <w:rFonts w:ascii="Times New Roman" w:eastAsia="MS Mincho" w:hAnsi="Times New Roman" w:cs="Times New Roman"/>
          <w:color w:val="000000"/>
          <w:sz w:val="28"/>
          <w:szCs w:val="28"/>
          <w:lang w:val="uk-UA" w:eastAsia="it-IT"/>
        </w:rPr>
      </w:pPr>
      <w:r w:rsidRPr="005C5655">
        <w:rPr>
          <w:rFonts w:ascii="Times New Roman" w:eastAsia="MS Mincho" w:hAnsi="Times New Roman" w:cs="Times New Roman"/>
          <w:color w:val="000000"/>
          <w:sz w:val="28"/>
          <w:szCs w:val="28"/>
          <w:u w:color="000000"/>
          <w:lang w:val="uk-UA" w:eastAsia="it-IT"/>
        </w:rPr>
        <w:t xml:space="preserve">Підводячи підсумки проведеного дослідження, слід зазначити, що поєднання різних підходів до аналізу скетчів відкриває нові можливості для повного і багатогранного вивчення такого феномену, як комічне. </w:t>
      </w:r>
      <w:r w:rsidRPr="005C5655">
        <w:rPr>
          <w:rFonts w:ascii="Times New Roman" w:eastAsia="MS Mincho" w:hAnsi="Times New Roman" w:cs="Times New Roman"/>
          <w:color w:val="000000"/>
          <w:sz w:val="28"/>
          <w:szCs w:val="28"/>
          <w:lang w:val="uk-UA" w:eastAsia="it-IT"/>
        </w:rPr>
        <w:t>Перспективами дальших досліджень є розробка підходів до інтерпретації та вивчення способів реалізації комічної складової та динаміки скетчу в його еволюції.</w:t>
      </w:r>
    </w:p>
    <w:p w:rsidR="005C5655" w:rsidRPr="005C5655" w:rsidRDefault="005C5655" w:rsidP="005C5655">
      <w:pPr>
        <w:rPr>
          <w:lang w:val="uk-UA"/>
        </w:rPr>
      </w:pPr>
    </w:p>
    <w:sectPr w:rsidR="005C5655" w:rsidRPr="005C56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5C5655" w:rsidRPr="005C5655">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0E1C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4D5E729A"/>
    <w:lvl w:ilvl="0">
      <w:start w:val="1"/>
      <w:numFmt w:val="decimal"/>
      <w:pStyle w:val="2"/>
      <w:lvlText w:val="%1."/>
      <w:lvlJc w:val="left"/>
      <w:pPr>
        <w:tabs>
          <w:tab w:val="num" w:pos="643"/>
        </w:tabs>
        <w:ind w:left="643" w:hanging="360"/>
      </w:pPr>
    </w:lvl>
  </w:abstractNum>
  <w:abstractNum w:abstractNumId="2">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8"/>
    <w:multiLevelType w:val="singleLevel"/>
    <w:tmpl w:val="B1BC1FF8"/>
    <w:lvl w:ilvl="0">
      <w:start w:val="1"/>
      <w:numFmt w:val="decimal"/>
      <w:pStyle w:val="a"/>
      <w:lvlText w:val="%1."/>
      <w:lvlJc w:val="left"/>
      <w:pPr>
        <w:tabs>
          <w:tab w:val="num" w:pos="360"/>
        </w:tabs>
        <w:ind w:left="360" w:hanging="360"/>
      </w:pPr>
    </w:lvl>
  </w:abstractNum>
  <w:abstractNum w:abstractNumId="4">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3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4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7">
    <w:nsid w:val="0000003E"/>
    <w:multiLevelType w:val="singleLevel"/>
    <w:tmpl w:val="0000003E"/>
    <w:name w:val="WW8Num37"/>
    <w:lvl w:ilvl="0">
      <w:start w:val="1"/>
      <w:numFmt w:val="decimal"/>
      <w:lvlText w:val="%1."/>
      <w:lvlJc w:val="left"/>
      <w:pPr>
        <w:tabs>
          <w:tab w:val="num" w:pos="0"/>
        </w:tabs>
        <w:ind w:left="502" w:hanging="360"/>
      </w:pPr>
    </w:lvl>
  </w:abstractNum>
  <w:abstractNum w:abstractNumId="4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5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5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5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6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6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6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7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7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8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9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9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9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9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7DD5FAD"/>
    <w:multiLevelType w:val="hybridMultilevel"/>
    <w:tmpl w:val="76D2E7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8">
    <w:nsid w:val="0E04738B"/>
    <w:multiLevelType w:val="hybridMultilevel"/>
    <w:tmpl w:val="3558FA06"/>
    <w:lvl w:ilvl="0" w:tplc="055E3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1">
    <w:nsid w:val="11CE31EC"/>
    <w:multiLevelType w:val="hybridMultilevel"/>
    <w:tmpl w:val="B2A01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10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104">
    <w:nsid w:val="208836B5"/>
    <w:multiLevelType w:val="hybridMultilevel"/>
    <w:tmpl w:val="04FA24AC"/>
    <w:lvl w:ilvl="0" w:tplc="055E374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106">
    <w:nsid w:val="2A1115E0"/>
    <w:multiLevelType w:val="hybridMultilevel"/>
    <w:tmpl w:val="B6FA0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A5369EE"/>
    <w:multiLevelType w:val="hybridMultilevel"/>
    <w:tmpl w:val="2B1C5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33BA14D3"/>
    <w:multiLevelType w:val="hybridMultilevel"/>
    <w:tmpl w:val="1376F85C"/>
    <w:lvl w:ilvl="0" w:tplc="82E401E4">
      <w:start w:val="5"/>
      <w:numFmt w:val="decimal"/>
      <w:lvlText w:val="%1)"/>
      <w:lvlJc w:val="left"/>
      <w:pPr>
        <w:ind w:left="253" w:hanging="303"/>
      </w:pPr>
      <w:rPr>
        <w:rFonts w:ascii="Times New Roman" w:eastAsia="Times New Roman" w:hAnsi="Times New Roman" w:cs="Times New Roman" w:hint="default"/>
        <w:w w:val="99"/>
        <w:sz w:val="28"/>
        <w:szCs w:val="28"/>
        <w:lang w:val="uk-UA" w:eastAsia="en-US" w:bidi="ar-SA"/>
      </w:rPr>
    </w:lvl>
    <w:lvl w:ilvl="1" w:tplc="FCAE39BA">
      <w:start w:val="1"/>
      <w:numFmt w:val="decimal"/>
      <w:lvlText w:val="%2."/>
      <w:lvlJc w:val="left"/>
      <w:pPr>
        <w:ind w:left="253" w:hanging="284"/>
      </w:pPr>
      <w:rPr>
        <w:rFonts w:ascii="Times New Roman" w:eastAsia="Times New Roman" w:hAnsi="Times New Roman" w:cs="Times New Roman" w:hint="default"/>
        <w:w w:val="99"/>
        <w:sz w:val="28"/>
        <w:szCs w:val="28"/>
        <w:lang w:val="uk-UA" w:eastAsia="en-US" w:bidi="ar-SA"/>
      </w:rPr>
    </w:lvl>
    <w:lvl w:ilvl="2" w:tplc="06DC9C30">
      <w:numFmt w:val="bullet"/>
      <w:lvlText w:val="•"/>
      <w:lvlJc w:val="left"/>
      <w:pPr>
        <w:ind w:left="2324" w:hanging="284"/>
      </w:pPr>
      <w:rPr>
        <w:rFonts w:hint="default"/>
        <w:lang w:val="uk-UA" w:eastAsia="en-US" w:bidi="ar-SA"/>
      </w:rPr>
    </w:lvl>
    <w:lvl w:ilvl="3" w:tplc="680AB64E">
      <w:numFmt w:val="bullet"/>
      <w:lvlText w:val="•"/>
      <w:lvlJc w:val="left"/>
      <w:pPr>
        <w:ind w:left="3357" w:hanging="284"/>
      </w:pPr>
      <w:rPr>
        <w:rFonts w:hint="default"/>
        <w:lang w:val="uk-UA" w:eastAsia="en-US" w:bidi="ar-SA"/>
      </w:rPr>
    </w:lvl>
    <w:lvl w:ilvl="4" w:tplc="3C0C0C34">
      <w:numFmt w:val="bullet"/>
      <w:lvlText w:val="•"/>
      <w:lvlJc w:val="left"/>
      <w:pPr>
        <w:ind w:left="4389" w:hanging="284"/>
      </w:pPr>
      <w:rPr>
        <w:rFonts w:hint="default"/>
        <w:lang w:val="uk-UA" w:eastAsia="en-US" w:bidi="ar-SA"/>
      </w:rPr>
    </w:lvl>
    <w:lvl w:ilvl="5" w:tplc="63D68ED8">
      <w:numFmt w:val="bullet"/>
      <w:lvlText w:val="•"/>
      <w:lvlJc w:val="left"/>
      <w:pPr>
        <w:ind w:left="5422" w:hanging="284"/>
      </w:pPr>
      <w:rPr>
        <w:rFonts w:hint="default"/>
        <w:lang w:val="uk-UA" w:eastAsia="en-US" w:bidi="ar-SA"/>
      </w:rPr>
    </w:lvl>
    <w:lvl w:ilvl="6" w:tplc="7E4832A0">
      <w:numFmt w:val="bullet"/>
      <w:lvlText w:val="•"/>
      <w:lvlJc w:val="left"/>
      <w:pPr>
        <w:ind w:left="6454" w:hanging="284"/>
      </w:pPr>
      <w:rPr>
        <w:rFonts w:hint="default"/>
        <w:lang w:val="uk-UA" w:eastAsia="en-US" w:bidi="ar-SA"/>
      </w:rPr>
    </w:lvl>
    <w:lvl w:ilvl="7" w:tplc="B150CCB4">
      <w:numFmt w:val="bullet"/>
      <w:lvlText w:val="•"/>
      <w:lvlJc w:val="left"/>
      <w:pPr>
        <w:ind w:left="7486" w:hanging="284"/>
      </w:pPr>
      <w:rPr>
        <w:rFonts w:hint="default"/>
        <w:lang w:val="uk-UA" w:eastAsia="en-US" w:bidi="ar-SA"/>
      </w:rPr>
    </w:lvl>
    <w:lvl w:ilvl="8" w:tplc="9600EC88">
      <w:numFmt w:val="bullet"/>
      <w:lvlText w:val="•"/>
      <w:lvlJc w:val="left"/>
      <w:pPr>
        <w:ind w:left="8519" w:hanging="284"/>
      </w:pPr>
      <w:rPr>
        <w:rFonts w:hint="default"/>
        <w:lang w:val="uk-UA" w:eastAsia="en-US" w:bidi="ar-SA"/>
      </w:rPr>
    </w:lvl>
  </w:abstractNum>
  <w:abstractNum w:abstractNumId="109">
    <w:nsid w:val="39826A08"/>
    <w:multiLevelType w:val="multilevel"/>
    <w:tmpl w:val="3124BE06"/>
    <w:lvl w:ilvl="0">
      <w:start w:val="1"/>
      <w:numFmt w:val="decimal"/>
      <w:lvlText w:val="%1"/>
      <w:lvlJc w:val="left"/>
      <w:pPr>
        <w:ind w:left="536" w:hanging="495"/>
      </w:pPr>
      <w:rPr>
        <w:rFonts w:hint="default"/>
        <w:lang w:val="uk-UA" w:eastAsia="en-US" w:bidi="ar-SA"/>
      </w:rPr>
    </w:lvl>
    <w:lvl w:ilvl="1">
      <w:start w:val="1"/>
      <w:numFmt w:val="decimal"/>
      <w:lvlText w:val="%1.%2."/>
      <w:lvlJc w:val="left"/>
      <w:pPr>
        <w:ind w:left="536"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48" w:hanging="495"/>
      </w:pPr>
      <w:rPr>
        <w:rFonts w:hint="default"/>
        <w:lang w:val="uk-UA" w:eastAsia="en-US" w:bidi="ar-SA"/>
      </w:rPr>
    </w:lvl>
    <w:lvl w:ilvl="3">
      <w:numFmt w:val="bullet"/>
      <w:lvlText w:val="•"/>
      <w:lvlJc w:val="left"/>
      <w:pPr>
        <w:ind w:left="3553" w:hanging="495"/>
      </w:pPr>
      <w:rPr>
        <w:rFonts w:hint="default"/>
        <w:lang w:val="uk-UA" w:eastAsia="en-US" w:bidi="ar-SA"/>
      </w:rPr>
    </w:lvl>
    <w:lvl w:ilvl="4">
      <w:numFmt w:val="bullet"/>
      <w:lvlText w:val="•"/>
      <w:lvlJc w:val="left"/>
      <w:pPr>
        <w:ind w:left="4557" w:hanging="495"/>
      </w:pPr>
      <w:rPr>
        <w:rFonts w:hint="default"/>
        <w:lang w:val="uk-UA" w:eastAsia="en-US" w:bidi="ar-SA"/>
      </w:rPr>
    </w:lvl>
    <w:lvl w:ilvl="5">
      <w:numFmt w:val="bullet"/>
      <w:lvlText w:val="•"/>
      <w:lvlJc w:val="left"/>
      <w:pPr>
        <w:ind w:left="5562" w:hanging="495"/>
      </w:pPr>
      <w:rPr>
        <w:rFonts w:hint="default"/>
        <w:lang w:val="uk-UA" w:eastAsia="en-US" w:bidi="ar-SA"/>
      </w:rPr>
    </w:lvl>
    <w:lvl w:ilvl="6">
      <w:numFmt w:val="bullet"/>
      <w:lvlText w:val="•"/>
      <w:lvlJc w:val="left"/>
      <w:pPr>
        <w:ind w:left="6566" w:hanging="495"/>
      </w:pPr>
      <w:rPr>
        <w:rFonts w:hint="default"/>
        <w:lang w:val="uk-UA" w:eastAsia="en-US" w:bidi="ar-SA"/>
      </w:rPr>
    </w:lvl>
    <w:lvl w:ilvl="7">
      <w:numFmt w:val="bullet"/>
      <w:lvlText w:val="•"/>
      <w:lvlJc w:val="left"/>
      <w:pPr>
        <w:ind w:left="7570" w:hanging="495"/>
      </w:pPr>
      <w:rPr>
        <w:rFonts w:hint="default"/>
        <w:lang w:val="uk-UA" w:eastAsia="en-US" w:bidi="ar-SA"/>
      </w:rPr>
    </w:lvl>
    <w:lvl w:ilvl="8">
      <w:numFmt w:val="bullet"/>
      <w:lvlText w:val="•"/>
      <w:lvlJc w:val="left"/>
      <w:pPr>
        <w:ind w:left="8575" w:hanging="495"/>
      </w:pPr>
      <w:rPr>
        <w:rFonts w:hint="default"/>
        <w:lang w:val="uk-UA" w:eastAsia="en-US" w:bidi="ar-SA"/>
      </w:rPr>
    </w:lvl>
  </w:abstractNum>
  <w:abstractNum w:abstractNumId="110">
    <w:nsid w:val="42CE092F"/>
    <w:multiLevelType w:val="hybridMultilevel"/>
    <w:tmpl w:val="317CC464"/>
    <w:lvl w:ilvl="0" w:tplc="62F0E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12">
    <w:nsid w:val="482F726C"/>
    <w:multiLevelType w:val="hybridMultilevel"/>
    <w:tmpl w:val="AF422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E380EE8"/>
    <w:multiLevelType w:val="multilevel"/>
    <w:tmpl w:val="0D421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FBA623A"/>
    <w:multiLevelType w:val="multilevel"/>
    <w:tmpl w:val="21CE4E8E"/>
    <w:lvl w:ilvl="0">
      <w:start w:val="3"/>
      <w:numFmt w:val="decimal"/>
      <w:lvlText w:val="%1"/>
      <w:lvlJc w:val="left"/>
      <w:pPr>
        <w:ind w:left="536" w:hanging="495"/>
      </w:pPr>
      <w:rPr>
        <w:rFonts w:hint="default"/>
        <w:lang w:val="uk-UA" w:eastAsia="en-US" w:bidi="ar-SA"/>
      </w:rPr>
    </w:lvl>
    <w:lvl w:ilvl="1">
      <w:start w:val="1"/>
      <w:numFmt w:val="decimal"/>
      <w:lvlText w:val="%1.%2."/>
      <w:lvlJc w:val="left"/>
      <w:pPr>
        <w:ind w:left="536"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48" w:hanging="495"/>
      </w:pPr>
      <w:rPr>
        <w:rFonts w:hint="default"/>
        <w:lang w:val="uk-UA" w:eastAsia="en-US" w:bidi="ar-SA"/>
      </w:rPr>
    </w:lvl>
    <w:lvl w:ilvl="3">
      <w:numFmt w:val="bullet"/>
      <w:lvlText w:val="•"/>
      <w:lvlJc w:val="left"/>
      <w:pPr>
        <w:ind w:left="3553" w:hanging="495"/>
      </w:pPr>
      <w:rPr>
        <w:rFonts w:hint="default"/>
        <w:lang w:val="uk-UA" w:eastAsia="en-US" w:bidi="ar-SA"/>
      </w:rPr>
    </w:lvl>
    <w:lvl w:ilvl="4">
      <w:numFmt w:val="bullet"/>
      <w:lvlText w:val="•"/>
      <w:lvlJc w:val="left"/>
      <w:pPr>
        <w:ind w:left="4557" w:hanging="495"/>
      </w:pPr>
      <w:rPr>
        <w:rFonts w:hint="default"/>
        <w:lang w:val="uk-UA" w:eastAsia="en-US" w:bidi="ar-SA"/>
      </w:rPr>
    </w:lvl>
    <w:lvl w:ilvl="5">
      <w:numFmt w:val="bullet"/>
      <w:lvlText w:val="•"/>
      <w:lvlJc w:val="left"/>
      <w:pPr>
        <w:ind w:left="5562" w:hanging="495"/>
      </w:pPr>
      <w:rPr>
        <w:rFonts w:hint="default"/>
        <w:lang w:val="uk-UA" w:eastAsia="en-US" w:bidi="ar-SA"/>
      </w:rPr>
    </w:lvl>
    <w:lvl w:ilvl="6">
      <w:numFmt w:val="bullet"/>
      <w:lvlText w:val="•"/>
      <w:lvlJc w:val="left"/>
      <w:pPr>
        <w:ind w:left="6566" w:hanging="495"/>
      </w:pPr>
      <w:rPr>
        <w:rFonts w:hint="default"/>
        <w:lang w:val="uk-UA" w:eastAsia="en-US" w:bidi="ar-SA"/>
      </w:rPr>
    </w:lvl>
    <w:lvl w:ilvl="7">
      <w:numFmt w:val="bullet"/>
      <w:lvlText w:val="•"/>
      <w:lvlJc w:val="left"/>
      <w:pPr>
        <w:ind w:left="7570" w:hanging="495"/>
      </w:pPr>
      <w:rPr>
        <w:rFonts w:hint="default"/>
        <w:lang w:val="uk-UA" w:eastAsia="en-US" w:bidi="ar-SA"/>
      </w:rPr>
    </w:lvl>
    <w:lvl w:ilvl="8">
      <w:numFmt w:val="bullet"/>
      <w:lvlText w:val="•"/>
      <w:lvlJc w:val="left"/>
      <w:pPr>
        <w:ind w:left="8575" w:hanging="495"/>
      </w:pPr>
      <w:rPr>
        <w:rFonts w:hint="default"/>
        <w:lang w:val="uk-UA" w:eastAsia="en-US" w:bidi="ar-SA"/>
      </w:rPr>
    </w:lvl>
  </w:abstractNum>
  <w:abstractNum w:abstractNumId="115">
    <w:nsid w:val="5BEE1466"/>
    <w:multiLevelType w:val="hybridMultilevel"/>
    <w:tmpl w:val="8CC005B2"/>
    <w:lvl w:ilvl="0" w:tplc="D7BA9D18">
      <w:start w:val="6"/>
      <w:numFmt w:val="decimal"/>
      <w:lvlText w:val="%1)"/>
      <w:lvlJc w:val="left"/>
      <w:pPr>
        <w:ind w:left="536" w:hanging="303"/>
        <w:jc w:val="right"/>
      </w:pPr>
      <w:rPr>
        <w:rFonts w:ascii="Times New Roman" w:eastAsia="Times New Roman" w:hAnsi="Times New Roman" w:cs="Times New Roman" w:hint="default"/>
        <w:w w:val="99"/>
        <w:sz w:val="28"/>
        <w:szCs w:val="28"/>
        <w:lang w:val="uk-UA" w:eastAsia="en-US" w:bidi="ar-SA"/>
      </w:rPr>
    </w:lvl>
    <w:lvl w:ilvl="1" w:tplc="149CFEFE">
      <w:start w:val="1"/>
      <w:numFmt w:val="decimal"/>
      <w:lvlText w:val="%2."/>
      <w:lvlJc w:val="left"/>
      <w:pPr>
        <w:ind w:left="536" w:hanging="284"/>
      </w:pPr>
      <w:rPr>
        <w:rFonts w:ascii="Times New Roman" w:eastAsia="Times New Roman" w:hAnsi="Times New Roman" w:cs="Times New Roman" w:hint="default"/>
        <w:w w:val="99"/>
        <w:sz w:val="28"/>
        <w:szCs w:val="28"/>
        <w:lang w:val="uk-UA" w:eastAsia="en-US" w:bidi="ar-SA"/>
      </w:rPr>
    </w:lvl>
    <w:lvl w:ilvl="2" w:tplc="05782CDA">
      <w:numFmt w:val="bullet"/>
      <w:lvlText w:val="•"/>
      <w:lvlJc w:val="left"/>
      <w:pPr>
        <w:ind w:left="2548" w:hanging="284"/>
      </w:pPr>
      <w:rPr>
        <w:rFonts w:hint="default"/>
        <w:lang w:val="uk-UA" w:eastAsia="en-US" w:bidi="ar-SA"/>
      </w:rPr>
    </w:lvl>
    <w:lvl w:ilvl="3" w:tplc="EF80BC84">
      <w:numFmt w:val="bullet"/>
      <w:lvlText w:val="•"/>
      <w:lvlJc w:val="left"/>
      <w:pPr>
        <w:ind w:left="3553" w:hanging="284"/>
      </w:pPr>
      <w:rPr>
        <w:rFonts w:hint="default"/>
        <w:lang w:val="uk-UA" w:eastAsia="en-US" w:bidi="ar-SA"/>
      </w:rPr>
    </w:lvl>
    <w:lvl w:ilvl="4" w:tplc="85048486">
      <w:numFmt w:val="bullet"/>
      <w:lvlText w:val="•"/>
      <w:lvlJc w:val="left"/>
      <w:pPr>
        <w:ind w:left="4557" w:hanging="284"/>
      </w:pPr>
      <w:rPr>
        <w:rFonts w:hint="default"/>
        <w:lang w:val="uk-UA" w:eastAsia="en-US" w:bidi="ar-SA"/>
      </w:rPr>
    </w:lvl>
    <w:lvl w:ilvl="5" w:tplc="7A6A9596">
      <w:numFmt w:val="bullet"/>
      <w:lvlText w:val="•"/>
      <w:lvlJc w:val="left"/>
      <w:pPr>
        <w:ind w:left="5562" w:hanging="284"/>
      </w:pPr>
      <w:rPr>
        <w:rFonts w:hint="default"/>
        <w:lang w:val="uk-UA" w:eastAsia="en-US" w:bidi="ar-SA"/>
      </w:rPr>
    </w:lvl>
    <w:lvl w:ilvl="6" w:tplc="3AFC2BA0">
      <w:numFmt w:val="bullet"/>
      <w:lvlText w:val="•"/>
      <w:lvlJc w:val="left"/>
      <w:pPr>
        <w:ind w:left="6566" w:hanging="284"/>
      </w:pPr>
      <w:rPr>
        <w:rFonts w:hint="default"/>
        <w:lang w:val="uk-UA" w:eastAsia="en-US" w:bidi="ar-SA"/>
      </w:rPr>
    </w:lvl>
    <w:lvl w:ilvl="7" w:tplc="DFD8004C">
      <w:numFmt w:val="bullet"/>
      <w:lvlText w:val="•"/>
      <w:lvlJc w:val="left"/>
      <w:pPr>
        <w:ind w:left="7570" w:hanging="284"/>
      </w:pPr>
      <w:rPr>
        <w:rFonts w:hint="default"/>
        <w:lang w:val="uk-UA" w:eastAsia="en-US" w:bidi="ar-SA"/>
      </w:rPr>
    </w:lvl>
    <w:lvl w:ilvl="8" w:tplc="D8388E4C">
      <w:numFmt w:val="bullet"/>
      <w:lvlText w:val="•"/>
      <w:lvlJc w:val="left"/>
      <w:pPr>
        <w:ind w:left="8575" w:hanging="284"/>
      </w:pPr>
      <w:rPr>
        <w:rFonts w:hint="default"/>
        <w:lang w:val="uk-UA" w:eastAsia="en-US" w:bidi="ar-SA"/>
      </w:rPr>
    </w:lvl>
  </w:abstractNum>
  <w:abstractNum w:abstractNumId="116">
    <w:nsid w:val="5EEA0192"/>
    <w:multiLevelType w:val="hybridMultilevel"/>
    <w:tmpl w:val="D5F6FC54"/>
    <w:lvl w:ilvl="0" w:tplc="055E3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64782A28"/>
    <w:multiLevelType w:val="hybridMultilevel"/>
    <w:tmpl w:val="F6CA375C"/>
    <w:lvl w:ilvl="0" w:tplc="2A1A95C8">
      <w:numFmt w:val="bullet"/>
      <w:lvlText w:val="–"/>
      <w:lvlJc w:val="left"/>
      <w:pPr>
        <w:ind w:left="253" w:hanging="212"/>
      </w:pPr>
      <w:rPr>
        <w:rFonts w:ascii="Times New Roman" w:eastAsia="Times New Roman" w:hAnsi="Times New Roman" w:cs="Times New Roman" w:hint="default"/>
        <w:w w:val="99"/>
        <w:sz w:val="28"/>
        <w:szCs w:val="28"/>
        <w:lang w:val="uk-UA" w:eastAsia="en-US" w:bidi="ar-SA"/>
      </w:rPr>
    </w:lvl>
    <w:lvl w:ilvl="1" w:tplc="B26ED342">
      <w:numFmt w:val="bullet"/>
      <w:lvlText w:val="•"/>
      <w:lvlJc w:val="left"/>
      <w:pPr>
        <w:ind w:left="1292" w:hanging="212"/>
      </w:pPr>
      <w:rPr>
        <w:rFonts w:hint="default"/>
        <w:lang w:val="uk-UA" w:eastAsia="en-US" w:bidi="ar-SA"/>
      </w:rPr>
    </w:lvl>
    <w:lvl w:ilvl="2" w:tplc="3CA291AA">
      <w:numFmt w:val="bullet"/>
      <w:lvlText w:val="•"/>
      <w:lvlJc w:val="left"/>
      <w:pPr>
        <w:ind w:left="2324" w:hanging="212"/>
      </w:pPr>
      <w:rPr>
        <w:rFonts w:hint="default"/>
        <w:lang w:val="uk-UA" w:eastAsia="en-US" w:bidi="ar-SA"/>
      </w:rPr>
    </w:lvl>
    <w:lvl w:ilvl="3" w:tplc="B21A240C">
      <w:numFmt w:val="bullet"/>
      <w:lvlText w:val="•"/>
      <w:lvlJc w:val="left"/>
      <w:pPr>
        <w:ind w:left="3357" w:hanging="212"/>
      </w:pPr>
      <w:rPr>
        <w:rFonts w:hint="default"/>
        <w:lang w:val="uk-UA" w:eastAsia="en-US" w:bidi="ar-SA"/>
      </w:rPr>
    </w:lvl>
    <w:lvl w:ilvl="4" w:tplc="487C3DCE">
      <w:numFmt w:val="bullet"/>
      <w:lvlText w:val="•"/>
      <w:lvlJc w:val="left"/>
      <w:pPr>
        <w:ind w:left="4389" w:hanging="212"/>
      </w:pPr>
      <w:rPr>
        <w:rFonts w:hint="default"/>
        <w:lang w:val="uk-UA" w:eastAsia="en-US" w:bidi="ar-SA"/>
      </w:rPr>
    </w:lvl>
    <w:lvl w:ilvl="5" w:tplc="6EAE7B28">
      <w:numFmt w:val="bullet"/>
      <w:lvlText w:val="•"/>
      <w:lvlJc w:val="left"/>
      <w:pPr>
        <w:ind w:left="5422" w:hanging="212"/>
      </w:pPr>
      <w:rPr>
        <w:rFonts w:hint="default"/>
        <w:lang w:val="uk-UA" w:eastAsia="en-US" w:bidi="ar-SA"/>
      </w:rPr>
    </w:lvl>
    <w:lvl w:ilvl="6" w:tplc="1F9C146C">
      <w:numFmt w:val="bullet"/>
      <w:lvlText w:val="•"/>
      <w:lvlJc w:val="left"/>
      <w:pPr>
        <w:ind w:left="6454" w:hanging="212"/>
      </w:pPr>
      <w:rPr>
        <w:rFonts w:hint="default"/>
        <w:lang w:val="uk-UA" w:eastAsia="en-US" w:bidi="ar-SA"/>
      </w:rPr>
    </w:lvl>
    <w:lvl w:ilvl="7" w:tplc="D5A22668">
      <w:numFmt w:val="bullet"/>
      <w:lvlText w:val="•"/>
      <w:lvlJc w:val="left"/>
      <w:pPr>
        <w:ind w:left="7486" w:hanging="212"/>
      </w:pPr>
      <w:rPr>
        <w:rFonts w:hint="default"/>
        <w:lang w:val="uk-UA" w:eastAsia="en-US" w:bidi="ar-SA"/>
      </w:rPr>
    </w:lvl>
    <w:lvl w:ilvl="8" w:tplc="ED7648F8">
      <w:numFmt w:val="bullet"/>
      <w:lvlText w:val="•"/>
      <w:lvlJc w:val="left"/>
      <w:pPr>
        <w:ind w:left="8519" w:hanging="212"/>
      </w:pPr>
      <w:rPr>
        <w:rFonts w:hint="default"/>
        <w:lang w:val="uk-UA" w:eastAsia="en-US" w:bidi="ar-SA"/>
      </w:rPr>
    </w:lvl>
  </w:abstractNum>
  <w:abstractNum w:abstractNumId="118">
    <w:nsid w:val="66774021"/>
    <w:multiLevelType w:val="hybridMultilevel"/>
    <w:tmpl w:val="C32E6F08"/>
    <w:lvl w:ilvl="0" w:tplc="055E3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6BE757F2"/>
    <w:multiLevelType w:val="hybridMultilevel"/>
    <w:tmpl w:val="52EC8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6C817098"/>
    <w:multiLevelType w:val="multilevel"/>
    <w:tmpl w:val="28F6EDB2"/>
    <w:lvl w:ilvl="0">
      <w:start w:val="2"/>
      <w:numFmt w:val="decimal"/>
      <w:lvlText w:val="%1"/>
      <w:lvlJc w:val="left"/>
      <w:pPr>
        <w:ind w:left="536" w:hanging="495"/>
      </w:pPr>
      <w:rPr>
        <w:rFonts w:hint="default"/>
        <w:lang w:val="uk-UA" w:eastAsia="en-US" w:bidi="ar-SA"/>
      </w:rPr>
    </w:lvl>
    <w:lvl w:ilvl="1">
      <w:start w:val="1"/>
      <w:numFmt w:val="decimal"/>
      <w:lvlText w:val="%1.%2."/>
      <w:lvlJc w:val="left"/>
      <w:pPr>
        <w:ind w:left="536"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48" w:hanging="495"/>
      </w:pPr>
      <w:rPr>
        <w:rFonts w:hint="default"/>
        <w:lang w:val="uk-UA" w:eastAsia="en-US" w:bidi="ar-SA"/>
      </w:rPr>
    </w:lvl>
    <w:lvl w:ilvl="3">
      <w:numFmt w:val="bullet"/>
      <w:lvlText w:val="•"/>
      <w:lvlJc w:val="left"/>
      <w:pPr>
        <w:ind w:left="3553" w:hanging="495"/>
      </w:pPr>
      <w:rPr>
        <w:rFonts w:hint="default"/>
        <w:lang w:val="uk-UA" w:eastAsia="en-US" w:bidi="ar-SA"/>
      </w:rPr>
    </w:lvl>
    <w:lvl w:ilvl="4">
      <w:numFmt w:val="bullet"/>
      <w:lvlText w:val="•"/>
      <w:lvlJc w:val="left"/>
      <w:pPr>
        <w:ind w:left="4557" w:hanging="495"/>
      </w:pPr>
      <w:rPr>
        <w:rFonts w:hint="default"/>
        <w:lang w:val="uk-UA" w:eastAsia="en-US" w:bidi="ar-SA"/>
      </w:rPr>
    </w:lvl>
    <w:lvl w:ilvl="5">
      <w:numFmt w:val="bullet"/>
      <w:lvlText w:val="•"/>
      <w:lvlJc w:val="left"/>
      <w:pPr>
        <w:ind w:left="5562" w:hanging="495"/>
      </w:pPr>
      <w:rPr>
        <w:rFonts w:hint="default"/>
        <w:lang w:val="uk-UA" w:eastAsia="en-US" w:bidi="ar-SA"/>
      </w:rPr>
    </w:lvl>
    <w:lvl w:ilvl="6">
      <w:numFmt w:val="bullet"/>
      <w:lvlText w:val="•"/>
      <w:lvlJc w:val="left"/>
      <w:pPr>
        <w:ind w:left="6566" w:hanging="495"/>
      </w:pPr>
      <w:rPr>
        <w:rFonts w:hint="default"/>
        <w:lang w:val="uk-UA" w:eastAsia="en-US" w:bidi="ar-SA"/>
      </w:rPr>
    </w:lvl>
    <w:lvl w:ilvl="7">
      <w:numFmt w:val="bullet"/>
      <w:lvlText w:val="•"/>
      <w:lvlJc w:val="left"/>
      <w:pPr>
        <w:ind w:left="7570" w:hanging="495"/>
      </w:pPr>
      <w:rPr>
        <w:rFonts w:hint="default"/>
        <w:lang w:val="uk-UA" w:eastAsia="en-US" w:bidi="ar-SA"/>
      </w:rPr>
    </w:lvl>
    <w:lvl w:ilvl="8">
      <w:numFmt w:val="bullet"/>
      <w:lvlText w:val="•"/>
      <w:lvlJc w:val="left"/>
      <w:pPr>
        <w:ind w:left="8575" w:hanging="495"/>
      </w:pPr>
      <w:rPr>
        <w:rFonts w:hint="default"/>
        <w:lang w:val="uk-UA" w:eastAsia="en-US" w:bidi="ar-SA"/>
      </w:rPr>
    </w:lvl>
  </w:abstractNum>
  <w:abstractNum w:abstractNumId="121">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22">
    <w:nsid w:val="73304F81"/>
    <w:multiLevelType w:val="hybridMultilevel"/>
    <w:tmpl w:val="BBE6E0F4"/>
    <w:lvl w:ilvl="0" w:tplc="7BD62A70">
      <w:numFmt w:val="bullet"/>
      <w:lvlText w:val="–"/>
      <w:lvlJc w:val="left"/>
      <w:pPr>
        <w:ind w:left="253" w:hanging="212"/>
      </w:pPr>
      <w:rPr>
        <w:rFonts w:ascii="Times New Roman" w:eastAsia="Times New Roman" w:hAnsi="Times New Roman" w:cs="Times New Roman" w:hint="default"/>
        <w:w w:val="99"/>
        <w:sz w:val="28"/>
        <w:szCs w:val="28"/>
        <w:lang w:val="uk-UA" w:eastAsia="en-US" w:bidi="ar-SA"/>
      </w:rPr>
    </w:lvl>
    <w:lvl w:ilvl="1" w:tplc="7388BE44">
      <w:numFmt w:val="bullet"/>
      <w:lvlText w:val="•"/>
      <w:lvlJc w:val="left"/>
      <w:pPr>
        <w:ind w:left="1292" w:hanging="212"/>
      </w:pPr>
      <w:rPr>
        <w:rFonts w:hint="default"/>
        <w:lang w:val="uk-UA" w:eastAsia="en-US" w:bidi="ar-SA"/>
      </w:rPr>
    </w:lvl>
    <w:lvl w:ilvl="2" w:tplc="B9103A3A">
      <w:numFmt w:val="bullet"/>
      <w:lvlText w:val="•"/>
      <w:lvlJc w:val="left"/>
      <w:pPr>
        <w:ind w:left="2324" w:hanging="212"/>
      </w:pPr>
      <w:rPr>
        <w:rFonts w:hint="default"/>
        <w:lang w:val="uk-UA" w:eastAsia="en-US" w:bidi="ar-SA"/>
      </w:rPr>
    </w:lvl>
    <w:lvl w:ilvl="3" w:tplc="1A0C844C">
      <w:numFmt w:val="bullet"/>
      <w:lvlText w:val="•"/>
      <w:lvlJc w:val="left"/>
      <w:pPr>
        <w:ind w:left="3357" w:hanging="212"/>
      </w:pPr>
      <w:rPr>
        <w:rFonts w:hint="default"/>
        <w:lang w:val="uk-UA" w:eastAsia="en-US" w:bidi="ar-SA"/>
      </w:rPr>
    </w:lvl>
    <w:lvl w:ilvl="4" w:tplc="BF0E1E60">
      <w:numFmt w:val="bullet"/>
      <w:lvlText w:val="•"/>
      <w:lvlJc w:val="left"/>
      <w:pPr>
        <w:ind w:left="4389" w:hanging="212"/>
      </w:pPr>
      <w:rPr>
        <w:rFonts w:hint="default"/>
        <w:lang w:val="uk-UA" w:eastAsia="en-US" w:bidi="ar-SA"/>
      </w:rPr>
    </w:lvl>
    <w:lvl w:ilvl="5" w:tplc="C55E5F5E">
      <w:numFmt w:val="bullet"/>
      <w:lvlText w:val="•"/>
      <w:lvlJc w:val="left"/>
      <w:pPr>
        <w:ind w:left="5422" w:hanging="212"/>
      </w:pPr>
      <w:rPr>
        <w:rFonts w:hint="default"/>
        <w:lang w:val="uk-UA" w:eastAsia="en-US" w:bidi="ar-SA"/>
      </w:rPr>
    </w:lvl>
    <w:lvl w:ilvl="6" w:tplc="36469238">
      <w:numFmt w:val="bullet"/>
      <w:lvlText w:val="•"/>
      <w:lvlJc w:val="left"/>
      <w:pPr>
        <w:ind w:left="6454" w:hanging="212"/>
      </w:pPr>
      <w:rPr>
        <w:rFonts w:hint="default"/>
        <w:lang w:val="uk-UA" w:eastAsia="en-US" w:bidi="ar-SA"/>
      </w:rPr>
    </w:lvl>
    <w:lvl w:ilvl="7" w:tplc="F77A999A">
      <w:numFmt w:val="bullet"/>
      <w:lvlText w:val="•"/>
      <w:lvlJc w:val="left"/>
      <w:pPr>
        <w:ind w:left="7486" w:hanging="212"/>
      </w:pPr>
      <w:rPr>
        <w:rFonts w:hint="default"/>
        <w:lang w:val="uk-UA" w:eastAsia="en-US" w:bidi="ar-SA"/>
      </w:rPr>
    </w:lvl>
    <w:lvl w:ilvl="8" w:tplc="279E4836">
      <w:numFmt w:val="bullet"/>
      <w:lvlText w:val="•"/>
      <w:lvlJc w:val="left"/>
      <w:pPr>
        <w:ind w:left="8519" w:hanging="212"/>
      </w:pPr>
      <w:rPr>
        <w:rFonts w:hint="default"/>
        <w:lang w:val="uk-UA" w:eastAsia="en-US" w:bidi="ar-SA"/>
      </w:rPr>
    </w:lvl>
  </w:abstractNum>
  <w:abstractNum w:abstractNumId="123">
    <w:nsid w:val="755D5556"/>
    <w:multiLevelType w:val="hybridMultilevel"/>
    <w:tmpl w:val="F9A01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3"/>
    <w:lvlOverride w:ilvl="0">
      <w:startOverride w:val="1"/>
    </w:lvlOverride>
  </w:num>
  <w:num w:numId="4">
    <w:abstractNumId w:val="1"/>
  </w:num>
  <w:num w:numId="5">
    <w:abstractNumId w:val="2"/>
  </w:num>
  <w:num w:numId="6">
    <w:abstractNumId w:val="108"/>
  </w:num>
  <w:num w:numId="7">
    <w:abstractNumId w:val="117"/>
  </w:num>
  <w:num w:numId="8">
    <w:abstractNumId w:val="122"/>
  </w:num>
  <w:num w:numId="9">
    <w:abstractNumId w:val="114"/>
  </w:num>
  <w:num w:numId="10">
    <w:abstractNumId w:val="120"/>
  </w:num>
  <w:num w:numId="11">
    <w:abstractNumId w:val="109"/>
  </w:num>
  <w:num w:numId="12">
    <w:abstractNumId w:val="115"/>
  </w:num>
  <w:num w:numId="13">
    <w:abstractNumId w:val="113"/>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106"/>
  </w:num>
  <w:num w:numId="35">
    <w:abstractNumId w:val="107"/>
  </w:num>
  <w:num w:numId="36">
    <w:abstractNumId w:val="118"/>
  </w:num>
  <w:num w:numId="37">
    <w:abstractNumId w:val="98"/>
  </w:num>
  <w:num w:numId="38">
    <w:abstractNumId w:val="104"/>
  </w:num>
  <w:num w:numId="39">
    <w:abstractNumId w:val="116"/>
  </w:num>
  <w:num w:numId="40">
    <w:abstractNumId w:val="112"/>
  </w:num>
  <w:num w:numId="41">
    <w:abstractNumId w:val="101"/>
  </w:num>
  <w:num w:numId="42">
    <w:abstractNumId w:val="123"/>
  </w:num>
  <w:num w:numId="43">
    <w:abstractNumId w:val="0"/>
  </w:num>
  <w:num w:numId="44">
    <w:abstractNumId w:val="95"/>
  </w:num>
  <w:num w:numId="45">
    <w:abstractNumId w:val="110"/>
  </w:num>
  <w:num w:numId="46">
    <w:abstractNumId w:val="1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29571-4111-483E-9117-B8CEA771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3345</Words>
  <Characters>19072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2021-09-14T13:51:00Z</dcterms:created>
  <dcterms:modified xsi:type="dcterms:W3CDTF">2021-09-14T13:59:00Z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