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F5E71" w14:textId="77777777" w:rsidR="004A0419" w:rsidRDefault="004A0419" w:rsidP="004A0419">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операций доверительного управления в кредитных организациях</w:t>
      </w:r>
    </w:p>
    <w:p w14:paraId="70E6DAE3" w14:textId="77777777" w:rsidR="004A0419" w:rsidRDefault="004A0419" w:rsidP="004A0419">
      <w:pPr>
        <w:rPr>
          <w:rFonts w:ascii="Verdana" w:hAnsi="Verdana"/>
          <w:color w:val="000000"/>
          <w:sz w:val="18"/>
          <w:szCs w:val="18"/>
          <w:shd w:val="clear" w:color="auto" w:fill="FFFFFF"/>
        </w:rPr>
      </w:pPr>
    </w:p>
    <w:p w14:paraId="48A030A9" w14:textId="77777777" w:rsidR="004A0419" w:rsidRDefault="004A0419" w:rsidP="004A041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Мещеряков, Дмитрий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477AA6C" w14:textId="77777777" w:rsidR="004A0419" w:rsidRDefault="004A0419" w:rsidP="004A0419">
      <w:pPr>
        <w:spacing w:line="270" w:lineRule="atLeast"/>
        <w:rPr>
          <w:rFonts w:ascii="Verdana" w:hAnsi="Verdana"/>
          <w:color w:val="000000"/>
          <w:sz w:val="18"/>
          <w:szCs w:val="18"/>
        </w:rPr>
      </w:pPr>
      <w:r>
        <w:rPr>
          <w:rFonts w:ascii="Verdana" w:hAnsi="Verdana"/>
          <w:color w:val="000000"/>
          <w:sz w:val="18"/>
          <w:szCs w:val="18"/>
        </w:rPr>
        <w:t>2004</w:t>
      </w:r>
    </w:p>
    <w:p w14:paraId="3DD1C1B5" w14:textId="77777777" w:rsidR="004A0419" w:rsidRDefault="004A0419" w:rsidP="004A041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30119BE" w14:textId="77777777" w:rsidR="004A0419" w:rsidRDefault="004A0419" w:rsidP="004A0419">
      <w:pPr>
        <w:spacing w:line="270" w:lineRule="atLeast"/>
        <w:rPr>
          <w:rFonts w:ascii="Verdana" w:hAnsi="Verdana"/>
          <w:color w:val="000000"/>
          <w:sz w:val="18"/>
          <w:szCs w:val="18"/>
        </w:rPr>
      </w:pPr>
      <w:r>
        <w:rPr>
          <w:rFonts w:ascii="Verdana" w:hAnsi="Verdana"/>
          <w:color w:val="000000"/>
          <w:sz w:val="18"/>
          <w:szCs w:val="18"/>
        </w:rPr>
        <w:t>Мещеряков, Дмитрий Владимирович</w:t>
      </w:r>
    </w:p>
    <w:p w14:paraId="4C455175" w14:textId="77777777" w:rsidR="004A0419" w:rsidRDefault="004A0419" w:rsidP="004A041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A52E1A1" w14:textId="77777777" w:rsidR="004A0419" w:rsidRDefault="004A0419" w:rsidP="004A041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8A69515" w14:textId="77777777" w:rsidR="004A0419" w:rsidRDefault="004A0419" w:rsidP="004A041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9B23E4B" w14:textId="77777777" w:rsidR="004A0419" w:rsidRDefault="004A0419" w:rsidP="004A0419">
      <w:pPr>
        <w:spacing w:line="270" w:lineRule="atLeast"/>
        <w:rPr>
          <w:rFonts w:ascii="Verdana" w:hAnsi="Verdana"/>
          <w:color w:val="000000"/>
          <w:sz w:val="18"/>
          <w:szCs w:val="18"/>
        </w:rPr>
      </w:pPr>
      <w:r>
        <w:rPr>
          <w:rFonts w:ascii="Verdana" w:hAnsi="Verdana"/>
          <w:color w:val="000000"/>
          <w:sz w:val="18"/>
          <w:szCs w:val="18"/>
        </w:rPr>
        <w:t>Москва</w:t>
      </w:r>
    </w:p>
    <w:p w14:paraId="360C79DF" w14:textId="77777777" w:rsidR="004A0419" w:rsidRDefault="004A0419" w:rsidP="004A041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7AC2373" w14:textId="77777777" w:rsidR="004A0419" w:rsidRDefault="004A0419" w:rsidP="004A0419">
      <w:pPr>
        <w:spacing w:line="270" w:lineRule="atLeast"/>
        <w:rPr>
          <w:rFonts w:ascii="Verdana" w:hAnsi="Verdana"/>
          <w:color w:val="000000"/>
          <w:sz w:val="18"/>
          <w:szCs w:val="18"/>
        </w:rPr>
      </w:pPr>
      <w:r>
        <w:rPr>
          <w:rFonts w:ascii="Verdana" w:hAnsi="Verdana"/>
          <w:color w:val="000000"/>
          <w:sz w:val="18"/>
          <w:szCs w:val="18"/>
        </w:rPr>
        <w:t>08.00.12</w:t>
      </w:r>
    </w:p>
    <w:p w14:paraId="41D8B889" w14:textId="77777777" w:rsidR="004A0419" w:rsidRDefault="004A0419" w:rsidP="004A041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22C3DBB" w14:textId="77777777" w:rsidR="004A0419" w:rsidRDefault="004A0419" w:rsidP="004A041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649003B" w14:textId="77777777" w:rsidR="004A0419" w:rsidRDefault="004A0419" w:rsidP="004A041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99AB459" w14:textId="77777777" w:rsidR="004A0419" w:rsidRDefault="004A0419" w:rsidP="004A0419">
      <w:pPr>
        <w:spacing w:line="270" w:lineRule="atLeast"/>
        <w:rPr>
          <w:rFonts w:ascii="Verdana" w:hAnsi="Verdana"/>
          <w:color w:val="000000"/>
          <w:sz w:val="18"/>
          <w:szCs w:val="18"/>
        </w:rPr>
      </w:pPr>
      <w:r>
        <w:rPr>
          <w:rFonts w:ascii="Verdana" w:hAnsi="Verdana"/>
          <w:color w:val="000000"/>
          <w:sz w:val="18"/>
          <w:szCs w:val="18"/>
        </w:rPr>
        <w:t>188</w:t>
      </w:r>
    </w:p>
    <w:p w14:paraId="5F0576CC" w14:textId="77777777" w:rsidR="004A0419" w:rsidRDefault="004A0419" w:rsidP="004A041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Мещеряков, Дмитрий Владимирович</w:t>
      </w:r>
    </w:p>
    <w:p w14:paraId="6FAB6059"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C9C3A49"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Операции</w:t>
      </w:r>
      <w:r>
        <w:rPr>
          <w:rStyle w:val="WW8Num2z0"/>
          <w:rFonts w:ascii="Verdana" w:hAnsi="Verdana"/>
          <w:color w:val="000000"/>
          <w:sz w:val="18"/>
          <w:szCs w:val="18"/>
        </w:rPr>
        <w:t> </w:t>
      </w:r>
      <w:r>
        <w:rPr>
          <w:rStyle w:val="WW8Num3z0"/>
          <w:rFonts w:ascii="Verdana" w:hAnsi="Verdana"/>
          <w:color w:val="4682B4"/>
          <w:sz w:val="18"/>
          <w:szCs w:val="18"/>
        </w:rPr>
        <w:t>доверительного</w:t>
      </w:r>
      <w:r>
        <w:rPr>
          <w:rStyle w:val="WW8Num2z0"/>
          <w:rFonts w:ascii="Verdana" w:hAnsi="Verdana"/>
          <w:color w:val="000000"/>
          <w:sz w:val="18"/>
          <w:szCs w:val="18"/>
        </w:rPr>
        <w:t> </w:t>
      </w:r>
      <w:r>
        <w:rPr>
          <w:rFonts w:ascii="Verdana" w:hAnsi="Verdana"/>
          <w:color w:val="000000"/>
          <w:sz w:val="18"/>
          <w:szCs w:val="18"/>
        </w:rPr>
        <w:t>управления как объект бухгалтерского учета</w:t>
      </w:r>
    </w:p>
    <w:p w14:paraId="3074B10D"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структура и механизм осуществления</w:t>
      </w:r>
      <w:r>
        <w:rPr>
          <w:rStyle w:val="WW8Num2z0"/>
          <w:rFonts w:ascii="Verdana" w:hAnsi="Verdana"/>
          <w:color w:val="000000"/>
          <w:sz w:val="18"/>
          <w:szCs w:val="18"/>
        </w:rPr>
        <w:t> </w:t>
      </w:r>
      <w:r>
        <w:rPr>
          <w:rStyle w:val="WW8Num3z0"/>
          <w:rFonts w:ascii="Verdana" w:hAnsi="Verdana"/>
          <w:color w:val="4682B4"/>
          <w:sz w:val="18"/>
          <w:szCs w:val="18"/>
        </w:rPr>
        <w:t>операций</w:t>
      </w:r>
      <w:r>
        <w:rPr>
          <w:rStyle w:val="WW8Num2z0"/>
          <w:rFonts w:ascii="Verdana" w:hAnsi="Verdana"/>
          <w:color w:val="000000"/>
          <w:sz w:val="18"/>
          <w:szCs w:val="18"/>
        </w:rPr>
        <w:t> </w:t>
      </w:r>
      <w:r>
        <w:rPr>
          <w:rFonts w:ascii="Verdana" w:hAnsi="Verdana"/>
          <w:color w:val="000000"/>
          <w:sz w:val="18"/>
          <w:szCs w:val="18"/>
        </w:rPr>
        <w:t>13 доверительного управления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организациях</w:t>
      </w:r>
    </w:p>
    <w:p w14:paraId="07B911D9"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Классификация операций доверительного</w:t>
      </w:r>
      <w:r>
        <w:rPr>
          <w:rStyle w:val="WW8Num2z0"/>
          <w:rFonts w:ascii="Verdana" w:hAnsi="Verdana"/>
          <w:color w:val="000000"/>
          <w:sz w:val="18"/>
          <w:szCs w:val="18"/>
        </w:rPr>
        <w:t> </w:t>
      </w:r>
      <w:r>
        <w:rPr>
          <w:rStyle w:val="WW8Num3z0"/>
          <w:rFonts w:ascii="Verdana" w:hAnsi="Verdana"/>
          <w:color w:val="4682B4"/>
          <w:sz w:val="18"/>
          <w:szCs w:val="18"/>
        </w:rPr>
        <w:t>управления</w:t>
      </w:r>
    </w:p>
    <w:p w14:paraId="61EE684E"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операций доверительного управления в кредитных</w:t>
      </w:r>
      <w:r>
        <w:rPr>
          <w:rStyle w:val="WW8Num2z0"/>
          <w:rFonts w:ascii="Verdana" w:hAnsi="Verdana"/>
          <w:color w:val="000000"/>
          <w:sz w:val="18"/>
          <w:szCs w:val="18"/>
        </w:rPr>
        <w:t> </w:t>
      </w:r>
      <w:r>
        <w:rPr>
          <w:rStyle w:val="WW8Num3z0"/>
          <w:rFonts w:ascii="Verdana" w:hAnsi="Verdana"/>
          <w:color w:val="4682B4"/>
          <w:sz w:val="18"/>
          <w:szCs w:val="18"/>
        </w:rPr>
        <w:t>организациях</w:t>
      </w:r>
    </w:p>
    <w:p w14:paraId="12245433"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Система документального оформления и</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47 по операциям доверительного управления</w:t>
      </w:r>
    </w:p>
    <w:p w14:paraId="16BEF688"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Особенности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операций доверительного 67 управления в кредитных организациях</w:t>
      </w:r>
    </w:p>
    <w:p w14:paraId="37047641"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Основные проблемы бухгалтерского учета операций 85 доверительного управления в кредитных организациях и пути их решения</w:t>
      </w:r>
    </w:p>
    <w:p w14:paraId="413973F4"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Контрольные аспекты операций доверительного управления в системе бухгалтерского учета</w:t>
      </w:r>
    </w:p>
    <w:p w14:paraId="54223766"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кредитной организации - основной элемент 97 информационной базы для осуществления контроля за операциями доверительного управления</w:t>
      </w:r>
    </w:p>
    <w:p w14:paraId="3FB42324"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Внешний контроль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регулирования 104 деятельности кредитных организаций на рынке услуг доверительного характера</w:t>
      </w:r>
    </w:p>
    <w:p w14:paraId="7CB4E2CF"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Организация внутреннего контроля за операциями 128 доверительного управления в кредитных организациях</w:t>
      </w:r>
    </w:p>
    <w:p w14:paraId="426E0B05"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 Методика расчета</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доверительного 137 управляющего</w:t>
      </w:r>
    </w:p>
    <w:p w14:paraId="12A9A758" w14:textId="77777777" w:rsidR="004A0419" w:rsidRDefault="004A0419" w:rsidP="004A041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"Бухгалтерский учет операций доверительного управления в кредитных организациях"</w:t>
      </w:r>
    </w:p>
    <w:p w14:paraId="11859D5C"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основных препятствий,</w:t>
      </w:r>
      <w:r>
        <w:rPr>
          <w:rStyle w:val="WW8Num2z0"/>
          <w:rFonts w:ascii="Verdana" w:hAnsi="Verdana"/>
          <w:color w:val="000000"/>
          <w:sz w:val="18"/>
          <w:szCs w:val="18"/>
        </w:rPr>
        <w:t> </w:t>
      </w:r>
      <w:r>
        <w:rPr>
          <w:rStyle w:val="WW8Num3z0"/>
          <w:rFonts w:ascii="Verdana" w:hAnsi="Verdana"/>
          <w:color w:val="4682B4"/>
          <w:sz w:val="18"/>
          <w:szCs w:val="18"/>
        </w:rPr>
        <w:t>сдерживающих</w:t>
      </w:r>
      <w:r>
        <w:rPr>
          <w:rStyle w:val="WW8Num2z0"/>
          <w:rFonts w:ascii="Verdana" w:hAnsi="Verdana"/>
          <w:color w:val="000000"/>
          <w:sz w:val="18"/>
          <w:szCs w:val="18"/>
        </w:rPr>
        <w:t> </w:t>
      </w:r>
      <w:r>
        <w:rPr>
          <w:rFonts w:ascii="Verdana" w:hAnsi="Verdana"/>
          <w:color w:val="000000"/>
          <w:sz w:val="18"/>
          <w:szCs w:val="18"/>
        </w:rPr>
        <w:t>поступательное развитие реального сектора экономики, является несоответствие экономического потенциала регионов объему финансовых средств,</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его потребности. Основной объем финансовых потоков сосредоточен в федеральном центре, что является фактором, серьезно</w:t>
      </w:r>
      <w:r>
        <w:rPr>
          <w:rStyle w:val="WW8Num2z0"/>
          <w:rFonts w:ascii="Verdana" w:hAnsi="Verdana"/>
          <w:color w:val="000000"/>
          <w:sz w:val="18"/>
          <w:szCs w:val="18"/>
        </w:rPr>
        <w:t> </w:t>
      </w:r>
      <w:r>
        <w:rPr>
          <w:rStyle w:val="WW8Num3z0"/>
          <w:rFonts w:ascii="Verdana" w:hAnsi="Verdana"/>
          <w:color w:val="4682B4"/>
          <w:sz w:val="18"/>
          <w:szCs w:val="18"/>
        </w:rPr>
        <w:t>сдерживающим</w:t>
      </w:r>
      <w:r>
        <w:rPr>
          <w:rStyle w:val="WW8Num2z0"/>
          <w:rFonts w:ascii="Verdana" w:hAnsi="Verdana"/>
          <w:color w:val="000000"/>
          <w:sz w:val="18"/>
          <w:szCs w:val="18"/>
        </w:rPr>
        <w:t> </w:t>
      </w:r>
      <w:r>
        <w:rPr>
          <w:rFonts w:ascii="Verdana" w:hAnsi="Verdana"/>
          <w:color w:val="000000"/>
          <w:sz w:val="18"/>
          <w:szCs w:val="18"/>
        </w:rPr>
        <w:t>развитие как местных банковских, так и промышленных структур. Поэтому проблему</w:t>
      </w:r>
      <w:r>
        <w:rPr>
          <w:rStyle w:val="WW8Num2z0"/>
          <w:rFonts w:ascii="Verdana" w:hAnsi="Verdana"/>
          <w:color w:val="000000"/>
          <w:sz w:val="18"/>
          <w:szCs w:val="18"/>
        </w:rPr>
        <w:t> </w:t>
      </w:r>
      <w:r>
        <w:rPr>
          <w:rStyle w:val="WW8Num3z0"/>
          <w:rFonts w:ascii="Verdana" w:hAnsi="Verdana"/>
          <w:color w:val="4682B4"/>
          <w:sz w:val="18"/>
          <w:szCs w:val="18"/>
        </w:rPr>
        <w:t>нехватки</w:t>
      </w:r>
      <w:r>
        <w:rPr>
          <w:rStyle w:val="WW8Num2z0"/>
          <w:rFonts w:ascii="Verdana" w:hAnsi="Verdana"/>
          <w:color w:val="000000"/>
          <w:sz w:val="18"/>
          <w:szCs w:val="18"/>
        </w:rPr>
        <w:t> </w:t>
      </w:r>
      <w:r>
        <w:rPr>
          <w:rFonts w:ascii="Verdana" w:hAnsi="Verdana"/>
          <w:color w:val="000000"/>
          <w:sz w:val="18"/>
          <w:szCs w:val="18"/>
        </w:rPr>
        <w:t>ресурсов региональных банков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потребностей реального сектора экономики следует рассматривать и решать только в комплексе с проблемой</w:t>
      </w:r>
      <w:r>
        <w:rPr>
          <w:rStyle w:val="WW8Num2z0"/>
          <w:rFonts w:ascii="Verdana" w:hAnsi="Verdana"/>
          <w:color w:val="000000"/>
          <w:sz w:val="18"/>
          <w:szCs w:val="18"/>
        </w:rPr>
        <w:t> </w:t>
      </w:r>
      <w:r>
        <w:rPr>
          <w:rStyle w:val="WW8Num3z0"/>
          <w:rFonts w:ascii="Verdana" w:hAnsi="Verdana"/>
          <w:color w:val="4682B4"/>
          <w:sz w:val="18"/>
          <w:szCs w:val="18"/>
        </w:rPr>
        <w:t>оттока</w:t>
      </w:r>
      <w:r>
        <w:rPr>
          <w:rStyle w:val="WW8Num2z0"/>
          <w:rFonts w:ascii="Verdana" w:hAnsi="Verdana"/>
          <w:color w:val="000000"/>
          <w:sz w:val="18"/>
          <w:szCs w:val="18"/>
        </w:rPr>
        <w:t> </w:t>
      </w:r>
      <w:r>
        <w:rPr>
          <w:rFonts w:ascii="Verdana" w:hAnsi="Verdana"/>
          <w:color w:val="000000"/>
          <w:sz w:val="18"/>
          <w:szCs w:val="18"/>
        </w:rPr>
        <w:t>финансовых ресурсов из регионов. Одним из механизмов, позволяющих осуществить решение указанной проблемы, является реализация региональными банками стратегии комплексного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своих клиентов.</w:t>
      </w:r>
    </w:p>
    <w:p w14:paraId="4DF28359"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Многие банки, в том числе региональные, столкнулись с необходимостью поиска новых подходов к повышению</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своих операций. Для кредитных организаций весьма актуальным является вопрос поиска новых форм взаимодействия с</w:t>
      </w:r>
      <w:r>
        <w:rPr>
          <w:rStyle w:val="WW8Num2z0"/>
          <w:rFonts w:ascii="Verdana" w:hAnsi="Verdana"/>
          <w:color w:val="000000"/>
          <w:sz w:val="18"/>
          <w:szCs w:val="18"/>
        </w:rPr>
        <w:t> </w:t>
      </w:r>
      <w:r>
        <w:rPr>
          <w:rStyle w:val="WW8Num3z0"/>
          <w:rFonts w:ascii="Verdana" w:hAnsi="Verdana"/>
          <w:color w:val="4682B4"/>
          <w:sz w:val="18"/>
          <w:szCs w:val="18"/>
        </w:rPr>
        <w:t>клиентом</w:t>
      </w:r>
      <w:r>
        <w:rPr>
          <w:rFonts w:ascii="Verdana" w:hAnsi="Verdana"/>
          <w:color w:val="000000"/>
          <w:sz w:val="18"/>
          <w:szCs w:val="18"/>
        </w:rPr>
        <w:t>, разработка и детальное изучение несвойственных ранее российскому</w:t>
      </w:r>
      <w:r>
        <w:rPr>
          <w:rStyle w:val="WW8Num2z0"/>
          <w:rFonts w:ascii="Verdana" w:hAnsi="Verdana"/>
          <w:color w:val="000000"/>
          <w:sz w:val="18"/>
          <w:szCs w:val="18"/>
        </w:rPr>
        <w:t> </w:t>
      </w:r>
      <w:r>
        <w:rPr>
          <w:rStyle w:val="WW8Num3z0"/>
          <w:rFonts w:ascii="Verdana" w:hAnsi="Verdana"/>
          <w:color w:val="4682B4"/>
          <w:sz w:val="18"/>
          <w:szCs w:val="18"/>
        </w:rPr>
        <w:t>банковскому</w:t>
      </w:r>
      <w:r>
        <w:rPr>
          <w:rStyle w:val="WW8Num2z0"/>
          <w:rFonts w:ascii="Verdana" w:hAnsi="Verdana"/>
          <w:color w:val="000000"/>
          <w:sz w:val="18"/>
          <w:szCs w:val="18"/>
        </w:rPr>
        <w:t> </w:t>
      </w:r>
      <w:r>
        <w:rPr>
          <w:rFonts w:ascii="Verdana" w:hAnsi="Verdana"/>
          <w:color w:val="000000"/>
          <w:sz w:val="18"/>
          <w:szCs w:val="18"/>
        </w:rPr>
        <w:t>сообществу схем привлечения и</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средств контрагентов. Частичное разрешение данная проблема получила не только за счет увеличения числа предлагаемых</w:t>
      </w:r>
      <w:r>
        <w:rPr>
          <w:rStyle w:val="WW8Num2z0"/>
          <w:rFonts w:ascii="Verdana" w:hAnsi="Verdana"/>
          <w:color w:val="000000"/>
          <w:sz w:val="18"/>
          <w:szCs w:val="18"/>
        </w:rPr>
        <w:t> </w:t>
      </w:r>
      <w:r>
        <w:rPr>
          <w:rStyle w:val="WW8Num3z0"/>
          <w:rFonts w:ascii="Verdana" w:hAnsi="Verdana"/>
          <w:color w:val="4682B4"/>
          <w:sz w:val="18"/>
          <w:szCs w:val="18"/>
        </w:rPr>
        <w:t>клиентам</w:t>
      </w:r>
      <w:r>
        <w:rPr>
          <w:rStyle w:val="WW8Num2z0"/>
          <w:rFonts w:ascii="Verdana" w:hAnsi="Verdana"/>
          <w:color w:val="000000"/>
          <w:sz w:val="18"/>
          <w:szCs w:val="18"/>
        </w:rPr>
        <w:t> </w:t>
      </w:r>
      <w:r>
        <w:rPr>
          <w:rFonts w:ascii="Verdana" w:hAnsi="Verdana"/>
          <w:color w:val="000000"/>
          <w:sz w:val="18"/>
          <w:szCs w:val="18"/>
        </w:rPr>
        <w:t>услуг, но и качественной</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структуры операций с клиентами, снижении удельного веса</w:t>
      </w:r>
      <w:r>
        <w:rPr>
          <w:rStyle w:val="WW8Num2z0"/>
          <w:rFonts w:ascii="Verdana" w:hAnsi="Verdana"/>
          <w:color w:val="000000"/>
          <w:sz w:val="18"/>
          <w:szCs w:val="18"/>
        </w:rPr>
        <w:t> </w:t>
      </w:r>
      <w:r>
        <w:rPr>
          <w:rStyle w:val="WW8Num3z0"/>
          <w:rFonts w:ascii="Verdana" w:hAnsi="Verdana"/>
          <w:color w:val="4682B4"/>
          <w:sz w:val="18"/>
          <w:szCs w:val="18"/>
        </w:rPr>
        <w:t>ссудосберегающих</w:t>
      </w:r>
      <w:r>
        <w:rPr>
          <w:rStyle w:val="WW8Num2z0"/>
          <w:rFonts w:ascii="Verdana" w:hAnsi="Verdana"/>
          <w:color w:val="000000"/>
          <w:sz w:val="18"/>
          <w:szCs w:val="18"/>
        </w:rPr>
        <w:t> </w:t>
      </w:r>
      <w:r>
        <w:rPr>
          <w:rFonts w:ascii="Verdana" w:hAnsi="Verdana"/>
          <w:color w:val="000000"/>
          <w:sz w:val="18"/>
          <w:szCs w:val="18"/>
        </w:rPr>
        <w:t>операций и увеличении объемов операций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проводимых банками за счет</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и в их пользу. Одним из таких вариантов могут быть операции доверительного управления имуществом клиентов, которые в мировой</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практике больше известны, как</w:t>
      </w:r>
      <w:r>
        <w:rPr>
          <w:rStyle w:val="WW8Num2z0"/>
          <w:rFonts w:ascii="Verdana" w:hAnsi="Verdana"/>
          <w:color w:val="000000"/>
          <w:sz w:val="18"/>
          <w:szCs w:val="18"/>
        </w:rPr>
        <w:t> </w:t>
      </w:r>
      <w:r>
        <w:rPr>
          <w:rStyle w:val="WW8Num3z0"/>
          <w:rFonts w:ascii="Verdana" w:hAnsi="Verdana"/>
          <w:color w:val="4682B4"/>
          <w:sz w:val="18"/>
          <w:szCs w:val="18"/>
        </w:rPr>
        <w:t>трастовые</w:t>
      </w:r>
      <w:r>
        <w:rPr>
          <w:rStyle w:val="WW8Num2z0"/>
          <w:rFonts w:ascii="Verdana" w:hAnsi="Verdana"/>
          <w:color w:val="000000"/>
          <w:sz w:val="18"/>
          <w:szCs w:val="18"/>
        </w:rPr>
        <w:t> </w:t>
      </w:r>
      <w:r>
        <w:rPr>
          <w:rFonts w:ascii="Verdana" w:hAnsi="Verdana"/>
          <w:color w:val="000000"/>
          <w:sz w:val="18"/>
          <w:szCs w:val="18"/>
        </w:rPr>
        <w:t>операции.</w:t>
      </w:r>
    </w:p>
    <w:p w14:paraId="6BA5DE9F"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при осуществлении операций доверительного управления вырисовывается целый ряд</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Fonts w:ascii="Verdana" w:hAnsi="Verdana"/>
          <w:color w:val="000000"/>
          <w:sz w:val="18"/>
          <w:szCs w:val="18"/>
        </w:rPr>
        <w:t>, среди которых можно выделить следующие:</w:t>
      </w:r>
    </w:p>
    <w:p w14:paraId="555A6C2D"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более широкий доступ к дополнительным финансовым ресурсам, которые можно</w:t>
      </w:r>
      <w:r>
        <w:rPr>
          <w:rStyle w:val="WW8Num2z0"/>
          <w:rFonts w:ascii="Verdana" w:hAnsi="Verdana"/>
          <w:color w:val="000000"/>
          <w:sz w:val="18"/>
          <w:szCs w:val="18"/>
        </w:rPr>
        <w:t> </w:t>
      </w:r>
      <w:r>
        <w:rPr>
          <w:rStyle w:val="WW8Num3z0"/>
          <w:rFonts w:ascii="Verdana" w:hAnsi="Verdana"/>
          <w:color w:val="4682B4"/>
          <w:sz w:val="18"/>
          <w:szCs w:val="18"/>
        </w:rPr>
        <w:t>выгодно</w:t>
      </w:r>
      <w:r>
        <w:rPr>
          <w:rStyle w:val="WW8Num2z0"/>
          <w:rFonts w:ascii="Verdana" w:hAnsi="Verdana"/>
          <w:color w:val="000000"/>
          <w:sz w:val="18"/>
          <w:szCs w:val="18"/>
        </w:rPr>
        <w:t> </w:t>
      </w:r>
      <w:r>
        <w:rPr>
          <w:rFonts w:ascii="Verdana" w:hAnsi="Verdana"/>
          <w:color w:val="000000"/>
          <w:sz w:val="18"/>
          <w:szCs w:val="18"/>
        </w:rPr>
        <w:t>инвестировать; . получение дополнительного дохода в виде суммы, заранее оговоренной в договоре в виде</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от дохода или прибыли; . размещая средства фактически не принадлежащие себе, банк несет ответственность только в рамках заключенного договора доверительного управления; отсутствие</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закрепленной необходимости в создании обязательных</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от совокупной величины средств, находящихся в доверительном управлении; .</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опосредованного контроля над крупными предприятиями, фондами и их финансовыми ресурсами; . право не принимать в расчет 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обязательных экономических нормативов средства, находящиеся в доверительном управлении, т.е. объемы осуществления операций доверительного управления практически не ограниченны. В частности, многие банки, работающие с населением, испытывали сложности при соблюдении</w:t>
      </w:r>
      <w:r>
        <w:rPr>
          <w:rStyle w:val="WW8Num2z0"/>
          <w:rFonts w:ascii="Verdana" w:hAnsi="Verdana"/>
          <w:color w:val="000000"/>
          <w:sz w:val="18"/>
          <w:szCs w:val="18"/>
        </w:rPr>
        <w:t> </w:t>
      </w:r>
      <w:r>
        <w:rPr>
          <w:rStyle w:val="WW8Num3z0"/>
          <w:rFonts w:ascii="Verdana" w:hAnsi="Verdana"/>
          <w:color w:val="4682B4"/>
          <w:sz w:val="18"/>
          <w:szCs w:val="18"/>
        </w:rPr>
        <w:t>норматива</w:t>
      </w:r>
      <w:r>
        <w:rPr>
          <w:rStyle w:val="WW8Num2z0"/>
          <w:rFonts w:ascii="Verdana" w:hAnsi="Verdana"/>
          <w:color w:val="000000"/>
          <w:sz w:val="18"/>
          <w:szCs w:val="18"/>
        </w:rPr>
        <w:t> </w:t>
      </w:r>
      <w:r>
        <w:rPr>
          <w:rFonts w:ascii="Verdana" w:hAnsi="Verdana"/>
          <w:color w:val="000000"/>
          <w:sz w:val="18"/>
          <w:szCs w:val="18"/>
        </w:rPr>
        <w:t>Ни — максимального размера привлеченных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вкладов населения (устанавливается как</w:t>
      </w:r>
      <w:r>
        <w:rPr>
          <w:rStyle w:val="WW8Num2z0"/>
          <w:rFonts w:ascii="Verdana" w:hAnsi="Verdana"/>
          <w:color w:val="000000"/>
          <w:sz w:val="18"/>
          <w:szCs w:val="18"/>
        </w:rPr>
        <w:t> </w:t>
      </w:r>
      <w:r>
        <w:rPr>
          <w:rStyle w:val="WW8Num3z0"/>
          <w:rFonts w:ascii="Verdana" w:hAnsi="Verdana"/>
          <w:color w:val="4682B4"/>
          <w:sz w:val="18"/>
          <w:szCs w:val="18"/>
        </w:rPr>
        <w:t>процентное</w:t>
      </w:r>
      <w:r>
        <w:rPr>
          <w:rStyle w:val="WW8Num2z0"/>
          <w:rFonts w:ascii="Verdana" w:hAnsi="Verdana"/>
          <w:color w:val="000000"/>
          <w:sz w:val="18"/>
          <w:szCs w:val="18"/>
        </w:rPr>
        <w:t> </w:t>
      </w:r>
      <w:r>
        <w:rPr>
          <w:rFonts w:ascii="Verdana" w:hAnsi="Verdana"/>
          <w:color w:val="000000"/>
          <w:sz w:val="18"/>
          <w:szCs w:val="18"/>
        </w:rPr>
        <w:t>соотношение общей суммы денежных вкладов населения к величине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Переоформление средств частных клиентов из вкладов в специфическую форму доверительного управления -Общие фонды доверительного управления (</w:t>
      </w:r>
      <w:r>
        <w:rPr>
          <w:rStyle w:val="WW8Num3z0"/>
          <w:rFonts w:ascii="Verdana" w:hAnsi="Verdana"/>
          <w:color w:val="4682B4"/>
          <w:sz w:val="18"/>
          <w:szCs w:val="18"/>
        </w:rPr>
        <w:t>ОФБУ</w:t>
      </w:r>
      <w:r>
        <w:rPr>
          <w:rFonts w:ascii="Verdana" w:hAnsi="Verdana"/>
          <w:color w:val="000000"/>
          <w:sz w:val="18"/>
          <w:szCs w:val="18"/>
        </w:rPr>
        <w:t>) позволяло решить эту проблему; дополнительный доступ к ресурсам населения и других мелких и средних</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Указанный аспект наиболее актуален в свете проводимой</w:t>
      </w:r>
      <w:r>
        <w:rPr>
          <w:rStyle w:val="WW8Num2z0"/>
          <w:rFonts w:ascii="Verdana" w:hAnsi="Verdana"/>
          <w:color w:val="000000"/>
          <w:sz w:val="18"/>
          <w:szCs w:val="18"/>
        </w:rPr>
        <w:t> </w:t>
      </w:r>
      <w:r>
        <w:rPr>
          <w:rStyle w:val="WW8Num3z0"/>
          <w:rFonts w:ascii="Verdana" w:hAnsi="Verdana"/>
          <w:color w:val="4682B4"/>
          <w:sz w:val="18"/>
          <w:szCs w:val="18"/>
        </w:rPr>
        <w:t>пенсионной</w:t>
      </w:r>
      <w:r>
        <w:rPr>
          <w:rStyle w:val="WW8Num2z0"/>
          <w:rFonts w:ascii="Verdana" w:hAnsi="Verdana"/>
          <w:color w:val="000000"/>
          <w:sz w:val="18"/>
          <w:szCs w:val="18"/>
        </w:rPr>
        <w:t> </w:t>
      </w:r>
      <w:r>
        <w:rPr>
          <w:rFonts w:ascii="Verdana" w:hAnsi="Verdana"/>
          <w:color w:val="000000"/>
          <w:sz w:val="18"/>
          <w:szCs w:val="18"/>
        </w:rPr>
        <w:t>реформы и позволяет осуществлять управление средствами</w:t>
      </w:r>
      <w:r>
        <w:rPr>
          <w:rStyle w:val="WW8Num2z0"/>
          <w:rFonts w:ascii="Verdana" w:hAnsi="Verdana"/>
          <w:color w:val="000000"/>
          <w:sz w:val="18"/>
          <w:szCs w:val="18"/>
        </w:rPr>
        <w:t> </w:t>
      </w:r>
      <w:r>
        <w:rPr>
          <w:rStyle w:val="WW8Num3z0"/>
          <w:rFonts w:ascii="Verdana" w:hAnsi="Verdana"/>
          <w:color w:val="4682B4"/>
          <w:sz w:val="18"/>
          <w:szCs w:val="18"/>
        </w:rPr>
        <w:t>пенсионных</w:t>
      </w:r>
      <w:r>
        <w:rPr>
          <w:rStyle w:val="WW8Num2z0"/>
          <w:rFonts w:ascii="Verdana" w:hAnsi="Verdana"/>
          <w:color w:val="000000"/>
          <w:sz w:val="18"/>
          <w:szCs w:val="18"/>
        </w:rPr>
        <w:t> </w:t>
      </w:r>
      <w:r>
        <w:rPr>
          <w:rFonts w:ascii="Verdana" w:hAnsi="Verdana"/>
          <w:color w:val="000000"/>
          <w:sz w:val="18"/>
          <w:szCs w:val="18"/>
        </w:rPr>
        <w:t>накоплений в рамках ОФБУ.</w:t>
      </w:r>
    </w:p>
    <w:p w14:paraId="08F4E247"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Потенциальный</w:t>
      </w:r>
      <w:r>
        <w:rPr>
          <w:rStyle w:val="WW8Num2z0"/>
          <w:rFonts w:ascii="Verdana" w:hAnsi="Verdana"/>
          <w:color w:val="000000"/>
          <w:sz w:val="18"/>
          <w:szCs w:val="18"/>
        </w:rPr>
        <w:t> </w:t>
      </w:r>
      <w:r>
        <w:rPr>
          <w:rStyle w:val="WW8Num3z0"/>
          <w:rFonts w:ascii="Verdana" w:hAnsi="Verdana"/>
          <w:color w:val="4682B4"/>
          <w:sz w:val="18"/>
          <w:szCs w:val="18"/>
        </w:rPr>
        <w:t>учредитель</w:t>
      </w:r>
      <w:r>
        <w:rPr>
          <w:rStyle w:val="WW8Num2z0"/>
          <w:rFonts w:ascii="Verdana" w:hAnsi="Verdana"/>
          <w:color w:val="000000"/>
          <w:sz w:val="18"/>
          <w:szCs w:val="18"/>
        </w:rPr>
        <w:t> </w:t>
      </w:r>
      <w:r>
        <w:rPr>
          <w:rFonts w:ascii="Verdana" w:hAnsi="Verdana"/>
          <w:color w:val="000000"/>
          <w:sz w:val="18"/>
          <w:szCs w:val="18"/>
        </w:rPr>
        <w:t>доверительного управления (лицо или организация средствами, которого будет управлять банк), также имеет побудительные мотивы для участия в рассматриваемых операциях. Это связано с тем, что банк чрезвычайно</w:t>
      </w:r>
      <w:r>
        <w:rPr>
          <w:rStyle w:val="WW8Num2z0"/>
          <w:rFonts w:ascii="Verdana" w:hAnsi="Verdana"/>
          <w:color w:val="000000"/>
          <w:sz w:val="18"/>
          <w:szCs w:val="18"/>
        </w:rPr>
        <w:t> </w:t>
      </w:r>
      <w:r>
        <w:rPr>
          <w:rStyle w:val="WW8Num3z0"/>
          <w:rFonts w:ascii="Verdana" w:hAnsi="Verdana"/>
          <w:color w:val="4682B4"/>
          <w:sz w:val="18"/>
          <w:szCs w:val="18"/>
        </w:rPr>
        <w:t>заинтересован</w:t>
      </w:r>
      <w:r>
        <w:rPr>
          <w:rStyle w:val="WW8Num2z0"/>
          <w:rFonts w:ascii="Verdana" w:hAnsi="Verdana"/>
          <w:color w:val="000000"/>
          <w:sz w:val="18"/>
          <w:szCs w:val="18"/>
        </w:rPr>
        <w:t> </w:t>
      </w:r>
      <w:r>
        <w:rPr>
          <w:rFonts w:ascii="Verdana" w:hAnsi="Verdana"/>
          <w:color w:val="000000"/>
          <w:sz w:val="18"/>
          <w:szCs w:val="18"/>
        </w:rPr>
        <w:t>в наиболее оптимальной (с точки зрения</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дохода) диверсификации доверительного портфеля и имеет для этого, соответствующие аналитические службы, которые профессионально отслеживают и прогнозируют ситуацию на</w:t>
      </w:r>
      <w:r>
        <w:rPr>
          <w:rStyle w:val="WW8Num2z0"/>
          <w:rFonts w:ascii="Verdana" w:hAnsi="Verdana"/>
          <w:color w:val="000000"/>
          <w:sz w:val="18"/>
          <w:szCs w:val="18"/>
        </w:rPr>
        <w:t> </w:t>
      </w:r>
      <w:r>
        <w:rPr>
          <w:rStyle w:val="WW8Num3z0"/>
          <w:rFonts w:ascii="Verdana" w:hAnsi="Verdana"/>
          <w:color w:val="4682B4"/>
          <w:sz w:val="18"/>
          <w:szCs w:val="18"/>
        </w:rPr>
        <w:t>валютном</w:t>
      </w:r>
      <w:r>
        <w:rPr>
          <w:rFonts w:ascii="Verdana" w:hAnsi="Verdana"/>
          <w:color w:val="000000"/>
          <w:sz w:val="18"/>
          <w:szCs w:val="18"/>
        </w:rPr>
        <w:t>, фондовом и кредитных рынках. Столь глубокий анализ осуществлять</w:t>
      </w:r>
      <w:r>
        <w:rPr>
          <w:rStyle w:val="WW8Num2z0"/>
          <w:rFonts w:ascii="Verdana" w:hAnsi="Verdana"/>
          <w:color w:val="000000"/>
          <w:sz w:val="18"/>
          <w:szCs w:val="18"/>
        </w:rPr>
        <w:t> </w:t>
      </w:r>
      <w:r>
        <w:rPr>
          <w:rStyle w:val="WW8Num3z0"/>
          <w:rFonts w:ascii="Verdana" w:hAnsi="Verdana"/>
          <w:color w:val="4682B4"/>
          <w:sz w:val="18"/>
          <w:szCs w:val="18"/>
        </w:rPr>
        <w:t>клиенту</w:t>
      </w:r>
      <w:r>
        <w:rPr>
          <w:rStyle w:val="WW8Num2z0"/>
          <w:rFonts w:ascii="Verdana" w:hAnsi="Verdana"/>
          <w:color w:val="000000"/>
          <w:sz w:val="18"/>
          <w:szCs w:val="18"/>
        </w:rPr>
        <w:t> </w:t>
      </w:r>
      <w:r>
        <w:rPr>
          <w:rFonts w:ascii="Verdana" w:hAnsi="Verdana"/>
          <w:color w:val="000000"/>
          <w:sz w:val="18"/>
          <w:szCs w:val="18"/>
        </w:rPr>
        <w:t>было бы слишком сложно и дорого. При этом банки являются наиболее профессиональными участниками финансового рынка, так как осуществляют свою деятельность исключительно в его рамках. Кроме того, в случае взаимодействия с</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 xml:space="preserve">организацией - </w:t>
      </w:r>
      <w:r>
        <w:rPr>
          <w:rFonts w:ascii="Verdana" w:hAnsi="Verdana"/>
          <w:color w:val="000000"/>
          <w:sz w:val="18"/>
          <w:szCs w:val="18"/>
        </w:rPr>
        <w:lastRenderedPageBreak/>
        <w:t>доверительным управляющим потенциальный</w:t>
      </w:r>
      <w:r>
        <w:rPr>
          <w:rStyle w:val="WW8Num2z0"/>
          <w:rFonts w:ascii="Verdana" w:hAnsi="Verdana"/>
          <w:color w:val="000000"/>
          <w:sz w:val="18"/>
          <w:szCs w:val="18"/>
        </w:rPr>
        <w:t> </w:t>
      </w:r>
      <w:r>
        <w:rPr>
          <w:rStyle w:val="WW8Num3z0"/>
          <w:rFonts w:ascii="Verdana" w:hAnsi="Verdana"/>
          <w:color w:val="4682B4"/>
          <w:sz w:val="18"/>
          <w:szCs w:val="18"/>
        </w:rPr>
        <w:t>клиент</w:t>
      </w:r>
      <w:r>
        <w:rPr>
          <w:rStyle w:val="WW8Num2z0"/>
          <w:rFonts w:ascii="Verdana" w:hAnsi="Verdana"/>
          <w:color w:val="000000"/>
          <w:sz w:val="18"/>
          <w:szCs w:val="18"/>
        </w:rPr>
        <w:t> </w:t>
      </w:r>
      <w:r>
        <w:rPr>
          <w:rFonts w:ascii="Verdana" w:hAnsi="Verdana"/>
          <w:color w:val="000000"/>
          <w:sz w:val="18"/>
          <w:szCs w:val="18"/>
        </w:rPr>
        <w:t>может рассчитывать на определенные</w:t>
      </w:r>
      <w:r>
        <w:rPr>
          <w:rStyle w:val="WW8Num3z0"/>
          <w:rFonts w:ascii="Verdana" w:hAnsi="Verdana"/>
          <w:color w:val="4682B4"/>
          <w:sz w:val="18"/>
          <w:szCs w:val="18"/>
        </w:rPr>
        <w:t>бонусы</w:t>
      </w:r>
      <w:r>
        <w:rPr>
          <w:rFonts w:ascii="Verdana" w:hAnsi="Verdana"/>
          <w:color w:val="000000"/>
          <w:sz w:val="18"/>
          <w:szCs w:val="18"/>
        </w:rPr>
        <w:t>, например снижение ставок по предоставленным</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или льготные тарифы на расчетно-кассовое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Fonts w:ascii="Verdana" w:hAnsi="Verdana"/>
          <w:color w:val="000000"/>
          <w:sz w:val="18"/>
          <w:szCs w:val="18"/>
        </w:rPr>
        <w:t>. Все это обуславливает выбор в качестве доверительного управляющего именно кредитной организации.</w:t>
      </w:r>
    </w:p>
    <w:p w14:paraId="35996ECC"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Операции доверительного управления чрезвычайно интересны с точки зрения документального оформления и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Прежде всего, это связано с юридическим обособлением имущества</w:t>
      </w:r>
      <w:r>
        <w:rPr>
          <w:rStyle w:val="WW8Num2z0"/>
          <w:rFonts w:ascii="Verdana" w:hAnsi="Verdana"/>
          <w:color w:val="000000"/>
          <w:sz w:val="18"/>
          <w:szCs w:val="18"/>
        </w:rPr>
        <w:t> </w:t>
      </w:r>
      <w:r>
        <w:rPr>
          <w:rStyle w:val="WW8Num3z0"/>
          <w:rFonts w:ascii="Verdana" w:hAnsi="Verdana"/>
          <w:color w:val="4682B4"/>
          <w:sz w:val="18"/>
          <w:szCs w:val="18"/>
        </w:rPr>
        <w:t>учредителей</w:t>
      </w:r>
      <w:r>
        <w:rPr>
          <w:rStyle w:val="WW8Num2z0"/>
          <w:rFonts w:ascii="Verdana" w:hAnsi="Verdana"/>
          <w:color w:val="000000"/>
          <w:sz w:val="18"/>
          <w:szCs w:val="18"/>
        </w:rPr>
        <w:t> </w:t>
      </w:r>
      <w:r>
        <w:rPr>
          <w:rFonts w:ascii="Verdana" w:hAnsi="Verdana"/>
          <w:color w:val="000000"/>
          <w:sz w:val="18"/>
          <w:szCs w:val="18"/>
        </w:rPr>
        <w:t>управления от имущества кредитной организации. Из этого следует</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разделение балансов банка и учредителей управления.</w:t>
      </w:r>
    </w:p>
    <w:p w14:paraId="5A3C5A01"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принципиальным отличием доверительного управления от традиционных</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услуг является точное знание того, чьи</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куда конкретно и в каком объеме размещены. Доверительный управляющий ведет расчетно-кассовое обслуживание, работу с драгоценными металлами и камнями, производными финансовыми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и срочными контрактами. Таким образом,</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Style w:val="WW8Num2z0"/>
          <w:rFonts w:ascii="Verdana" w:hAnsi="Verdana"/>
          <w:color w:val="000000"/>
          <w:sz w:val="18"/>
          <w:szCs w:val="18"/>
        </w:rPr>
        <w:t> </w:t>
      </w:r>
      <w:r>
        <w:rPr>
          <w:rFonts w:ascii="Verdana" w:hAnsi="Verdana"/>
          <w:color w:val="000000"/>
          <w:sz w:val="18"/>
          <w:szCs w:val="18"/>
        </w:rPr>
        <w:t>кредитной организации, занимающееся доверительным управлением, по набору функций во многом соответствует всему банку. Следовательно, возникают проблемы с грамотной организацией в его рамках схемы</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разработкой оптимальных механизмов взаимодействия с другими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банка.</w:t>
      </w:r>
    </w:p>
    <w:p w14:paraId="5855C6A8"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менее важным, в осуществлении доверительных операций является контрольный аспект, который может быть</w:t>
      </w:r>
      <w:r>
        <w:rPr>
          <w:rStyle w:val="WW8Num2z0"/>
          <w:rFonts w:ascii="Verdana" w:hAnsi="Verdana"/>
          <w:color w:val="000000"/>
          <w:sz w:val="18"/>
          <w:szCs w:val="18"/>
        </w:rPr>
        <w:t> </w:t>
      </w:r>
      <w:r>
        <w:rPr>
          <w:rStyle w:val="WW8Num3z0"/>
          <w:rFonts w:ascii="Verdana" w:hAnsi="Verdana"/>
          <w:color w:val="4682B4"/>
          <w:sz w:val="18"/>
          <w:szCs w:val="18"/>
        </w:rPr>
        <w:t>реализован</w:t>
      </w:r>
      <w:r>
        <w:rPr>
          <w:rStyle w:val="WW8Num2z0"/>
          <w:rFonts w:ascii="Verdana" w:hAnsi="Verdana"/>
          <w:color w:val="000000"/>
          <w:sz w:val="18"/>
          <w:szCs w:val="18"/>
        </w:rPr>
        <w:t> </w:t>
      </w:r>
      <w:r>
        <w:rPr>
          <w:rFonts w:ascii="Verdana" w:hAnsi="Verdana"/>
          <w:color w:val="000000"/>
          <w:sz w:val="18"/>
          <w:szCs w:val="18"/>
        </w:rPr>
        <w:t>как внешними организациями в лице надзорных органов или учредителей управления, так и внутренними - службой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w:t>
      </w:r>
    </w:p>
    <w:p w14:paraId="6DB30341"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Экономическая наука внесла определенный вклад в теоретические и методологические основы доверительного управления. Указанная проблематика прямо или косвенно рассматривалась в трудах известных отечественных ученых: JI.H.</w:t>
      </w:r>
      <w:r>
        <w:rPr>
          <w:rStyle w:val="WW8Num2z0"/>
          <w:rFonts w:ascii="Verdana" w:hAnsi="Verdana"/>
          <w:color w:val="000000"/>
          <w:sz w:val="18"/>
          <w:szCs w:val="18"/>
        </w:rPr>
        <w:t> </w:t>
      </w:r>
      <w:r>
        <w:rPr>
          <w:rStyle w:val="WW8Num3z0"/>
          <w:rFonts w:ascii="Verdana" w:hAnsi="Verdana"/>
          <w:color w:val="4682B4"/>
          <w:sz w:val="18"/>
          <w:szCs w:val="18"/>
        </w:rPr>
        <w:t>Абалкина</w:t>
      </w:r>
      <w:r>
        <w:rPr>
          <w:rFonts w:ascii="Verdana" w:hAnsi="Verdana"/>
          <w:color w:val="000000"/>
          <w:sz w:val="18"/>
          <w:szCs w:val="18"/>
        </w:rPr>
        <w:t>, JI.B. Акимовой, Ю.А. Бабичевой, Е.В.</w:t>
      </w:r>
      <w:r>
        <w:rPr>
          <w:rStyle w:val="WW8Num2z0"/>
          <w:rFonts w:ascii="Verdana" w:hAnsi="Verdana"/>
          <w:color w:val="000000"/>
          <w:sz w:val="18"/>
          <w:szCs w:val="18"/>
        </w:rPr>
        <w:t> </w:t>
      </w:r>
      <w:r>
        <w:rPr>
          <w:rStyle w:val="WW8Num3z0"/>
          <w:rFonts w:ascii="Verdana" w:hAnsi="Verdana"/>
          <w:color w:val="4682B4"/>
          <w:sz w:val="18"/>
          <w:szCs w:val="18"/>
        </w:rPr>
        <w:t>Галаниной</w:t>
      </w:r>
      <w:r>
        <w:rPr>
          <w:rStyle w:val="WW8Num2z0"/>
          <w:rFonts w:ascii="Verdana" w:hAnsi="Verdana"/>
          <w:color w:val="000000"/>
          <w:sz w:val="18"/>
          <w:szCs w:val="18"/>
        </w:rPr>
        <w:t> </w:t>
      </w:r>
      <w:r>
        <w:rPr>
          <w:rFonts w:ascii="Verdana" w:hAnsi="Verdana"/>
          <w:color w:val="000000"/>
          <w:sz w:val="18"/>
          <w:szCs w:val="18"/>
        </w:rPr>
        <w:t>Е.Н., А.А. Голубовича, Е.Ф.</w:t>
      </w:r>
      <w:r>
        <w:rPr>
          <w:rStyle w:val="WW8Num2z0"/>
          <w:rFonts w:ascii="Verdana" w:hAnsi="Verdana"/>
          <w:color w:val="000000"/>
          <w:sz w:val="18"/>
          <w:szCs w:val="18"/>
        </w:rPr>
        <w:t> </w:t>
      </w:r>
      <w:r>
        <w:rPr>
          <w:rStyle w:val="WW8Num3z0"/>
          <w:rFonts w:ascii="Verdana" w:hAnsi="Verdana"/>
          <w:color w:val="4682B4"/>
          <w:sz w:val="18"/>
          <w:szCs w:val="18"/>
        </w:rPr>
        <w:t>Жукова</w:t>
      </w:r>
      <w:r>
        <w:rPr>
          <w:rFonts w:ascii="Verdana" w:hAnsi="Verdana"/>
          <w:color w:val="000000"/>
          <w:sz w:val="18"/>
          <w:szCs w:val="18"/>
        </w:rPr>
        <w:t>, Е.П. Козловой, Л.П. Окунева, М.Р.</w:t>
      </w:r>
      <w:r>
        <w:rPr>
          <w:rStyle w:val="WW8Num2z0"/>
          <w:rFonts w:ascii="Verdana" w:hAnsi="Verdana"/>
          <w:color w:val="000000"/>
          <w:sz w:val="18"/>
          <w:szCs w:val="18"/>
        </w:rPr>
        <w:t> </w:t>
      </w:r>
      <w:r>
        <w:rPr>
          <w:rStyle w:val="WW8Num3z0"/>
          <w:rFonts w:ascii="Verdana" w:hAnsi="Verdana"/>
          <w:color w:val="4682B4"/>
          <w:sz w:val="18"/>
          <w:szCs w:val="18"/>
        </w:rPr>
        <w:t>Оленичевой</w:t>
      </w:r>
      <w:r>
        <w:rPr>
          <w:rFonts w:ascii="Verdana" w:hAnsi="Verdana"/>
          <w:color w:val="000000"/>
          <w:sz w:val="18"/>
          <w:szCs w:val="18"/>
        </w:rPr>
        <w:t>, Е.А. Павловой, В.М. Родионовой, В.В. Рудько-Силиванова, Л.Р.Смирновой, B.C.</w:t>
      </w:r>
      <w:r>
        <w:rPr>
          <w:rStyle w:val="WW8Num2z0"/>
          <w:rFonts w:ascii="Verdana" w:hAnsi="Verdana"/>
          <w:color w:val="000000"/>
          <w:sz w:val="18"/>
          <w:szCs w:val="18"/>
        </w:rPr>
        <w:t> </w:t>
      </w:r>
      <w:r>
        <w:rPr>
          <w:rStyle w:val="WW8Num3z0"/>
          <w:rFonts w:ascii="Verdana" w:hAnsi="Verdana"/>
          <w:color w:val="4682B4"/>
          <w:sz w:val="18"/>
          <w:szCs w:val="18"/>
        </w:rPr>
        <w:t>Торкановского</w:t>
      </w:r>
      <w:r>
        <w:rPr>
          <w:rFonts w:ascii="Verdana" w:hAnsi="Verdana"/>
          <w:color w:val="000000"/>
          <w:sz w:val="18"/>
          <w:szCs w:val="18"/>
        </w:rPr>
        <w:t>, В.М. Усоскина, З.Г. Ширинской. Среди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вопросами доверительного управления активами занимались: Й.</w:t>
      </w:r>
      <w:r>
        <w:rPr>
          <w:rStyle w:val="WW8Num2z0"/>
          <w:rFonts w:ascii="Verdana" w:hAnsi="Verdana"/>
          <w:color w:val="000000"/>
          <w:sz w:val="18"/>
          <w:szCs w:val="18"/>
        </w:rPr>
        <w:t> </w:t>
      </w:r>
      <w:r>
        <w:rPr>
          <w:rStyle w:val="WW8Num3z0"/>
          <w:rFonts w:ascii="Verdana" w:hAnsi="Verdana"/>
          <w:color w:val="4682B4"/>
          <w:sz w:val="18"/>
          <w:szCs w:val="18"/>
        </w:rPr>
        <w:t>Барцель</w:t>
      </w:r>
      <w:r>
        <w:rPr>
          <w:rFonts w:ascii="Verdana" w:hAnsi="Verdana"/>
          <w:color w:val="000000"/>
          <w:sz w:val="18"/>
          <w:szCs w:val="18"/>
        </w:rPr>
        <w:t>, Г. Демсец, М.С. Джайлс, Дж. Лейдерман, Д.Д.</w:t>
      </w:r>
      <w:r>
        <w:rPr>
          <w:rStyle w:val="WW8Num2z0"/>
          <w:rFonts w:ascii="Verdana" w:hAnsi="Verdana"/>
          <w:color w:val="000000"/>
          <w:sz w:val="18"/>
          <w:szCs w:val="18"/>
        </w:rPr>
        <w:t> </w:t>
      </w:r>
      <w:r>
        <w:rPr>
          <w:rStyle w:val="WW8Num3z0"/>
          <w:rFonts w:ascii="Verdana" w:hAnsi="Verdana"/>
          <w:color w:val="4682B4"/>
          <w:sz w:val="18"/>
          <w:szCs w:val="18"/>
        </w:rPr>
        <w:t>Мерфи</w:t>
      </w:r>
      <w:r>
        <w:rPr>
          <w:rFonts w:ascii="Verdana" w:hAnsi="Verdana"/>
          <w:color w:val="000000"/>
          <w:sz w:val="18"/>
          <w:szCs w:val="18"/>
        </w:rPr>
        <w:t>, Д. Познер, Ш.П. Пратт, Дж.</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Н. Холт Родерт, Д.Флеминг, У.</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и другие.</w:t>
      </w:r>
    </w:p>
    <w:p w14:paraId="0790C7DB"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число публикаций, посвященных проблематике операций доверительного управления невелико. Среди них наибольшее предпочтение отдавалось рассмотрению</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управленческих вопросов, методикам оценки рисков, возникающих при проведении доверительных</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Кроме того, практически отсутствуют научные работы, освещающие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Fonts w:ascii="Verdana" w:hAnsi="Verdana"/>
          <w:color w:val="000000"/>
          <w:sz w:val="18"/>
          <w:szCs w:val="18"/>
        </w:rPr>
        <w:t>, аналитические и контрольные аспекты данного вопроса.</w:t>
      </w:r>
    </w:p>
    <w:p w14:paraId="584FDE1F"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теоретическая и практическая значимость, а также недостаточная разработанность вопросов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операций доверительного управления, проводимых</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обусловили выбор темы диссертации, ее цель, предмет и содержание.</w:t>
      </w:r>
    </w:p>
    <w:p w14:paraId="0B0922A2" w14:textId="77777777" w:rsidR="004A0419" w:rsidRDefault="004A0419" w:rsidP="004A04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исследование экономической сущности, выявление характерных черт и особенностей организации учетного процесса операций доверительного управления, проводимых кредитными организациями, разработка теоретических положений и организационно-методических рекомендаций, направленных на оптимизацию системы бухгалтерского учета и контроля за указанным видом банковских услуг.</w:t>
      </w:r>
    </w:p>
    <w:p w14:paraId="78824C62" w14:textId="77777777" w:rsidR="004A0419" w:rsidRDefault="004A0419" w:rsidP="004A04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Поставленная цель обозначила необходимость решения следующих научных и практических задач:</w:t>
      </w:r>
    </w:p>
    <w:p w14:paraId="39B939E6" w14:textId="77777777" w:rsidR="004A0419" w:rsidRDefault="004A0419" w:rsidP="004A04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экономическое содержание, роль и место операций доверительного управления, как объекта бухгалтерского учета, в системе банковских услуг;</w:t>
      </w:r>
    </w:p>
    <w:p w14:paraId="11EEEE6B" w14:textId="77777777" w:rsidR="004A0419" w:rsidRDefault="004A0419" w:rsidP="004A04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факторы, оказывающие наибольшее влияние на организацию учетного процесса операций доверительного управления и предложить классификацию исследуемых операций для целей бухгалтерского учета;</w:t>
      </w:r>
    </w:p>
    <w:p w14:paraId="163D4BC0" w14:textId="77777777" w:rsidR="004A0419" w:rsidRDefault="004A0419" w:rsidP="004A04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проанализировать механизмы осуществления операций доверительного управления, </w:t>
      </w:r>
      <w:r>
        <w:rPr>
          <w:rFonts w:ascii="Verdana" w:hAnsi="Verdana"/>
          <w:color w:val="000000"/>
          <w:sz w:val="18"/>
          <w:szCs w:val="18"/>
        </w:rPr>
        <w:lastRenderedPageBreak/>
        <w:t>предложив конкретные рекомендации по их оптимизации;</w:t>
      </w:r>
    </w:p>
    <w:p w14:paraId="488FC62A" w14:textId="77777777" w:rsidR="004A0419" w:rsidRDefault="004A0419" w:rsidP="004A04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проблематику осуществления учетного процесса по операциям доверительного управления и внести предложения по его совершенствованию и дальнейшему развитию;</w:t>
      </w:r>
    </w:p>
    <w:p w14:paraId="4EB202B0"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подходы к проведению контроля за операциями доверительного управления;</w:t>
      </w:r>
    </w:p>
    <w:p w14:paraId="1E1DF414"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направления совершенствования механизмов контроля за кредитными организациями - доверительными управляющими. Предмет и объект исследования. Предметом диссертационного исследования является комплекс теоретико-методологических и организационно-методических проблем, связанных с осуществлением кредитными организациями бухгалтерского учета и контроля операций доверительного управления. Объектом исследования являются операции доверительного управления</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клиентов проводимые кредитными организациями. Базой для экспериментальной проверки полученных результатов являются</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организации и филиалы банков, находящиеся на территории Ставропольского края, а также ряд предприятий - учредителей доверительного управления. Наиболее детально исследования проведены по материалам Главного управления Банка России по Ставропольскому краю,</w:t>
      </w:r>
      <w:r>
        <w:rPr>
          <w:rStyle w:val="WW8Num2z0"/>
          <w:rFonts w:ascii="Verdana" w:hAnsi="Verdana"/>
          <w:color w:val="000000"/>
          <w:sz w:val="18"/>
          <w:szCs w:val="18"/>
        </w:rPr>
        <w:t> </w:t>
      </w:r>
      <w:r>
        <w:rPr>
          <w:rStyle w:val="WW8Num3z0"/>
          <w:rFonts w:ascii="Verdana" w:hAnsi="Verdana"/>
          <w:color w:val="4682B4"/>
          <w:sz w:val="18"/>
          <w:szCs w:val="18"/>
        </w:rPr>
        <w:t>ОАО</w:t>
      </w:r>
      <w:r>
        <w:rPr>
          <w:rFonts w:ascii="Verdana" w:hAnsi="Verdana"/>
          <w:color w:val="000000"/>
          <w:sz w:val="18"/>
          <w:szCs w:val="18"/>
        </w:rPr>
        <w:t>«</w:t>
      </w:r>
      <w:r>
        <w:rPr>
          <w:rStyle w:val="WW8Num3z0"/>
          <w:rFonts w:ascii="Verdana" w:hAnsi="Verdana"/>
          <w:color w:val="4682B4"/>
          <w:sz w:val="18"/>
          <w:szCs w:val="18"/>
        </w:rPr>
        <w:t>Севкавинвестбанк</w:t>
      </w:r>
      <w:r>
        <w:rPr>
          <w:rFonts w:ascii="Verdana" w:hAnsi="Verdana"/>
          <w:color w:val="000000"/>
          <w:sz w:val="18"/>
          <w:szCs w:val="18"/>
        </w:rPr>
        <w:t>» г. Пятигорск 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«Энерго-Инвест» г.Ставрополь.</w:t>
      </w:r>
    </w:p>
    <w:p w14:paraId="7E296A72"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Методологической и теоретической основой исследования являются положения, содержащиеся в трудах отечественных и зарубежных авторов по теории, методологии и организации проведения операций доверительного управления; законодательные и нормативные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аудиту и банковскому делу; научно-методические материалы и официальная статистическая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периодические издания; материалы научных конференций и семинаров.</w:t>
      </w:r>
    </w:p>
    <w:p w14:paraId="15E586AF"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базируется как на общенаучных методах познания (анализ и синтез, научная абстракция и моделирование, группировка и сравнение), так и на использовании специальных приемов и процедур (двойная запись,</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обобщение, детализация).</w:t>
      </w:r>
    </w:p>
    <w:p w14:paraId="216CB760" w14:textId="77777777" w:rsidR="004A0419" w:rsidRDefault="004A0419" w:rsidP="004A04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совершенствовании организационно-методических основ бухгалтерского учета операций доверительного управления активами клиентов, осуществляемых кредитными организациями, а также разработке практических рекомендаций направленных на оптимизацию и совершенствование учетного процесса исследуемых операций. В результате проводимых исследований сформулированы и обоснованы следующие предложения, выносимые на защиту:</w:t>
      </w:r>
    </w:p>
    <w:p w14:paraId="62C3A282" w14:textId="77777777" w:rsidR="004A0419" w:rsidRDefault="004A0419" w:rsidP="004A04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раскрыта экономическая сущность и особенности операций доверительного управления, как специфического объекта бухгалтерского учета в кредитных организациях;</w:t>
      </w:r>
    </w:p>
    <w:p w14:paraId="063E3DC1" w14:textId="77777777" w:rsidR="004A0419" w:rsidRDefault="004A0419" w:rsidP="004A04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основные критерии и разработана классификация операций доверительного управления для целей повышения информационно-аналитической составляющей бухгалтерского учета в кредитных организациях;</w:t>
      </w:r>
    </w:p>
    <w:p w14:paraId="1CD3D781"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схема документооборота по операциям доверительного управления</w:t>
      </w:r>
      <w:r>
        <w:rPr>
          <w:rStyle w:val="WW8Num2z0"/>
          <w:rFonts w:ascii="Verdana" w:hAnsi="Verdana"/>
          <w:color w:val="000000"/>
          <w:sz w:val="18"/>
          <w:szCs w:val="18"/>
        </w:rPr>
        <w:t> </w:t>
      </w:r>
      <w:r>
        <w:rPr>
          <w:rStyle w:val="WW8Num3z0"/>
          <w:rFonts w:ascii="Verdana" w:hAnsi="Verdana"/>
          <w:color w:val="4682B4"/>
          <w:sz w:val="18"/>
          <w:szCs w:val="18"/>
        </w:rPr>
        <w:t>портфелем</w:t>
      </w:r>
      <w:r>
        <w:rPr>
          <w:rStyle w:val="WW8Num2z0"/>
          <w:rFonts w:ascii="Verdana" w:hAnsi="Verdana"/>
          <w:color w:val="000000"/>
          <w:sz w:val="18"/>
          <w:szCs w:val="18"/>
        </w:rPr>
        <w:t> </w:t>
      </w:r>
      <w:r>
        <w:rPr>
          <w:rFonts w:ascii="Verdana" w:hAnsi="Verdana"/>
          <w:color w:val="000000"/>
          <w:sz w:val="18"/>
          <w:szCs w:val="18"/>
        </w:rPr>
        <w:t>ценных бумаг и средствами</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 них;</w:t>
      </w:r>
    </w:p>
    <w:p w14:paraId="05FF20CC" w14:textId="77777777" w:rsidR="004A0419" w:rsidRDefault="004A0419" w:rsidP="004A04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основные проблемы, связанные с ведением бухгалтерского учета в кредитных организациях - доверительных управляющих и как следствие, предложены возможные направления совершенствования нормативной базы, его регламентирующей;</w:t>
      </w:r>
    </w:p>
    <w:p w14:paraId="2799D6AD"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целях усиления контроля за активами, переданными в доверительное управление, рекомендована форма, структура и содержание отчета доверительного управляющего перед</w:t>
      </w:r>
      <w:r>
        <w:rPr>
          <w:rStyle w:val="WW8Num2z0"/>
          <w:rFonts w:ascii="Verdana" w:hAnsi="Verdana"/>
          <w:color w:val="000000"/>
          <w:sz w:val="18"/>
          <w:szCs w:val="18"/>
        </w:rPr>
        <w:t> </w:t>
      </w:r>
      <w:r>
        <w:rPr>
          <w:rStyle w:val="WW8Num3z0"/>
          <w:rFonts w:ascii="Verdana" w:hAnsi="Verdana"/>
          <w:color w:val="4682B4"/>
          <w:sz w:val="18"/>
          <w:szCs w:val="18"/>
        </w:rPr>
        <w:t>учредителями</w:t>
      </w:r>
      <w:r>
        <w:rPr>
          <w:rStyle w:val="WW8Num2z0"/>
          <w:rFonts w:ascii="Verdana" w:hAnsi="Verdana"/>
          <w:color w:val="000000"/>
          <w:sz w:val="18"/>
          <w:szCs w:val="18"/>
        </w:rPr>
        <w:t> </w:t>
      </w:r>
      <w:r>
        <w:rPr>
          <w:rFonts w:ascii="Verdana" w:hAnsi="Verdana"/>
          <w:color w:val="000000"/>
          <w:sz w:val="18"/>
          <w:szCs w:val="18"/>
        </w:rPr>
        <w:t>управления;</w:t>
      </w:r>
    </w:p>
    <w:p w14:paraId="53CD76E6" w14:textId="77777777" w:rsidR="004A0419" w:rsidRDefault="004A0419" w:rsidP="004A04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формы контрольных анкет, отражающих соответствие доверительных операций, проводимых кредитными организациями, требованиям нормативных документов, обосновано использование указанных анкет в процессе осуществления контроля за деятельностью доверительного управляющего;</w:t>
      </w:r>
    </w:p>
    <w:p w14:paraId="0C573D69"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расчета</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доверительного управляющего в зависимости от размера конечного финансового результата по управлению активами</w:t>
      </w:r>
      <w:r>
        <w:rPr>
          <w:rStyle w:val="WW8Num2z0"/>
          <w:rFonts w:ascii="Verdana" w:hAnsi="Verdana"/>
          <w:color w:val="000000"/>
          <w:sz w:val="18"/>
          <w:szCs w:val="18"/>
        </w:rPr>
        <w:t> </w:t>
      </w:r>
      <w:r>
        <w:rPr>
          <w:rStyle w:val="WW8Num3z0"/>
          <w:rFonts w:ascii="Verdana" w:hAnsi="Verdana"/>
          <w:color w:val="4682B4"/>
          <w:sz w:val="18"/>
          <w:szCs w:val="18"/>
        </w:rPr>
        <w:t>учредителя</w:t>
      </w:r>
      <w:r>
        <w:rPr>
          <w:rFonts w:ascii="Verdana" w:hAnsi="Verdana"/>
          <w:color w:val="000000"/>
          <w:sz w:val="18"/>
          <w:szCs w:val="18"/>
        </w:rPr>
        <w:t>.</w:t>
      </w:r>
    </w:p>
    <w:p w14:paraId="09DB8F2F"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Практическая значимость диссертационного исследования состоит в том, его основные теоретические положения и методические разработки обеспечивают реализацию кредитными организациями всех преимуществ, которые связаны с осуществлением операций доверительного управления. Применение на практике разработанных и предложенных рекомендаций в части документального оформления доверительных сделок, бухгалтерского учета и взаимодействия</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кредитной организации в процессе их осуществления позволит значительно оптимизировать технологические аспекты работы, проводимой в этом направлении, что в свою очередь, должно способствовать</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расходов, связанных с управлением доверенных банку активами.</w:t>
      </w:r>
    </w:p>
    <w:p w14:paraId="4710ADBA" w14:textId="77777777" w:rsidR="004A0419" w:rsidRDefault="004A0419" w:rsidP="004A04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 практических рекомендаций следует выделить предложения по нормативному регулированию деятельности кредитных организаций -доверительных управляющих. Использование указанных рекомендаций позволит внешним пользователям получать более достоверную с экономической точки зрения информацию о деятельности кредитной организации, осуществляющей оказание доверительных услуг.</w:t>
      </w:r>
    </w:p>
    <w:p w14:paraId="65E5A67D"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в диссертационном исследовании научно-методические разработки эффективно используются ОАО «Северо-Кавказский энергетический инвестиционный</w:t>
      </w:r>
      <w:r>
        <w:rPr>
          <w:rStyle w:val="WW8Num2z0"/>
          <w:rFonts w:ascii="Verdana" w:hAnsi="Verdana"/>
          <w:color w:val="000000"/>
          <w:sz w:val="18"/>
          <w:szCs w:val="18"/>
        </w:rPr>
        <w:t> </w:t>
      </w:r>
      <w:r>
        <w:rPr>
          <w:rStyle w:val="WW8Num3z0"/>
          <w:rFonts w:ascii="Verdana" w:hAnsi="Verdana"/>
          <w:color w:val="4682B4"/>
          <w:sz w:val="18"/>
          <w:szCs w:val="18"/>
        </w:rPr>
        <w:t>акционерный</w:t>
      </w:r>
      <w:r>
        <w:rPr>
          <w:rStyle w:val="WW8Num2z0"/>
          <w:rFonts w:ascii="Verdana" w:hAnsi="Verdana"/>
          <w:color w:val="000000"/>
          <w:sz w:val="18"/>
          <w:szCs w:val="18"/>
        </w:rPr>
        <w:t> </w:t>
      </w:r>
      <w:r>
        <w:rPr>
          <w:rFonts w:ascii="Verdana" w:hAnsi="Verdana"/>
          <w:color w:val="000000"/>
          <w:sz w:val="18"/>
          <w:szCs w:val="18"/>
        </w:rPr>
        <w:t>коммерческий банк» г. Пятигорск при проведении операций по управлению активами клиентов в качестве доверительного управляющего; Главным управлением Банка России по Ставропольскому краю при осуществлении надзора за деятельностью кредитных организаций; ООО «Энерго-Инвест» г.Ставрополь в процессе контроля за управлением активами, принадлежащими указанной финансовой структуре.</w:t>
      </w:r>
    </w:p>
    <w:p w14:paraId="3630F528"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диссертационной работы используются в учебном процессе Ставропольского финансово-экономического института при чтении лекционных курсов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коммерческом банке» и «</w:t>
      </w:r>
      <w:r>
        <w:rPr>
          <w:rStyle w:val="WW8Num3z0"/>
          <w:rFonts w:ascii="Verdana" w:hAnsi="Verdana"/>
          <w:color w:val="4682B4"/>
          <w:sz w:val="18"/>
          <w:szCs w:val="18"/>
        </w:rPr>
        <w:t>Анализ деятельности коммерческого банка</w:t>
      </w:r>
      <w:r>
        <w:rPr>
          <w:rFonts w:ascii="Verdana" w:hAnsi="Verdana"/>
          <w:color w:val="000000"/>
          <w:sz w:val="18"/>
          <w:szCs w:val="18"/>
        </w:rPr>
        <w:t>» по специальности 060500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а также при проведении факультативных занятий по секциям: «</w:t>
      </w:r>
      <w:r>
        <w:rPr>
          <w:rStyle w:val="WW8Num3z0"/>
          <w:rFonts w:ascii="Verdana" w:hAnsi="Verdana"/>
          <w:color w:val="4682B4"/>
          <w:sz w:val="18"/>
          <w:szCs w:val="18"/>
        </w:rPr>
        <w:t>Институт финансового посредничества в современных экономических условиях</w:t>
      </w:r>
      <w:r>
        <w:rPr>
          <w:rFonts w:ascii="Verdana" w:hAnsi="Verdana"/>
          <w:color w:val="000000"/>
          <w:sz w:val="18"/>
          <w:szCs w:val="18"/>
        </w:rPr>
        <w:t>» и «Доверительные операции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w:t>
      </w:r>
    </w:p>
    <w:p w14:paraId="0F39E104" w14:textId="77777777" w:rsidR="004A0419" w:rsidRDefault="004A0419" w:rsidP="004A04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Разработанные теоретико-методологические положения и практические рекомендации обсуждались со специалистами по бухгалтерскому учету и банковскому делу г.г. Москва, Ярославль, Ставрополь, Пятигорск.</w:t>
      </w:r>
    </w:p>
    <w:p w14:paraId="3A7A15FE"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диссертационного исследования докладывались на международных,</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и межвузовских научно-практических конференциях Всероссийского заочного финансово-экономического института, Ярославского государственного университета им. П.Г.Демидова, СевероКавказского государственного технического университета, Ставропольского института управления и используются в деятельности финансовых учреждений г.г. Ставрополя, Пятигорска.</w:t>
      </w:r>
    </w:p>
    <w:p w14:paraId="78AA8C4F" w14:textId="77777777" w:rsidR="004A0419" w:rsidRDefault="004A0419" w:rsidP="004A04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предложения диссертационного исследования опубликованы в 6 работах объемом 1,75 п.л.</w:t>
      </w:r>
    </w:p>
    <w:p w14:paraId="41D5A723" w14:textId="77777777" w:rsidR="004A0419" w:rsidRDefault="004A0419" w:rsidP="004A04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использованной литературы, включающего 188 наименований. Работа изложена на 188 страницах электронного текста и содержит 6 рисунков, 17 таблиц, 9 формул, 5 приложений.</w:t>
      </w:r>
    </w:p>
    <w:p w14:paraId="3C79CE0B" w14:textId="77777777" w:rsidR="004A0419" w:rsidRDefault="004A0419" w:rsidP="004A041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Мещеряков, Дмитрий Владимирович</w:t>
      </w:r>
    </w:p>
    <w:p w14:paraId="27E25E27" w14:textId="77777777" w:rsidR="004A0419" w:rsidRDefault="004A0419" w:rsidP="004A04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242D60F"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Анализируя экономическую ситуацию, сложившуюся в</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секторе экономики нетрудно заметить, что</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организации ищут новые возможности по расширению своего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предоставлению, потенциальным клиентам все большего числа ранее не типичных для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сообщества России услуг. Одним из таких видов операций в полной мере можно считать операции доверительного управления имуществом</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Учитывая те преимущества, которые получают</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 в процессе осуществления этих операций, становится ясно, что эти</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 xml:space="preserve">имеют большие перспективы и способны значительно усилить </w:t>
      </w:r>
      <w:r>
        <w:rPr>
          <w:rFonts w:ascii="Verdana" w:hAnsi="Verdana"/>
          <w:color w:val="000000"/>
          <w:sz w:val="18"/>
          <w:szCs w:val="18"/>
        </w:rPr>
        <w:lastRenderedPageBreak/>
        <w:t>позиции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Однако с точки зрения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аспекта данных операций имеется ряд нерешенных проблем.</w:t>
      </w:r>
    </w:p>
    <w:p w14:paraId="491AD9C3" w14:textId="77777777" w:rsidR="004A0419" w:rsidRDefault="004A0419" w:rsidP="004A04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Подводя итоги проведенного исследования можно сделать следующие выводы и предложения.</w:t>
      </w:r>
    </w:p>
    <w:p w14:paraId="2620DF4A"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Раскрывая сущность экономической категории «</w:t>
      </w:r>
      <w:r>
        <w:rPr>
          <w:rStyle w:val="WW8Num3z0"/>
          <w:rFonts w:ascii="Verdana" w:hAnsi="Verdana"/>
          <w:color w:val="4682B4"/>
          <w:sz w:val="18"/>
          <w:szCs w:val="18"/>
        </w:rPr>
        <w:t>доверительное управление</w:t>
      </w:r>
      <w:r>
        <w:rPr>
          <w:rFonts w:ascii="Verdana" w:hAnsi="Verdana"/>
          <w:color w:val="000000"/>
          <w:sz w:val="18"/>
          <w:szCs w:val="18"/>
        </w:rPr>
        <w:t>» дано определение этого понятия для целей бухгалтерского учета. Определены основные характеристики сделки доверительного управления, ее субъекты и объекты. Выявлены принципиальные механизмы, посредством которых кредитные организации могут осуществлять рассматриваемые операции.</w:t>
      </w:r>
    </w:p>
    <w:p w14:paraId="5622DE5E"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Обобщая зарубежный и отечественный опыт доверительного управления в банковском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предложена классификация операций доверительного управления, в основу которой положены следующие признаки: в зависимости от правового статуса</w:t>
      </w:r>
      <w:r>
        <w:rPr>
          <w:rStyle w:val="WW8Num2z0"/>
          <w:rFonts w:ascii="Verdana" w:hAnsi="Verdana"/>
          <w:color w:val="000000"/>
          <w:sz w:val="18"/>
          <w:szCs w:val="18"/>
        </w:rPr>
        <w:t> </w:t>
      </w:r>
      <w:r>
        <w:rPr>
          <w:rStyle w:val="WW8Num3z0"/>
          <w:rFonts w:ascii="Verdana" w:hAnsi="Verdana"/>
          <w:color w:val="4682B4"/>
          <w:sz w:val="18"/>
          <w:szCs w:val="18"/>
        </w:rPr>
        <w:t>учредителя</w:t>
      </w:r>
      <w:r>
        <w:rPr>
          <w:rStyle w:val="WW8Num2z0"/>
          <w:rFonts w:ascii="Verdana" w:hAnsi="Verdana"/>
          <w:color w:val="000000"/>
          <w:sz w:val="18"/>
          <w:szCs w:val="18"/>
        </w:rPr>
        <w:t> </w:t>
      </w:r>
      <w:r>
        <w:rPr>
          <w:rFonts w:ascii="Verdana" w:hAnsi="Verdana"/>
          <w:color w:val="000000"/>
          <w:sz w:val="18"/>
          <w:szCs w:val="18"/>
        </w:rPr>
        <w:t>управления; . по характеру распоряжения доверенной в управление</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Fonts w:ascii="Verdana" w:hAnsi="Verdana"/>
          <w:color w:val="000000"/>
          <w:sz w:val="18"/>
          <w:szCs w:val="18"/>
        </w:rPr>
        <w:t>; . исходя из потребности</w:t>
      </w:r>
      <w:r>
        <w:rPr>
          <w:rStyle w:val="WW8Num2z0"/>
          <w:rFonts w:ascii="Verdana" w:hAnsi="Verdana"/>
          <w:color w:val="000000"/>
          <w:sz w:val="18"/>
          <w:szCs w:val="18"/>
        </w:rPr>
        <w:t> </w:t>
      </w:r>
      <w:r>
        <w:rPr>
          <w:rStyle w:val="WW8Num3z0"/>
          <w:rFonts w:ascii="Verdana" w:hAnsi="Verdana"/>
          <w:color w:val="4682B4"/>
          <w:sz w:val="18"/>
          <w:szCs w:val="18"/>
        </w:rPr>
        <w:t>учредителей</w:t>
      </w:r>
      <w:r>
        <w:rPr>
          <w:rStyle w:val="WW8Num2z0"/>
          <w:rFonts w:ascii="Verdana" w:hAnsi="Verdana"/>
          <w:color w:val="000000"/>
          <w:sz w:val="18"/>
          <w:szCs w:val="18"/>
        </w:rPr>
        <w:t> </w:t>
      </w:r>
      <w:r>
        <w:rPr>
          <w:rFonts w:ascii="Verdana" w:hAnsi="Verdana"/>
          <w:color w:val="000000"/>
          <w:sz w:val="18"/>
          <w:szCs w:val="18"/>
        </w:rPr>
        <w:t>управления; по характеру обязательств и степени самостоятельности доверительного управляющего;</w:t>
      </w:r>
    </w:p>
    <w:p w14:paraId="12B996BD"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зависимости от механизмов</w:t>
      </w:r>
      <w:r>
        <w:rPr>
          <w:rStyle w:val="WW8Num2z0"/>
          <w:rFonts w:ascii="Verdana" w:hAnsi="Verdana"/>
          <w:color w:val="000000"/>
          <w:sz w:val="18"/>
          <w:szCs w:val="18"/>
        </w:rPr>
        <w:t> </w:t>
      </w:r>
      <w:r>
        <w:rPr>
          <w:rStyle w:val="WW8Num3z0"/>
          <w:rFonts w:ascii="Verdana" w:hAnsi="Verdana"/>
          <w:color w:val="4682B4"/>
          <w:sz w:val="18"/>
          <w:szCs w:val="18"/>
        </w:rPr>
        <w:t>аккумулирования</w:t>
      </w:r>
      <w:r>
        <w:rPr>
          <w:rStyle w:val="WW8Num2z0"/>
          <w:rFonts w:ascii="Verdana" w:hAnsi="Verdana"/>
          <w:color w:val="000000"/>
          <w:sz w:val="18"/>
          <w:szCs w:val="18"/>
        </w:rPr>
        <w:t> </w:t>
      </w:r>
      <w:r>
        <w:rPr>
          <w:rFonts w:ascii="Verdana" w:hAnsi="Verdana"/>
          <w:color w:val="000000"/>
          <w:sz w:val="18"/>
          <w:szCs w:val="18"/>
        </w:rPr>
        <w:t>средств в процессе исполнения доверительным управляющим своих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w:t>
      </w:r>
    </w:p>
    <w:p w14:paraId="74D89B49"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зависимости от вида</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выступающих в качестве объекта доверительного управления;</w:t>
      </w:r>
    </w:p>
    <w:p w14:paraId="34CA3C6D" w14:textId="77777777" w:rsidR="004A0419" w:rsidRDefault="004A0419" w:rsidP="004A04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зависимости от сроков проведения управления;</w:t>
      </w:r>
    </w:p>
    <w:p w14:paraId="4D7CF3A5" w14:textId="77777777" w:rsidR="004A0419" w:rsidRDefault="004A0419" w:rsidP="004A04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наличию у доверительного управляющего права на распределение доходов и степени реализации этого права;</w:t>
      </w:r>
    </w:p>
    <w:p w14:paraId="4D9BD6CF"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зависимости от направлений</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управляющим средств, принятых в доверительное управление.</w:t>
      </w:r>
    </w:p>
    <w:p w14:paraId="6E8CA32E" w14:textId="77777777" w:rsidR="004A0419" w:rsidRDefault="004A0419" w:rsidP="004A04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Доказано, что наибольшее влияние на организацию бухгалтерского учета операций доверительного управления оказывают: механизм аккумулирования средств и вид активов, выступающих в качестве объекта доверительного управления.</w:t>
      </w:r>
    </w:p>
    <w:p w14:paraId="245D0FB4"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 учетом вышеизложенного выявлены особенности организации и бухгалтерского учета Общих фондов банковского управления и специфика</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по операциям доверительного управления в зависимости от объекта доверительной сделки. Особое внимание обращается на технологию осуществления учета, исследуемых операций, так как в этот процесс вовлекаются практически все главы плана счетов бухгалтерского учета в кредитных организациях, что для других операций, проводимых</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банками, является весьма нетипичным. Как следствие, приводится рекомендуемая корреспонденция счетов по учету операций возникающих в процессе реализации доверительного механизма управления для случаев, когда</w:t>
      </w:r>
      <w:r>
        <w:rPr>
          <w:rStyle w:val="WW8Num2z0"/>
          <w:rFonts w:ascii="Verdana" w:hAnsi="Verdana"/>
          <w:color w:val="000000"/>
          <w:sz w:val="18"/>
          <w:szCs w:val="18"/>
        </w:rPr>
        <w:t> </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организация выступает доверительным управляющим и управление осуществляется в рамках</w:t>
      </w:r>
      <w:r>
        <w:rPr>
          <w:rStyle w:val="WW8Num2z0"/>
          <w:rFonts w:ascii="Verdana" w:hAnsi="Verdana"/>
          <w:color w:val="000000"/>
          <w:sz w:val="18"/>
          <w:szCs w:val="18"/>
        </w:rPr>
        <w:t> </w:t>
      </w:r>
      <w:r>
        <w:rPr>
          <w:rStyle w:val="WW8Num3z0"/>
          <w:rFonts w:ascii="Verdana" w:hAnsi="Verdana"/>
          <w:color w:val="4682B4"/>
          <w:sz w:val="18"/>
          <w:szCs w:val="18"/>
        </w:rPr>
        <w:t>ОФБУ</w:t>
      </w:r>
      <w:r>
        <w:rPr>
          <w:rFonts w:ascii="Verdana" w:hAnsi="Verdana"/>
          <w:color w:val="000000"/>
          <w:sz w:val="18"/>
          <w:szCs w:val="18"/>
        </w:rPr>
        <w:t>.</w:t>
      </w:r>
    </w:p>
    <w:p w14:paraId="213026C3"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Обращая внимание на эффективность осуществления управляющим действий в рамках доверительного договора, подчеркивается необходимость рациональной схемы</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В результате проделанной работы предлагается принципиальная схема взаимодействия</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кредитной организации - доверительного управляющего в процессе управления</w:t>
      </w:r>
      <w:r>
        <w:rPr>
          <w:rStyle w:val="WW8Num2z0"/>
          <w:rFonts w:ascii="Verdana" w:hAnsi="Verdana"/>
          <w:color w:val="000000"/>
          <w:sz w:val="18"/>
          <w:szCs w:val="18"/>
        </w:rPr>
        <w:t> </w:t>
      </w:r>
      <w:r>
        <w:rPr>
          <w:rStyle w:val="WW8Num3z0"/>
          <w:rFonts w:ascii="Verdana" w:hAnsi="Verdana"/>
          <w:color w:val="4682B4"/>
          <w:sz w:val="18"/>
          <w:szCs w:val="18"/>
        </w:rPr>
        <w:t>портфелем</w:t>
      </w:r>
      <w:r>
        <w:rPr>
          <w:rStyle w:val="WW8Num2z0"/>
          <w:rFonts w:ascii="Verdana" w:hAnsi="Verdana"/>
          <w:color w:val="000000"/>
          <w:sz w:val="18"/>
          <w:szCs w:val="18"/>
        </w:rPr>
        <w:t> </w:t>
      </w:r>
      <w:r>
        <w:rPr>
          <w:rFonts w:ascii="Verdana" w:hAnsi="Verdana"/>
          <w:color w:val="000000"/>
          <w:sz w:val="18"/>
          <w:szCs w:val="18"/>
        </w:rPr>
        <w:t>ценных бумаг и средствами</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 них, как наиболее распространенного случая доверительного управления. Достоинствами предложенной модели является простота, рациональность и эффективность функционирования. Ее применение</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на практике позволяет сократить расходы, связанные с выполнением взятых на себя обязательств, и как следствие повысить</w:t>
      </w:r>
      <w:r>
        <w:rPr>
          <w:rStyle w:val="WW8Num2z0"/>
          <w:rFonts w:ascii="Verdana" w:hAnsi="Verdana"/>
          <w:color w:val="000000"/>
          <w:sz w:val="18"/>
          <w:szCs w:val="18"/>
        </w:rPr>
        <w:t> </w:t>
      </w:r>
      <w:r>
        <w:rPr>
          <w:rStyle w:val="WW8Num3z0"/>
          <w:rFonts w:ascii="Verdana" w:hAnsi="Verdana"/>
          <w:color w:val="4682B4"/>
          <w:sz w:val="18"/>
          <w:szCs w:val="18"/>
        </w:rPr>
        <w:t>прибыльность</w:t>
      </w:r>
      <w:r>
        <w:rPr>
          <w:rFonts w:ascii="Verdana" w:hAnsi="Verdana"/>
          <w:color w:val="000000"/>
          <w:sz w:val="18"/>
          <w:szCs w:val="18"/>
        </w:rPr>
        <w:t>, проводимых операций. Что, в конечном счете, оказывает положительное влияние на общий уровень</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кредитного института.</w:t>
      </w:r>
    </w:p>
    <w:p w14:paraId="4F4BCD6C"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Указывая на несовершенство нормативных документов, регламентирующих процедуры бухгалтерского учета доверительных операций, прелагаются следующие мероприятия, направленные на оптимизацию регулирующего механизма в этой сфере: использовать для бухгалтерского учёта доверительных операций все главы плана счетов кредитных организаций, обеспечивая разделение</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 xml:space="preserve">и имущества техническими возможностями </w:t>
      </w:r>
      <w:r>
        <w:rPr>
          <w:rFonts w:ascii="Verdana" w:hAnsi="Verdana"/>
          <w:color w:val="000000"/>
          <w:sz w:val="18"/>
          <w:szCs w:val="18"/>
        </w:rPr>
        <w:lastRenderedPageBreak/>
        <w:t>автоматизированных</w:t>
      </w:r>
      <w:r>
        <w:rPr>
          <w:rStyle w:val="WW8Num2z0"/>
          <w:rFonts w:ascii="Verdana" w:hAnsi="Verdana"/>
          <w:color w:val="000000"/>
          <w:sz w:val="18"/>
          <w:szCs w:val="18"/>
        </w:rPr>
        <w:t> </w:t>
      </w:r>
      <w:r>
        <w:rPr>
          <w:rStyle w:val="WW8Num3z0"/>
          <w:rFonts w:ascii="Verdana" w:hAnsi="Verdana"/>
          <w:color w:val="4682B4"/>
          <w:sz w:val="18"/>
          <w:szCs w:val="18"/>
        </w:rPr>
        <w:t>банковских</w:t>
      </w:r>
      <w:r>
        <w:rPr>
          <w:rFonts w:ascii="Verdana" w:hAnsi="Verdana"/>
          <w:color w:val="000000"/>
          <w:sz w:val="18"/>
          <w:szCs w:val="18"/>
        </w:rPr>
        <w:t>систем. Одним из вариантов такого механизма является выделение баланса Управления доверительного управления и инвестирования как баланса отдельного</w:t>
      </w:r>
      <w:r>
        <w:rPr>
          <w:rStyle w:val="WW8Num2z0"/>
          <w:rFonts w:ascii="Verdana" w:hAnsi="Verdana"/>
          <w:color w:val="000000"/>
          <w:sz w:val="18"/>
          <w:szCs w:val="18"/>
        </w:rPr>
        <w:t> </w:t>
      </w:r>
      <w:r>
        <w:rPr>
          <w:rStyle w:val="WW8Num3z0"/>
          <w:rFonts w:ascii="Verdana" w:hAnsi="Verdana"/>
          <w:color w:val="4682B4"/>
          <w:sz w:val="18"/>
          <w:szCs w:val="18"/>
        </w:rPr>
        <w:t>филиала</w:t>
      </w:r>
      <w:r>
        <w:rPr>
          <w:rFonts w:ascii="Verdana" w:hAnsi="Verdana"/>
          <w:color w:val="000000"/>
          <w:sz w:val="18"/>
          <w:szCs w:val="18"/>
        </w:rPr>
        <w:t>; дополнить главу Б «</w:t>
      </w:r>
      <w:r>
        <w:rPr>
          <w:rStyle w:val="WW8Num3z0"/>
          <w:rFonts w:ascii="Verdana" w:hAnsi="Verdana"/>
          <w:color w:val="4682B4"/>
          <w:sz w:val="18"/>
          <w:szCs w:val="18"/>
        </w:rPr>
        <w:t>Счета доверительного управления</w:t>
      </w:r>
      <w:r>
        <w:rPr>
          <w:rFonts w:ascii="Verdana" w:hAnsi="Verdana"/>
          <w:color w:val="000000"/>
          <w:sz w:val="18"/>
          <w:szCs w:val="18"/>
        </w:rPr>
        <w:t>» нужным количеством необходимых счетов, по аналогии с главой А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счета». При этом рассмотреть возможность осуществлять указанные действия банкам самостоятельно в рамках общей концепции учета доверительных операций изложенной в нормативных документах Банка России.</w:t>
      </w:r>
    </w:p>
    <w:p w14:paraId="2A14861F"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Оценивая имеющиеся на сегодняшний день механизмы контроля за деятельностью кредитных организаций - доверительных управляющих, подчеркивается важность внешнего контроля, проводимого органами надзора и</w:t>
      </w:r>
      <w:r>
        <w:rPr>
          <w:rStyle w:val="WW8Num2z0"/>
          <w:rFonts w:ascii="Verdana" w:hAnsi="Verdana"/>
          <w:color w:val="000000"/>
          <w:sz w:val="18"/>
          <w:szCs w:val="18"/>
        </w:rPr>
        <w:t> </w:t>
      </w:r>
      <w:r>
        <w:rPr>
          <w:rStyle w:val="WW8Num3z0"/>
          <w:rFonts w:ascii="Verdana" w:hAnsi="Verdana"/>
          <w:color w:val="4682B4"/>
          <w:sz w:val="18"/>
          <w:szCs w:val="18"/>
        </w:rPr>
        <w:t>учредителем</w:t>
      </w:r>
      <w:r>
        <w:rPr>
          <w:rStyle w:val="WW8Num2z0"/>
          <w:rFonts w:ascii="Verdana" w:hAnsi="Verdana"/>
          <w:color w:val="000000"/>
          <w:sz w:val="18"/>
          <w:szCs w:val="18"/>
        </w:rPr>
        <w:t> </w:t>
      </w:r>
      <w:r>
        <w:rPr>
          <w:rFonts w:ascii="Verdana" w:hAnsi="Verdana"/>
          <w:color w:val="000000"/>
          <w:sz w:val="18"/>
          <w:szCs w:val="18"/>
        </w:rPr>
        <w:t>управления. Естественно, что реализация контрольных функций невозможна без наличия необходимых сведений о деятельности управляющего. Отсюда вытекает важность содержания и структуры</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как информационной базы для осуществления контроля за операциями доверительного управления. Так как перечень</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форм предоставляемых коммерческими банками Банку России определен нормативно, то нами предлагается лишь форма отчета управляющего перед учредителем управления. Она включает:</w:t>
      </w:r>
    </w:p>
    <w:p w14:paraId="706A1D97" w14:textId="77777777" w:rsidR="004A0419" w:rsidRDefault="004A0419" w:rsidP="004A04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сопроводительное письмо;</w:t>
      </w:r>
    </w:p>
    <w:p w14:paraId="31FE0AE4"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доверительного управления; отчет о финансовых результатах; отчет об</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доверительного управления; текущая позиция</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доверительного управления (общая); справка-ведомость о доходах выгодоприобретателя.</w:t>
      </w:r>
    </w:p>
    <w:p w14:paraId="79F488FE"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случае если кредитная организация осуществляет управление Общим фондом банковского управления, то целесообразно предусмотреть</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учредителю управления информации о:</w:t>
      </w:r>
    </w:p>
    <w:p w14:paraId="35387302" w14:textId="77777777" w:rsidR="004A0419" w:rsidRDefault="004A0419" w:rsidP="004A04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доли учредителя доверительного управления в ОФБУ на дату составления отчета;</w:t>
      </w:r>
    </w:p>
    <w:p w14:paraId="51A0DB95"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доли других учредителей доверительного управления в этом же ОФБУ на дату составления отчета; расходах,</w:t>
      </w:r>
      <w:r>
        <w:rPr>
          <w:rStyle w:val="WW8Num2z0"/>
          <w:rFonts w:ascii="Verdana" w:hAnsi="Verdana"/>
          <w:color w:val="000000"/>
          <w:sz w:val="18"/>
          <w:szCs w:val="18"/>
        </w:rPr>
        <w:t> </w:t>
      </w:r>
      <w:r>
        <w:rPr>
          <w:rStyle w:val="WW8Num3z0"/>
          <w:rFonts w:ascii="Verdana" w:hAnsi="Verdana"/>
          <w:color w:val="4682B4"/>
          <w:sz w:val="18"/>
          <w:szCs w:val="18"/>
        </w:rPr>
        <w:t>понесенных</w:t>
      </w:r>
      <w:r>
        <w:rPr>
          <w:rStyle w:val="WW8Num2z0"/>
          <w:rFonts w:ascii="Verdana" w:hAnsi="Verdana"/>
          <w:color w:val="000000"/>
          <w:sz w:val="18"/>
          <w:szCs w:val="18"/>
        </w:rPr>
        <w:t> </w:t>
      </w:r>
      <w:r>
        <w:rPr>
          <w:rFonts w:ascii="Verdana" w:hAnsi="Verdana"/>
          <w:color w:val="000000"/>
          <w:sz w:val="18"/>
          <w:szCs w:val="18"/>
        </w:rPr>
        <w:t>доверительным управляющим по доверительному управлению имуществом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на дату составления отчета; информацию о доходах и</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полученных доверительным управляющим за отчетный период - на дату составления отчета;</w:t>
      </w:r>
    </w:p>
    <w:p w14:paraId="2314C463"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доходе, приходящемся на</w:t>
      </w:r>
      <w:r>
        <w:rPr>
          <w:rStyle w:val="WW8Num2z0"/>
          <w:rFonts w:ascii="Verdana" w:hAnsi="Verdana"/>
          <w:color w:val="000000"/>
          <w:sz w:val="18"/>
          <w:szCs w:val="18"/>
        </w:rPr>
        <w:t> </w:t>
      </w:r>
      <w:r>
        <w:rPr>
          <w:rStyle w:val="WW8Num3z0"/>
          <w:rFonts w:ascii="Verdana" w:hAnsi="Verdana"/>
          <w:color w:val="4682B4"/>
          <w:sz w:val="18"/>
          <w:szCs w:val="18"/>
        </w:rPr>
        <w:t>сертификат</w:t>
      </w:r>
      <w:r>
        <w:rPr>
          <w:rStyle w:val="WW8Num2z0"/>
          <w:rFonts w:ascii="Verdana" w:hAnsi="Verdana"/>
          <w:color w:val="000000"/>
          <w:sz w:val="18"/>
          <w:szCs w:val="18"/>
        </w:rPr>
        <w:t> </w:t>
      </w:r>
      <w:r>
        <w:rPr>
          <w:rFonts w:ascii="Verdana" w:hAnsi="Verdana"/>
          <w:color w:val="000000"/>
          <w:sz w:val="18"/>
          <w:szCs w:val="18"/>
        </w:rPr>
        <w:t>долевого участия учредителя управления; составе</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инвестиций, сформированного в соответствии с инвестиционной декларацией (о</w:t>
      </w:r>
      <w:r>
        <w:rPr>
          <w:rStyle w:val="WW8Num2z0"/>
          <w:rFonts w:ascii="Verdana" w:hAnsi="Verdana"/>
          <w:color w:val="000000"/>
          <w:sz w:val="18"/>
          <w:szCs w:val="18"/>
        </w:rPr>
        <w:t> </w:t>
      </w:r>
      <w:r>
        <w:rPr>
          <w:rStyle w:val="WW8Num3z0"/>
          <w:rFonts w:ascii="Verdana" w:hAnsi="Verdana"/>
          <w:color w:val="4682B4"/>
          <w:sz w:val="18"/>
          <w:szCs w:val="18"/>
        </w:rPr>
        <w:t>доле</w:t>
      </w:r>
      <w:r>
        <w:rPr>
          <w:rStyle w:val="WW8Num2z0"/>
          <w:rFonts w:ascii="Verdana" w:hAnsi="Verdana"/>
          <w:color w:val="000000"/>
          <w:sz w:val="18"/>
          <w:szCs w:val="18"/>
        </w:rPr>
        <w:t> </w:t>
      </w:r>
      <w:r>
        <w:rPr>
          <w:rFonts w:ascii="Verdana" w:hAnsi="Verdana"/>
          <w:color w:val="000000"/>
          <w:sz w:val="18"/>
          <w:szCs w:val="18"/>
        </w:rPr>
        <w:t>каждого вида ценных бумаг, входящих в</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инвестиций ОФБУ в разрезе</w:t>
      </w:r>
      <w:r>
        <w:rPr>
          <w:rStyle w:val="WW8Num2z0"/>
          <w:rFonts w:ascii="Verdana" w:hAnsi="Verdana"/>
          <w:color w:val="000000"/>
          <w:sz w:val="18"/>
          <w:szCs w:val="18"/>
        </w:rPr>
        <w:t> </w:t>
      </w:r>
      <w:r>
        <w:rPr>
          <w:rStyle w:val="WW8Num3z0"/>
          <w:rFonts w:ascii="Verdana" w:hAnsi="Verdana"/>
          <w:color w:val="4682B4"/>
          <w:sz w:val="18"/>
          <w:szCs w:val="18"/>
        </w:rPr>
        <w:t>эмитентов</w:t>
      </w:r>
      <w:r>
        <w:rPr>
          <w:rFonts w:ascii="Verdana" w:hAnsi="Verdana"/>
          <w:color w:val="000000"/>
          <w:sz w:val="18"/>
          <w:szCs w:val="18"/>
        </w:rPr>
        <w:t>, доле средств, размещенных в</w:t>
      </w:r>
      <w:r>
        <w:rPr>
          <w:rStyle w:val="WW8Num2z0"/>
          <w:rFonts w:ascii="Verdana" w:hAnsi="Verdana"/>
          <w:color w:val="000000"/>
          <w:sz w:val="18"/>
          <w:szCs w:val="18"/>
        </w:rPr>
        <w:t> </w:t>
      </w:r>
      <w:r>
        <w:rPr>
          <w:rStyle w:val="WW8Num3z0"/>
          <w:rFonts w:ascii="Verdana" w:hAnsi="Verdana"/>
          <w:color w:val="4682B4"/>
          <w:sz w:val="18"/>
          <w:szCs w:val="18"/>
        </w:rPr>
        <w:t>валютные</w:t>
      </w:r>
      <w:r>
        <w:rPr>
          <w:rStyle w:val="WW8Num2z0"/>
          <w:rFonts w:ascii="Verdana" w:hAnsi="Verdana"/>
          <w:color w:val="000000"/>
          <w:sz w:val="18"/>
          <w:szCs w:val="18"/>
        </w:rPr>
        <w:t> </w:t>
      </w:r>
      <w:r>
        <w:rPr>
          <w:rFonts w:ascii="Verdana" w:hAnsi="Verdana"/>
          <w:color w:val="000000"/>
          <w:sz w:val="18"/>
          <w:szCs w:val="18"/>
        </w:rPr>
        <w:t>ценности, об отраслевой диверсификации вложений в абсолютном выражении и в</w:t>
      </w:r>
      <w:r>
        <w:rPr>
          <w:rStyle w:val="WW8Num2z0"/>
          <w:rFonts w:ascii="Verdana" w:hAnsi="Verdana"/>
          <w:color w:val="000000"/>
          <w:sz w:val="18"/>
          <w:szCs w:val="18"/>
        </w:rPr>
        <w:t> </w:t>
      </w:r>
      <w:r>
        <w:rPr>
          <w:rStyle w:val="WW8Num3z0"/>
          <w:rFonts w:ascii="Verdana" w:hAnsi="Verdana"/>
          <w:color w:val="4682B4"/>
          <w:sz w:val="18"/>
          <w:szCs w:val="18"/>
        </w:rPr>
        <w:t>процентном</w:t>
      </w:r>
      <w:r>
        <w:rPr>
          <w:rStyle w:val="WW8Num2z0"/>
          <w:rFonts w:ascii="Verdana" w:hAnsi="Verdana"/>
          <w:color w:val="000000"/>
          <w:sz w:val="18"/>
          <w:szCs w:val="18"/>
        </w:rPr>
        <w:t> </w:t>
      </w:r>
      <w:r>
        <w:rPr>
          <w:rFonts w:ascii="Verdana" w:hAnsi="Verdana"/>
          <w:color w:val="000000"/>
          <w:sz w:val="18"/>
          <w:szCs w:val="18"/>
        </w:rPr>
        <w:t>отношении к активам ОФБУ); наличии у</w:t>
      </w:r>
      <w:r>
        <w:rPr>
          <w:rStyle w:val="WW8Num2z0"/>
          <w:rFonts w:ascii="Verdana" w:hAnsi="Verdana"/>
          <w:color w:val="000000"/>
          <w:sz w:val="18"/>
          <w:szCs w:val="18"/>
        </w:rPr>
        <w:t> </w:t>
      </w:r>
      <w:r>
        <w:rPr>
          <w:rStyle w:val="WW8Num3z0"/>
          <w:rFonts w:ascii="Verdana" w:hAnsi="Verdana"/>
          <w:color w:val="4682B4"/>
          <w:sz w:val="18"/>
          <w:szCs w:val="18"/>
        </w:rPr>
        <w:t>кредитной</w:t>
      </w:r>
      <w:r>
        <w:rPr>
          <w:rFonts w:ascii="Verdana" w:hAnsi="Verdana"/>
          <w:color w:val="000000"/>
          <w:sz w:val="18"/>
          <w:szCs w:val="18"/>
        </w:rPr>
        <w:t>организации лицензии профессионального участника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w:t>
      </w:r>
    </w:p>
    <w:p w14:paraId="6EBEDAF6"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Предоставление предложенных отчетных форм</w:t>
      </w:r>
      <w:r>
        <w:rPr>
          <w:rStyle w:val="WW8Num2z0"/>
          <w:rFonts w:ascii="Verdana" w:hAnsi="Verdana"/>
          <w:color w:val="000000"/>
          <w:sz w:val="18"/>
          <w:szCs w:val="18"/>
        </w:rPr>
        <w:t> </w:t>
      </w:r>
      <w:r>
        <w:rPr>
          <w:rStyle w:val="WW8Num3z0"/>
          <w:rFonts w:ascii="Verdana" w:hAnsi="Verdana"/>
          <w:color w:val="4682B4"/>
          <w:sz w:val="18"/>
          <w:szCs w:val="18"/>
        </w:rPr>
        <w:t>учредителю</w:t>
      </w:r>
      <w:r>
        <w:rPr>
          <w:rStyle w:val="WW8Num2z0"/>
          <w:rFonts w:ascii="Verdana" w:hAnsi="Verdana"/>
          <w:color w:val="000000"/>
          <w:sz w:val="18"/>
          <w:szCs w:val="18"/>
        </w:rPr>
        <w:t> </w:t>
      </w:r>
      <w:r>
        <w:rPr>
          <w:rFonts w:ascii="Verdana" w:hAnsi="Verdana"/>
          <w:color w:val="000000"/>
          <w:sz w:val="18"/>
          <w:szCs w:val="18"/>
        </w:rPr>
        <w:t>управления позволит последнему в полной мере располагать информацией о наличии и направлениях инвестирования средств, преданных в управление, и реализовывать законные требования в части осуществления контроля за эффективностью их использования.</w:t>
      </w:r>
    </w:p>
    <w:p w14:paraId="2AE2F6C5"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По результатам анализа системы контроля за деятельностью кредитных операций на рынке услуг по доверительному управлению нами делается ряд существенных предложений направленных на совершенствование уже разработанных механизмов. Так в плане оптимизации аналитических процедур, проводимых в рамках контроля за доверительным управляющим предлагается: использование в процессе анализа баланса доверительного управления разработочной таблицы группировок счетов Главы Б «</w:t>
      </w:r>
      <w:r>
        <w:rPr>
          <w:rStyle w:val="WW8Num3z0"/>
          <w:rFonts w:ascii="Verdana" w:hAnsi="Verdana"/>
          <w:color w:val="4682B4"/>
          <w:sz w:val="18"/>
          <w:szCs w:val="18"/>
        </w:rPr>
        <w:t>Счета доверительного управления</w:t>
      </w:r>
      <w:r>
        <w:rPr>
          <w:rFonts w:ascii="Verdana" w:hAnsi="Verdana"/>
          <w:color w:val="000000"/>
          <w:sz w:val="18"/>
          <w:szCs w:val="18"/>
        </w:rPr>
        <w:t>» (табл. 3.2); внесение изменений в расчет</w:t>
      </w:r>
      <w:r>
        <w:rPr>
          <w:rStyle w:val="WW8Num2z0"/>
          <w:rFonts w:ascii="Verdana" w:hAnsi="Verdana"/>
          <w:color w:val="000000"/>
          <w:sz w:val="18"/>
          <w:szCs w:val="18"/>
        </w:rPr>
        <w:t> </w:t>
      </w:r>
      <w:r>
        <w:rPr>
          <w:rStyle w:val="WW8Num3z0"/>
          <w:rFonts w:ascii="Verdana" w:hAnsi="Verdana"/>
          <w:color w:val="4682B4"/>
          <w:sz w:val="18"/>
          <w:szCs w:val="18"/>
        </w:rPr>
        <w:t>норматива</w:t>
      </w:r>
      <w:r>
        <w:rPr>
          <w:rStyle w:val="WW8Num2z0"/>
          <w:rFonts w:ascii="Verdana" w:hAnsi="Verdana"/>
          <w:color w:val="000000"/>
          <w:sz w:val="18"/>
          <w:szCs w:val="18"/>
        </w:rPr>
        <w:t> </w:t>
      </w:r>
      <w:r>
        <w:rPr>
          <w:rFonts w:ascii="Verdana" w:hAnsi="Verdana"/>
          <w:color w:val="000000"/>
          <w:sz w:val="18"/>
          <w:szCs w:val="18"/>
        </w:rPr>
        <w:t>достаточности собственных средств кредитной организации в случае осуществления ею операций доверительного управления, а именно включение кредитной организацией -доверительным управляющим в знаменатель норматива Hi показателя риска по доверительному управлению. Его величину, можно рассчитывать методом приведения упомянутых рисков к</w:t>
      </w:r>
      <w:r>
        <w:rPr>
          <w:rStyle w:val="WW8Num2z0"/>
          <w:rFonts w:ascii="Verdana" w:hAnsi="Verdana"/>
          <w:color w:val="000000"/>
          <w:sz w:val="18"/>
          <w:szCs w:val="18"/>
        </w:rPr>
        <w:t> </w:t>
      </w:r>
      <w:r>
        <w:rPr>
          <w:rStyle w:val="WW8Num3z0"/>
          <w:rFonts w:ascii="Verdana" w:hAnsi="Verdana"/>
          <w:color w:val="4682B4"/>
          <w:sz w:val="18"/>
          <w:szCs w:val="18"/>
        </w:rPr>
        <w:t>кредитному</w:t>
      </w:r>
      <w:r>
        <w:rPr>
          <w:rStyle w:val="WW8Num2z0"/>
          <w:rFonts w:ascii="Verdana" w:hAnsi="Verdana"/>
          <w:color w:val="000000"/>
          <w:sz w:val="18"/>
          <w:szCs w:val="18"/>
        </w:rPr>
        <w:t> </w:t>
      </w:r>
      <w:r>
        <w:rPr>
          <w:rFonts w:ascii="Verdana" w:hAnsi="Verdana"/>
          <w:color w:val="000000"/>
          <w:sz w:val="18"/>
          <w:szCs w:val="18"/>
        </w:rPr>
        <w:t>риску. Указанный расчет можно было бы осуществлять с применением к</w:t>
      </w:r>
      <w:r>
        <w:rPr>
          <w:rStyle w:val="WW8Num2z0"/>
          <w:rFonts w:ascii="Verdana" w:hAnsi="Verdana"/>
          <w:color w:val="000000"/>
          <w:sz w:val="18"/>
          <w:szCs w:val="18"/>
        </w:rPr>
        <w:t> </w:t>
      </w:r>
      <w:r>
        <w:rPr>
          <w:rStyle w:val="WW8Num3z0"/>
          <w:rFonts w:ascii="Verdana" w:hAnsi="Verdana"/>
          <w:color w:val="4682B4"/>
          <w:sz w:val="18"/>
          <w:szCs w:val="18"/>
        </w:rPr>
        <w:t>активам</w:t>
      </w:r>
      <w:r>
        <w:rPr>
          <w:rStyle w:val="WW8Num2z0"/>
          <w:rFonts w:ascii="Verdana" w:hAnsi="Verdana"/>
          <w:color w:val="000000"/>
          <w:sz w:val="18"/>
          <w:szCs w:val="18"/>
        </w:rPr>
        <w:t> </w:t>
      </w:r>
      <w:r>
        <w:rPr>
          <w:rFonts w:ascii="Verdana" w:hAnsi="Verdana"/>
          <w:color w:val="000000"/>
          <w:sz w:val="18"/>
          <w:szCs w:val="18"/>
        </w:rPr>
        <w:t>на балансе доверительного управления коэффициентов риска, установленных для активов пунктом 2.3 Инструкции Банка России от 17.01.2004 № 110-И «Об обязательных</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r>
        <w:rPr>
          <w:rFonts w:ascii="Verdana" w:hAnsi="Verdana"/>
          <w:color w:val="000000"/>
          <w:sz w:val="18"/>
          <w:szCs w:val="18"/>
        </w:rPr>
        <w:t>банков», и специального корректирующего коэффициента.</w:t>
      </w:r>
    </w:p>
    <w:p w14:paraId="6021B084"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процессе проведения документальной проверки деятельности кредитной организации связанной с доверительным управлением</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клиентов предлагается использование форм контрольных анкет (табл.3.5-3.9).</w:t>
      </w:r>
    </w:p>
    <w:p w14:paraId="077DA6B3"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Рассмотрены принципиальные аспекты организации внутреннего контроля за операциями доверительного управления на трех уровнях: уровне исполнителя, микро- и</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Fonts w:ascii="Verdana" w:hAnsi="Verdana"/>
          <w:color w:val="000000"/>
          <w:sz w:val="18"/>
          <w:szCs w:val="18"/>
        </w:rPr>
        <w:t>. Для каждого из уровней определены основные направления осуществления мероприятий по предварительному,</w:t>
      </w:r>
      <w:r>
        <w:rPr>
          <w:rStyle w:val="WW8Num2z0"/>
          <w:rFonts w:ascii="Verdana" w:hAnsi="Verdana"/>
          <w:color w:val="000000"/>
          <w:sz w:val="18"/>
          <w:szCs w:val="18"/>
        </w:rPr>
        <w:t> </w:t>
      </w:r>
      <w:r>
        <w:rPr>
          <w:rStyle w:val="WW8Num3z0"/>
          <w:rFonts w:ascii="Verdana" w:hAnsi="Verdana"/>
          <w:color w:val="4682B4"/>
          <w:sz w:val="18"/>
          <w:szCs w:val="18"/>
        </w:rPr>
        <w:t>текущему</w:t>
      </w:r>
      <w:r>
        <w:rPr>
          <w:rStyle w:val="WW8Num2z0"/>
          <w:rFonts w:ascii="Verdana" w:hAnsi="Verdana"/>
          <w:color w:val="000000"/>
          <w:sz w:val="18"/>
          <w:szCs w:val="18"/>
        </w:rPr>
        <w:t> </w:t>
      </w:r>
      <w:r>
        <w:rPr>
          <w:rFonts w:ascii="Verdana" w:hAnsi="Verdana"/>
          <w:color w:val="000000"/>
          <w:sz w:val="18"/>
          <w:szCs w:val="18"/>
        </w:rPr>
        <w:t>и последующему контролю за исследуемыми операциями.</w:t>
      </w:r>
    </w:p>
    <w:p w14:paraId="7A70E655" w14:textId="77777777" w:rsidR="004A0419" w:rsidRDefault="004A0419" w:rsidP="004A04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завершении диссертационного исследования предложена методика расчета</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доверительного управляющего в зависимости от размера прибыли, полученной по управлению вверенными ему активами. Использование методики расчета вознаграждения управляющего в зависимости от финансового результата всего процесса доверительного управления, позволяет учредителю управления осуществлять</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деятельности кредитной организации с целью</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текущих расходов на управление активами и как следствие увеличение</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указанных операций. Кроме того, закрепление предложенного механизма расчета вознаграждения управляющего на этапе согласования и подписания договора доверительного управления, выполняет контрольные функции и позволяет учредителю значительно обезопасить себя от возможных злоупотреблений со стороны кредитной организации и предпосылок для возникновения у последней конфликтов интересов. Применяя на практике предложенные в процессе написания работы мероприятия кредитные организации, надзорные органы,</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фирмы, учредители управления могут в значительной степени оптимизировать технологию своего участи в процессе проведения доверительной сделки и в особенности ее</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и контрольную составляющие. Указанное обстоятельство может явиться одним из факторов более</w:t>
      </w:r>
      <w:r>
        <w:rPr>
          <w:rStyle w:val="WW8Num3z0"/>
          <w:rFonts w:ascii="Verdana" w:hAnsi="Verdana"/>
          <w:color w:val="4682B4"/>
          <w:sz w:val="18"/>
          <w:szCs w:val="18"/>
        </w:rPr>
        <w:t>динамичного</w:t>
      </w:r>
      <w:r>
        <w:rPr>
          <w:rStyle w:val="WW8Num2z0"/>
          <w:rFonts w:ascii="Verdana" w:hAnsi="Verdana"/>
          <w:color w:val="000000"/>
          <w:sz w:val="18"/>
          <w:szCs w:val="18"/>
        </w:rPr>
        <w:t> </w:t>
      </w:r>
      <w:r>
        <w:rPr>
          <w:rFonts w:ascii="Verdana" w:hAnsi="Verdana"/>
          <w:color w:val="000000"/>
          <w:sz w:val="18"/>
          <w:szCs w:val="18"/>
        </w:rPr>
        <w:t>развития услуг доверительного управления как одного из институтов финансового посредничества.</w:t>
      </w:r>
    </w:p>
    <w:p w14:paraId="58414BC1" w14:textId="77777777" w:rsidR="004A0419" w:rsidRDefault="004A0419" w:rsidP="004A041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Мещеряков, Дмитрий Владимирович, 2004 год</w:t>
      </w:r>
    </w:p>
    <w:p w14:paraId="5C041523"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от 30.11.1994г. №51-ФЗ.</w:t>
      </w:r>
    </w:p>
    <w:p w14:paraId="23ABBA61"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от 26.01.1996г. №14~ФЗ</w:t>
      </w:r>
    </w:p>
    <w:p w14:paraId="0E19ECD7"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первая от 31.07.1998 г. № 146-ФЗ и часть вторая от 5.08.2000 г. №117-ФЗ.</w:t>
      </w:r>
    </w:p>
    <w:p w14:paraId="139FA02B"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26.12.1995г. №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w:t>
      </w:r>
    </w:p>
    <w:p w14:paraId="6DD03D9A"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3.02.1996г. №17-ФЗ «О внесении изменений и дополнений в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банках и банковской деятельности</w:t>
      </w:r>
      <w:r>
        <w:rPr>
          <w:rFonts w:ascii="Verdana" w:hAnsi="Verdana"/>
          <w:color w:val="000000"/>
          <w:sz w:val="18"/>
          <w:szCs w:val="18"/>
        </w:rPr>
        <w:t>»</w:t>
      </w:r>
    </w:p>
    <w:p w14:paraId="68D82EAF"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22.04.1996 г. № 39-Ф3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w:t>
      </w:r>
    </w:p>
    <w:p w14:paraId="4883E596"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21.11.1996 г. № 129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070B888F"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26.03.1998 г. № 41-ФЗ «</w:t>
      </w:r>
      <w:r>
        <w:rPr>
          <w:rStyle w:val="WW8Num3z0"/>
          <w:rFonts w:ascii="Verdana" w:hAnsi="Verdana"/>
          <w:color w:val="4682B4"/>
          <w:sz w:val="18"/>
          <w:szCs w:val="18"/>
        </w:rPr>
        <w:t>О драгоценных металлах и драгоценных камнях</w:t>
      </w:r>
      <w:r>
        <w:rPr>
          <w:rFonts w:ascii="Verdana" w:hAnsi="Verdana"/>
          <w:color w:val="000000"/>
          <w:sz w:val="18"/>
          <w:szCs w:val="18"/>
        </w:rPr>
        <w:t>»</w:t>
      </w:r>
    </w:p>
    <w:p w14:paraId="608279FD"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25.02.1999 г. № 40-ФЗ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кредитных организаций».</w:t>
      </w:r>
    </w:p>
    <w:p w14:paraId="088EC6EA"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от 5.03.1999 г. № 46-ФЗ «О защите прав и законных интересов</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на рынке ценных бумаг»</w:t>
      </w:r>
    </w:p>
    <w:p w14:paraId="6871B6FA"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от 10.07.2002 г. № 86-ФЗ «</w:t>
      </w:r>
      <w:r>
        <w:rPr>
          <w:rStyle w:val="WW8Num3z0"/>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w:t>
      </w:r>
    </w:p>
    <w:p w14:paraId="6D8588F5"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Указ Президента РФ от 24.12.1993 г. № 2296 «О доверительной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(трасте)».</w:t>
      </w:r>
    </w:p>
    <w:p w14:paraId="36E40DAD"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Постановление Правительства РФ от 25.07.2002 г. № 564 «О Типовых правилах доверительного управления закрытым</w:t>
      </w:r>
      <w:r>
        <w:rPr>
          <w:rStyle w:val="WW8Num2z0"/>
          <w:rFonts w:ascii="Verdana" w:hAnsi="Verdana"/>
          <w:color w:val="000000"/>
          <w:sz w:val="18"/>
          <w:szCs w:val="18"/>
        </w:rPr>
        <w:t> </w:t>
      </w:r>
      <w:r>
        <w:rPr>
          <w:rStyle w:val="WW8Num3z0"/>
          <w:rFonts w:ascii="Verdana" w:hAnsi="Verdana"/>
          <w:color w:val="4682B4"/>
          <w:sz w:val="18"/>
          <w:szCs w:val="18"/>
        </w:rPr>
        <w:t>паевым</w:t>
      </w:r>
      <w:r>
        <w:rPr>
          <w:rStyle w:val="WW8Num2z0"/>
          <w:rFonts w:ascii="Verdana" w:hAnsi="Verdana"/>
          <w:color w:val="000000"/>
          <w:sz w:val="18"/>
          <w:szCs w:val="18"/>
        </w:rPr>
        <w:t> </w:t>
      </w:r>
      <w:r>
        <w:rPr>
          <w:rFonts w:ascii="Verdana" w:hAnsi="Verdana"/>
          <w:color w:val="000000"/>
          <w:sz w:val="18"/>
          <w:szCs w:val="18"/>
        </w:rPr>
        <w:t>инвестиционным фондом».</w:t>
      </w:r>
    </w:p>
    <w:p w14:paraId="65ED6443"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 Правительства РФ от 27.08.2002 г. № 633 «О Типовых правилах доверительного управления открытым паевым инвестиционным фондом».</w:t>
      </w:r>
    </w:p>
    <w:p w14:paraId="5F2C43F1"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Постановление Правительства РФ от 18.09.2002 г. № 684 «О Типовых правилах доверительного управления интервальным паевым инвестиционным фондом».</w:t>
      </w:r>
    </w:p>
    <w:p w14:paraId="40375A14"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 финансовых вложений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19/02.</w:t>
      </w:r>
    </w:p>
    <w:p w14:paraId="26878FD4"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Инструкция ЦБ РФ от 25.12.95 № 33 «О порядке</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 xml:space="preserve">в обращение в Российской </w:t>
      </w:r>
      <w:r>
        <w:rPr>
          <w:rFonts w:ascii="Verdana" w:hAnsi="Verdana"/>
          <w:color w:val="000000"/>
          <w:sz w:val="18"/>
          <w:szCs w:val="18"/>
        </w:rPr>
        <w:lastRenderedPageBreak/>
        <w:t>Федерации памятных монет».</w:t>
      </w:r>
    </w:p>
    <w:p w14:paraId="39A57455"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Инструкция ЦБ РФ от 31.03.1997г. № 59 «О порядке применения к</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организациям мер воздействия за нарушение</w:t>
      </w:r>
      <w:r>
        <w:rPr>
          <w:rStyle w:val="WW8Num2z0"/>
          <w:rFonts w:ascii="Verdana" w:hAnsi="Verdana"/>
          <w:color w:val="000000"/>
          <w:sz w:val="18"/>
          <w:szCs w:val="18"/>
        </w:rPr>
        <w:t> </w:t>
      </w:r>
      <w:r>
        <w:rPr>
          <w:rStyle w:val="WW8Num3z0"/>
          <w:rFonts w:ascii="Verdana" w:hAnsi="Verdana"/>
          <w:color w:val="4682B4"/>
          <w:sz w:val="18"/>
          <w:szCs w:val="18"/>
        </w:rPr>
        <w:t>пруденциальных</w:t>
      </w:r>
      <w:r>
        <w:rPr>
          <w:rStyle w:val="WW8Num2z0"/>
          <w:rFonts w:ascii="Verdana" w:hAnsi="Verdana"/>
          <w:color w:val="000000"/>
          <w:sz w:val="18"/>
          <w:szCs w:val="18"/>
        </w:rPr>
        <w:t> </w:t>
      </w:r>
      <w:r>
        <w:rPr>
          <w:rFonts w:ascii="Verdana" w:hAnsi="Verdana"/>
          <w:color w:val="000000"/>
          <w:sz w:val="18"/>
          <w:szCs w:val="18"/>
        </w:rPr>
        <w:t>норм деятельности».</w:t>
      </w:r>
    </w:p>
    <w:p w14:paraId="1B6CC330"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Инструкция ЦБ РФ от 02.06.1997 г. № 63 «О порядке осуществления операций доверительного управления и бухгалтерском учете этих операций</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РФ».</w:t>
      </w:r>
    </w:p>
    <w:p w14:paraId="3688C7E7"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Инструкции ЦБ РФ от 17.01.2004 № 110-И «Об обязательных</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r>
        <w:rPr>
          <w:rFonts w:ascii="Verdana" w:hAnsi="Verdana"/>
          <w:color w:val="000000"/>
          <w:sz w:val="18"/>
          <w:szCs w:val="18"/>
        </w:rPr>
        <w:t>банков»</w:t>
      </w:r>
    </w:p>
    <w:p w14:paraId="3869BCFD"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Инструкция ЦБ РФ от 30.11.2000г. № 94-И «О порядке определения массы драгоценных металлов и драгоценных камней 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их стоимости в Банке России 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организациях».</w:t>
      </w:r>
    </w:p>
    <w:p w14:paraId="4B84081B"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Официального разъяснения ЦБ РЦ от 29.01.2002 г. № 23-ОР «Об отдельных вопросах применения законодательства о проведении кредитными организациями операций с драгоценными металлами и природными драгоценными камнями на территории Российской Федерации»</w:t>
      </w:r>
    </w:p>
    <w:p w14:paraId="2337D79D"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ЦБ РФ от 24.09.99 № 89-П «</w:t>
      </w:r>
      <w:r>
        <w:rPr>
          <w:rStyle w:val="WW8Num3z0"/>
          <w:rFonts w:ascii="Verdana" w:hAnsi="Verdana"/>
          <w:color w:val="4682B4"/>
          <w:sz w:val="18"/>
          <w:szCs w:val="18"/>
        </w:rPr>
        <w:t>О порядке расчета кредитными организациями размера рыночных рисков</w:t>
      </w:r>
      <w:r>
        <w:rPr>
          <w:rFonts w:ascii="Verdana" w:hAnsi="Verdana"/>
          <w:color w:val="000000"/>
          <w:sz w:val="18"/>
          <w:szCs w:val="18"/>
        </w:rPr>
        <w:t>».</w:t>
      </w:r>
    </w:p>
    <w:p w14:paraId="305779C7"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Положением ЦБ РФ от 09.10.2002г. №199-П «О порядке ведения</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в кредитных организациях на территории Российской Федерации»</w:t>
      </w:r>
    </w:p>
    <w:p w14:paraId="26E795AB"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ЦБР от 5.12.2002 г. № 205-П «О правилах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кредитных организациях, расположенных на территории Российской Федерации».</w:t>
      </w:r>
    </w:p>
    <w:p w14:paraId="1D659AD0"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Приказ ЦБР от 25.07.1996 г. №02-259 «Об утверждении Правил ведения учета</w:t>
      </w:r>
      <w:r>
        <w:rPr>
          <w:rStyle w:val="WW8Num2z0"/>
          <w:rFonts w:ascii="Verdana" w:hAnsi="Verdana"/>
          <w:color w:val="000000"/>
          <w:sz w:val="18"/>
          <w:szCs w:val="18"/>
        </w:rPr>
        <w:t> </w:t>
      </w:r>
      <w:r>
        <w:rPr>
          <w:rStyle w:val="WW8Num3z0"/>
          <w:rFonts w:ascii="Verdana" w:hAnsi="Verdana"/>
          <w:color w:val="4682B4"/>
          <w:sz w:val="18"/>
          <w:szCs w:val="18"/>
        </w:rPr>
        <w:t>депозитарных</w:t>
      </w:r>
      <w:r>
        <w:rPr>
          <w:rStyle w:val="WW8Num2z0"/>
          <w:rFonts w:ascii="Verdana" w:hAnsi="Verdana"/>
          <w:color w:val="000000"/>
          <w:sz w:val="18"/>
          <w:szCs w:val="18"/>
        </w:rPr>
        <w:t> </w:t>
      </w:r>
      <w:r>
        <w:rPr>
          <w:rFonts w:ascii="Verdana" w:hAnsi="Verdana"/>
          <w:color w:val="000000"/>
          <w:sz w:val="18"/>
          <w:szCs w:val="18"/>
        </w:rPr>
        <w:t>операций кредитных организаций в Российской Федерации».</w:t>
      </w:r>
    </w:p>
    <w:p w14:paraId="5DF0E14C"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Указания ЦБ РФ от 16 января 2004 г. № 1376-У «О перечне, формах и порядке составления и представления форм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кредитных организаций в Центральный банк Российской Федерации».</w:t>
      </w:r>
    </w:p>
    <w:p w14:paraId="7D00023D"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Указание ЦБ РФ от 28.10.1998 г. № 385-У «Об особенностях осуществления Банком России проверок</w:t>
      </w:r>
      <w:r>
        <w:rPr>
          <w:rStyle w:val="WW8Num2z0"/>
          <w:rFonts w:ascii="Verdana" w:hAnsi="Verdana"/>
          <w:color w:val="000000"/>
          <w:sz w:val="18"/>
          <w:szCs w:val="18"/>
        </w:rPr>
        <w:t> </w:t>
      </w:r>
      <w:r>
        <w:rPr>
          <w:rStyle w:val="WW8Num3z0"/>
          <w:rFonts w:ascii="Verdana" w:hAnsi="Verdana"/>
          <w:color w:val="4682B4"/>
          <w:sz w:val="18"/>
          <w:szCs w:val="18"/>
        </w:rPr>
        <w:t>депозитарной</w:t>
      </w:r>
      <w:r>
        <w:rPr>
          <w:rStyle w:val="WW8Num2z0"/>
          <w:rFonts w:ascii="Verdana" w:hAnsi="Verdana"/>
          <w:color w:val="000000"/>
          <w:sz w:val="18"/>
          <w:szCs w:val="18"/>
        </w:rPr>
        <w:t> </w:t>
      </w:r>
      <w:r>
        <w:rPr>
          <w:rFonts w:ascii="Verdana" w:hAnsi="Verdana"/>
          <w:color w:val="000000"/>
          <w:sz w:val="18"/>
          <w:szCs w:val="18"/>
        </w:rPr>
        <w:t>деятельности кредитных организаций».</w:t>
      </w:r>
    </w:p>
    <w:p w14:paraId="0462D201"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Указание ЦБР от 31.03.2000 г. №766-У «</w:t>
      </w:r>
      <w:r>
        <w:rPr>
          <w:rStyle w:val="WW8Num3z0"/>
          <w:rFonts w:ascii="Verdana" w:hAnsi="Verdana"/>
          <w:color w:val="4682B4"/>
          <w:sz w:val="18"/>
          <w:szCs w:val="18"/>
        </w:rPr>
        <w:t>О критериях определения финансового состояния кредитных организаций</w:t>
      </w:r>
      <w:r>
        <w:rPr>
          <w:rFonts w:ascii="Verdana" w:hAnsi="Verdana"/>
          <w:color w:val="000000"/>
          <w:sz w:val="18"/>
          <w:szCs w:val="18"/>
        </w:rPr>
        <w:t>».</w:t>
      </w:r>
    </w:p>
    <w:p w14:paraId="5E1F1CF2"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Указания ЦБ РФ от 28.05.2003 г. №1283-У «О порядке установления Банком России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цен на аффинированные драгоценные металлы».</w:t>
      </w:r>
    </w:p>
    <w:p w14:paraId="6AA64CAC"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28 ноября 2001 г. № 97н «Об утверждении Указаний об отражении в бухгалтерском учете организаций операций, связанных с осуществлением договора доверительного управления имуществом».</w:t>
      </w:r>
    </w:p>
    <w:p w14:paraId="08D85DBF"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Российской Федерации договора доверительного управления средствами</w:t>
      </w:r>
      <w:r>
        <w:rPr>
          <w:rStyle w:val="WW8Num2z0"/>
          <w:rFonts w:ascii="Verdana" w:hAnsi="Verdana"/>
          <w:color w:val="000000"/>
          <w:sz w:val="18"/>
          <w:szCs w:val="18"/>
        </w:rPr>
        <w:t> </w:t>
      </w:r>
      <w:r>
        <w:rPr>
          <w:rStyle w:val="WW8Num3z0"/>
          <w:rFonts w:ascii="Verdana" w:hAnsi="Verdana"/>
          <w:color w:val="4682B4"/>
          <w:sz w:val="18"/>
          <w:szCs w:val="18"/>
        </w:rPr>
        <w:t>пенсионных</w:t>
      </w:r>
      <w:r>
        <w:rPr>
          <w:rStyle w:val="WW8Num2z0"/>
          <w:rFonts w:ascii="Verdana" w:hAnsi="Verdana"/>
          <w:color w:val="000000"/>
          <w:sz w:val="18"/>
          <w:szCs w:val="18"/>
        </w:rPr>
        <w:t> </w:t>
      </w:r>
      <w:r>
        <w:rPr>
          <w:rFonts w:ascii="Verdana" w:hAnsi="Verdana"/>
          <w:color w:val="000000"/>
          <w:sz w:val="18"/>
          <w:szCs w:val="18"/>
        </w:rPr>
        <w:t>накоплений».</w:t>
      </w:r>
    </w:p>
    <w:p w14:paraId="6F911424"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Постановление</w:t>
      </w:r>
      <w:r>
        <w:rPr>
          <w:rStyle w:val="WW8Num2z0"/>
          <w:rFonts w:ascii="Verdana" w:hAnsi="Verdana"/>
          <w:color w:val="000000"/>
          <w:sz w:val="18"/>
          <w:szCs w:val="18"/>
        </w:rPr>
        <w:t> </w:t>
      </w:r>
      <w:r>
        <w:rPr>
          <w:rStyle w:val="WW8Num3z0"/>
          <w:rFonts w:ascii="Verdana" w:hAnsi="Verdana"/>
          <w:color w:val="4682B4"/>
          <w:sz w:val="18"/>
          <w:szCs w:val="18"/>
        </w:rPr>
        <w:t>ФКЦБ</w:t>
      </w:r>
      <w:r>
        <w:rPr>
          <w:rStyle w:val="WW8Num2z0"/>
          <w:rFonts w:ascii="Verdana" w:hAnsi="Verdana"/>
          <w:color w:val="000000"/>
          <w:sz w:val="18"/>
          <w:szCs w:val="18"/>
        </w:rPr>
        <w:t> </w:t>
      </w:r>
      <w:r>
        <w:rPr>
          <w:rFonts w:ascii="Verdana" w:hAnsi="Verdana"/>
          <w:color w:val="000000"/>
          <w:sz w:val="18"/>
          <w:szCs w:val="18"/>
        </w:rPr>
        <w:t>от 10.10.1995 г. № 11 «О Временном положении об управляющих компаниях</w:t>
      </w:r>
      <w:r>
        <w:rPr>
          <w:rStyle w:val="WW8Num2z0"/>
          <w:rFonts w:ascii="Verdana" w:hAnsi="Verdana"/>
          <w:color w:val="000000"/>
          <w:sz w:val="18"/>
          <w:szCs w:val="18"/>
        </w:rPr>
        <w:t> </w:t>
      </w:r>
      <w:r>
        <w:rPr>
          <w:rStyle w:val="WW8Num3z0"/>
          <w:rFonts w:ascii="Verdana" w:hAnsi="Verdana"/>
          <w:color w:val="4682B4"/>
          <w:sz w:val="18"/>
          <w:szCs w:val="18"/>
        </w:rPr>
        <w:t>паевых</w:t>
      </w:r>
      <w:r>
        <w:rPr>
          <w:rStyle w:val="WW8Num2z0"/>
          <w:rFonts w:ascii="Verdana" w:hAnsi="Verdana"/>
          <w:color w:val="000000"/>
          <w:sz w:val="18"/>
          <w:szCs w:val="18"/>
        </w:rPr>
        <w:t> </w:t>
      </w:r>
      <w:r>
        <w:rPr>
          <w:rFonts w:ascii="Verdana" w:hAnsi="Verdana"/>
          <w:color w:val="000000"/>
          <w:sz w:val="18"/>
          <w:szCs w:val="18"/>
        </w:rPr>
        <w:t>инвестиционных фондов, о деятельности по доверительному управлению имуществом паевых инвестиционных фондов и ее</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Fonts w:ascii="Verdana" w:hAnsi="Verdana"/>
          <w:color w:val="000000"/>
          <w:sz w:val="18"/>
          <w:szCs w:val="18"/>
        </w:rPr>
        <w:t>».</w:t>
      </w:r>
    </w:p>
    <w:p w14:paraId="2BBEAC47"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Постановление ФКЦБ от 17.10.1997 г. № 37 «Об утверждении Положения о доверительном управлении</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и средствами инвестирования в</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w:t>
      </w:r>
    </w:p>
    <w:p w14:paraId="4CE3FBBB"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Постановление ФКЦБ от 20.10.1997 г. № 38 «Об утверждении Положения о ведении счетов</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клиентов и учете операций по доверительному управлению</w:t>
      </w:r>
      <w:r>
        <w:rPr>
          <w:rStyle w:val="WW8Num2z0"/>
          <w:rFonts w:ascii="Verdana" w:hAnsi="Verdana"/>
          <w:color w:val="000000"/>
          <w:sz w:val="18"/>
          <w:szCs w:val="18"/>
        </w:rPr>
        <w:t> </w:t>
      </w:r>
      <w:r>
        <w:rPr>
          <w:rStyle w:val="WW8Num3z0"/>
          <w:rFonts w:ascii="Verdana" w:hAnsi="Verdana"/>
          <w:color w:val="4682B4"/>
          <w:sz w:val="18"/>
          <w:szCs w:val="18"/>
        </w:rPr>
        <w:t>брокерами</w:t>
      </w:r>
      <w:r>
        <w:rPr>
          <w:rFonts w:ascii="Verdana" w:hAnsi="Verdana"/>
          <w:color w:val="000000"/>
          <w:sz w:val="18"/>
          <w:szCs w:val="18"/>
        </w:rPr>
        <w:t>».</w:t>
      </w:r>
    </w:p>
    <w:p w14:paraId="613D09E7"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Постановление ФКЦБ от 11.09.2002 г. N 37/пс «Об утверждении Положения о порядке передачи управляющей компанией своих прав и обязанностей по договору доверительного управления паевым инвестиционным фондом другой управляющей компании».</w:t>
      </w:r>
    </w:p>
    <w:p w14:paraId="7DB1BC01"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Постановление ФКЦБ от 9.10.2002г. № 40/пс «О регулировании деятельности специализированных</w:t>
      </w:r>
      <w:r>
        <w:rPr>
          <w:rStyle w:val="WW8Num2z0"/>
          <w:rFonts w:ascii="Verdana" w:hAnsi="Verdana"/>
          <w:color w:val="000000"/>
          <w:sz w:val="18"/>
          <w:szCs w:val="18"/>
        </w:rPr>
        <w:t> </w:t>
      </w:r>
      <w:r>
        <w:rPr>
          <w:rStyle w:val="WW8Num3z0"/>
          <w:rFonts w:ascii="Verdana" w:hAnsi="Verdana"/>
          <w:color w:val="4682B4"/>
          <w:sz w:val="18"/>
          <w:szCs w:val="18"/>
        </w:rPr>
        <w:t>депозитариев</w:t>
      </w:r>
      <w:r>
        <w:rPr>
          <w:rStyle w:val="WW8Num2z0"/>
          <w:rFonts w:ascii="Verdana" w:hAnsi="Verdana"/>
          <w:color w:val="000000"/>
          <w:sz w:val="18"/>
          <w:szCs w:val="18"/>
        </w:rPr>
        <w:t> </w:t>
      </w:r>
      <w:r>
        <w:rPr>
          <w:rFonts w:ascii="Verdana" w:hAnsi="Verdana"/>
          <w:color w:val="000000"/>
          <w:sz w:val="18"/>
          <w:szCs w:val="18"/>
        </w:rPr>
        <w:t>акционерных инвестиционных фондов, паевых инвестиционных фондов и</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пенсионных фондов».</w:t>
      </w:r>
    </w:p>
    <w:p w14:paraId="26867172"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Л.И. Коммерческие банки на</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рынке. М.: Дека, 1995. -98 с.</w:t>
      </w:r>
    </w:p>
    <w:p w14:paraId="0EBAD84A"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М.Ю. Рынок ценных бумаг.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1992. -352 с.</w:t>
      </w:r>
    </w:p>
    <w:p w14:paraId="3108595D"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Б.И. Рынок ценных бумаг: введение в</w:t>
      </w:r>
      <w:r>
        <w:rPr>
          <w:rStyle w:val="WW8Num2z0"/>
          <w:rFonts w:ascii="Verdana" w:hAnsi="Verdana"/>
          <w:color w:val="000000"/>
          <w:sz w:val="18"/>
          <w:szCs w:val="18"/>
        </w:rPr>
        <w:t> </w:t>
      </w:r>
      <w:r>
        <w:rPr>
          <w:rStyle w:val="WW8Num3z0"/>
          <w:rFonts w:ascii="Verdana" w:hAnsi="Verdana"/>
          <w:color w:val="4682B4"/>
          <w:sz w:val="18"/>
          <w:szCs w:val="18"/>
        </w:rPr>
        <w:t>фондовые</w:t>
      </w:r>
      <w:r>
        <w:rPr>
          <w:rStyle w:val="WW8Num2z0"/>
          <w:rFonts w:ascii="Verdana" w:hAnsi="Verdana"/>
          <w:color w:val="000000"/>
          <w:sz w:val="18"/>
          <w:szCs w:val="18"/>
        </w:rPr>
        <w:t> </w:t>
      </w:r>
      <w:r>
        <w:rPr>
          <w:rFonts w:ascii="Verdana" w:hAnsi="Verdana"/>
          <w:color w:val="000000"/>
          <w:sz w:val="18"/>
          <w:szCs w:val="18"/>
        </w:rPr>
        <w:t>операции. М.: Финансы и статистика, 1991. - 115 с.</w:t>
      </w:r>
    </w:p>
    <w:p w14:paraId="28590D64"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менеджмент. М.: Финансы и статистика, 1994. - 224 с.</w:t>
      </w:r>
    </w:p>
    <w:p w14:paraId="7B638F8A"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42.</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дело/Под ред. Лаврушина О.И. М.:</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и биржевой научно-консультационный центр, 1992. - 428 с.</w:t>
      </w:r>
    </w:p>
    <w:p w14:paraId="358695A6"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Банковское дело/Под ред.</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В.И. М.: Финансы и статистика, 1996. - 326 с.</w:t>
      </w:r>
    </w:p>
    <w:p w14:paraId="0727C62B"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операции: учетно-ссудные операции и</w:t>
      </w:r>
      <w:r>
        <w:rPr>
          <w:rStyle w:val="WW8Num2z0"/>
          <w:rFonts w:ascii="Verdana" w:hAnsi="Verdana"/>
          <w:color w:val="000000"/>
          <w:sz w:val="18"/>
          <w:szCs w:val="18"/>
        </w:rPr>
        <w:t> </w:t>
      </w:r>
      <w:r>
        <w:rPr>
          <w:rStyle w:val="WW8Num3z0"/>
          <w:rFonts w:ascii="Verdana" w:hAnsi="Verdana"/>
          <w:color w:val="4682B4"/>
          <w:sz w:val="18"/>
          <w:szCs w:val="18"/>
        </w:rPr>
        <w:t>агентские</w:t>
      </w:r>
      <w:r>
        <w:rPr>
          <w:rStyle w:val="WW8Num2z0"/>
          <w:rFonts w:ascii="Verdana" w:hAnsi="Verdana"/>
          <w:color w:val="000000"/>
          <w:sz w:val="18"/>
          <w:szCs w:val="18"/>
        </w:rPr>
        <w:t> </w:t>
      </w:r>
      <w:r>
        <w:rPr>
          <w:rFonts w:ascii="Verdana" w:hAnsi="Verdana"/>
          <w:color w:val="000000"/>
          <w:sz w:val="18"/>
          <w:szCs w:val="18"/>
        </w:rPr>
        <w:t>услуги банков/ Под. ред.</w:t>
      </w:r>
      <w:r>
        <w:rPr>
          <w:rStyle w:val="WW8Num2z0"/>
          <w:rFonts w:ascii="Verdana" w:hAnsi="Verdana"/>
          <w:color w:val="000000"/>
          <w:sz w:val="18"/>
          <w:szCs w:val="18"/>
        </w:rPr>
        <w:t> </w:t>
      </w:r>
      <w:r>
        <w:rPr>
          <w:rStyle w:val="WW8Num3z0"/>
          <w:rFonts w:ascii="Verdana" w:hAnsi="Verdana"/>
          <w:color w:val="4682B4"/>
          <w:sz w:val="18"/>
          <w:szCs w:val="18"/>
        </w:rPr>
        <w:t>Лаврушина</w:t>
      </w:r>
      <w:r>
        <w:rPr>
          <w:rStyle w:val="WW8Num2z0"/>
          <w:rFonts w:ascii="Verdana" w:hAnsi="Verdana"/>
          <w:color w:val="000000"/>
          <w:sz w:val="18"/>
          <w:szCs w:val="18"/>
        </w:rPr>
        <w:t> </w:t>
      </w:r>
      <w:r>
        <w:rPr>
          <w:rFonts w:ascii="Verdana" w:hAnsi="Verdana"/>
          <w:color w:val="000000"/>
          <w:sz w:val="18"/>
          <w:szCs w:val="18"/>
        </w:rPr>
        <w:t>О.И. Ч. 2. М.: ИНФРА-М, 1996. - 207 с.</w:t>
      </w:r>
    </w:p>
    <w:p w14:paraId="1BEA1054"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России. Настольная книга</w:t>
      </w:r>
      <w:r>
        <w:rPr>
          <w:rStyle w:val="WW8Num2z0"/>
          <w:rFonts w:ascii="Verdana" w:hAnsi="Verdana"/>
          <w:color w:val="000000"/>
          <w:sz w:val="18"/>
          <w:szCs w:val="18"/>
        </w:rPr>
        <w:t> </w:t>
      </w:r>
      <w:r>
        <w:rPr>
          <w:rStyle w:val="WW8Num3z0"/>
          <w:rFonts w:ascii="Verdana" w:hAnsi="Verdana"/>
          <w:color w:val="4682B4"/>
          <w:sz w:val="18"/>
          <w:szCs w:val="18"/>
        </w:rPr>
        <w:t>банкира</w:t>
      </w:r>
      <w:r>
        <w:rPr>
          <w:rFonts w:ascii="Verdana" w:hAnsi="Verdana"/>
          <w:color w:val="000000"/>
          <w:sz w:val="18"/>
          <w:szCs w:val="18"/>
        </w:rPr>
        <w:t>. Кн. 1-3 М.: ТОО Инжиниринго-консалтинговая компания «Дека», 1995. - 688 е.; Кн.2. - 763 е.; Кн.З. - 574 с.</w:t>
      </w:r>
    </w:p>
    <w:p w14:paraId="7D811C89"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Богатых</w:t>
      </w:r>
      <w:r>
        <w:rPr>
          <w:rStyle w:val="WW8Num2z0"/>
          <w:rFonts w:ascii="Verdana" w:hAnsi="Verdana"/>
          <w:color w:val="000000"/>
          <w:sz w:val="18"/>
          <w:szCs w:val="18"/>
        </w:rPr>
        <w:t> </w:t>
      </w:r>
      <w:r>
        <w:rPr>
          <w:rFonts w:ascii="Verdana" w:hAnsi="Verdana"/>
          <w:color w:val="000000"/>
          <w:sz w:val="18"/>
          <w:szCs w:val="18"/>
        </w:rPr>
        <w:t>Е.А. Гражданское и торговое право. М.: ИНФРА-М, 1996. - 117с.</w:t>
      </w:r>
    </w:p>
    <w:p w14:paraId="5D30B28C"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Буренин</w:t>
      </w:r>
      <w:r>
        <w:rPr>
          <w:rStyle w:val="WW8Num2z0"/>
          <w:rFonts w:ascii="Verdana" w:hAnsi="Verdana"/>
          <w:color w:val="000000"/>
          <w:sz w:val="18"/>
          <w:szCs w:val="18"/>
        </w:rPr>
        <w:t> </w:t>
      </w:r>
      <w:r>
        <w:rPr>
          <w:rFonts w:ascii="Verdana" w:hAnsi="Verdana"/>
          <w:color w:val="000000"/>
          <w:sz w:val="18"/>
          <w:szCs w:val="18"/>
        </w:rPr>
        <w:t>А.Н. Рынки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М.: ИНФРА-М, 1995. - 162 с.</w:t>
      </w:r>
    </w:p>
    <w:p w14:paraId="303E8B96"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Букато</w:t>
      </w:r>
      <w:r>
        <w:rPr>
          <w:rStyle w:val="WW8Num2z0"/>
          <w:rFonts w:ascii="Verdana" w:hAnsi="Verdana"/>
          <w:color w:val="000000"/>
          <w:sz w:val="18"/>
          <w:szCs w:val="18"/>
        </w:rPr>
        <w:t> </w:t>
      </w:r>
      <w:r>
        <w:rPr>
          <w:rFonts w:ascii="Verdana" w:hAnsi="Verdana"/>
          <w:color w:val="000000"/>
          <w:sz w:val="18"/>
          <w:szCs w:val="18"/>
        </w:rPr>
        <w:t>В. И., Львов Ю. И. Банки и банковские операции в России. М.: Финансы и статистика, 2001. - 366 с.</w:t>
      </w:r>
    </w:p>
    <w:p w14:paraId="6A7DD474"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Генкин А. Эффективный</w:t>
      </w:r>
      <w:r>
        <w:rPr>
          <w:rStyle w:val="WW8Num2z0"/>
          <w:rFonts w:ascii="Verdana" w:hAnsi="Verdana"/>
          <w:color w:val="000000"/>
          <w:sz w:val="18"/>
          <w:szCs w:val="18"/>
        </w:rPr>
        <w:t> </w:t>
      </w:r>
      <w:r>
        <w:rPr>
          <w:rStyle w:val="WW8Num3z0"/>
          <w:rFonts w:ascii="Verdana" w:hAnsi="Verdana"/>
          <w:color w:val="4682B4"/>
          <w:sz w:val="18"/>
          <w:szCs w:val="18"/>
        </w:rPr>
        <w:t>траст</w:t>
      </w:r>
      <w:r>
        <w:rPr>
          <w:rFonts w:ascii="Verdana" w:hAnsi="Verdana"/>
          <w:color w:val="000000"/>
          <w:sz w:val="18"/>
          <w:szCs w:val="18"/>
        </w:rPr>
        <w:t>. Опыт Западной Европы и российская практика. М.: Издательский Дом «</w:t>
      </w:r>
      <w:r>
        <w:rPr>
          <w:rStyle w:val="WW8Num3z0"/>
          <w:rFonts w:ascii="Verdana" w:hAnsi="Verdana"/>
          <w:color w:val="4682B4"/>
          <w:sz w:val="18"/>
          <w:szCs w:val="18"/>
        </w:rPr>
        <w:t>АЛЬПИНА</w:t>
      </w:r>
      <w:r>
        <w:rPr>
          <w:rFonts w:ascii="Verdana" w:hAnsi="Verdana"/>
          <w:color w:val="000000"/>
          <w:sz w:val="18"/>
          <w:szCs w:val="18"/>
        </w:rPr>
        <w:t>», 1999. - 220 с.</w:t>
      </w:r>
    </w:p>
    <w:p w14:paraId="784C539C"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Голубович</w:t>
      </w:r>
      <w:r>
        <w:rPr>
          <w:rStyle w:val="WW8Num2z0"/>
          <w:rFonts w:ascii="Verdana" w:hAnsi="Verdana"/>
          <w:color w:val="000000"/>
          <w:sz w:val="18"/>
          <w:szCs w:val="18"/>
        </w:rPr>
        <w:t> </w:t>
      </w:r>
      <w:r>
        <w:rPr>
          <w:rFonts w:ascii="Verdana" w:hAnsi="Verdana"/>
          <w:color w:val="000000"/>
          <w:sz w:val="18"/>
          <w:szCs w:val="18"/>
        </w:rPr>
        <w:t>А.Д. Траст. Доверительные услуги банков и финансовых компаний</w:t>
      </w:r>
      <w:r>
        <w:rPr>
          <w:rStyle w:val="WW8Num2z0"/>
          <w:rFonts w:ascii="Verdana" w:hAnsi="Verdana"/>
          <w:color w:val="000000"/>
          <w:sz w:val="18"/>
          <w:szCs w:val="18"/>
        </w:rPr>
        <w:t> </w:t>
      </w:r>
      <w:r>
        <w:rPr>
          <w:rStyle w:val="WW8Num3z0"/>
          <w:rFonts w:ascii="Verdana" w:hAnsi="Verdana"/>
          <w:color w:val="4682B4"/>
          <w:sz w:val="18"/>
          <w:szCs w:val="18"/>
        </w:rPr>
        <w:t>клиентам</w:t>
      </w:r>
      <w:r>
        <w:rPr>
          <w:rFonts w:ascii="Verdana" w:hAnsi="Verdana"/>
          <w:color w:val="000000"/>
          <w:sz w:val="18"/>
          <w:szCs w:val="18"/>
        </w:rPr>
        <w:t>. М.: АО «АРГО», 1994. - 88 с.</w:t>
      </w:r>
    </w:p>
    <w:p w14:paraId="23306FF9"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Грекова</w:t>
      </w:r>
      <w:r>
        <w:rPr>
          <w:rStyle w:val="WW8Num2z0"/>
          <w:rFonts w:ascii="Verdana" w:hAnsi="Verdana"/>
          <w:color w:val="000000"/>
          <w:sz w:val="18"/>
          <w:szCs w:val="18"/>
        </w:rPr>
        <w:t> </w:t>
      </w:r>
      <w:r>
        <w:rPr>
          <w:rFonts w:ascii="Verdana" w:hAnsi="Verdana"/>
          <w:color w:val="000000"/>
          <w:sz w:val="18"/>
          <w:szCs w:val="18"/>
        </w:rPr>
        <w:t>Г.И. Макроэкономические проблемы формирования Рынка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в России. Новгород.: НовГУ, 1996. - 177 с.</w:t>
      </w:r>
    </w:p>
    <w:p w14:paraId="1444774E"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Кредит. Банки: Учебник для вузов / Е.Ф.</w:t>
      </w:r>
      <w:r>
        <w:rPr>
          <w:rStyle w:val="WW8Num2z0"/>
          <w:rFonts w:ascii="Verdana" w:hAnsi="Verdana"/>
          <w:color w:val="000000"/>
          <w:sz w:val="18"/>
          <w:szCs w:val="18"/>
        </w:rPr>
        <w:t> </w:t>
      </w:r>
      <w:r>
        <w:rPr>
          <w:rStyle w:val="WW8Num3z0"/>
          <w:rFonts w:ascii="Verdana" w:hAnsi="Verdana"/>
          <w:color w:val="4682B4"/>
          <w:sz w:val="18"/>
          <w:szCs w:val="18"/>
        </w:rPr>
        <w:t>Жуков</w:t>
      </w:r>
      <w:r>
        <w:rPr>
          <w:rFonts w:ascii="Verdana" w:hAnsi="Verdana"/>
          <w:color w:val="000000"/>
          <w:sz w:val="18"/>
          <w:szCs w:val="18"/>
        </w:rPr>
        <w:t>, JI.M. Максимова, А.В. Печникова и др.; Под ред. проф. Е.Ф. Жукова.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1999. - 623 с.</w:t>
      </w:r>
    </w:p>
    <w:p w14:paraId="21A1A8A1"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Дж. К.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Основы управления финансами. М.: Финансы и статистика, 1996. - 658 с.</w:t>
      </w:r>
    </w:p>
    <w:p w14:paraId="51CEF24B"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Е.Ф. Трастовые и факторинговые операции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М: Консалтинг-банк, 1995. - 47 с.</w:t>
      </w:r>
    </w:p>
    <w:p w14:paraId="0B31FDDE"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Е.Ф. Инвестиционные институты.-М.:«Банки и биржи», «</w:t>
      </w:r>
      <w:r>
        <w:rPr>
          <w:rStyle w:val="WW8Num3z0"/>
          <w:rFonts w:ascii="Verdana" w:hAnsi="Verdana"/>
          <w:color w:val="4682B4"/>
          <w:sz w:val="18"/>
          <w:szCs w:val="18"/>
        </w:rPr>
        <w:t>ЮНИТИ</w:t>
      </w:r>
      <w:r>
        <w:rPr>
          <w:rFonts w:ascii="Verdana" w:hAnsi="Verdana"/>
          <w:color w:val="000000"/>
          <w:sz w:val="18"/>
          <w:szCs w:val="18"/>
        </w:rPr>
        <w:t>», 1998. 197 с.бО.Захарьин В.Р. Доверительное управление имуществом.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- 124 с.</w:t>
      </w:r>
    </w:p>
    <w:p w14:paraId="17E4E03A"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А.Н., Чекурова М.В. Виды ценных бумаг:</w:t>
      </w:r>
      <w:r>
        <w:rPr>
          <w:rStyle w:val="WW8Num2z0"/>
          <w:rFonts w:ascii="Verdana" w:hAnsi="Verdana"/>
          <w:color w:val="000000"/>
          <w:sz w:val="18"/>
          <w:szCs w:val="18"/>
        </w:rPr>
        <w:t> </w:t>
      </w:r>
      <w:r>
        <w:rPr>
          <w:rStyle w:val="WW8Num3z0"/>
          <w:rFonts w:ascii="Verdana" w:hAnsi="Verdana"/>
          <w:color w:val="4682B4"/>
          <w:sz w:val="18"/>
          <w:szCs w:val="18"/>
        </w:rPr>
        <w:t>эмиссия</w:t>
      </w:r>
      <w:r>
        <w:rPr>
          <w:rFonts w:ascii="Verdana" w:hAnsi="Verdana"/>
          <w:color w:val="000000"/>
          <w:sz w:val="18"/>
          <w:szCs w:val="18"/>
        </w:rPr>
        <w:t>, выпуск, регистрация. Практикум акционирования.</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5. 1995. 165 с.</w:t>
      </w:r>
    </w:p>
    <w:p w14:paraId="427ADBD9"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Ивасенко</w:t>
      </w:r>
      <w:r>
        <w:rPr>
          <w:rStyle w:val="WW8Num2z0"/>
          <w:rFonts w:ascii="Verdana" w:hAnsi="Verdana"/>
          <w:color w:val="000000"/>
          <w:sz w:val="18"/>
          <w:szCs w:val="18"/>
        </w:rPr>
        <w:t> </w:t>
      </w:r>
      <w:r>
        <w:rPr>
          <w:rFonts w:ascii="Verdana" w:hAnsi="Verdana"/>
          <w:color w:val="000000"/>
          <w:sz w:val="18"/>
          <w:szCs w:val="18"/>
        </w:rPr>
        <w:t>А. Г. Трастовые операции коммерческих банков. Новосибирск, 1996. - 57 с.</w:t>
      </w:r>
    </w:p>
    <w:p w14:paraId="7E50F84F"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Игнатущенко</w:t>
      </w:r>
      <w:r>
        <w:rPr>
          <w:rStyle w:val="WW8Num2z0"/>
          <w:rFonts w:ascii="Verdana" w:hAnsi="Verdana"/>
          <w:color w:val="000000"/>
          <w:sz w:val="18"/>
          <w:szCs w:val="18"/>
        </w:rPr>
        <w:t> </w:t>
      </w:r>
      <w:r>
        <w:rPr>
          <w:rFonts w:ascii="Verdana" w:hAnsi="Verdana"/>
          <w:color w:val="000000"/>
          <w:sz w:val="18"/>
          <w:szCs w:val="18"/>
        </w:rPr>
        <w:t>В.Н., Шитов A.M. Государственные</w:t>
      </w:r>
      <w:r>
        <w:rPr>
          <w:rStyle w:val="WW8Num2z0"/>
          <w:rFonts w:ascii="Verdana" w:hAnsi="Verdana"/>
          <w:color w:val="000000"/>
          <w:sz w:val="18"/>
          <w:szCs w:val="18"/>
        </w:rPr>
        <w:t> </w:t>
      </w:r>
      <w:r>
        <w:rPr>
          <w:rStyle w:val="WW8Num3z0"/>
          <w:rFonts w:ascii="Verdana" w:hAnsi="Verdana"/>
          <w:color w:val="4682B4"/>
          <w:sz w:val="18"/>
          <w:szCs w:val="18"/>
        </w:rPr>
        <w:t>облигации</w:t>
      </w:r>
      <w:r>
        <w:rPr>
          <w:rFonts w:ascii="Verdana" w:hAnsi="Verdana"/>
          <w:color w:val="000000"/>
          <w:sz w:val="18"/>
          <w:szCs w:val="18"/>
        </w:rPr>
        <w:t>: как вкладывать деньги и получать доход. М.: «ИНФРА-М», 1997. - 96 с.</w:t>
      </w:r>
    </w:p>
    <w:p w14:paraId="0352DECC"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Информационно-аналитические материалы. М.: Научно-исследовательский институт ЦБ РФ. Выпуск №10. 1996. - 107 с.</w:t>
      </w:r>
    </w:p>
    <w:p w14:paraId="1D39E166"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A.M., Шепелева Н.Ю. Практика</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управления и финансового анализа в формулах. М.: АО «АРГО», 1992. - 89 с.</w:t>
      </w:r>
    </w:p>
    <w:p w14:paraId="5088BCC1"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1996. - 235 с.</w:t>
      </w:r>
    </w:p>
    <w:p w14:paraId="28BE1986"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Галанина Е.Н. Бухгалтерский учет в коммерческих банках. -М.: Финансы и статистика, 2000. 640 с.</w:t>
      </w:r>
    </w:p>
    <w:p w14:paraId="1FE5E241"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Коллективные</w:t>
      </w:r>
      <w:r>
        <w:rPr>
          <w:rStyle w:val="WW8Num2z0"/>
          <w:rFonts w:ascii="Verdana" w:hAnsi="Verdana"/>
          <w:color w:val="000000"/>
          <w:sz w:val="18"/>
          <w:szCs w:val="18"/>
        </w:rPr>
        <w:t> </w:t>
      </w:r>
      <w:r>
        <w:rPr>
          <w:rStyle w:val="WW8Num3z0"/>
          <w:rFonts w:ascii="Verdana" w:hAnsi="Verdana"/>
          <w:color w:val="4682B4"/>
          <w:sz w:val="18"/>
          <w:szCs w:val="18"/>
        </w:rPr>
        <w:t>инвесторы</w:t>
      </w:r>
      <w:r>
        <w:rPr>
          <w:rStyle w:val="WW8Num2z0"/>
          <w:rFonts w:ascii="Verdana" w:hAnsi="Verdana"/>
          <w:color w:val="000000"/>
          <w:sz w:val="18"/>
          <w:szCs w:val="18"/>
        </w:rPr>
        <w:t> </w:t>
      </w:r>
      <w:r>
        <w:rPr>
          <w:rFonts w:ascii="Verdana" w:hAnsi="Verdana"/>
          <w:color w:val="000000"/>
          <w:sz w:val="18"/>
          <w:szCs w:val="18"/>
        </w:rPr>
        <w:t>в современной России. /Под ред.</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С.А. М.: Центр коллективных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1999. - 197 с.</w:t>
      </w:r>
    </w:p>
    <w:p w14:paraId="51259069"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Компьютеризация</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/Под ред. Титоренко Т.А.,</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В.И. М.: Финстатинформ, 1997. - 148 с.</w:t>
      </w:r>
    </w:p>
    <w:p w14:paraId="2921D9D9"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Мартынова</w:t>
      </w:r>
      <w:r>
        <w:rPr>
          <w:rStyle w:val="WW8Num2z0"/>
          <w:rFonts w:ascii="Verdana" w:hAnsi="Verdana"/>
          <w:color w:val="000000"/>
          <w:sz w:val="18"/>
          <w:szCs w:val="18"/>
        </w:rPr>
        <w:t> </w:t>
      </w:r>
      <w:r>
        <w:rPr>
          <w:rFonts w:ascii="Verdana" w:hAnsi="Verdana"/>
          <w:color w:val="000000"/>
          <w:sz w:val="18"/>
          <w:szCs w:val="18"/>
        </w:rPr>
        <w:t>О.И. Банки на рынке ценных бумаг. М.: Финансы и статистика, 1994. - 242 с.</w:t>
      </w:r>
    </w:p>
    <w:p w14:paraId="12AF1B2C"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Матридис Кипрос.</w:t>
      </w:r>
      <w:r>
        <w:rPr>
          <w:rStyle w:val="WW8Num2z0"/>
          <w:rFonts w:ascii="Verdana" w:hAnsi="Verdana"/>
          <w:color w:val="000000"/>
          <w:sz w:val="18"/>
          <w:szCs w:val="18"/>
        </w:rPr>
        <w:t> </w:t>
      </w:r>
      <w:r>
        <w:rPr>
          <w:rStyle w:val="WW8Num3z0"/>
          <w:rFonts w:ascii="Verdana" w:hAnsi="Verdana"/>
          <w:color w:val="4682B4"/>
          <w:sz w:val="18"/>
          <w:szCs w:val="18"/>
        </w:rPr>
        <w:t>Трасты</w:t>
      </w:r>
      <w:r>
        <w:rPr>
          <w:rStyle w:val="WW8Num2z0"/>
          <w:rFonts w:ascii="Verdana" w:hAnsi="Verdana"/>
          <w:color w:val="000000"/>
          <w:sz w:val="18"/>
          <w:szCs w:val="18"/>
        </w:rPr>
        <w:t> </w:t>
      </w:r>
      <w:r>
        <w:rPr>
          <w:rFonts w:ascii="Verdana" w:hAnsi="Verdana"/>
          <w:color w:val="000000"/>
          <w:sz w:val="18"/>
          <w:szCs w:val="18"/>
        </w:rPr>
        <w:t>в Офшорных зонах. Учебное пособие. Практическое руководство по использованию</w:t>
      </w:r>
      <w:r>
        <w:rPr>
          <w:rStyle w:val="WW8Num2z0"/>
          <w:rFonts w:ascii="Verdana" w:hAnsi="Verdana"/>
          <w:color w:val="000000"/>
          <w:sz w:val="18"/>
          <w:szCs w:val="18"/>
        </w:rPr>
        <w:t> </w:t>
      </w:r>
      <w:r>
        <w:rPr>
          <w:rStyle w:val="WW8Num3z0"/>
          <w:rFonts w:ascii="Verdana" w:hAnsi="Verdana"/>
          <w:color w:val="4682B4"/>
          <w:sz w:val="18"/>
          <w:szCs w:val="18"/>
        </w:rPr>
        <w:t>трастов</w:t>
      </w:r>
      <w:r>
        <w:rPr>
          <w:rStyle w:val="WW8Num2z0"/>
          <w:rFonts w:ascii="Verdana" w:hAnsi="Verdana"/>
          <w:color w:val="000000"/>
          <w:sz w:val="18"/>
          <w:szCs w:val="18"/>
        </w:rPr>
        <w:t> </w:t>
      </w:r>
      <w:r>
        <w:rPr>
          <w:rFonts w:ascii="Verdana" w:hAnsi="Verdana"/>
          <w:color w:val="000000"/>
          <w:sz w:val="18"/>
          <w:szCs w:val="18"/>
        </w:rPr>
        <w:t>на Кипре. -Белгород: Крестьянское дело», 1997. 61 с.</w:t>
      </w:r>
    </w:p>
    <w:p w14:paraId="62B22972"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Международные стандарты финансовой отчетности 1999 М.: Аскери-АССА, 1999.-788 с.</w:t>
      </w:r>
    </w:p>
    <w:p w14:paraId="67ECD8AC"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Организация управления</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Fonts w:ascii="Verdana" w:hAnsi="Verdana"/>
          <w:color w:val="000000"/>
          <w:sz w:val="18"/>
          <w:szCs w:val="18"/>
        </w:rPr>
        <w:t>. Учебное пособие. / Под ред. М.С.</w:t>
      </w:r>
      <w:r>
        <w:rPr>
          <w:rStyle w:val="WW8Num2z0"/>
          <w:rFonts w:ascii="Verdana" w:hAnsi="Verdana"/>
          <w:color w:val="000000"/>
          <w:sz w:val="18"/>
          <w:szCs w:val="18"/>
        </w:rPr>
        <w:t> </w:t>
      </w:r>
      <w:r>
        <w:rPr>
          <w:rStyle w:val="WW8Num3z0"/>
          <w:rFonts w:ascii="Verdana" w:hAnsi="Verdana"/>
          <w:color w:val="4682B4"/>
          <w:sz w:val="18"/>
          <w:szCs w:val="18"/>
        </w:rPr>
        <w:t>Джайлса</w:t>
      </w:r>
      <w:r>
        <w:rPr>
          <w:rFonts w:ascii="Verdana" w:hAnsi="Verdana"/>
          <w:color w:val="000000"/>
          <w:sz w:val="18"/>
          <w:szCs w:val="18"/>
        </w:rPr>
        <w:t>, Д. Флеминга. М.: «ЭХО», 1996. - 205 с.74.0станин В.А.</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сущность, противоречия, формы их разрешения. Проблемы теории и методологии. Владивосток, 1992. - 176с.</w:t>
      </w:r>
    </w:p>
    <w:p w14:paraId="04412BA9"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Первозванский</w:t>
      </w:r>
      <w:r>
        <w:rPr>
          <w:rStyle w:val="WW8Num2z0"/>
          <w:rFonts w:ascii="Verdana" w:hAnsi="Verdana"/>
          <w:color w:val="000000"/>
          <w:sz w:val="18"/>
          <w:szCs w:val="18"/>
        </w:rPr>
        <w:t> </w:t>
      </w:r>
      <w:r>
        <w:rPr>
          <w:rFonts w:ascii="Verdana" w:hAnsi="Verdana"/>
          <w:color w:val="000000"/>
          <w:sz w:val="18"/>
          <w:szCs w:val="18"/>
        </w:rPr>
        <w:t>А.А., Первозванская Т.Н. Финансовый рынок: расчет и риск. М.: ИНФРА-М, 1994. - 192 с.</w:t>
      </w:r>
    </w:p>
    <w:p w14:paraId="53349875"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Практическое руководство по</w:t>
      </w:r>
      <w:r>
        <w:rPr>
          <w:rStyle w:val="WW8Num2z0"/>
          <w:rFonts w:ascii="Verdana" w:hAnsi="Verdana"/>
          <w:color w:val="000000"/>
          <w:sz w:val="18"/>
          <w:szCs w:val="18"/>
        </w:rPr>
        <w:t> </w:t>
      </w:r>
      <w:r>
        <w:rPr>
          <w:rStyle w:val="WW8Num3z0"/>
          <w:rFonts w:ascii="Verdana" w:hAnsi="Verdana"/>
          <w:color w:val="4682B4"/>
          <w:sz w:val="18"/>
          <w:szCs w:val="18"/>
        </w:rPr>
        <w:t>трасту</w:t>
      </w:r>
      <w:r>
        <w:rPr>
          <w:rFonts w:ascii="Verdana" w:hAnsi="Verdana"/>
          <w:color w:val="000000"/>
          <w:sz w:val="18"/>
          <w:szCs w:val="18"/>
        </w:rPr>
        <w:t>: Пер. 2-го англ. изд. М.: ИНФРА-М, 1995. - 195 с.</w:t>
      </w:r>
    </w:p>
    <w:p w14:paraId="23C9A4D6"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Пратт</w:t>
      </w:r>
      <w:r>
        <w:rPr>
          <w:rStyle w:val="WW8Num2z0"/>
          <w:rFonts w:ascii="Verdana" w:hAnsi="Verdana"/>
          <w:color w:val="000000"/>
          <w:sz w:val="18"/>
          <w:szCs w:val="18"/>
        </w:rPr>
        <w:t> </w:t>
      </w:r>
      <w:r>
        <w:rPr>
          <w:rFonts w:ascii="Verdana" w:hAnsi="Verdana"/>
          <w:color w:val="000000"/>
          <w:sz w:val="18"/>
          <w:szCs w:val="18"/>
        </w:rPr>
        <w:t xml:space="preserve">Ш.П. Оценка бизнеса. Анализ и оценка закрытых компаний. -Институт </w:t>
      </w:r>
      <w:r>
        <w:rPr>
          <w:rFonts w:ascii="Verdana" w:hAnsi="Verdana"/>
          <w:color w:val="000000"/>
          <w:sz w:val="18"/>
          <w:szCs w:val="18"/>
        </w:rPr>
        <w:lastRenderedPageBreak/>
        <w:t>экономического развития всемирного банка, 1996. 263 с.</w:t>
      </w:r>
    </w:p>
    <w:p w14:paraId="09C5618A"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Практический курс бухгалтерского учета в современном банке. Под ред. проф.</w:t>
      </w:r>
      <w:r>
        <w:rPr>
          <w:rStyle w:val="WW8Num2z0"/>
          <w:rFonts w:ascii="Verdana" w:hAnsi="Verdana"/>
          <w:color w:val="000000"/>
          <w:sz w:val="18"/>
          <w:szCs w:val="18"/>
        </w:rPr>
        <w:t> </w:t>
      </w:r>
      <w:r>
        <w:rPr>
          <w:rStyle w:val="WW8Num3z0"/>
          <w:rFonts w:ascii="Verdana" w:hAnsi="Verdana"/>
          <w:color w:val="4682B4"/>
          <w:sz w:val="18"/>
          <w:szCs w:val="18"/>
        </w:rPr>
        <w:t>Бора</w:t>
      </w:r>
      <w:r>
        <w:rPr>
          <w:rStyle w:val="WW8Num2z0"/>
          <w:rFonts w:ascii="Verdana" w:hAnsi="Verdana"/>
          <w:color w:val="000000"/>
          <w:sz w:val="18"/>
          <w:szCs w:val="18"/>
        </w:rPr>
        <w:t> </w:t>
      </w:r>
      <w:r>
        <w:rPr>
          <w:rFonts w:ascii="Verdana" w:hAnsi="Verdana"/>
          <w:color w:val="000000"/>
          <w:sz w:val="18"/>
          <w:szCs w:val="18"/>
        </w:rPr>
        <w:t>М.З. М., 1996. - 143 с.</w:t>
      </w:r>
    </w:p>
    <w:p w14:paraId="743B9CA8"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Рене Д., Жофре-Спинозе К. Основные правовые системы современности. -М.: Международные отношения, 1996. 22 с.</w:t>
      </w:r>
    </w:p>
    <w:p w14:paraId="2DF5DBB5"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Рубцов</w:t>
      </w:r>
      <w:r>
        <w:rPr>
          <w:rStyle w:val="WW8Num2z0"/>
          <w:rFonts w:ascii="Verdana" w:hAnsi="Verdana"/>
          <w:color w:val="000000"/>
          <w:sz w:val="18"/>
          <w:szCs w:val="18"/>
        </w:rPr>
        <w:t> </w:t>
      </w:r>
      <w:r>
        <w:rPr>
          <w:rFonts w:ascii="Verdana" w:hAnsi="Verdana"/>
          <w:color w:val="000000"/>
          <w:sz w:val="18"/>
          <w:szCs w:val="18"/>
        </w:rPr>
        <w:t>Б.Б. Зарубежный фондовый рынок:</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структура, механизм функционирования. М.: ИНФРА-М, 1996. - 165 с.</w:t>
      </w:r>
    </w:p>
    <w:p w14:paraId="4BFA8033"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Рудько-Силиванов В.В.,</w:t>
      </w:r>
      <w:r>
        <w:rPr>
          <w:rStyle w:val="WW8Num2z0"/>
          <w:rFonts w:ascii="Verdana" w:hAnsi="Verdana"/>
          <w:color w:val="000000"/>
          <w:sz w:val="18"/>
          <w:szCs w:val="18"/>
        </w:rPr>
        <w:t> </w:t>
      </w:r>
      <w:r>
        <w:rPr>
          <w:rStyle w:val="WW8Num3z0"/>
          <w:rFonts w:ascii="Verdana" w:hAnsi="Verdana"/>
          <w:color w:val="4682B4"/>
          <w:sz w:val="18"/>
          <w:szCs w:val="18"/>
        </w:rPr>
        <w:t>Савалей</w:t>
      </w:r>
      <w:r>
        <w:rPr>
          <w:rStyle w:val="WW8Num2z0"/>
          <w:rFonts w:ascii="Verdana" w:hAnsi="Verdana"/>
          <w:color w:val="000000"/>
          <w:sz w:val="18"/>
          <w:szCs w:val="18"/>
        </w:rPr>
        <w:t> </w:t>
      </w:r>
      <w:r>
        <w:rPr>
          <w:rFonts w:ascii="Verdana" w:hAnsi="Verdana"/>
          <w:color w:val="000000"/>
          <w:sz w:val="18"/>
          <w:szCs w:val="18"/>
        </w:rPr>
        <w:t>В.В. Финансовые ресурсы региона. -Владивосток, 1997. 230 с.</w:t>
      </w:r>
    </w:p>
    <w:p w14:paraId="64150F60"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Рудько-Силиванов В.В.,</w:t>
      </w:r>
      <w:r>
        <w:rPr>
          <w:rStyle w:val="WW8Num2z0"/>
          <w:rFonts w:ascii="Verdana" w:hAnsi="Verdana"/>
          <w:color w:val="000000"/>
          <w:sz w:val="18"/>
          <w:szCs w:val="18"/>
        </w:rPr>
        <w:t> </w:t>
      </w:r>
      <w:r>
        <w:rPr>
          <w:rStyle w:val="WW8Num3z0"/>
          <w:rFonts w:ascii="Verdana" w:hAnsi="Verdana"/>
          <w:color w:val="4682B4"/>
          <w:sz w:val="18"/>
          <w:szCs w:val="18"/>
        </w:rPr>
        <w:t>Оленичева</w:t>
      </w:r>
      <w:r>
        <w:rPr>
          <w:rStyle w:val="WW8Num2z0"/>
          <w:rFonts w:ascii="Verdana" w:hAnsi="Verdana"/>
          <w:color w:val="000000"/>
          <w:sz w:val="18"/>
          <w:szCs w:val="18"/>
        </w:rPr>
        <w:t> </w:t>
      </w:r>
      <w:r>
        <w:rPr>
          <w:rFonts w:ascii="Verdana" w:hAnsi="Verdana"/>
          <w:color w:val="000000"/>
          <w:sz w:val="18"/>
          <w:szCs w:val="18"/>
        </w:rPr>
        <w:t>М.Р., Вотинцева Л.И. Банки России: современные операции и сделки.-Владивосток:Дальнаука,1998. -524 с.</w:t>
      </w:r>
    </w:p>
    <w:p w14:paraId="16FBB077"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Рынок ценных бумаг и его финансовые институты: Учебное пособие/Под ред. B.C.</w:t>
      </w:r>
      <w:r>
        <w:rPr>
          <w:rStyle w:val="WW8Num2z0"/>
          <w:rFonts w:ascii="Verdana" w:hAnsi="Verdana"/>
          <w:color w:val="000000"/>
          <w:sz w:val="18"/>
          <w:szCs w:val="18"/>
        </w:rPr>
        <w:t> </w:t>
      </w:r>
      <w:r>
        <w:rPr>
          <w:rStyle w:val="WW8Num3z0"/>
          <w:rFonts w:ascii="Verdana" w:hAnsi="Verdana"/>
          <w:color w:val="4682B4"/>
          <w:sz w:val="18"/>
          <w:szCs w:val="18"/>
        </w:rPr>
        <w:t>Торкановского</w:t>
      </w:r>
      <w:r>
        <w:rPr>
          <w:rFonts w:ascii="Verdana" w:hAnsi="Verdana"/>
          <w:color w:val="000000"/>
          <w:sz w:val="18"/>
          <w:szCs w:val="18"/>
        </w:rPr>
        <w:t>. СПб.: АО «</w:t>
      </w:r>
      <w:r>
        <w:rPr>
          <w:rStyle w:val="WW8Num3z0"/>
          <w:rFonts w:ascii="Verdana" w:hAnsi="Verdana"/>
          <w:color w:val="4682B4"/>
          <w:sz w:val="18"/>
          <w:szCs w:val="18"/>
        </w:rPr>
        <w:t>Комплект</w:t>
      </w:r>
      <w:r>
        <w:rPr>
          <w:rFonts w:ascii="Verdana" w:hAnsi="Verdana"/>
          <w:color w:val="000000"/>
          <w:sz w:val="18"/>
          <w:szCs w:val="18"/>
        </w:rPr>
        <w:t>», 1994. - 421 с.</w:t>
      </w:r>
    </w:p>
    <w:p w14:paraId="50AD8FDC"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Рэдхэд</w:t>
      </w:r>
      <w:r>
        <w:rPr>
          <w:rStyle w:val="WW8Num2z0"/>
          <w:rFonts w:ascii="Verdana" w:hAnsi="Verdana"/>
          <w:color w:val="000000"/>
          <w:sz w:val="18"/>
          <w:szCs w:val="18"/>
        </w:rPr>
        <w:t> </w:t>
      </w:r>
      <w:r>
        <w:rPr>
          <w:rFonts w:ascii="Verdana" w:hAnsi="Verdana"/>
          <w:color w:val="000000"/>
          <w:sz w:val="18"/>
          <w:szCs w:val="18"/>
        </w:rPr>
        <w:t>К. Хьюс С. Управление финансовыми рисками. М.: Финансы и статистика. 1996. - 322 с.</w:t>
      </w:r>
    </w:p>
    <w:p w14:paraId="2D74C177"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Смирнова JI.P. Банковский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Учебное пособие. М.: Финансы и статистика, 2001. - 448 с.</w:t>
      </w:r>
    </w:p>
    <w:p w14:paraId="732EC433"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Смирнова JI.P.</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коммерческих банках. Учебное пособие / Под ред. М.И.Баканова М: Финансы и статистика, 2003. - 688 с.</w:t>
      </w:r>
    </w:p>
    <w:p w14:paraId="6429CDCA"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Новые финансовые инструменты рынка. М.: Журнал «</w:t>
      </w:r>
      <w:r>
        <w:rPr>
          <w:rStyle w:val="WW8Num3z0"/>
          <w:rFonts w:ascii="Verdana" w:hAnsi="Verdana"/>
          <w:color w:val="4682B4"/>
          <w:sz w:val="18"/>
          <w:szCs w:val="18"/>
        </w:rPr>
        <w:t>Дебет</w:t>
      </w:r>
      <w:r>
        <w:rPr>
          <w:rStyle w:val="WW8Num2z0"/>
          <w:rFonts w:ascii="Verdana" w:hAnsi="Verdana"/>
          <w:color w:val="000000"/>
          <w:sz w:val="18"/>
          <w:szCs w:val="18"/>
        </w:rPr>
        <w:t> </w:t>
      </w:r>
      <w:r>
        <w:rPr>
          <w:rFonts w:ascii="Verdana" w:hAnsi="Verdana"/>
          <w:color w:val="000000"/>
          <w:sz w:val="18"/>
          <w:szCs w:val="18"/>
        </w:rPr>
        <w:t>-кредит», 1997.</w:t>
      </w:r>
    </w:p>
    <w:p w14:paraId="32C8A290"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Фельдман</w:t>
      </w:r>
      <w:r>
        <w:rPr>
          <w:rStyle w:val="WW8Num2z0"/>
          <w:rFonts w:ascii="Verdana" w:hAnsi="Verdana"/>
          <w:color w:val="000000"/>
          <w:sz w:val="18"/>
          <w:szCs w:val="18"/>
        </w:rPr>
        <w:t> </w:t>
      </w:r>
      <w:r>
        <w:rPr>
          <w:rFonts w:ascii="Verdana" w:hAnsi="Verdana"/>
          <w:color w:val="000000"/>
          <w:sz w:val="18"/>
          <w:szCs w:val="18"/>
        </w:rPr>
        <w:t>А.А. Государственные ценные бумаги. Учебное и справочное пособие. М.: ИНФРА-М, 1995. 154 с.</w:t>
      </w:r>
    </w:p>
    <w:p w14:paraId="56114288"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Фельдман</w:t>
      </w:r>
      <w:r>
        <w:rPr>
          <w:rStyle w:val="WW8Num2z0"/>
          <w:rFonts w:ascii="Verdana" w:hAnsi="Verdana"/>
          <w:color w:val="000000"/>
          <w:sz w:val="18"/>
          <w:szCs w:val="18"/>
        </w:rPr>
        <w:t> </w:t>
      </w:r>
      <w:r>
        <w:rPr>
          <w:rFonts w:ascii="Verdana" w:hAnsi="Verdana"/>
          <w:color w:val="000000"/>
          <w:sz w:val="18"/>
          <w:szCs w:val="18"/>
        </w:rPr>
        <w:t>А.А. Бухгалтерский учет на фондовом рынке.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брокеров и бухгалтеров. М.: ИНФРА-М, 1994. - 96 с.</w:t>
      </w:r>
    </w:p>
    <w:p w14:paraId="6F323B89"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Фельдман</w:t>
      </w:r>
      <w:r>
        <w:rPr>
          <w:rStyle w:val="WW8Num2z0"/>
          <w:rFonts w:ascii="Verdana" w:hAnsi="Verdana"/>
          <w:color w:val="000000"/>
          <w:sz w:val="18"/>
          <w:szCs w:val="18"/>
        </w:rPr>
        <w:t> </w:t>
      </w:r>
      <w:r>
        <w:rPr>
          <w:rFonts w:ascii="Verdana" w:hAnsi="Verdana"/>
          <w:color w:val="000000"/>
          <w:sz w:val="18"/>
          <w:szCs w:val="18"/>
        </w:rPr>
        <w:t>А.А., Лоскутов А.Н. Российский рынок ценных бумаг. Учебное и справочное пособие. М.: Аналитика-пресс, Академия, 1997. - 157 с.</w:t>
      </w:r>
    </w:p>
    <w:p w14:paraId="7522F8B1"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Роберт Н.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Дело, 1993. - 53 с.</w:t>
      </w:r>
    </w:p>
    <w:p w14:paraId="59AB9D4E"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Методы финансовых и коммерческих расчетов. 2-е изд.,испр. и доп. М.: «</w:t>
      </w:r>
      <w:r>
        <w:rPr>
          <w:rStyle w:val="WW8Num3z0"/>
          <w:rFonts w:ascii="Verdana" w:hAnsi="Verdana"/>
          <w:color w:val="4682B4"/>
          <w:sz w:val="18"/>
          <w:szCs w:val="18"/>
        </w:rPr>
        <w:t>Дело ЛТД</w:t>
      </w:r>
      <w:r>
        <w:rPr>
          <w:rFonts w:ascii="Verdana" w:hAnsi="Verdana"/>
          <w:color w:val="000000"/>
          <w:sz w:val="18"/>
          <w:szCs w:val="18"/>
        </w:rPr>
        <w:t>», 1995. - 320 с.</w:t>
      </w:r>
    </w:p>
    <w:p w14:paraId="27BE8EAE"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Черкасов</w:t>
      </w:r>
      <w:r>
        <w:rPr>
          <w:rStyle w:val="WW8Num2z0"/>
          <w:rFonts w:ascii="Verdana" w:hAnsi="Verdana"/>
          <w:color w:val="000000"/>
          <w:sz w:val="18"/>
          <w:szCs w:val="18"/>
        </w:rPr>
        <w:t> </w:t>
      </w:r>
      <w:r>
        <w:rPr>
          <w:rFonts w:ascii="Verdana" w:hAnsi="Verdana"/>
          <w:color w:val="000000"/>
          <w:sz w:val="18"/>
          <w:szCs w:val="18"/>
        </w:rPr>
        <w:t>В.Е. Практическое руководство по финансово-экономическим расчетам. М.: Метаинформ, АО «Консалт-банкир», 1995. - 128 с.</w:t>
      </w:r>
    </w:p>
    <w:p w14:paraId="54747EC7"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Апександер Г., Бэйли Дж.</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Пер. с англ. М.: ИНФРА-М, 1997. - 1024 с.</w:t>
      </w:r>
    </w:p>
    <w:p w14:paraId="143082C5"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Ширинская</w:t>
      </w:r>
      <w:r>
        <w:rPr>
          <w:rStyle w:val="WW8Num2z0"/>
          <w:rFonts w:ascii="Verdana" w:hAnsi="Verdana"/>
          <w:color w:val="000000"/>
          <w:sz w:val="18"/>
          <w:szCs w:val="18"/>
        </w:rPr>
        <w:t> </w:t>
      </w:r>
      <w:r>
        <w:rPr>
          <w:rFonts w:ascii="Verdana" w:hAnsi="Verdana"/>
          <w:color w:val="000000"/>
          <w:sz w:val="18"/>
          <w:szCs w:val="18"/>
        </w:rPr>
        <w:t>Е.Б. Операции коммерческих банков: российский и зарубежный опыт. М.: Финансы и статистика, 1995. - 160 с.</w:t>
      </w:r>
    </w:p>
    <w:p w14:paraId="24157751"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Ширинская</w:t>
      </w:r>
      <w:r>
        <w:rPr>
          <w:rStyle w:val="WW8Num2z0"/>
          <w:rFonts w:ascii="Verdana" w:hAnsi="Verdana"/>
          <w:color w:val="000000"/>
          <w:sz w:val="18"/>
          <w:szCs w:val="18"/>
        </w:rPr>
        <w:t> </w:t>
      </w:r>
      <w:r>
        <w:rPr>
          <w:rFonts w:ascii="Verdana" w:hAnsi="Verdana"/>
          <w:color w:val="000000"/>
          <w:sz w:val="18"/>
          <w:szCs w:val="18"/>
        </w:rPr>
        <w:t>З.Г., Нестерова Т.Н., Соколинская Н.Э.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операционная</w:t>
      </w:r>
      <w:r>
        <w:rPr>
          <w:rStyle w:val="WW8Num2z0"/>
          <w:rFonts w:ascii="Verdana" w:hAnsi="Verdana"/>
          <w:color w:val="000000"/>
          <w:sz w:val="18"/>
          <w:szCs w:val="18"/>
        </w:rPr>
        <w:t> </w:t>
      </w:r>
      <w:r>
        <w:rPr>
          <w:rFonts w:ascii="Verdana" w:hAnsi="Verdana"/>
          <w:color w:val="000000"/>
          <w:sz w:val="18"/>
          <w:szCs w:val="18"/>
        </w:rPr>
        <w:t>техника в банках. 2-е изд., перераб. и доп. - М.: Изд-во «</w:t>
      </w:r>
      <w:r>
        <w:rPr>
          <w:rStyle w:val="WW8Num3z0"/>
          <w:rFonts w:ascii="Verdana" w:hAnsi="Verdana"/>
          <w:color w:val="4682B4"/>
          <w:sz w:val="18"/>
          <w:szCs w:val="18"/>
        </w:rPr>
        <w:t>Перспектива</w:t>
      </w:r>
      <w:r>
        <w:rPr>
          <w:rFonts w:ascii="Verdana" w:hAnsi="Verdana"/>
          <w:color w:val="000000"/>
          <w:sz w:val="18"/>
          <w:szCs w:val="18"/>
        </w:rPr>
        <w:t>», 2000. - 527 с.</w:t>
      </w:r>
    </w:p>
    <w:p w14:paraId="668F174B"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Апехин Б. Траст на рынке ценных бумаг.// Рынок ценных бумаг. 1998. №8.</w:t>
      </w:r>
    </w:p>
    <w:p w14:paraId="1A7D9348"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Атаманчук Л. Доверительное управление: проблемы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 Рынок ценных бумаг. 1997.№ 13.</w:t>
      </w:r>
    </w:p>
    <w:p w14:paraId="5E87EE5F"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Бельтюкова</w:t>
      </w:r>
      <w:r>
        <w:rPr>
          <w:rStyle w:val="WW8Num2z0"/>
          <w:rFonts w:ascii="Verdana" w:hAnsi="Verdana"/>
          <w:color w:val="000000"/>
          <w:sz w:val="18"/>
          <w:szCs w:val="18"/>
        </w:rPr>
        <w:t> </w:t>
      </w:r>
      <w:r>
        <w:rPr>
          <w:rFonts w:ascii="Verdana" w:hAnsi="Verdana"/>
          <w:color w:val="000000"/>
          <w:sz w:val="18"/>
          <w:szCs w:val="18"/>
        </w:rPr>
        <w:t>Е.А. Траст: формы, виды, законодательная база. // Банковское дело. 1995.№ 4.</w:t>
      </w:r>
    </w:p>
    <w:p w14:paraId="1FD09BB7"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Батталова А. Доверительное управление./ЛТредприниматель и право. 1999. №21-22.</w:t>
      </w:r>
    </w:p>
    <w:p w14:paraId="20F26FDC"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Бойко Т. Виды инвестиционных фондов.//Пособие по юридической практике для руководителей 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1999. № 8.</w:t>
      </w:r>
    </w:p>
    <w:p w14:paraId="0FB9FD21"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Бутаков Д.</w:t>
      </w:r>
      <w:r>
        <w:rPr>
          <w:rStyle w:val="WW8Num2z0"/>
          <w:rFonts w:ascii="Verdana" w:hAnsi="Verdana"/>
          <w:color w:val="000000"/>
          <w:sz w:val="18"/>
          <w:szCs w:val="18"/>
        </w:rPr>
        <w:t> </w:t>
      </w:r>
      <w:r>
        <w:rPr>
          <w:rStyle w:val="WW8Num3z0"/>
          <w:rFonts w:ascii="Verdana" w:hAnsi="Verdana"/>
          <w:color w:val="4682B4"/>
          <w:sz w:val="18"/>
          <w:szCs w:val="18"/>
        </w:rPr>
        <w:t>ОФБУ</w:t>
      </w:r>
      <w:r>
        <w:rPr>
          <w:rFonts w:ascii="Verdana" w:hAnsi="Verdana"/>
          <w:color w:val="000000"/>
          <w:sz w:val="18"/>
          <w:szCs w:val="18"/>
        </w:rPr>
        <w:t>: ребенка надо сперва родить, а уж потом воспитывать. // Рынок ценных бумаг. 1997. № 22.</w:t>
      </w:r>
    </w:p>
    <w:p w14:paraId="6D3082EC"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Бикмаев Э.</w:t>
      </w:r>
      <w:r>
        <w:rPr>
          <w:rStyle w:val="WW8Num2z0"/>
          <w:rFonts w:ascii="Verdana" w:hAnsi="Verdana"/>
          <w:color w:val="000000"/>
          <w:sz w:val="18"/>
          <w:szCs w:val="18"/>
        </w:rPr>
        <w:t> </w:t>
      </w:r>
      <w:r>
        <w:rPr>
          <w:rStyle w:val="WW8Num3z0"/>
          <w:rFonts w:ascii="Verdana" w:hAnsi="Verdana"/>
          <w:color w:val="4682B4"/>
          <w:sz w:val="18"/>
          <w:szCs w:val="18"/>
        </w:rPr>
        <w:t>Трастовые</w:t>
      </w:r>
      <w:r>
        <w:rPr>
          <w:rStyle w:val="WW8Num2z0"/>
          <w:rFonts w:ascii="Verdana" w:hAnsi="Verdana"/>
          <w:color w:val="000000"/>
          <w:sz w:val="18"/>
          <w:szCs w:val="18"/>
        </w:rPr>
        <w:t> </w:t>
      </w:r>
      <w:r>
        <w:rPr>
          <w:rFonts w:ascii="Verdana" w:hAnsi="Verdana"/>
          <w:color w:val="000000"/>
          <w:sz w:val="18"/>
          <w:szCs w:val="18"/>
        </w:rPr>
        <w:t>операции коммерческих банков. // Рынок ценных бумаг, 1994. №10.</w:t>
      </w:r>
    </w:p>
    <w:p w14:paraId="791B90D1"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Вестник Банка России, 1999, № 34.</w:t>
      </w:r>
    </w:p>
    <w:p w14:paraId="318F9026"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Власов В. Управление</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негосударственных пенсионных фондов: особенности и проблемы.//Рынок ценных бумаг. 1999. № 20.</w:t>
      </w:r>
    </w:p>
    <w:p w14:paraId="6B99BCC5"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100. Волков К., Воропаева Е. Банковские фонды: возможность дана. //Рынок ценных бумаг. </w:t>
      </w:r>
      <w:r>
        <w:rPr>
          <w:rFonts w:ascii="Verdana" w:hAnsi="Verdana"/>
          <w:color w:val="000000"/>
          <w:sz w:val="18"/>
          <w:szCs w:val="18"/>
        </w:rPr>
        <w:lastRenderedPageBreak/>
        <w:t>1997. № 22.</w:t>
      </w:r>
    </w:p>
    <w:p w14:paraId="03EBCFE6"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Вострикова</w:t>
      </w:r>
      <w:r>
        <w:rPr>
          <w:rStyle w:val="WW8Num2z0"/>
          <w:rFonts w:ascii="Verdana" w:hAnsi="Verdana"/>
          <w:color w:val="000000"/>
          <w:sz w:val="18"/>
          <w:szCs w:val="18"/>
        </w:rPr>
        <w:t> </w:t>
      </w:r>
      <w:r>
        <w:rPr>
          <w:rFonts w:ascii="Verdana" w:hAnsi="Verdana"/>
          <w:color w:val="000000"/>
          <w:sz w:val="18"/>
          <w:szCs w:val="18"/>
        </w:rPr>
        <w:t>Л.Г. Доверительное управление имуществом собственника.//Бухгалтерский учет. 2001. №10.</w:t>
      </w:r>
    </w:p>
    <w:p w14:paraId="089367A0"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Гальперин А. Лосавио И. Лобанов А.</w:t>
      </w:r>
      <w:r>
        <w:rPr>
          <w:rStyle w:val="WW8Num2z0"/>
          <w:rFonts w:ascii="Verdana" w:hAnsi="Verdana"/>
          <w:color w:val="000000"/>
          <w:sz w:val="18"/>
          <w:szCs w:val="18"/>
        </w:rPr>
        <w:t> </w:t>
      </w:r>
      <w:r>
        <w:rPr>
          <w:rStyle w:val="WW8Num3z0"/>
          <w:rFonts w:ascii="Verdana" w:hAnsi="Verdana"/>
          <w:color w:val="4682B4"/>
          <w:sz w:val="18"/>
          <w:szCs w:val="18"/>
        </w:rPr>
        <w:t>Клиентский</w:t>
      </w:r>
      <w:r>
        <w:rPr>
          <w:rStyle w:val="WW8Num2z0"/>
          <w:rFonts w:ascii="Verdana" w:hAnsi="Verdana"/>
          <w:color w:val="000000"/>
          <w:sz w:val="18"/>
          <w:szCs w:val="18"/>
        </w:rPr>
        <w:t> </w:t>
      </w:r>
      <w:r>
        <w:rPr>
          <w:rFonts w:ascii="Verdana" w:hAnsi="Verdana"/>
          <w:color w:val="000000"/>
          <w:sz w:val="18"/>
          <w:szCs w:val="18"/>
        </w:rPr>
        <w:t>бизнес и возможности его развития в России.//Рынок ценных бумаг. 2000. №6.</w:t>
      </w:r>
    </w:p>
    <w:p w14:paraId="19FB1A07"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Гарбуз Н. Соломатин Е. Строим нейронные сети.//Банковские технологии. 1999. №1.</w:t>
      </w:r>
    </w:p>
    <w:p w14:paraId="51223B29"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Гелембовский Д. Теория</w:t>
      </w:r>
      <w:r>
        <w:rPr>
          <w:rStyle w:val="WW8Num2z0"/>
          <w:rFonts w:ascii="Verdana" w:hAnsi="Verdana"/>
          <w:color w:val="000000"/>
          <w:sz w:val="18"/>
          <w:szCs w:val="18"/>
        </w:rPr>
        <w:t> </w:t>
      </w:r>
      <w:r>
        <w:rPr>
          <w:rStyle w:val="WW8Num3z0"/>
          <w:rFonts w:ascii="Verdana" w:hAnsi="Verdana"/>
          <w:color w:val="4682B4"/>
          <w:sz w:val="18"/>
          <w:szCs w:val="18"/>
        </w:rPr>
        <w:t>портфеля</w:t>
      </w:r>
      <w:r>
        <w:rPr>
          <w:rFonts w:ascii="Verdana" w:hAnsi="Verdana"/>
          <w:color w:val="000000"/>
          <w:sz w:val="18"/>
          <w:szCs w:val="18"/>
        </w:rPr>
        <w:t>: нужна ли она нам? //</w:t>
      </w:r>
      <w:r>
        <w:rPr>
          <w:rStyle w:val="WW8Num2z0"/>
          <w:rFonts w:ascii="Verdana" w:hAnsi="Verdana"/>
          <w:color w:val="000000"/>
          <w:sz w:val="18"/>
          <w:szCs w:val="18"/>
        </w:rPr>
        <w:t> </w:t>
      </w:r>
      <w:r>
        <w:rPr>
          <w:rStyle w:val="WW8Num3z0"/>
          <w:rFonts w:ascii="Verdana" w:hAnsi="Verdana"/>
          <w:color w:val="4682B4"/>
          <w:sz w:val="18"/>
          <w:szCs w:val="18"/>
        </w:rPr>
        <w:t>Пенсионные</w:t>
      </w:r>
      <w:r>
        <w:rPr>
          <w:rStyle w:val="WW8Num2z0"/>
          <w:rFonts w:ascii="Verdana" w:hAnsi="Verdana"/>
          <w:color w:val="000000"/>
          <w:sz w:val="18"/>
          <w:szCs w:val="18"/>
        </w:rPr>
        <w:t> </w:t>
      </w:r>
      <w:r>
        <w:rPr>
          <w:rFonts w:ascii="Verdana" w:hAnsi="Verdana"/>
          <w:color w:val="000000"/>
          <w:sz w:val="18"/>
          <w:szCs w:val="18"/>
        </w:rPr>
        <w:t>фонды. 1995. №2.</w:t>
      </w:r>
    </w:p>
    <w:p w14:paraId="29446BB6"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Гончаров А. Траст в России не похож сам на себя.//Рынок ценных бумаг.1997. № 8.</w:t>
      </w:r>
    </w:p>
    <w:p w14:paraId="40E4FA76"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Гончаров А. Моделирование</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регионального рынка ценных бумаг. // Вопросы статистики. 1998. № 6.</w:t>
      </w:r>
    </w:p>
    <w:p w14:paraId="2B695670"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Гринько Д. Доверительное управление в России.//Рынок ценных бумаг.1998. №8.</w:t>
      </w:r>
    </w:p>
    <w:p w14:paraId="0325CACD"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Гринько Д. Государственное регулирование и доверительное управление.//Рынок ценных бумаг. 1998. №11.</w:t>
      </w:r>
    </w:p>
    <w:p w14:paraId="5BE1D238"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Гришанков</w:t>
      </w:r>
      <w:r>
        <w:rPr>
          <w:rStyle w:val="WW8Num2z0"/>
          <w:rFonts w:ascii="Verdana" w:hAnsi="Verdana"/>
          <w:color w:val="000000"/>
          <w:sz w:val="18"/>
          <w:szCs w:val="18"/>
        </w:rPr>
        <w:t> </w:t>
      </w:r>
      <w:r>
        <w:rPr>
          <w:rFonts w:ascii="Verdana" w:hAnsi="Verdana"/>
          <w:color w:val="000000"/>
          <w:sz w:val="18"/>
          <w:szCs w:val="18"/>
        </w:rPr>
        <w:t>Д., Шмаров А., Шувалова Е. К вопросу о</w:t>
      </w:r>
      <w:r>
        <w:rPr>
          <w:rStyle w:val="WW8Num2z0"/>
          <w:rFonts w:ascii="Verdana" w:hAnsi="Verdana"/>
          <w:color w:val="000000"/>
          <w:sz w:val="18"/>
          <w:szCs w:val="18"/>
        </w:rPr>
        <w:t> </w:t>
      </w:r>
      <w:r>
        <w:rPr>
          <w:rStyle w:val="WW8Num3z0"/>
          <w:rFonts w:ascii="Verdana" w:hAnsi="Verdana"/>
          <w:color w:val="4682B4"/>
          <w:sz w:val="18"/>
          <w:szCs w:val="18"/>
        </w:rPr>
        <w:t>трасте</w:t>
      </w:r>
      <w:r>
        <w:rPr>
          <w:rStyle w:val="WW8Num2z0"/>
          <w:rFonts w:ascii="Verdana" w:hAnsi="Verdana"/>
          <w:color w:val="000000"/>
          <w:sz w:val="18"/>
          <w:szCs w:val="18"/>
        </w:rPr>
        <w:t> </w:t>
      </w:r>
      <w:r>
        <w:rPr>
          <w:rFonts w:ascii="Verdana" w:hAnsi="Verdana"/>
          <w:color w:val="000000"/>
          <w:sz w:val="18"/>
          <w:szCs w:val="18"/>
        </w:rPr>
        <w:t>и проценте.// КоммерсантЪ. 1994. №11.</w:t>
      </w:r>
    </w:p>
    <w:p w14:paraId="014A8D96"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Гуалтиери Д. Новые возможности для российского</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-доверительное управление ценными бумагами. // Инвестиции Плюс. 1999. №4.</w:t>
      </w:r>
    </w:p>
    <w:p w14:paraId="24265271"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Гуденко</w:t>
      </w:r>
      <w:r>
        <w:rPr>
          <w:rStyle w:val="WW8Num2z0"/>
          <w:rFonts w:ascii="Verdana" w:hAnsi="Verdana"/>
          <w:color w:val="000000"/>
          <w:sz w:val="18"/>
          <w:szCs w:val="18"/>
        </w:rPr>
        <w:t> </w:t>
      </w:r>
      <w:r>
        <w:rPr>
          <w:rFonts w:ascii="Verdana" w:hAnsi="Verdana"/>
          <w:color w:val="000000"/>
          <w:sz w:val="18"/>
          <w:szCs w:val="18"/>
        </w:rPr>
        <w:t>Л.И. Новый План счетов бухгалтерского учёта в кредитных организациях и порядок его применения. //Экономика и жизнь. 1997. №50.</w:t>
      </w:r>
    </w:p>
    <w:p w14:paraId="6D356D33"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Гусалова Е. Доверительное управление в коммерческих банках: методы</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рисков.//Финансовая газета. 1998. № 50.</w:t>
      </w:r>
    </w:p>
    <w:p w14:paraId="35AB330E"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Гусалова Е. Организация</w:t>
      </w:r>
      <w:r>
        <w:rPr>
          <w:rStyle w:val="WW8Num2z0"/>
          <w:rFonts w:ascii="Verdana" w:hAnsi="Verdana"/>
          <w:color w:val="000000"/>
          <w:sz w:val="18"/>
          <w:szCs w:val="18"/>
        </w:rPr>
        <w:t> </w:t>
      </w:r>
      <w:r>
        <w:rPr>
          <w:rStyle w:val="WW8Num3z0"/>
          <w:rFonts w:ascii="Verdana" w:hAnsi="Verdana"/>
          <w:color w:val="4682B4"/>
          <w:sz w:val="18"/>
          <w:szCs w:val="18"/>
        </w:rPr>
        <w:t>трастового</w:t>
      </w:r>
      <w:r>
        <w:rPr>
          <w:rStyle w:val="WW8Num2z0"/>
          <w:rFonts w:ascii="Verdana" w:hAnsi="Verdana"/>
          <w:color w:val="000000"/>
          <w:sz w:val="18"/>
          <w:szCs w:val="18"/>
        </w:rPr>
        <w:t> </w:t>
      </w:r>
      <w:r>
        <w:rPr>
          <w:rFonts w:ascii="Verdana" w:hAnsi="Verdana"/>
          <w:color w:val="000000"/>
          <w:sz w:val="18"/>
          <w:szCs w:val="18"/>
        </w:rPr>
        <w:t>подразделения банка: зарубежный опыт. // Банковское дело. 1998. № 6.</w:t>
      </w:r>
    </w:p>
    <w:p w14:paraId="03D26327"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Гусалова Е. Перспективы развития и совершенствования услуг доверительного управления.//Банковское дело. 1999. № 1.</w:t>
      </w:r>
    </w:p>
    <w:p w14:paraId="39327216"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Дробышев П. Нужен единый закон о доверительном управлении. // Рынок ценных бумаг. 1998. № 1.</w:t>
      </w:r>
    </w:p>
    <w:p w14:paraId="5F4F8231"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Дробышев П. Правовое регулирование доверительного управления. //Рынок ценных бумаг. 1997. № 22.</w:t>
      </w:r>
    </w:p>
    <w:p w14:paraId="08428797"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Ерицян</w:t>
      </w:r>
      <w:r>
        <w:rPr>
          <w:rStyle w:val="WW8Num2z0"/>
          <w:rFonts w:ascii="Verdana" w:hAnsi="Verdana"/>
          <w:color w:val="000000"/>
          <w:sz w:val="18"/>
          <w:szCs w:val="18"/>
        </w:rPr>
        <w:t> </w:t>
      </w:r>
      <w:r>
        <w:rPr>
          <w:rFonts w:ascii="Verdana" w:hAnsi="Verdana"/>
          <w:color w:val="000000"/>
          <w:sz w:val="18"/>
          <w:szCs w:val="18"/>
        </w:rPr>
        <w:t>А.В. Собственные средства и</w:t>
      </w:r>
      <w:r>
        <w:rPr>
          <w:rStyle w:val="WW8Num2z0"/>
          <w:rFonts w:ascii="Verdana" w:hAnsi="Verdana"/>
          <w:color w:val="000000"/>
          <w:sz w:val="18"/>
          <w:szCs w:val="18"/>
        </w:rPr>
        <w:t>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активы брокера, дилера и доверительного управляющего ценными бумагами.//Аудиторские ведомости. 2002. № 8.</w:t>
      </w:r>
    </w:p>
    <w:p w14:paraId="7B587402"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Ефимова Л. Понятие и правовая природа доверительных (</w:t>
      </w:r>
      <w:r>
        <w:rPr>
          <w:rStyle w:val="WW8Num3z0"/>
          <w:rFonts w:ascii="Verdana" w:hAnsi="Verdana"/>
          <w:color w:val="4682B4"/>
          <w:sz w:val="18"/>
          <w:szCs w:val="18"/>
        </w:rPr>
        <w:t>трастовых</w:t>
      </w:r>
      <w:r>
        <w:rPr>
          <w:rFonts w:ascii="Verdana" w:hAnsi="Verdana"/>
          <w:color w:val="000000"/>
          <w:sz w:val="18"/>
          <w:szCs w:val="18"/>
        </w:rPr>
        <w:t>) операций коммерческих банков.//Государство и право. 1995. № 4.</w:t>
      </w:r>
    </w:p>
    <w:p w14:paraId="0B676DDC"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Зайцев Д. Перспективы новой формы доверительного управления.//Рынок ценных бумаг. 1997. № 20.</w:t>
      </w:r>
    </w:p>
    <w:p w14:paraId="19EE5196"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Зинькович С. Договоры доверительного управления имуществом. //Финансовая газета. Региональный выпуск. 2002. № 13Д5.</w:t>
      </w:r>
    </w:p>
    <w:p w14:paraId="66BCB7F7"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Иоффе О. Эффективность доверительного управления.//Журнал для</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1999. №3.</w:t>
      </w:r>
    </w:p>
    <w:p w14:paraId="70EA5BB7"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Карпиков Е.,</w:t>
      </w:r>
      <w:r>
        <w:rPr>
          <w:rStyle w:val="WW8Num2z0"/>
          <w:rFonts w:ascii="Verdana" w:hAnsi="Verdana"/>
          <w:color w:val="000000"/>
          <w:sz w:val="18"/>
          <w:szCs w:val="18"/>
        </w:rPr>
        <w:t> </w:t>
      </w:r>
      <w:r>
        <w:rPr>
          <w:rStyle w:val="WW8Num3z0"/>
          <w:rFonts w:ascii="Verdana" w:hAnsi="Verdana"/>
          <w:color w:val="4682B4"/>
          <w:sz w:val="18"/>
          <w:szCs w:val="18"/>
        </w:rPr>
        <w:t>Рылько</w:t>
      </w:r>
      <w:r>
        <w:rPr>
          <w:rStyle w:val="WW8Num2z0"/>
          <w:rFonts w:ascii="Verdana" w:hAnsi="Verdana"/>
          <w:color w:val="000000"/>
          <w:sz w:val="18"/>
          <w:szCs w:val="18"/>
        </w:rPr>
        <w:t> </w:t>
      </w:r>
      <w:r>
        <w:rPr>
          <w:rFonts w:ascii="Verdana" w:hAnsi="Verdana"/>
          <w:color w:val="000000"/>
          <w:sz w:val="18"/>
          <w:szCs w:val="18"/>
        </w:rPr>
        <w:t>П. ОФБУ и ПИФы: инвестиционные возможности.// Рынок ценных бумаг. 1998. № 1.</w:t>
      </w:r>
    </w:p>
    <w:p w14:paraId="69CD6547"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Касимов Ю. Введение в современную теорию</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 Деловой партнер. 1996. № 1.</w:t>
      </w:r>
    </w:p>
    <w:p w14:paraId="07B340EB"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Бухгалтерский и налоговый учет</w:t>
      </w:r>
      <w:r>
        <w:rPr>
          <w:rStyle w:val="WW8Num2z0"/>
          <w:rFonts w:ascii="Verdana" w:hAnsi="Verdana"/>
          <w:color w:val="000000"/>
          <w:sz w:val="18"/>
          <w:szCs w:val="18"/>
        </w:rPr>
        <w:t> </w:t>
      </w:r>
      <w:r>
        <w:rPr>
          <w:rStyle w:val="WW8Num3z0"/>
          <w:rFonts w:ascii="Verdana" w:hAnsi="Verdana"/>
          <w:color w:val="4682B4"/>
          <w:sz w:val="18"/>
          <w:szCs w:val="18"/>
        </w:rPr>
        <w:t>посреднических</w:t>
      </w:r>
      <w:r>
        <w:rPr>
          <w:rStyle w:val="WW8Num2z0"/>
          <w:rFonts w:ascii="Verdana" w:hAnsi="Verdana"/>
          <w:color w:val="000000"/>
          <w:sz w:val="18"/>
          <w:szCs w:val="18"/>
        </w:rPr>
        <w:t> </w:t>
      </w:r>
      <w:r>
        <w:rPr>
          <w:rFonts w:ascii="Verdana" w:hAnsi="Verdana"/>
          <w:color w:val="000000"/>
          <w:sz w:val="18"/>
          <w:szCs w:val="18"/>
        </w:rPr>
        <w:t>операций у комитента, доверителя или принципала.//Налоговый вестник. 2002. №12.</w:t>
      </w:r>
    </w:p>
    <w:p w14:paraId="02CE2EF9"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Кашин Ю. Финансовые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населения (сбережения): подход к оценке уровня жизни. // Вопросы статистики (научно-информационный журнал). 1995.№5.</w:t>
      </w:r>
    </w:p>
    <w:p w14:paraId="3AECB164"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Кононова О. Финансовый рынок в 2000 году (аналитический обзор).// Банковские услуги. 2001. №1.</w:t>
      </w:r>
    </w:p>
    <w:p w14:paraId="255E263E"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Корж Ю. Деньги ищут выход на</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 Рынок ценных бумаг. 1996. № 14.</w:t>
      </w:r>
    </w:p>
    <w:p w14:paraId="27EDEBFF"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Короткое П. Ваш выбор, российский</w:t>
      </w:r>
      <w:r>
        <w:rPr>
          <w:rStyle w:val="WW8Num2z0"/>
          <w:rFonts w:ascii="Verdana" w:hAnsi="Verdana"/>
          <w:color w:val="000000"/>
          <w:sz w:val="18"/>
          <w:szCs w:val="18"/>
        </w:rPr>
        <w:t> </w:t>
      </w:r>
      <w:r>
        <w:rPr>
          <w:rStyle w:val="WW8Num3z0"/>
          <w:rFonts w:ascii="Verdana" w:hAnsi="Verdana"/>
          <w:color w:val="4682B4"/>
          <w:sz w:val="18"/>
          <w:szCs w:val="18"/>
        </w:rPr>
        <w:t>инвестор</w:t>
      </w:r>
      <w:r>
        <w:rPr>
          <w:rFonts w:ascii="Verdana" w:hAnsi="Verdana"/>
          <w:color w:val="000000"/>
          <w:sz w:val="18"/>
          <w:szCs w:val="18"/>
        </w:rPr>
        <w:t>. // Экономическая газета. 1994. №36.</w:t>
      </w:r>
    </w:p>
    <w:p w14:paraId="6D835672"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129. Кочетков А. В России появляются взаимные траст-фонды. // Экономическая газета. 1994. </w:t>
      </w:r>
      <w:r>
        <w:rPr>
          <w:rFonts w:ascii="Verdana" w:hAnsi="Verdana"/>
          <w:color w:val="000000"/>
          <w:sz w:val="18"/>
          <w:szCs w:val="18"/>
        </w:rPr>
        <w:lastRenderedPageBreak/>
        <w:t>№36.</w:t>
      </w:r>
    </w:p>
    <w:p w14:paraId="6298582F"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Крючкова</w:t>
      </w:r>
      <w:r>
        <w:rPr>
          <w:rStyle w:val="WW8Num2z0"/>
          <w:rFonts w:ascii="Verdana" w:hAnsi="Verdana"/>
          <w:color w:val="000000"/>
          <w:sz w:val="18"/>
          <w:szCs w:val="18"/>
        </w:rPr>
        <w:t> </w:t>
      </w:r>
      <w:r>
        <w:rPr>
          <w:rFonts w:ascii="Verdana" w:hAnsi="Verdana"/>
          <w:color w:val="000000"/>
          <w:sz w:val="18"/>
          <w:szCs w:val="18"/>
        </w:rPr>
        <w:t>И.П. Трастовые операции банков. //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1991. №11</w:t>
      </w:r>
    </w:p>
    <w:p w14:paraId="097BFE2F"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Кряжков А. Доверительное управление имуществом в России: формирование института и сферы применениям.//Хозяйство и право. 1997. №3.</w:t>
      </w:r>
    </w:p>
    <w:p w14:paraId="74D31542"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Куприна А. Банки и доверительное управление: любые проблемы разрешимы. // Рынок ценных бумаг. 1997. № 22.</w:t>
      </w:r>
    </w:p>
    <w:p w14:paraId="60E36A0E"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Латкин</w:t>
      </w:r>
      <w:r>
        <w:rPr>
          <w:rStyle w:val="WW8Num2z0"/>
          <w:rFonts w:ascii="Verdana" w:hAnsi="Verdana"/>
          <w:color w:val="000000"/>
          <w:sz w:val="18"/>
          <w:szCs w:val="18"/>
        </w:rPr>
        <w:t> </w:t>
      </w:r>
      <w:r>
        <w:rPr>
          <w:rFonts w:ascii="Verdana" w:hAnsi="Verdana"/>
          <w:color w:val="000000"/>
          <w:sz w:val="18"/>
          <w:szCs w:val="18"/>
        </w:rPr>
        <w:t>А.П., Федоров И.В. Разгосударствление собственности: проблемы оценки эффективности. // Вестник ДВГАЭУ. 1997. № 2(4)</w:t>
      </w:r>
    </w:p>
    <w:p w14:paraId="0F687647"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Лейдерман Дж.,</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Дж. Могущество взаимных фондов. // Бизнес-цик. 1993.№6.</w:t>
      </w:r>
    </w:p>
    <w:p w14:paraId="358E3771"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Маевская JI.И. Региональная инвестиционная политика.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1994.№6.</w:t>
      </w:r>
    </w:p>
    <w:p w14:paraId="2BF1C5FD"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Мешалкин В.</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при передаче имущества в доверительное управление в свете глав 21 и 25 НК РФ.//</w:t>
      </w:r>
      <w:r>
        <w:rPr>
          <w:rStyle w:val="WW8Num2z0"/>
          <w:rFonts w:ascii="Verdana" w:hAnsi="Verdana"/>
          <w:color w:val="000000"/>
          <w:sz w:val="18"/>
          <w:szCs w:val="18"/>
        </w:rPr>
        <w:t> </w:t>
      </w:r>
      <w:r>
        <w:rPr>
          <w:rStyle w:val="WW8Num3z0"/>
          <w:rFonts w:ascii="Verdana" w:hAnsi="Verdana"/>
          <w:color w:val="4682B4"/>
          <w:sz w:val="18"/>
          <w:szCs w:val="18"/>
        </w:rPr>
        <w:t>ФПА</w:t>
      </w:r>
      <w:r>
        <w:rPr>
          <w:rStyle w:val="WW8Num2z0"/>
          <w:rFonts w:ascii="Verdana" w:hAnsi="Verdana"/>
          <w:color w:val="000000"/>
          <w:sz w:val="18"/>
          <w:szCs w:val="18"/>
        </w:rPr>
        <w:t> </w:t>
      </w:r>
      <w:r>
        <w:rPr>
          <w:rFonts w:ascii="Verdana" w:hAnsi="Verdana"/>
          <w:color w:val="000000"/>
          <w:sz w:val="18"/>
          <w:szCs w:val="18"/>
        </w:rPr>
        <w:t>АКДИ "Экономика и жизнь". 2002. Выпуск 1.</w:t>
      </w:r>
    </w:p>
    <w:p w14:paraId="75454FE0"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Миркин Я. Трастовые операции банков с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Fonts w:ascii="Verdana" w:hAnsi="Verdana"/>
          <w:color w:val="000000"/>
          <w:sz w:val="18"/>
          <w:szCs w:val="18"/>
        </w:rPr>
        <w:t>. // Бизнес и банки. 1993. №11</w:t>
      </w:r>
    </w:p>
    <w:p w14:paraId="7F1643D3"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Миркин Я.</w:t>
      </w:r>
      <w:r>
        <w:rPr>
          <w:rStyle w:val="WW8Num2z0"/>
          <w:rFonts w:ascii="Verdana" w:hAnsi="Verdana"/>
          <w:color w:val="000000"/>
          <w:sz w:val="18"/>
          <w:szCs w:val="18"/>
        </w:rPr>
        <w:t> </w:t>
      </w:r>
      <w:r>
        <w:rPr>
          <w:rStyle w:val="WW8Num3z0"/>
          <w:rFonts w:ascii="Verdana" w:hAnsi="Verdana"/>
          <w:color w:val="4682B4"/>
          <w:sz w:val="18"/>
          <w:szCs w:val="18"/>
        </w:rPr>
        <w:t>Розничный</w:t>
      </w:r>
      <w:r>
        <w:rPr>
          <w:rStyle w:val="WW8Num2z0"/>
          <w:rFonts w:ascii="Verdana" w:hAnsi="Verdana"/>
          <w:color w:val="000000"/>
          <w:sz w:val="18"/>
          <w:szCs w:val="18"/>
        </w:rPr>
        <w:t> </w:t>
      </w:r>
      <w:r>
        <w:rPr>
          <w:rFonts w:ascii="Verdana" w:hAnsi="Verdana"/>
          <w:color w:val="000000"/>
          <w:sz w:val="18"/>
          <w:szCs w:val="18"/>
        </w:rPr>
        <w:t>спрос на ценные бумаги .//Рынок ценных бумаг. 2000. №19.</w:t>
      </w:r>
    </w:p>
    <w:p w14:paraId="1434F4CF"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Молодцов Д. Многопортфельное управление .//Банковские технологии. 2000. №12.</w:t>
      </w:r>
    </w:p>
    <w:p w14:paraId="4EA0661E"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Назарова Н. Траст: правовые основы и практика реализации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России. //Банковское дело. 1997. № 5.</w:t>
      </w:r>
    </w:p>
    <w:p w14:paraId="7A7A5A39"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Некрасов А. Трастовые операции в коммерческих банках. //</w:t>
      </w:r>
      <w:r>
        <w:rPr>
          <w:rStyle w:val="WW8Num2z0"/>
          <w:rFonts w:ascii="Verdana" w:hAnsi="Verdana"/>
          <w:color w:val="000000"/>
          <w:sz w:val="18"/>
          <w:szCs w:val="18"/>
        </w:rPr>
        <w:t> </w:t>
      </w:r>
      <w:r>
        <w:rPr>
          <w:rStyle w:val="WW8Num3z0"/>
          <w:rFonts w:ascii="Verdana" w:hAnsi="Verdana"/>
          <w:color w:val="4682B4"/>
          <w:sz w:val="18"/>
          <w:szCs w:val="18"/>
        </w:rPr>
        <w:t>Хозяйственное</w:t>
      </w:r>
      <w:r>
        <w:rPr>
          <w:rStyle w:val="WW8Num2z0"/>
          <w:rFonts w:ascii="Verdana" w:hAnsi="Verdana"/>
          <w:color w:val="000000"/>
          <w:sz w:val="18"/>
          <w:szCs w:val="18"/>
        </w:rPr>
        <w:t> </w:t>
      </w:r>
      <w:r>
        <w:rPr>
          <w:rFonts w:ascii="Verdana" w:hAnsi="Verdana"/>
          <w:color w:val="000000"/>
          <w:sz w:val="18"/>
          <w:szCs w:val="18"/>
        </w:rPr>
        <w:t>право. 1996, №№2-3</w:t>
      </w:r>
    </w:p>
    <w:p w14:paraId="42E427EE"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Обзор финансового рынка в 2002 году. Департамент исследований и информации Банка России. 2003.</w:t>
      </w:r>
    </w:p>
    <w:p w14:paraId="45DCAC9A"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Ованесов А. К доверительному управлению будьте готовы.// Рынок ценных бумаг. 1997. № 22.</w:t>
      </w:r>
    </w:p>
    <w:p w14:paraId="3DD6734D"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Ованесов А. Траст в России еще не реальность, но уже и не миф. //Рынок ценных бумаг. 1996. № 24.</w:t>
      </w:r>
    </w:p>
    <w:p w14:paraId="67122544"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Осколков И. Модель</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на капитальные активы (САРМ) и российский рынок</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просчет модели. // Вопросы статистики. 1998. №6.</w:t>
      </w:r>
    </w:p>
    <w:p w14:paraId="3E2C88CE"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От</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вкладов к доверительному управлению.// Финансовая газета. Региональный выпуск. 1998. № 13.</w:t>
      </w:r>
    </w:p>
    <w:p w14:paraId="4D891E47"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Панченко Т.</w:t>
      </w:r>
      <w:r>
        <w:rPr>
          <w:rStyle w:val="WW8Num2z0"/>
          <w:rFonts w:ascii="Verdana" w:hAnsi="Verdana"/>
          <w:color w:val="000000"/>
          <w:sz w:val="18"/>
          <w:szCs w:val="18"/>
        </w:rPr>
        <w:t> </w:t>
      </w:r>
      <w:r>
        <w:rPr>
          <w:rStyle w:val="WW8Num3z0"/>
          <w:rFonts w:ascii="Verdana" w:hAnsi="Verdana"/>
          <w:color w:val="4682B4"/>
          <w:sz w:val="18"/>
          <w:szCs w:val="18"/>
        </w:rPr>
        <w:t>Выбытие</w:t>
      </w:r>
      <w:r>
        <w:rPr>
          <w:rStyle w:val="WW8Num2z0"/>
          <w:rFonts w:ascii="Verdana" w:hAnsi="Verdana"/>
          <w:color w:val="000000"/>
          <w:sz w:val="18"/>
          <w:szCs w:val="18"/>
        </w:rPr>
        <w:t> </w:t>
      </w:r>
      <w:r>
        <w:rPr>
          <w:rFonts w:ascii="Verdana" w:hAnsi="Verdana"/>
          <w:color w:val="000000"/>
          <w:sz w:val="18"/>
          <w:szCs w:val="18"/>
        </w:rPr>
        <w:t>имущества в связи с исполнением договора доверительного управления. //Финансовая газета. 2002. №28.</w:t>
      </w:r>
    </w:p>
    <w:p w14:paraId="205B62A9"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Перегудов Д., Буторов В. Системный подход к прогнозу курсовой стоимости акций. // Рынок ценных бумаг. 1996. № 2.</w:t>
      </w:r>
    </w:p>
    <w:p w14:paraId="6CE4B134"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Перцев А.</w:t>
      </w:r>
      <w:r>
        <w:rPr>
          <w:rStyle w:val="WW8Num2z0"/>
          <w:rFonts w:ascii="Verdana" w:hAnsi="Verdana"/>
          <w:color w:val="000000"/>
          <w:sz w:val="18"/>
          <w:szCs w:val="18"/>
        </w:rPr>
        <w:t> </w:t>
      </w:r>
      <w:r>
        <w:rPr>
          <w:rStyle w:val="WW8Num3z0"/>
          <w:rFonts w:ascii="Verdana" w:hAnsi="Verdana"/>
          <w:color w:val="4682B4"/>
          <w:sz w:val="18"/>
          <w:szCs w:val="18"/>
        </w:rPr>
        <w:t>Инвестирование</w:t>
      </w:r>
      <w:r>
        <w:rPr>
          <w:rStyle w:val="WW8Num2z0"/>
          <w:rFonts w:ascii="Verdana" w:hAnsi="Verdana"/>
          <w:color w:val="000000"/>
          <w:sz w:val="18"/>
          <w:szCs w:val="18"/>
        </w:rPr>
        <w:t> </w:t>
      </w:r>
      <w:r>
        <w:rPr>
          <w:rFonts w:ascii="Verdana" w:hAnsi="Verdana"/>
          <w:color w:val="000000"/>
          <w:sz w:val="18"/>
          <w:szCs w:val="18"/>
        </w:rPr>
        <w:t>через паевые фонды: нормы законодательства и особенности налогообложения.//Рынок ценных бумаг. 2000. №17.</w:t>
      </w:r>
    </w:p>
    <w:p w14:paraId="1C6F007E"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Перцев А. Капитан М.</w:t>
      </w:r>
      <w:r>
        <w:rPr>
          <w:rStyle w:val="WW8Num2z0"/>
          <w:rFonts w:ascii="Verdana" w:hAnsi="Verdana"/>
          <w:color w:val="000000"/>
          <w:sz w:val="18"/>
          <w:szCs w:val="18"/>
        </w:rPr>
        <w:t> </w:t>
      </w:r>
      <w:r>
        <w:rPr>
          <w:rStyle w:val="WW8Num3z0"/>
          <w:rFonts w:ascii="Verdana" w:hAnsi="Verdana"/>
          <w:color w:val="4682B4"/>
          <w:sz w:val="18"/>
          <w:szCs w:val="18"/>
        </w:rPr>
        <w:t>Паевые</w:t>
      </w:r>
      <w:r>
        <w:rPr>
          <w:rStyle w:val="WW8Num2z0"/>
          <w:rFonts w:ascii="Verdana" w:hAnsi="Verdana"/>
          <w:color w:val="000000"/>
          <w:sz w:val="18"/>
          <w:szCs w:val="18"/>
        </w:rPr>
        <w:t> </w:t>
      </w:r>
      <w:r>
        <w:rPr>
          <w:rFonts w:ascii="Verdana" w:hAnsi="Verdana"/>
          <w:color w:val="000000"/>
          <w:sz w:val="18"/>
          <w:szCs w:val="18"/>
        </w:rPr>
        <w:t>фонды: история продолжается.//Рынок ценных бумаг. 2000. №17.</w:t>
      </w:r>
    </w:p>
    <w:p w14:paraId="6972AB20"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Платонова H.JI. Договор доверительного управления имуществом (теоретические аспекты регулирования).//Гражданин и право. 2003. № 1.</w:t>
      </w:r>
    </w:p>
    <w:p w14:paraId="6F1BE428"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Порженко В. Общие Фонды Банковского Управления в системе</w:t>
      </w:r>
      <w:r>
        <w:rPr>
          <w:rStyle w:val="WW8Num2z0"/>
          <w:rFonts w:ascii="Verdana" w:hAnsi="Verdana"/>
          <w:color w:val="000000"/>
          <w:sz w:val="18"/>
          <w:szCs w:val="18"/>
        </w:rPr>
        <w:t> </w:t>
      </w:r>
      <w:r>
        <w:rPr>
          <w:rStyle w:val="WW8Num3z0"/>
          <w:rFonts w:ascii="Verdana" w:hAnsi="Verdana"/>
          <w:color w:val="4682B4"/>
          <w:sz w:val="18"/>
          <w:szCs w:val="18"/>
        </w:rPr>
        <w:t>рефинансирования</w:t>
      </w:r>
      <w:r>
        <w:rPr>
          <w:rStyle w:val="WW8Num2z0"/>
          <w:rFonts w:ascii="Verdana" w:hAnsi="Verdana"/>
          <w:color w:val="000000"/>
          <w:sz w:val="18"/>
          <w:szCs w:val="18"/>
        </w:rPr>
        <w:t> </w:t>
      </w:r>
      <w:r>
        <w:rPr>
          <w:rFonts w:ascii="Verdana" w:hAnsi="Verdana"/>
          <w:color w:val="000000"/>
          <w:sz w:val="18"/>
          <w:szCs w:val="18"/>
        </w:rPr>
        <w:t>ипотечного кредитования.//Рынок ценных бумаг. 1999. №20.</w:t>
      </w:r>
    </w:p>
    <w:p w14:paraId="1C0CC433"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Пряжников Я. Международный опыт</w:t>
      </w:r>
      <w:r>
        <w:rPr>
          <w:rStyle w:val="WW8Num2z0"/>
          <w:rFonts w:ascii="Verdana" w:hAnsi="Verdana"/>
          <w:color w:val="000000"/>
          <w:sz w:val="18"/>
          <w:szCs w:val="18"/>
        </w:rPr>
        <w:t> </w:t>
      </w:r>
      <w:r>
        <w:rPr>
          <w:rStyle w:val="WW8Num3z0"/>
          <w:rFonts w:ascii="Verdana" w:hAnsi="Verdana"/>
          <w:color w:val="4682B4"/>
          <w:sz w:val="18"/>
          <w:szCs w:val="18"/>
        </w:rPr>
        <w:t>сбережений</w:t>
      </w:r>
      <w:r>
        <w:rPr>
          <w:rStyle w:val="WW8Num2z0"/>
          <w:rFonts w:ascii="Verdana" w:hAnsi="Verdana"/>
          <w:color w:val="000000"/>
          <w:sz w:val="18"/>
          <w:szCs w:val="18"/>
        </w:rPr>
        <w:t> </w:t>
      </w:r>
      <w:r>
        <w:rPr>
          <w:rFonts w:ascii="Verdana" w:hAnsi="Verdana"/>
          <w:color w:val="000000"/>
          <w:sz w:val="18"/>
          <w:szCs w:val="18"/>
        </w:rPr>
        <w:t>с использованием ПИФов.// Банковские услуги. 2001. №1.</w:t>
      </w:r>
    </w:p>
    <w:p w14:paraId="30CFA122"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Рабинович А. Налогообложение операций, связанных с договором доверительного управления имуществом .//Рынок ценных бумаг. 1999. №14.</w:t>
      </w:r>
    </w:p>
    <w:p w14:paraId="28656F91"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Рабинович А. Операции с государственными ценными бумагами. //Финансовая газета. 1999. №20.</w:t>
      </w:r>
    </w:p>
    <w:p w14:paraId="5675DBD3"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Радыгин</w:t>
      </w:r>
      <w:r>
        <w:rPr>
          <w:rStyle w:val="WW8Num2z0"/>
          <w:rFonts w:ascii="Verdana" w:hAnsi="Verdana"/>
          <w:color w:val="000000"/>
          <w:sz w:val="18"/>
          <w:szCs w:val="18"/>
        </w:rPr>
        <w:t> </w:t>
      </w:r>
      <w:r>
        <w:rPr>
          <w:rFonts w:ascii="Verdana" w:hAnsi="Verdana"/>
          <w:color w:val="000000"/>
          <w:sz w:val="18"/>
          <w:szCs w:val="18"/>
        </w:rPr>
        <w:t>А., Гутник В., Мальгинов Г.</w:t>
      </w:r>
      <w:r>
        <w:rPr>
          <w:rStyle w:val="WW8Num2z0"/>
          <w:rFonts w:ascii="Verdana" w:hAnsi="Verdana"/>
          <w:color w:val="000000"/>
          <w:sz w:val="18"/>
          <w:szCs w:val="18"/>
        </w:rPr>
        <w:t> </w:t>
      </w:r>
      <w:r>
        <w:rPr>
          <w:rStyle w:val="WW8Num3z0"/>
          <w:rFonts w:ascii="Verdana" w:hAnsi="Verdana"/>
          <w:color w:val="4682B4"/>
          <w:sz w:val="18"/>
          <w:szCs w:val="18"/>
        </w:rPr>
        <w:t>Постприватизационная</w:t>
      </w:r>
      <w:r>
        <w:rPr>
          <w:rStyle w:val="WW8Num2z0"/>
          <w:rFonts w:ascii="Verdana" w:hAnsi="Verdana"/>
          <w:color w:val="000000"/>
          <w:sz w:val="18"/>
          <w:szCs w:val="18"/>
        </w:rPr>
        <w:t> </w:t>
      </w:r>
      <w:r>
        <w:rPr>
          <w:rFonts w:ascii="Verdana" w:hAnsi="Verdana"/>
          <w:color w:val="000000"/>
          <w:sz w:val="18"/>
          <w:szCs w:val="18"/>
        </w:rPr>
        <w:t>структура акционерного капитала и</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контроль: «</w:t>
      </w:r>
      <w:r>
        <w:rPr>
          <w:rStyle w:val="WW8Num3z0"/>
          <w:rFonts w:ascii="Verdana" w:hAnsi="Verdana"/>
          <w:color w:val="4682B4"/>
          <w:sz w:val="18"/>
          <w:szCs w:val="18"/>
        </w:rPr>
        <w:t>контрреволюция управляющих</w:t>
      </w:r>
      <w:r>
        <w:rPr>
          <w:rFonts w:ascii="Verdana" w:hAnsi="Verdana"/>
          <w:color w:val="000000"/>
          <w:sz w:val="18"/>
          <w:szCs w:val="18"/>
        </w:rPr>
        <w:t>»? // Вопросы экономики. 1995. №10.</w:t>
      </w:r>
    </w:p>
    <w:p w14:paraId="027F18CE"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Римов</w:t>
      </w:r>
      <w:r>
        <w:rPr>
          <w:rStyle w:val="WW8Num2z0"/>
          <w:rFonts w:ascii="Verdana" w:hAnsi="Verdana"/>
          <w:color w:val="000000"/>
          <w:sz w:val="18"/>
          <w:szCs w:val="18"/>
        </w:rPr>
        <w:t> </w:t>
      </w:r>
      <w:r>
        <w:rPr>
          <w:rFonts w:ascii="Verdana" w:hAnsi="Verdana"/>
          <w:color w:val="000000"/>
          <w:sz w:val="18"/>
          <w:szCs w:val="18"/>
        </w:rPr>
        <w:t>А.В. Расчеты по договору доверительного управления имуществом.//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2002. №3.</w:t>
      </w:r>
    </w:p>
    <w:p w14:paraId="60E74092"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158.</w:t>
      </w:r>
      <w:r>
        <w:rPr>
          <w:rStyle w:val="WW8Num2z0"/>
          <w:rFonts w:ascii="Verdana" w:hAnsi="Verdana"/>
          <w:color w:val="000000"/>
          <w:sz w:val="18"/>
          <w:szCs w:val="18"/>
        </w:rPr>
        <w:t> </w:t>
      </w:r>
      <w:r>
        <w:rPr>
          <w:rStyle w:val="WW8Num3z0"/>
          <w:rFonts w:ascii="Verdana" w:hAnsi="Verdana"/>
          <w:color w:val="4682B4"/>
          <w:sz w:val="18"/>
          <w:szCs w:val="18"/>
        </w:rPr>
        <w:t>Рябова</w:t>
      </w:r>
      <w:r>
        <w:rPr>
          <w:rStyle w:val="WW8Num2z0"/>
          <w:rFonts w:ascii="Verdana" w:hAnsi="Verdana"/>
          <w:color w:val="000000"/>
          <w:sz w:val="18"/>
          <w:szCs w:val="18"/>
        </w:rPr>
        <w:t> </w:t>
      </w:r>
      <w:r>
        <w:rPr>
          <w:rFonts w:ascii="Verdana" w:hAnsi="Verdana"/>
          <w:color w:val="000000"/>
          <w:sz w:val="18"/>
          <w:szCs w:val="18"/>
        </w:rPr>
        <w:t>Р. И. Доверительное управление ценными бумагами и средствами инвестирования в ценные бумаги.//Налоговый вестник. 1998. № 10.</w:t>
      </w:r>
    </w:p>
    <w:p w14:paraId="22A5018D"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Сотникова JI.B. Учет операций, связанных с осуществлением договора доверительного управления имуществом.//Бухгалтерский учет. 2002. №7.</w:t>
      </w:r>
    </w:p>
    <w:p w14:paraId="2F3946E8"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Суханов Е. Доверительное управление или траст. // Экономическая газета. 1994. №7.</w:t>
      </w:r>
    </w:p>
    <w:p w14:paraId="4361ED1A"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Ткаченко Н. Институт доверительного управления в гражданском законодательстве. // Экономическая газета. 1995. № 2.</w:t>
      </w:r>
    </w:p>
    <w:p w14:paraId="1ED1C87A"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Федотов А. Глобальные услуги на рынке ценных бумаг больше чем новая тенденция .//Рынок ценных бумаг. 1999. №23.</w:t>
      </w:r>
    </w:p>
    <w:p w14:paraId="7104B57A"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Фунтикова</w:t>
      </w:r>
      <w:r>
        <w:rPr>
          <w:rStyle w:val="WW8Num2z0"/>
          <w:rFonts w:ascii="Verdana" w:hAnsi="Verdana"/>
          <w:color w:val="000000"/>
          <w:sz w:val="18"/>
          <w:szCs w:val="18"/>
        </w:rPr>
        <w:t> </w:t>
      </w:r>
      <w:r>
        <w:rPr>
          <w:rFonts w:ascii="Verdana" w:hAnsi="Verdana"/>
          <w:color w:val="000000"/>
          <w:sz w:val="18"/>
          <w:szCs w:val="18"/>
        </w:rPr>
        <w:t>Н.В. О регулировании доверительной собственности и договора доверительного управления имуществом.//Журнал российского права. 2002. №12.</w:t>
      </w:r>
    </w:p>
    <w:p w14:paraId="5CB2FC42"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Фунтикова</w:t>
      </w:r>
      <w:r>
        <w:rPr>
          <w:rStyle w:val="WW8Num2z0"/>
          <w:rFonts w:ascii="Verdana" w:hAnsi="Verdana"/>
          <w:color w:val="000000"/>
          <w:sz w:val="18"/>
          <w:szCs w:val="18"/>
        </w:rPr>
        <w:t> </w:t>
      </w:r>
      <w:r>
        <w:rPr>
          <w:rFonts w:ascii="Verdana" w:hAnsi="Verdana"/>
          <w:color w:val="000000"/>
          <w:sz w:val="18"/>
          <w:szCs w:val="18"/>
        </w:rPr>
        <w:t>Н.В. Защита прав кредиторов сторон по договору доверительного управления имуществом.//Право и экономика. 2003. №1.</w:t>
      </w:r>
    </w:p>
    <w:p w14:paraId="59846264"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Хритинин</w:t>
      </w:r>
      <w:r>
        <w:rPr>
          <w:rStyle w:val="WW8Num2z0"/>
          <w:rFonts w:ascii="Verdana" w:hAnsi="Verdana"/>
          <w:color w:val="000000"/>
          <w:sz w:val="18"/>
          <w:szCs w:val="18"/>
        </w:rPr>
        <w:t> </w:t>
      </w:r>
      <w:r>
        <w:rPr>
          <w:rFonts w:ascii="Verdana" w:hAnsi="Verdana"/>
          <w:color w:val="000000"/>
          <w:sz w:val="18"/>
          <w:szCs w:val="18"/>
        </w:rPr>
        <w:t>В.Ф. Налоговая реформа в России. // Финансы. 1997. № 7.</w:t>
      </w:r>
    </w:p>
    <w:p w14:paraId="46BF7E2E"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Худолеев</w:t>
      </w:r>
      <w:r>
        <w:rPr>
          <w:rStyle w:val="WW8Num2z0"/>
          <w:rFonts w:ascii="Verdana" w:hAnsi="Verdana"/>
          <w:color w:val="000000"/>
          <w:sz w:val="18"/>
          <w:szCs w:val="18"/>
        </w:rPr>
        <w:t> </w:t>
      </w:r>
      <w:r>
        <w:rPr>
          <w:rFonts w:ascii="Verdana" w:hAnsi="Verdana"/>
          <w:color w:val="000000"/>
          <w:sz w:val="18"/>
          <w:szCs w:val="18"/>
        </w:rPr>
        <w:t>В.В. Доверительное управление имуществом. Особенности документального оформления, бухгалтерского учета и налогообложения.//Консультант</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2002. № 5.</w:t>
      </w:r>
    </w:p>
    <w:p w14:paraId="3B587B1C"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ЦБ РФ: Перечень вопросов и ответов, касающихся осуществления кредитными организациями операций доверительного управления. М.: Банковская Академия, Практический семинар «</w:t>
      </w:r>
      <w:r>
        <w:rPr>
          <w:rStyle w:val="WW8Num3z0"/>
          <w:rFonts w:ascii="Verdana" w:hAnsi="Verdana"/>
          <w:color w:val="4682B4"/>
          <w:sz w:val="18"/>
          <w:szCs w:val="18"/>
        </w:rPr>
        <w:t>Новые инструменты на российском фондовом рынке</w:t>
      </w:r>
      <w:r>
        <w:rPr>
          <w:rFonts w:ascii="Verdana" w:hAnsi="Verdana"/>
          <w:color w:val="000000"/>
          <w:sz w:val="18"/>
          <w:szCs w:val="18"/>
        </w:rPr>
        <w:t>», часть 1,1997</w:t>
      </w:r>
    </w:p>
    <w:p w14:paraId="4C77B730"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Шаталов А. Траст и доверительное управление. Критический анализ. //Рынок ценных бумаг. 1997. № 14, 15.</w:t>
      </w:r>
    </w:p>
    <w:p w14:paraId="27BB9A5C"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Шапошников А. То trust or not to trust? особенности доверительного управления.//Эксперт. 1998. № 32.</w:t>
      </w:r>
    </w:p>
    <w:p w14:paraId="631D80CE"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Шачин А. Доверительное управление ценными бумагами. Вопросы правовых коллизий и налогообложения.//Финансовая газета, 2000. №20,21.</w:t>
      </w:r>
    </w:p>
    <w:p w14:paraId="7DE34050"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Шевченко И.</w:t>
      </w:r>
      <w:r>
        <w:rPr>
          <w:rStyle w:val="WW8Num2z0"/>
          <w:rFonts w:ascii="Verdana" w:hAnsi="Verdana"/>
          <w:color w:val="000000"/>
          <w:sz w:val="18"/>
          <w:szCs w:val="18"/>
        </w:rPr>
        <w:t> </w:t>
      </w:r>
      <w:r>
        <w:rPr>
          <w:rStyle w:val="WW8Num3z0"/>
          <w:rFonts w:ascii="Verdana" w:hAnsi="Verdana"/>
          <w:color w:val="4682B4"/>
          <w:sz w:val="18"/>
          <w:szCs w:val="18"/>
        </w:rPr>
        <w:t>Безрисковое</w:t>
      </w:r>
      <w:r>
        <w:rPr>
          <w:rStyle w:val="WW8Num2z0"/>
          <w:rFonts w:ascii="Verdana" w:hAnsi="Verdana"/>
          <w:color w:val="000000"/>
          <w:sz w:val="18"/>
          <w:szCs w:val="18"/>
        </w:rPr>
        <w:t> </w:t>
      </w:r>
      <w:r>
        <w:rPr>
          <w:rFonts w:ascii="Verdana" w:hAnsi="Verdana"/>
          <w:color w:val="000000"/>
          <w:sz w:val="18"/>
          <w:szCs w:val="18"/>
        </w:rPr>
        <w:t>управление активами как это возможно?//Рынок ценных бумаг. 2000. №17.</w:t>
      </w:r>
    </w:p>
    <w:p w14:paraId="12274955"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Шкрапкин А. Стратегии управления активами.//Рынок ценных бумаг. 2000. №17.</w:t>
      </w:r>
    </w:p>
    <w:p w14:paraId="0834F68F"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Шмыгов С. Договорные отношения при доверительном управлении.//Рынок ценных бумаг. 1997. №13.</w:t>
      </w:r>
    </w:p>
    <w:p w14:paraId="72E373A9"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Юцковская</w:t>
      </w:r>
      <w:r>
        <w:rPr>
          <w:rStyle w:val="WW8Num2z0"/>
          <w:rFonts w:ascii="Verdana" w:hAnsi="Verdana"/>
          <w:color w:val="000000"/>
          <w:sz w:val="18"/>
          <w:szCs w:val="18"/>
        </w:rPr>
        <w:t> </w:t>
      </w:r>
      <w:r>
        <w:rPr>
          <w:rFonts w:ascii="Verdana" w:hAnsi="Verdana"/>
          <w:color w:val="000000"/>
          <w:sz w:val="18"/>
          <w:szCs w:val="18"/>
        </w:rPr>
        <w:t>И.Д. Учет расчетов по операциям доверительного управления.//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2001. №5.</w:t>
      </w:r>
    </w:p>
    <w:p w14:paraId="1AD8FE94"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Якушев Е.</w:t>
      </w:r>
      <w:r>
        <w:rPr>
          <w:rStyle w:val="WW8Num2z0"/>
          <w:rFonts w:ascii="Verdana" w:hAnsi="Verdana"/>
          <w:color w:val="000000"/>
          <w:sz w:val="18"/>
          <w:szCs w:val="18"/>
        </w:rPr>
        <w:t> </w:t>
      </w:r>
      <w:r>
        <w:rPr>
          <w:rStyle w:val="WW8Num3z0"/>
          <w:rFonts w:ascii="Verdana" w:hAnsi="Verdana"/>
          <w:color w:val="4682B4"/>
          <w:sz w:val="18"/>
          <w:szCs w:val="18"/>
        </w:rPr>
        <w:t>Негосударственные</w:t>
      </w:r>
      <w:r>
        <w:rPr>
          <w:rStyle w:val="WW8Num2z0"/>
          <w:rFonts w:ascii="Verdana" w:hAnsi="Verdana"/>
          <w:color w:val="000000"/>
          <w:sz w:val="18"/>
          <w:szCs w:val="18"/>
        </w:rPr>
        <w:t> </w:t>
      </w:r>
      <w:r>
        <w:rPr>
          <w:rFonts w:ascii="Verdana" w:hAnsi="Verdana"/>
          <w:color w:val="000000"/>
          <w:sz w:val="18"/>
          <w:szCs w:val="18"/>
        </w:rPr>
        <w:t>пенсионные фонды -институциональные инвесторы.//Рынок ценных бумаг.2000. №17.</w:t>
      </w:r>
    </w:p>
    <w:p w14:paraId="11AB21B3"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Bournois F., Torchy V. Human Resources management in financial servicese organisations: France and Britain compared//Europ. management. Oxford, 1992.-Vol. 10, №3.</w:t>
      </w:r>
    </w:p>
    <w:p w14:paraId="6D3890C3"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Kilgus E. Strategisches bank management. - Bern etc.: Haupt, 1994. - 312 s.</w:t>
      </w:r>
    </w:p>
    <w:p w14:paraId="2E1686A5"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Laurie S. Profitability test//Banker.-L., 1990.-Vol. 140.№7.</w:t>
      </w:r>
    </w:p>
    <w:p w14:paraId="313840E2"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Lewis C. Household invests in training//Personnel j.- Costa mesa (Cal.), 1991.-Vol.70,№ 1.</w:t>
      </w:r>
    </w:p>
    <w:p w14:paraId="561DE8E1"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Lewy H. &amp; Sarnat M. Portfolio &amp; investment selection: theory &amp; practice. Prentice-Hall International, Engiewood Cliffs, N.J., 1984.</w:t>
      </w:r>
    </w:p>
    <w:p w14:paraId="547BE437"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Markowitz H.M. Portfolio selechion. Journal of Finance, (March 1952)</w:t>
      </w:r>
    </w:p>
    <w:p w14:paraId="2FEF0213"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Perry F.E. The elements of banking.-L.: Inst, of bankers, 1979. 411 p.</w:t>
      </w:r>
    </w:p>
    <w:p w14:paraId="7F2F628C"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В случае если выгодоприобретателем по настоящему договору определяется третье лицо, то в договоре необходимо указать реквизиты выгодоприобретателя.</w:t>
      </w:r>
    </w:p>
    <w:p w14:paraId="57E49848"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Имущество, передаваемое в доверительное управление</w:t>
      </w:r>
    </w:p>
    <w:p w14:paraId="77B2F312"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Учредитель</w:t>
      </w:r>
      <w:r>
        <w:rPr>
          <w:rStyle w:val="WW8Num2z0"/>
          <w:rFonts w:ascii="Verdana" w:hAnsi="Verdana"/>
          <w:color w:val="000000"/>
          <w:sz w:val="18"/>
          <w:szCs w:val="18"/>
        </w:rPr>
        <w:t> </w:t>
      </w:r>
      <w:r>
        <w:rPr>
          <w:rFonts w:ascii="Verdana" w:hAnsi="Verdana"/>
          <w:color w:val="000000"/>
          <w:sz w:val="18"/>
          <w:szCs w:val="18"/>
        </w:rPr>
        <w:t>доверительного управления передает доверительному управляющему следующее имущество:</w:t>
      </w:r>
    </w:p>
    <w:p w14:paraId="2723EF7A"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В случае передачи в доверительное управление имущества, обремененного</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Fonts w:ascii="Verdana" w:hAnsi="Verdana"/>
          <w:color w:val="000000"/>
          <w:sz w:val="18"/>
          <w:szCs w:val="18"/>
        </w:rPr>
        <w:t>, в том числе залогом, необходимо указать это в п. 2.1.</w:t>
      </w:r>
    </w:p>
    <w:p w14:paraId="28A6F191"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Стоимость имущества, указанного в п. 2.1. составляетрублей.</w:t>
      </w:r>
    </w:p>
    <w:p w14:paraId="278DFDC7"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188. Этот пункт указывается в договоре во всех случаях, кроме передачи в управление </w:t>
      </w:r>
      <w:r>
        <w:rPr>
          <w:rFonts w:ascii="Verdana" w:hAnsi="Verdana"/>
          <w:color w:val="000000"/>
          <w:sz w:val="18"/>
          <w:szCs w:val="18"/>
        </w:rPr>
        <w:lastRenderedPageBreak/>
        <w:t>денежных средств в</w:t>
      </w:r>
      <w:r>
        <w:rPr>
          <w:rStyle w:val="WW8Num2z0"/>
          <w:rFonts w:ascii="Verdana" w:hAnsi="Verdana"/>
          <w:color w:val="000000"/>
          <w:sz w:val="18"/>
          <w:szCs w:val="18"/>
        </w:rPr>
        <w:t> </w:t>
      </w:r>
      <w:r>
        <w:rPr>
          <w:rStyle w:val="WW8Num3z0"/>
          <w:rFonts w:ascii="Verdana" w:hAnsi="Verdana"/>
          <w:color w:val="4682B4"/>
          <w:sz w:val="18"/>
          <w:szCs w:val="18"/>
        </w:rPr>
        <w:t>валюте</w:t>
      </w:r>
      <w:r>
        <w:rPr>
          <w:rStyle w:val="WW8Num2z0"/>
          <w:rFonts w:ascii="Verdana" w:hAnsi="Verdana"/>
          <w:color w:val="000000"/>
          <w:sz w:val="18"/>
          <w:szCs w:val="18"/>
        </w:rPr>
        <w:t> </w:t>
      </w:r>
      <w:r>
        <w:rPr>
          <w:rFonts w:ascii="Verdana" w:hAnsi="Verdana"/>
          <w:color w:val="000000"/>
          <w:sz w:val="18"/>
          <w:szCs w:val="18"/>
        </w:rPr>
        <w:t>Российской Федерации и иностранной валюте.</w:t>
      </w:r>
    </w:p>
    <w:p w14:paraId="0D4D7451"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При передаче в доверительное управление</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денежных средств в договоре должен содержаться порядок перевода их с соответствующего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счета учредителя доверительного управления на соответствующий</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счет доверительного управляющего.</w:t>
      </w:r>
    </w:p>
    <w:p w14:paraId="6F7403AA"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Имущество, передаваемое</w:t>
      </w:r>
      <w:r>
        <w:rPr>
          <w:rStyle w:val="WW8Num2z0"/>
          <w:rFonts w:ascii="Verdana" w:hAnsi="Verdana"/>
          <w:color w:val="000000"/>
          <w:sz w:val="18"/>
          <w:szCs w:val="18"/>
        </w:rPr>
        <w:t> </w:t>
      </w:r>
      <w:r>
        <w:rPr>
          <w:rStyle w:val="WW8Num3z0"/>
          <w:rFonts w:ascii="Verdana" w:hAnsi="Verdana"/>
          <w:color w:val="4682B4"/>
          <w:sz w:val="18"/>
          <w:szCs w:val="18"/>
        </w:rPr>
        <w:t>учредителем</w:t>
      </w:r>
      <w:r>
        <w:rPr>
          <w:rStyle w:val="WW8Num2z0"/>
          <w:rFonts w:ascii="Verdana" w:hAnsi="Verdana"/>
          <w:color w:val="000000"/>
          <w:sz w:val="18"/>
          <w:szCs w:val="18"/>
        </w:rPr>
        <w:t> </w:t>
      </w:r>
      <w:r>
        <w:rPr>
          <w:rFonts w:ascii="Verdana" w:hAnsi="Verdana"/>
          <w:color w:val="000000"/>
          <w:sz w:val="18"/>
          <w:szCs w:val="18"/>
        </w:rPr>
        <w:t>управления в доверительное управление по настоящему договору, равно как и имущество находящееся в доверительном управлении на момент окончания действия настоящего договора, оценивается следующим образом:</w:t>
      </w:r>
    </w:p>
    <w:p w14:paraId="50BD9275"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В п. 2.3. указывается метод оценки по каждому из объектов доверительного управления по настоящему договору.</w:t>
      </w:r>
    </w:p>
    <w:p w14:paraId="13A87C88"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Права и обязанности сторон</w:t>
      </w:r>
    </w:p>
    <w:p w14:paraId="41BE21B5"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За неисполнение (ненадлежащее исполнение) своих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 настоящему договору стороны несут ответственность, предусмотренную законодательством РФ.</w:t>
      </w:r>
    </w:p>
    <w:p w14:paraId="361FEE5A"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В договоре могут быть указаны способы исполнения обязательств, предусмотренные действующим законодательством.</w:t>
      </w:r>
    </w:p>
    <w:p w14:paraId="0207C51F"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Настоящий договор заключается на срок довключительно.</w:t>
      </w:r>
    </w:p>
    <w:p w14:paraId="7F21E23E"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При указании срока действия договора должна указываться конкретная дата.</w:t>
      </w:r>
    </w:p>
    <w:p w14:paraId="51F15644"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Учредитель доверительного управления передает доверительному управляющему имущество, указанное в п.2.1. в срок</w:t>
      </w:r>
    </w:p>
    <w:p w14:paraId="32875548"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Доверительный управляющий обязуется, в случае прекращения договора доверительного управления,возвратить</w:t>
      </w:r>
      <w:r>
        <w:rPr>
          <w:rStyle w:val="WW8Num2z0"/>
          <w:rFonts w:ascii="Verdana" w:hAnsi="Verdana"/>
          <w:color w:val="000000"/>
          <w:sz w:val="18"/>
          <w:szCs w:val="18"/>
        </w:rPr>
        <w:t> </w:t>
      </w:r>
      <w:r>
        <w:rPr>
          <w:rStyle w:val="WW8Num3z0"/>
          <w:rFonts w:ascii="Verdana" w:hAnsi="Verdana"/>
          <w:color w:val="4682B4"/>
          <w:sz w:val="18"/>
          <w:szCs w:val="18"/>
        </w:rPr>
        <w:t>учредителю</w:t>
      </w:r>
      <w:r>
        <w:rPr>
          <w:rStyle w:val="WW8Num2z0"/>
          <w:rFonts w:ascii="Verdana" w:hAnsi="Verdana"/>
          <w:color w:val="000000"/>
          <w:sz w:val="18"/>
          <w:szCs w:val="18"/>
        </w:rPr>
        <w:t> </w:t>
      </w:r>
      <w:r>
        <w:rPr>
          <w:rFonts w:ascii="Verdana" w:hAnsi="Verdana"/>
          <w:color w:val="000000"/>
          <w:sz w:val="18"/>
          <w:szCs w:val="18"/>
        </w:rPr>
        <w:t>доверительного управления не позднее, чем через послепрекращения настоящего договора.</w:t>
      </w:r>
    </w:p>
    <w:p w14:paraId="0CDF7830"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В п.5.2. оговаривается что будет возвращаться учредителю при прекращении настоящего договора.</w:t>
      </w:r>
    </w:p>
    <w:p w14:paraId="7412726C"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доверительного управляющего 6.1. Отчет доверительного управляющего учредителю доверительного управления (и выгодоприобретателю -в случае заключения договора в пользу третьего лица) представляется не позднее</w:t>
      </w:r>
    </w:p>
    <w:p w14:paraId="02BC80CA"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Отчет представляется путем</w:t>
      </w:r>
    </w:p>
    <w:p w14:paraId="14A57A0F"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Вознаграждение</w:t>
      </w:r>
      <w:r>
        <w:rPr>
          <w:rStyle w:val="WW8Num2z0"/>
          <w:rFonts w:ascii="Verdana" w:hAnsi="Verdana"/>
          <w:color w:val="000000"/>
          <w:sz w:val="18"/>
          <w:szCs w:val="18"/>
        </w:rPr>
        <w:t> </w:t>
      </w:r>
      <w:r>
        <w:rPr>
          <w:rFonts w:ascii="Verdana" w:hAnsi="Verdana"/>
          <w:color w:val="000000"/>
          <w:sz w:val="18"/>
          <w:szCs w:val="18"/>
        </w:rPr>
        <w:t>доверительного управляющего</w:t>
      </w:r>
    </w:p>
    <w:p w14:paraId="2B485F87"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Размер</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доверительного управляющего составляет:</w:t>
      </w:r>
    </w:p>
    <w:p w14:paraId="128592DD"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Порядок получения вознаграждения доверительным управляющим:</w:t>
      </w:r>
    </w:p>
    <w:p w14:paraId="295FF371"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Порядок</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доходов (прибыли) учредителю доверительного управления (выгодоприобретателю)</w:t>
      </w:r>
    </w:p>
    <w:p w14:paraId="610AF0A5"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Выплата</w:t>
      </w:r>
      <w:r>
        <w:rPr>
          <w:rStyle w:val="WW8Num2z0"/>
          <w:rFonts w:ascii="Verdana" w:hAnsi="Verdana"/>
          <w:color w:val="000000"/>
          <w:sz w:val="18"/>
          <w:szCs w:val="18"/>
        </w:rPr>
        <w:t> </w:t>
      </w:r>
      <w:r>
        <w:rPr>
          <w:rFonts w:ascii="Verdana" w:hAnsi="Verdana"/>
          <w:color w:val="000000"/>
          <w:sz w:val="18"/>
          <w:szCs w:val="18"/>
        </w:rPr>
        <w:t>доходов (прибыли) осуществляется в следующем порядке:</w:t>
      </w:r>
    </w:p>
    <w:p w14:paraId="7BBEC56D"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Основания прекращения настоящего договора</w:t>
      </w:r>
    </w:p>
    <w:p w14:paraId="60A8DE7B"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Доверительный управляющий Учредитель доверительного управления1. Должность:Должность:"200 г. " "200г.для юридического лица)1. ФИОФИО1. ПодписьПодпись1. М.п. М.п.</w:t>
      </w:r>
    </w:p>
    <w:p w14:paraId="496C0680"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П. ПОРЯДОК ОТКРЫТИЯ СЧЕТА И СОВЕРШЕНИЯ ОПЕРАЦИЙ ПО СЧЕТУ</w:t>
      </w:r>
    </w:p>
    <w:p w14:paraId="504232F7"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Центрбанк</w:t>
      </w:r>
      <w:r>
        <w:rPr>
          <w:rStyle w:val="WW8Num2z0"/>
          <w:rFonts w:ascii="Verdana" w:hAnsi="Verdana"/>
          <w:color w:val="000000"/>
          <w:sz w:val="18"/>
          <w:szCs w:val="18"/>
        </w:rPr>
        <w:t> </w:t>
      </w:r>
      <w:r>
        <w:rPr>
          <w:rFonts w:ascii="Verdana" w:hAnsi="Verdana"/>
          <w:color w:val="000000"/>
          <w:sz w:val="18"/>
          <w:szCs w:val="18"/>
        </w:rPr>
        <w:t>открывает Клиенту в установленном порядке счет №.</w:t>
      </w:r>
    </w:p>
    <w:p w14:paraId="16AA1F1A"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Порядок совершения операций по счету определяется законами,</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правилами и настоящим Договором.</w:t>
      </w:r>
    </w:p>
    <w:p w14:paraId="1777D51B"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Центрбанк осуществляет</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денежных средств без распоряжения</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на основании решения суда, а также в случаях, установленных действующим законодательством РФ и п.5.4.1. настоящего Договора.</w:t>
      </w:r>
    </w:p>
    <w:p w14:paraId="6B372A2C"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Центрбанк не</w:t>
      </w:r>
      <w:r>
        <w:rPr>
          <w:rStyle w:val="WW8Num2z0"/>
          <w:rFonts w:ascii="Verdana" w:hAnsi="Verdana"/>
          <w:color w:val="000000"/>
          <w:sz w:val="18"/>
          <w:szCs w:val="18"/>
        </w:rPr>
        <w:t> </w:t>
      </w:r>
      <w:r>
        <w:rPr>
          <w:rStyle w:val="WW8Num3z0"/>
          <w:rFonts w:ascii="Verdana" w:hAnsi="Verdana"/>
          <w:color w:val="4682B4"/>
          <w:sz w:val="18"/>
          <w:szCs w:val="18"/>
        </w:rPr>
        <w:t>уплачивает</w:t>
      </w:r>
      <w:r>
        <w:rPr>
          <w:rStyle w:val="WW8Num2z0"/>
          <w:rFonts w:ascii="Verdana" w:hAnsi="Verdana"/>
          <w:color w:val="000000"/>
          <w:sz w:val="18"/>
          <w:szCs w:val="18"/>
        </w:rPr>
        <w:t> </w:t>
      </w:r>
      <w:r>
        <w:rPr>
          <w:rFonts w:ascii="Verdana" w:hAnsi="Verdana"/>
          <w:color w:val="000000"/>
          <w:sz w:val="18"/>
          <w:szCs w:val="18"/>
        </w:rPr>
        <w:t>проценты по остаткам денежных средств, находящимся на счете Клиента.</w:t>
      </w:r>
    </w:p>
    <w:p w14:paraId="3E59D11F"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Ш. ПОРЯДОК РАСЧЕТА И</w:t>
      </w:r>
      <w:r>
        <w:rPr>
          <w:rStyle w:val="WW8Num2z0"/>
          <w:rFonts w:ascii="Verdana" w:hAnsi="Verdana"/>
          <w:color w:val="000000"/>
          <w:sz w:val="18"/>
          <w:szCs w:val="18"/>
        </w:rPr>
        <w:t> </w:t>
      </w:r>
      <w:r>
        <w:rPr>
          <w:rStyle w:val="WW8Num3z0"/>
          <w:rFonts w:ascii="Verdana" w:hAnsi="Verdana"/>
          <w:color w:val="4682B4"/>
          <w:sz w:val="18"/>
          <w:szCs w:val="18"/>
        </w:rPr>
        <w:t>ВЗИМАНИЯ</w:t>
      </w:r>
      <w:r>
        <w:rPr>
          <w:rStyle w:val="WW8Num2z0"/>
          <w:rFonts w:ascii="Verdana" w:hAnsi="Verdana"/>
          <w:color w:val="000000"/>
          <w:sz w:val="18"/>
          <w:szCs w:val="18"/>
        </w:rPr>
        <w:t> </w:t>
      </w:r>
      <w:r>
        <w:rPr>
          <w:rFonts w:ascii="Verdana" w:hAnsi="Verdana"/>
          <w:color w:val="000000"/>
          <w:sz w:val="18"/>
          <w:szCs w:val="18"/>
        </w:rPr>
        <w:t>ПЛАТЫ ЗА РАСЧЕТНЫЕ УСЛУГИ</w:t>
      </w:r>
    </w:p>
    <w:p w14:paraId="16B864E9"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В случае отсутствия расчетных операций в течение дня Ведомость расчетных операций за день не составляется.</w:t>
      </w:r>
    </w:p>
    <w:p w14:paraId="3B03FF88"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При не поступлении в Цетрбанк заявления о разногласиях в срок, предусмотренный настоящим пунктом, Ведомость расчетных операций за месяц считается подтвержденной.1.. ОБЯЗАННОСТИ И ПРАВА СТОРОН</w:t>
      </w:r>
    </w:p>
    <w:p w14:paraId="236EE9C9"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217. Центрбанк несёт ответственность за невыполнение своих обязательств по настоящему Договору в соответствии с действующим законодательством.</w:t>
      </w:r>
    </w:p>
    <w:p w14:paraId="710B94A4"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Клиент</w:t>
      </w:r>
      <w:r>
        <w:rPr>
          <w:rStyle w:val="WW8Num2z0"/>
          <w:rFonts w:ascii="Verdana" w:hAnsi="Verdana"/>
          <w:color w:val="000000"/>
          <w:sz w:val="18"/>
          <w:szCs w:val="18"/>
        </w:rPr>
        <w:t> </w:t>
      </w:r>
      <w:r>
        <w:rPr>
          <w:rFonts w:ascii="Verdana" w:hAnsi="Verdana"/>
          <w:color w:val="000000"/>
          <w:sz w:val="18"/>
          <w:szCs w:val="18"/>
        </w:rPr>
        <w:t>несёт ответственность за невыполнение своих обязательств по настоящему договору в соответствии с действующим законодательством.</w:t>
      </w:r>
    </w:p>
    <w:p w14:paraId="64524280"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Настоящий договор может быть расторгнут</w:t>
      </w:r>
      <w:r>
        <w:rPr>
          <w:rStyle w:val="WW8Num2z0"/>
          <w:rFonts w:ascii="Verdana" w:hAnsi="Verdana"/>
          <w:color w:val="000000"/>
          <w:sz w:val="18"/>
          <w:szCs w:val="18"/>
        </w:rPr>
        <w:t> </w:t>
      </w:r>
      <w:r>
        <w:rPr>
          <w:rStyle w:val="WW8Num3z0"/>
          <w:rFonts w:ascii="Verdana" w:hAnsi="Verdana"/>
          <w:color w:val="4682B4"/>
          <w:sz w:val="18"/>
          <w:szCs w:val="18"/>
        </w:rPr>
        <w:t>Клиентом</w:t>
      </w:r>
      <w:r>
        <w:rPr>
          <w:rStyle w:val="WW8Num2z0"/>
          <w:rFonts w:ascii="Verdana" w:hAnsi="Verdana"/>
          <w:color w:val="000000"/>
          <w:sz w:val="18"/>
          <w:szCs w:val="18"/>
        </w:rPr>
        <w:t> </w:t>
      </w:r>
      <w:r>
        <w:rPr>
          <w:rFonts w:ascii="Verdana" w:hAnsi="Verdana"/>
          <w:color w:val="000000"/>
          <w:sz w:val="18"/>
          <w:szCs w:val="18"/>
        </w:rPr>
        <w:t>в любое время.</w:t>
      </w:r>
    </w:p>
    <w:p w14:paraId="42CE0A22"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Расторжение настоящего договора по инициативе учреждения Банка России производится в случаях и порядке предусмотренных действующим законодательством.</w:t>
      </w:r>
    </w:p>
    <w:p w14:paraId="756787D3"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УШ.ПОРЯДОК РАЗРЕШЕНИЯ СПОРОВ.</w:t>
      </w:r>
    </w:p>
    <w:p w14:paraId="1FD2A2D0"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Споры, возникающие при исполнении настоящего Договора, разрешаются путем предъявления претензий, которые рассматриваются сторонами в десятидневный срок. При недостижении соглашения спор передается на рассмотрение в Арбитражный суд.</w:t>
      </w:r>
    </w:p>
    <w:p w14:paraId="6EBCD476"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В случае неподтверждения Согласительной комиссией заявленных Клиентом разногласий, Клиент, не позднее дня, следующего за днем принятия решения, обязан представить</w:t>
      </w:r>
      <w:r>
        <w:rPr>
          <w:rStyle w:val="WW8Num2z0"/>
          <w:rFonts w:ascii="Verdana" w:hAnsi="Verdana"/>
          <w:color w:val="000000"/>
          <w:sz w:val="18"/>
          <w:szCs w:val="18"/>
        </w:rPr>
        <w:t> </w:t>
      </w:r>
      <w:r>
        <w:rPr>
          <w:rStyle w:val="WW8Num3z0"/>
          <w:rFonts w:ascii="Verdana" w:hAnsi="Verdana"/>
          <w:color w:val="4682B4"/>
          <w:sz w:val="18"/>
          <w:szCs w:val="18"/>
        </w:rPr>
        <w:t>платежное</w:t>
      </w:r>
      <w:r>
        <w:rPr>
          <w:rStyle w:val="WW8Num2z0"/>
          <w:rFonts w:ascii="Verdana" w:hAnsi="Verdana"/>
          <w:color w:val="000000"/>
          <w:sz w:val="18"/>
          <w:szCs w:val="18"/>
        </w:rPr>
        <w:t> </w:t>
      </w:r>
      <w:r>
        <w:rPr>
          <w:rFonts w:ascii="Verdana" w:hAnsi="Verdana"/>
          <w:color w:val="000000"/>
          <w:sz w:val="18"/>
          <w:szCs w:val="18"/>
        </w:rPr>
        <w:t>поручение на сумму недоплаты (если таковая имеется).1.. ДОПОЛНИТЕЛЬНЫЕ УСЛОВИЯ</w:t>
      </w:r>
    </w:p>
    <w:p w14:paraId="5D2F96F8"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Во взаимоотношениях, неурегулированных настоящим Договором, стороны руководствуются действующим Федеральным и</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законодательством.</w:t>
      </w:r>
    </w:p>
    <w:p w14:paraId="05BF9BB6"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X.</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УСЛОВИЯ ДОГОВОРА.1. ЮРИДИЧЕСКИЕ АДРЕСА СТОРОН</w:t>
      </w:r>
    </w:p>
    <w:p w14:paraId="22C55303"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Договор составлен в двух экземплярах, имеющих одинаковую юридическую силу, один из которых хранится в Центрбанке, другой у Клиента.</w:t>
      </w:r>
    </w:p>
    <w:p w14:paraId="070E4EEB"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XI. РЕКВИЗИТЫ СТОРОН ЦЕНТРБАНК КЛИЕНТ1. М.П.доверительного управления</w:t>
      </w:r>
    </w:p>
    <w:p w14:paraId="4AF64305"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Каждому заключенному индивидуальному договору доверительного управления</w:t>
      </w:r>
      <w:r>
        <w:rPr>
          <w:rStyle w:val="WW8Num2z0"/>
          <w:rFonts w:ascii="Verdana" w:hAnsi="Verdana"/>
          <w:color w:val="000000"/>
          <w:sz w:val="18"/>
          <w:szCs w:val="18"/>
        </w:rPr>
        <w:t> </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организация доверительный управляющий должна присвоить регистрационный номер.</w:t>
      </w:r>
    </w:p>
    <w:p w14:paraId="6475F2C0"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Реестр общих фондов банковского управленияна 01.09.2003г.</w:t>
      </w:r>
    </w:p>
    <w:p w14:paraId="1BEEAB16"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Открытое</w:t>
      </w:r>
      <w:r>
        <w:rPr>
          <w:rStyle w:val="WW8Num2z0"/>
          <w:rFonts w:ascii="Verdana" w:hAnsi="Verdana"/>
          <w:color w:val="000000"/>
          <w:sz w:val="18"/>
          <w:szCs w:val="18"/>
        </w:rPr>
        <w:t> </w:t>
      </w:r>
      <w:r>
        <w:rPr>
          <w:rStyle w:val="WW8Num3z0"/>
          <w:rFonts w:ascii="Verdana" w:hAnsi="Verdana"/>
          <w:color w:val="4682B4"/>
          <w:sz w:val="18"/>
          <w:szCs w:val="18"/>
        </w:rPr>
        <w:t>акционерное</w:t>
      </w:r>
      <w:r>
        <w:rPr>
          <w:rStyle w:val="WW8Num2z0"/>
          <w:rFonts w:ascii="Verdana" w:hAnsi="Verdana"/>
          <w:color w:val="000000"/>
          <w:sz w:val="18"/>
          <w:szCs w:val="18"/>
        </w:rPr>
        <w:t> </w:t>
      </w:r>
      <w:r>
        <w:rPr>
          <w:rFonts w:ascii="Verdana" w:hAnsi="Verdana"/>
          <w:color w:val="000000"/>
          <w:sz w:val="18"/>
          <w:szCs w:val="18"/>
        </w:rPr>
        <w:t>общество «</w:t>
      </w:r>
      <w:r>
        <w:rPr>
          <w:rStyle w:val="WW8Num3z0"/>
          <w:rFonts w:ascii="Verdana" w:hAnsi="Verdana"/>
          <w:color w:val="4682B4"/>
          <w:sz w:val="18"/>
          <w:szCs w:val="18"/>
        </w:rPr>
        <w:t>Металлургический коммерческий банк</w:t>
      </w:r>
      <w:r>
        <w:rPr>
          <w:rFonts w:ascii="Verdana" w:hAnsi="Verdana"/>
          <w:color w:val="000000"/>
          <w:sz w:val="18"/>
          <w:szCs w:val="18"/>
        </w:rPr>
        <w:t>» 901 4194674700001 22.10.1997 50000000</w:t>
      </w:r>
    </w:p>
    <w:p w14:paraId="2E261DB8" w14:textId="77777777" w:rsidR="004A0419" w:rsidRDefault="004A0419" w:rsidP="004A04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Акционерный</w:t>
      </w:r>
      <w:r>
        <w:rPr>
          <w:rStyle w:val="WW8Num2z0"/>
          <w:rFonts w:ascii="Verdana" w:hAnsi="Verdana"/>
          <w:color w:val="000000"/>
          <w:sz w:val="18"/>
          <w:szCs w:val="18"/>
        </w:rPr>
        <w:t> </w:t>
      </w:r>
      <w:r>
        <w:rPr>
          <w:rFonts w:ascii="Verdana" w:hAnsi="Verdana"/>
          <w:color w:val="000000"/>
          <w:sz w:val="18"/>
          <w:szCs w:val="18"/>
        </w:rPr>
        <w:t>ВосточноСибирский коммерческий банк (открытое акционерное общество) 1220 4252076500001 01.09.1997 01.01.2000 15000 Приказом Банка России №ОД-71 от 10.03.99 г. отозвана</w:t>
      </w:r>
      <w:r>
        <w:rPr>
          <w:rStyle w:val="WW8Num2z0"/>
          <w:rFonts w:ascii="Verdana" w:hAnsi="Verdana"/>
          <w:color w:val="000000"/>
          <w:sz w:val="18"/>
          <w:szCs w:val="18"/>
        </w:rPr>
        <w:t> </w:t>
      </w:r>
      <w:r>
        <w:rPr>
          <w:rStyle w:val="WW8Num3z0"/>
          <w:rFonts w:ascii="Verdana" w:hAnsi="Verdana"/>
          <w:color w:val="4682B4"/>
          <w:sz w:val="18"/>
          <w:szCs w:val="18"/>
        </w:rPr>
        <w:t>лицензия</w:t>
      </w:r>
      <w:r>
        <w:rPr>
          <w:rStyle w:val="WW8Num2z0"/>
          <w:rFonts w:ascii="Verdana" w:hAnsi="Verdana"/>
          <w:color w:val="000000"/>
          <w:sz w:val="18"/>
          <w:szCs w:val="18"/>
        </w:rPr>
        <w:t> </w:t>
      </w:r>
      <w:r>
        <w:rPr>
          <w:rFonts w:ascii="Verdana" w:hAnsi="Verdana"/>
          <w:color w:val="000000"/>
          <w:sz w:val="18"/>
          <w:szCs w:val="18"/>
        </w:rPr>
        <w:t>на осуществление банковских операций (генеральная)</w:t>
      </w:r>
    </w:p>
    <w:p w14:paraId="58CBDE96" w14:textId="7B08EE2F" w:rsidR="00C876C4" w:rsidRPr="004A0419" w:rsidRDefault="004A0419" w:rsidP="004A0419">
      <w:r>
        <w:rPr>
          <w:rFonts w:ascii="Verdana" w:hAnsi="Verdana"/>
          <w:color w:val="000000"/>
          <w:sz w:val="18"/>
          <w:szCs w:val="18"/>
        </w:rPr>
        <w:br/>
      </w:r>
      <w:r>
        <w:rPr>
          <w:rFonts w:ascii="Verdana" w:hAnsi="Verdana"/>
          <w:color w:val="000000"/>
          <w:sz w:val="18"/>
          <w:szCs w:val="18"/>
        </w:rPr>
        <w:br/>
      </w:r>
      <w:bookmarkStart w:id="0" w:name="_GoBack"/>
      <w:bookmarkEnd w:id="0"/>
    </w:p>
    <w:sectPr w:rsidR="00C876C4" w:rsidRPr="004A0419"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AC8CE" w14:textId="77777777" w:rsidR="00725714" w:rsidRDefault="00725714">
      <w:pPr>
        <w:spacing w:after="0" w:line="240" w:lineRule="auto"/>
      </w:pPr>
      <w:r>
        <w:separator/>
      </w:r>
    </w:p>
  </w:endnote>
  <w:endnote w:type="continuationSeparator" w:id="0">
    <w:p w14:paraId="1B2E4C9E" w14:textId="77777777" w:rsidR="00725714" w:rsidRDefault="0072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76838" w14:textId="77777777" w:rsidR="00725714" w:rsidRDefault="00725714">
      <w:pPr>
        <w:spacing w:after="0" w:line="240" w:lineRule="auto"/>
      </w:pPr>
      <w:r>
        <w:separator/>
      </w:r>
    </w:p>
  </w:footnote>
  <w:footnote w:type="continuationSeparator" w:id="0">
    <w:p w14:paraId="18E126BD" w14:textId="77777777" w:rsidR="00725714" w:rsidRDefault="00725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14"/>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B49EC-7055-4D76-8302-782119663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12956</TotalTime>
  <Pages>16</Pages>
  <Words>8182</Words>
  <Characters>46642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54715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1430</cp:revision>
  <cp:lastPrinted>2009-02-06T05:36:00Z</cp:lastPrinted>
  <dcterms:created xsi:type="dcterms:W3CDTF">2016-05-04T14:28:00Z</dcterms:created>
  <dcterms:modified xsi:type="dcterms:W3CDTF">2016-08-20T11:20:00Z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