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5FE4C" w14:textId="18AF3188" w:rsidR="00597DCC" w:rsidRDefault="001C2B03" w:rsidP="001C2B03">
      <w:pPr>
        <w:rPr>
          <w:rFonts w:ascii="Verdana" w:hAnsi="Verdana"/>
          <w:b/>
          <w:bCs/>
          <w:color w:val="000000"/>
          <w:shd w:val="clear" w:color="auto" w:fill="FFFFFF"/>
        </w:rPr>
      </w:pPr>
      <w:r>
        <w:rPr>
          <w:rFonts w:ascii="Verdana" w:hAnsi="Verdana"/>
          <w:b/>
          <w:bCs/>
          <w:color w:val="000000"/>
          <w:shd w:val="clear" w:color="auto" w:fill="FFFFFF"/>
        </w:rPr>
        <w:t>Балух Валерій Сергійович. Організація і діяльність комерційних судів Російської імперії: історико- правове дослідження на прикладі Одеського комерційного суду (1808-1917): Дис. канд... юрид. наук: 12.00.01 / Одеська національна юридична академія. - О., 2002. - 182арк. - Бібліогр.: арк. 174-182.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C2B03" w:rsidRPr="001C2B03" w14:paraId="5678CF66" w14:textId="77777777" w:rsidTr="001C2B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2B03" w:rsidRPr="001C2B03" w14:paraId="352E8334" w14:textId="77777777">
              <w:trPr>
                <w:tblCellSpacing w:w="0" w:type="dxa"/>
              </w:trPr>
              <w:tc>
                <w:tcPr>
                  <w:tcW w:w="0" w:type="auto"/>
                  <w:vAlign w:val="center"/>
                  <w:hideMark/>
                </w:tcPr>
                <w:p w14:paraId="3D9F1FBF"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lastRenderedPageBreak/>
                    <w:t>Балух B.C. Організація і діяльність комерційних судів Російської імперії: історико-правове дослідження на прикладі Одеського комерційного суду (1808-1917). - Рукопис.</w:t>
                  </w:r>
                </w:p>
                <w:p w14:paraId="1C91A872"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12.00.01 - теорія та історія держави і права; історія політичних і правових учень. - Одеська національна юридична академія, Одеса, 2002.</w:t>
                  </w:r>
                </w:p>
                <w:p w14:paraId="1AF7F0E3"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У дисертації вперше в українській історико-правовій науці проведене історичне дослідження організації і діяльності комерційних судів Російської імперії на прикладі Одеського комерційного суду. Хронологічно дослідження охоплює період від заснування Одеського комерційного суду у 1808 році до його ліквідації у 1917 році. Проаналізовані основні етапи розвитку вітчизняного торгового судочинства від часів Київської Русі до початку XIX століття. Визначені соціально-економічні і правові умови як створення Одеського комерційного суду, так і його ліквідації. Проведений аналіз нормативних актів, якими запроваджувалося комерційне судочинство в Російській імперії. Зроблена детальна характеристика структури, компетенції комерційних судів, проаналізовані як слабкі, так і сильні сторони цієї судової установи. Частина матеріалів вводиться до наукового обігу вперше.</w:t>
                  </w:r>
                </w:p>
                <w:p w14:paraId="34E0F547"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Наукове та практичне значення дисертаційного дослідження полягає в узагальненні історичного досвіду діяльності комерційних судів на теренах Російської імперії, у вивченні механізму їхнього функціонування з метою подальшого вдосконалення системи господарських судів України.</w:t>
                  </w:r>
                </w:p>
              </w:tc>
            </w:tr>
          </w:tbl>
          <w:p w14:paraId="546C36A2" w14:textId="77777777" w:rsidR="001C2B03" w:rsidRPr="001C2B03" w:rsidRDefault="001C2B03" w:rsidP="001C2B03">
            <w:pPr>
              <w:spacing w:after="0" w:line="240" w:lineRule="auto"/>
              <w:rPr>
                <w:rFonts w:ascii="Times New Roman" w:eastAsia="Times New Roman" w:hAnsi="Times New Roman" w:cs="Times New Roman"/>
                <w:sz w:val="24"/>
                <w:szCs w:val="24"/>
              </w:rPr>
            </w:pPr>
          </w:p>
        </w:tc>
      </w:tr>
      <w:tr w:rsidR="001C2B03" w:rsidRPr="001C2B03" w14:paraId="7F43901C" w14:textId="77777777" w:rsidTr="001C2B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2B03" w:rsidRPr="001C2B03" w14:paraId="7C8C3487" w14:textId="77777777">
              <w:trPr>
                <w:tblCellSpacing w:w="0" w:type="dxa"/>
              </w:trPr>
              <w:tc>
                <w:tcPr>
                  <w:tcW w:w="0" w:type="auto"/>
                  <w:vAlign w:val="center"/>
                  <w:hideMark/>
                </w:tcPr>
                <w:p w14:paraId="73B96121"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У висновках узагальнені результати дисертаційного дослідження, підведені його підсумки, визначені загальні перспективи розвитку господарського законодавства в Україні на сучасному етапі з урахуванням історичного досвіду діяльності комерційних судів, а також сформульовані деякі рекомендації і пропозиції.</w:t>
                  </w:r>
                </w:p>
                <w:p w14:paraId="29D03077"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Суттєве збільшення цивільного обігу, інтенсивне запровадження засад ринкової економіки вимагає створення ефективної правової системи, вирішення величезної кількості економічних спорів. Законом України від 21 червня 2001 року "Про внесення змін до Закону "Про арбітражний суд", створена система господарських судів і суттєво поновлене процесуальне законодавство, яке регламентує їхню діяльність.</w:t>
                  </w:r>
                </w:p>
                <w:p w14:paraId="32E01A46"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В юридичній літературі велась і досі ведеться жвава дискусія з приводу доцільності існування відокремленої системи господарських судів, галузевої приналежності норм господарського процесуального законодавства У зв'язку з удосконаленням судової системи і процесуального законодавства викликає науковий інтерес проблема розвитку судово-господарської юрисдикції у широкому історичному контексті. Історико-правове дослідження цілком прийнятне для розкриття генези господарських судів, які нині є спеціалізованими судовими установами, з'ясування об'єктивних історичних умов їхнього виникнення і розвитку. Своє історичне місце у цьому процесі займають комерційні суди.</w:t>
                  </w:r>
                </w:p>
                <w:p w14:paraId="5A5CCF7D"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 xml:space="preserve">Майже двісті років минуло з моменту створення Одеського комерційного суду, часи існування якого відзначались як злетами, так і падіннями. Матеріали дослідження свідчать про те, що створення цього суду на той час було своєчасним і правильним. Всю історію комерційного судочинства в Російській імперії можна розділити на два етапи: перший - охоплював час від заснування Одеського комерційного суду у 1808 році до проголошення судової реформи 1864 </w:t>
                  </w:r>
                  <w:r w:rsidRPr="001C2B03">
                    <w:rPr>
                      <w:rFonts w:ascii="Times New Roman" w:eastAsia="Times New Roman" w:hAnsi="Times New Roman" w:cs="Times New Roman"/>
                      <w:sz w:val="24"/>
                      <w:szCs w:val="24"/>
                    </w:rPr>
                    <w:lastRenderedPageBreak/>
                    <w:t>року, другий - характеризує становище комерційних судів у Російській імперії в пореформений час, від 1864 року до соціалістичної революції 1917 року.</w:t>
                  </w:r>
                </w:p>
                <w:p w14:paraId="3590C301"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На першому етапі своєї діяльності Одеський комерційний суд був однією з тих установ, яка позитивно вплинула на розвиток економіки не тільки Одеси, а й всього південного регіону країни і сприяла перетворенню Одеси в один з найбільших торгових центрів світу.</w:t>
                  </w:r>
                </w:p>
                <w:p w14:paraId="0D95D9FA"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Правильні юридичні засади, які послужили підвалинами організації комерційних судів взагалі, в Одесі були примножені досвідом багаторічної і виключно результативної практики. Ось чому багатогранна діяльність співробітників Одеського комерційного суду користувалася особливою довірою і повагою до неї не тільки з боку державної влади і вітчизняних ділових кіл, а й торгової еліти інших країн. Ця обставина, крім великих заслуг перед внутрішньою торгівлею, сприяла пожвавлен-</w:t>
                  </w:r>
                </w:p>
                <w:p w14:paraId="48D812C7"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br/>
                    <w:t>ню і зміцненню ділових зв'язків півдня Російської імперії (особливо степової України) з міжнародним світовим ринком.</w:t>
                  </w:r>
                </w:p>
                <w:p w14:paraId="245536A9"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Одеський комерційний суд мав заслуги і перед наукою, оскільки він став унікальним збирачем і охоронцем вітчизняних традицій торгового і морського права. Разом з тим, він став зразковою школою і для подальшого розвитку вказаних галузей права, а також стимулював широке розповсюдження юридичної культури поміж найбільш активного у діловому житті Одеси прошарку - її торгово-промислових колах.</w:t>
                  </w:r>
                </w:p>
                <w:p w14:paraId="741EA71E"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Безсумнівно, що таким вагомим досягненням у своїй більш ніж віковій практиці, Одеський комерційний суд був зобов'язаний, перш за все, високому професіоналізму його змішаного складу. Бо, якщо перші - чиновники від юридичного відомства створили дієві закони, і досконало володіли правовими знаннями, то інші - еліта біржового купецтва, стояли на охороні торгових звичаїв, забезпечуючи тим самим демократизм і незалежність судових рішень.</w:t>
                  </w:r>
                </w:p>
                <w:p w14:paraId="56FE0CCD"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Ось чому, Державна Рада, при обговоренні на початку 1890-х років проекту Міністерства юстиції "Про реформування судової частини і внесенні змін до Уставу торгового судочинства", не зважаючи на гостру протидію з боку противників самостійного комерційного судочинства, визнала необхідним зберегти і в майбутньому комерційні суди в Петербурзі, Москві й Одесі, оскільки вони були покликані до життя запитами торгівлі цих трьох найбільших міст Російської імперії.</w:t>
                  </w:r>
                </w:p>
                <w:p w14:paraId="6B3E0BAE"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 xml:space="preserve">Провадження справ у Одеському комерційному суді характеризувала оперативність, широке застосування звичаю і Уставу цивільного судочинства у всіх випадках, не передбачених Уставом торгового судочинства. Діяльність суду вигідно відрізнялася відсутністю канцелярського формалізму, прагненням упорядкувати ділочинство і посилити контроль над діяльністю підпорядкованих йому осіб. Нарешті, величезне значення мала практика, яка випрацювала цілу низку інструкцій, правил і наказів, завдяки яким Одеський комерційний суд задовольняв усім вимогам сучасного йому життя. Успішно впорались співробітники суду і з тим завданням, яке за думкою законодавця покликані були виконувати комерційні суди на той час - бути не тільки органами правосуддя у господарських справах, але й служити, разом з тим, засобом до </w:t>
                  </w:r>
                  <w:r w:rsidRPr="001C2B03">
                    <w:rPr>
                      <w:rFonts w:ascii="Times New Roman" w:eastAsia="Times New Roman" w:hAnsi="Times New Roman" w:cs="Times New Roman"/>
                      <w:sz w:val="24"/>
                      <w:szCs w:val="24"/>
                    </w:rPr>
                    <w:lastRenderedPageBreak/>
                    <w:t>упорядкування торгового кредиту, цього за влучним образним виразом "головного нерву торгівлі".</w:t>
                  </w:r>
                </w:p>
                <w:p w14:paraId="4653120A"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Цінним джерелом для вивчення історії вітчизняного торгового, морського і цивільного права, а також арбітражних справ місцевого біржового комітету є архів Одеського комерційного суду, який частково зберігся в Державному архіві Одеської області.</w:t>
                  </w:r>
                </w:p>
                <w:p w14:paraId="7BE7DEF9"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Комерційний суд як одна з необхідних умов для дотримання цивілізованих форм торгівлі і підприємництва, не тільки забезпечував пра-</w:t>
                  </w:r>
                </w:p>
                <w:p w14:paraId="0961F264"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br/>
                    <w:t>вовий захист представників цієї важливої для держави галузі діяльності, а й був надійним гарантом тієї високої культури підприємництва, про відродження якої ми не можемо, на великий жаль, говорити сьогодні.</w:t>
                  </w:r>
                </w:p>
                <w:p w14:paraId="0D9CAA97"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Важко переоцінити значення діяльності Одеського комерційного суду для розвитку економічного життя як Одеси у ті часи, так і всієї України. Вже одні тільки традиції цього суду сприяли демократизації одеської торгівлі і промисловості, всього економічного життя міста і краю.</w:t>
                  </w:r>
                </w:p>
                <w:p w14:paraId="4E49288A"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За період свого існування Одеський комерційний суд пережив чимало доленосних подій внутрішнього життя держави. Постійні війни, політичні й економічні перевороти, великі і малі реформи - всі ці потрясіння, що впливали на весь хід державного життя, не могли обійти і долі Одеського комерційного суду.</w:t>
                  </w:r>
                </w:p>
                <w:p w14:paraId="67A50D1F"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Після проведення в Російській імперії судової реформи 1864 року комерційне судочинство багато в чому втратило свою актуальність. Нова судова система базувалася на демократичних принципах судоустрою і судочинства. На другому етапі свого існування комерційні суди не відповідали умовам розвитку соціально-економічних і правових відносин, в певній мірі навіть гальмували їх. Тому цілком виправданою була поступова їхня ліквідація.</w:t>
                  </w:r>
                </w:p>
                <w:p w14:paraId="41F55A0B" w14:textId="77777777" w:rsidR="001C2B03" w:rsidRPr="001C2B03" w:rsidRDefault="001C2B03" w:rsidP="001C2B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2B03">
                    <w:rPr>
                      <w:rFonts w:ascii="Times New Roman" w:eastAsia="Times New Roman" w:hAnsi="Times New Roman" w:cs="Times New Roman"/>
                      <w:sz w:val="24"/>
                      <w:szCs w:val="24"/>
                    </w:rPr>
                    <w:t>У висновках містяться рекомендації щодо удосконалення системи господарських судів в Україні, підвищення ефективності їхньої діяльності. Історичний досвід вказує на необхідність бережного ставлення до традицій, до спадщини у тій чи іншій царині людської діяльності. Багато чого зі спадщини Одеського комерційного суду не втратило своєї актуальності і в наші часи. Досвід організації і діяльності Одеського комерційного суду, його правова база, успішні результати регулювання підприємницької і господарської діяльності, вирішення спорів, що виникали між юридичними особами у сфері економічних правовідносин - все це має бути використане судовою практикою сучасної України.</w:t>
                  </w:r>
                </w:p>
              </w:tc>
            </w:tr>
          </w:tbl>
          <w:p w14:paraId="29C82BC3" w14:textId="77777777" w:rsidR="001C2B03" w:rsidRPr="001C2B03" w:rsidRDefault="001C2B03" w:rsidP="001C2B03">
            <w:pPr>
              <w:spacing w:after="0" w:line="240" w:lineRule="auto"/>
              <w:rPr>
                <w:rFonts w:ascii="Times New Roman" w:eastAsia="Times New Roman" w:hAnsi="Times New Roman" w:cs="Times New Roman"/>
                <w:sz w:val="24"/>
                <w:szCs w:val="24"/>
              </w:rPr>
            </w:pPr>
          </w:p>
        </w:tc>
      </w:tr>
    </w:tbl>
    <w:p w14:paraId="140BEBC7" w14:textId="77777777" w:rsidR="001C2B03" w:rsidRPr="001C2B03" w:rsidRDefault="001C2B03" w:rsidP="001C2B03"/>
    <w:sectPr w:rsidR="001C2B03" w:rsidRPr="001C2B0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0EAC" w14:textId="77777777" w:rsidR="008F71FB" w:rsidRDefault="008F71FB">
      <w:pPr>
        <w:spacing w:after="0" w:line="240" w:lineRule="auto"/>
      </w:pPr>
      <w:r>
        <w:separator/>
      </w:r>
    </w:p>
  </w:endnote>
  <w:endnote w:type="continuationSeparator" w:id="0">
    <w:p w14:paraId="3B503882" w14:textId="77777777" w:rsidR="008F71FB" w:rsidRDefault="008F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32B5" w14:textId="77777777" w:rsidR="008F71FB" w:rsidRDefault="008F71FB">
      <w:pPr>
        <w:spacing w:after="0" w:line="240" w:lineRule="auto"/>
      </w:pPr>
      <w:r>
        <w:separator/>
      </w:r>
    </w:p>
  </w:footnote>
  <w:footnote w:type="continuationSeparator" w:id="0">
    <w:p w14:paraId="61D30C6A" w14:textId="77777777" w:rsidR="008F71FB" w:rsidRDefault="008F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F71F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19"/>
  </w:num>
  <w:num w:numId="5">
    <w:abstractNumId w:val="17"/>
  </w:num>
  <w:num w:numId="6">
    <w:abstractNumId w:val="4"/>
  </w:num>
  <w:num w:numId="7">
    <w:abstractNumId w:val="1"/>
  </w:num>
  <w:num w:numId="8">
    <w:abstractNumId w:val="20"/>
  </w:num>
  <w:num w:numId="9">
    <w:abstractNumId w:val="14"/>
  </w:num>
  <w:num w:numId="10">
    <w:abstractNumId w:val="15"/>
  </w:num>
  <w:num w:numId="11">
    <w:abstractNumId w:val="22"/>
  </w:num>
  <w:num w:numId="12">
    <w:abstractNumId w:val="6"/>
  </w:num>
  <w:num w:numId="13">
    <w:abstractNumId w:val="8"/>
  </w:num>
  <w:num w:numId="14">
    <w:abstractNumId w:val="9"/>
  </w:num>
  <w:num w:numId="15">
    <w:abstractNumId w:val="23"/>
  </w:num>
  <w:num w:numId="16">
    <w:abstractNumId w:val="5"/>
  </w:num>
  <w:num w:numId="17">
    <w:abstractNumId w:val="2"/>
  </w:num>
  <w:num w:numId="18">
    <w:abstractNumId w:val="3"/>
  </w:num>
  <w:num w:numId="19">
    <w:abstractNumId w:val="7"/>
  </w:num>
  <w:num w:numId="20">
    <w:abstractNumId w:val="18"/>
  </w:num>
  <w:num w:numId="21">
    <w:abstractNumId w:val="21"/>
  </w:num>
  <w:num w:numId="22">
    <w:abstractNumId w:val="16"/>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1FB"/>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44617</TotalTime>
  <Pages>4</Pages>
  <Words>1352</Words>
  <Characters>7711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8764</cp:revision>
  <dcterms:created xsi:type="dcterms:W3CDTF">2024-06-20T08:51:00Z</dcterms:created>
  <dcterms:modified xsi:type="dcterms:W3CDTF">2024-08-04T09:02:00Z</dcterms:modified>
  <cp:category/>
</cp:coreProperties>
</file>