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037B1"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Домакова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Елена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Владимировна</w:t>
      </w:r>
      <w:r w:rsidRPr="00EF7B59">
        <w:rPr>
          <w:rFonts w:ascii="Helvetica" w:hAnsi="Helvetica" w:cs="Helvetica"/>
          <w:b/>
          <w:bCs/>
          <w:color w:val="222222"/>
          <w:sz w:val="21"/>
          <w:szCs w:val="21"/>
        </w:rPr>
        <w:t>.</w:t>
      </w:r>
    </w:p>
    <w:p w14:paraId="11453707"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Структурно</w:t>
      </w:r>
      <w:r w:rsidRPr="00EF7B59">
        <w:rPr>
          <w:rFonts w:ascii="Helvetica" w:hAnsi="Helvetica" w:cs="Helvetica"/>
          <w:b/>
          <w:bCs/>
          <w:color w:val="222222"/>
          <w:sz w:val="21"/>
          <w:szCs w:val="21"/>
        </w:rPr>
        <w:t>-</w:t>
      </w:r>
      <w:r w:rsidRPr="00EF7B59">
        <w:rPr>
          <w:rFonts w:ascii="Helvetica" w:hAnsi="Helvetica" w:cs="Helvetica" w:hint="eastAsia"/>
          <w:b/>
          <w:bCs/>
          <w:color w:val="222222"/>
          <w:sz w:val="21"/>
          <w:szCs w:val="21"/>
        </w:rPr>
        <w:t>функциональная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организация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регуляторной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области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уридинфосфорилазы</w:t>
      </w:r>
      <w:r w:rsidRPr="00EF7B59">
        <w:rPr>
          <w:rFonts w:ascii="Helvetica" w:hAnsi="Helvetica" w:cs="Helvetica"/>
          <w:b/>
          <w:bCs/>
          <w:color w:val="222222"/>
          <w:sz w:val="21"/>
          <w:szCs w:val="21"/>
        </w:rPr>
        <w:t xml:space="preserve"> E. coli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Salmonella typhimurium : </w:t>
      </w:r>
      <w:r w:rsidRPr="00EF7B59">
        <w:rPr>
          <w:rFonts w:ascii="Helvetica" w:hAnsi="Helvetica" w:cs="Helvetica" w:hint="eastAsia"/>
          <w:b/>
          <w:bCs/>
          <w:color w:val="222222"/>
          <w:sz w:val="21"/>
          <w:szCs w:val="21"/>
        </w:rPr>
        <w:t>диссертация</w:t>
      </w:r>
      <w:r w:rsidRPr="00EF7B59">
        <w:rPr>
          <w:rFonts w:ascii="Helvetica" w:hAnsi="Helvetica" w:cs="Helvetica"/>
          <w:b/>
          <w:bCs/>
          <w:color w:val="222222"/>
          <w:sz w:val="21"/>
          <w:szCs w:val="21"/>
        </w:rPr>
        <w:t xml:space="preserve"> ... </w:t>
      </w:r>
      <w:r w:rsidRPr="00EF7B59">
        <w:rPr>
          <w:rFonts w:ascii="Helvetica" w:hAnsi="Helvetica" w:cs="Helvetica" w:hint="eastAsia"/>
          <w:b/>
          <w:bCs/>
          <w:color w:val="222222"/>
          <w:sz w:val="21"/>
          <w:szCs w:val="21"/>
        </w:rPr>
        <w:t>кандидата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биологических</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наук</w:t>
      </w:r>
      <w:r w:rsidRPr="00EF7B59">
        <w:rPr>
          <w:rFonts w:ascii="Helvetica" w:hAnsi="Helvetica" w:cs="Helvetica"/>
          <w:b/>
          <w:bCs/>
          <w:color w:val="222222"/>
          <w:sz w:val="21"/>
          <w:szCs w:val="21"/>
        </w:rPr>
        <w:t xml:space="preserve"> : 03.00.15. - </w:t>
      </w:r>
      <w:r w:rsidRPr="00EF7B59">
        <w:rPr>
          <w:rFonts w:ascii="Helvetica" w:hAnsi="Helvetica" w:cs="Helvetica" w:hint="eastAsia"/>
          <w:b/>
          <w:bCs/>
          <w:color w:val="222222"/>
          <w:sz w:val="21"/>
          <w:szCs w:val="21"/>
        </w:rPr>
        <w:t>Москва</w:t>
      </w:r>
      <w:r w:rsidRPr="00EF7B59">
        <w:rPr>
          <w:rFonts w:ascii="Helvetica" w:hAnsi="Helvetica" w:cs="Helvetica"/>
          <w:b/>
          <w:bCs/>
          <w:color w:val="222222"/>
          <w:sz w:val="21"/>
          <w:szCs w:val="21"/>
        </w:rPr>
        <w:t xml:space="preserve">, 1999. - 146 </w:t>
      </w:r>
      <w:r w:rsidRPr="00EF7B59">
        <w:rPr>
          <w:rFonts w:ascii="Helvetica" w:hAnsi="Helvetica" w:cs="Helvetica" w:hint="eastAsia"/>
          <w:b/>
          <w:bCs/>
          <w:color w:val="222222"/>
          <w:sz w:val="21"/>
          <w:szCs w:val="21"/>
        </w:rPr>
        <w:t>с</w:t>
      </w:r>
      <w:r w:rsidRPr="00EF7B59">
        <w:rPr>
          <w:rFonts w:ascii="Helvetica" w:hAnsi="Helvetica" w:cs="Helvetica"/>
          <w:b/>
          <w:bCs/>
          <w:color w:val="222222"/>
          <w:sz w:val="21"/>
          <w:szCs w:val="21"/>
        </w:rPr>
        <w:t>.</w:t>
      </w:r>
    </w:p>
    <w:p w14:paraId="275CC416"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больше</w:t>
      </w:r>
    </w:p>
    <w:p w14:paraId="2CDB50D7"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Цитаты</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из</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текста</w:t>
      </w:r>
      <w:r w:rsidRPr="00EF7B59">
        <w:rPr>
          <w:rFonts w:ascii="Helvetica" w:hAnsi="Helvetica" w:cs="Helvetica"/>
          <w:b/>
          <w:bCs/>
          <w:color w:val="222222"/>
          <w:sz w:val="21"/>
          <w:szCs w:val="21"/>
        </w:rPr>
        <w:t>:</w:t>
      </w:r>
    </w:p>
    <w:p w14:paraId="74B92191"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стр</w:t>
      </w:r>
      <w:r w:rsidRPr="00EF7B59">
        <w:rPr>
          <w:rFonts w:ascii="Helvetica" w:hAnsi="Helvetica" w:cs="Helvetica"/>
          <w:b/>
          <w:bCs/>
          <w:color w:val="222222"/>
          <w:sz w:val="21"/>
          <w:szCs w:val="21"/>
        </w:rPr>
        <w:t>. 1</w:t>
      </w:r>
    </w:p>
    <w:p w14:paraId="7D49B33B"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Государственный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научно</w:t>
      </w:r>
      <w:r w:rsidRPr="00EF7B59">
        <w:rPr>
          <w:rFonts w:ascii="Helvetica" w:hAnsi="Helvetica" w:cs="Helvetica"/>
          <w:b/>
          <w:bCs/>
          <w:color w:val="222222"/>
          <w:sz w:val="21"/>
          <w:szCs w:val="21"/>
        </w:rPr>
        <w:t>-</w:t>
      </w:r>
      <w:r w:rsidRPr="00EF7B59">
        <w:rPr>
          <w:rFonts w:ascii="Helvetica" w:hAnsi="Helvetica" w:cs="Helvetica" w:hint="eastAsia"/>
          <w:b/>
          <w:bCs/>
          <w:color w:val="222222"/>
          <w:sz w:val="21"/>
          <w:szCs w:val="21"/>
        </w:rPr>
        <w:t>исследовательский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институт</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генетики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селекции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промышленных</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микроорганизмов</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правах</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рукописи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Домакова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Елена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Владимировна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СТРУКТУРНО</w:t>
      </w:r>
      <w:r w:rsidRPr="00EF7B59">
        <w:rPr>
          <w:rFonts w:ascii="Helvetica" w:hAnsi="Helvetica" w:cs="Helvetica"/>
          <w:b/>
          <w:bCs/>
          <w:color w:val="222222"/>
          <w:sz w:val="21"/>
          <w:szCs w:val="21"/>
        </w:rPr>
        <w:t>-</w:t>
      </w:r>
      <w:r w:rsidRPr="00EF7B59">
        <w:rPr>
          <w:rFonts w:ascii="Helvetica" w:hAnsi="Helvetica" w:cs="Helvetica" w:hint="eastAsia"/>
          <w:b/>
          <w:bCs/>
          <w:color w:val="222222"/>
          <w:sz w:val="21"/>
          <w:szCs w:val="21"/>
        </w:rPr>
        <w:t>ФУНКЦИОНАЛЬНАЯ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РЕГУЛЯТОРИОЙ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ОБЛАСТИ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ОРГАНИЗАЦИЯ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COLI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У</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Д</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Ф</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Ф</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Л</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З</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Ы</w:t>
      </w:r>
      <w:r w:rsidRPr="00EF7B59">
        <w:rPr>
          <w:rFonts w:ascii="Helvetica" w:hAnsi="Helvetica" w:cs="Helvetica"/>
          <w:b/>
          <w:bCs/>
          <w:color w:val="222222"/>
          <w:sz w:val="21"/>
          <w:szCs w:val="21"/>
        </w:rPr>
        <w:t xml:space="preserve"> ESCHERICHIA SALMONELLA TYPHIMURIUM 03.00</w:t>
      </w:r>
      <w:r w:rsidRPr="00EF7B59">
        <w:rPr>
          <w:rFonts w:ascii="Helvetica" w:hAnsi="Helvetica" w:cs="Helvetica" w:hint="eastAsia"/>
          <w:b/>
          <w:bCs/>
          <w:color w:val="222222"/>
          <w:sz w:val="21"/>
          <w:szCs w:val="21"/>
        </w:rPr>
        <w:t>Л</w:t>
      </w:r>
      <w:r w:rsidRPr="00EF7B59">
        <w:rPr>
          <w:rFonts w:ascii="Helvetica" w:hAnsi="Helvetica" w:cs="Helvetica"/>
          <w:b/>
          <w:bCs/>
          <w:color w:val="222222"/>
          <w:sz w:val="21"/>
          <w:szCs w:val="21"/>
        </w:rPr>
        <w:t xml:space="preserve">5- </w:t>
      </w:r>
      <w:r w:rsidRPr="00EF7B59">
        <w:rPr>
          <w:rFonts w:ascii="Helvetica" w:hAnsi="Helvetica" w:cs="Helvetica" w:hint="eastAsia"/>
          <w:b/>
          <w:bCs/>
          <w:color w:val="222222"/>
          <w:sz w:val="21"/>
          <w:szCs w:val="21"/>
        </w:rPr>
        <w:t>Г</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w:t>
      </w:r>
    </w:p>
    <w:p w14:paraId="0F6DCC82"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стр</w:t>
      </w:r>
      <w:r w:rsidRPr="00EF7B59">
        <w:rPr>
          <w:rFonts w:ascii="Helvetica" w:hAnsi="Helvetica" w:cs="Helvetica"/>
          <w:b/>
          <w:bCs/>
          <w:color w:val="222222"/>
          <w:sz w:val="21"/>
          <w:szCs w:val="21"/>
        </w:rPr>
        <w:t>. 7</w:t>
      </w:r>
    </w:p>
    <w:p w14:paraId="024B4443"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CytR-</w:t>
      </w:r>
      <w:r w:rsidRPr="00EF7B59">
        <w:rPr>
          <w:rFonts w:ascii="Helvetica" w:hAnsi="Helvetica" w:cs="Helvetica" w:hint="eastAsia"/>
          <w:b/>
          <w:bCs/>
          <w:color w:val="222222"/>
          <w:sz w:val="21"/>
          <w:szCs w:val="21"/>
        </w:rPr>
        <w:t>регуляции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бактерий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вида</w:t>
      </w:r>
      <w:r w:rsidRPr="00EF7B59">
        <w:rPr>
          <w:rFonts w:ascii="Helvetica" w:hAnsi="Helvetica" w:cs="Helvetica"/>
          <w:b/>
          <w:bCs/>
          <w:color w:val="222222"/>
          <w:sz w:val="21"/>
          <w:szCs w:val="21"/>
        </w:rPr>
        <w:t xml:space="preserve"> typhimurium </w:t>
      </w:r>
      <w:r w:rsidRPr="00EF7B59">
        <w:rPr>
          <w:rFonts w:ascii="Helvetica" w:hAnsi="Helvetica" w:cs="Helvetica" w:hint="eastAsia"/>
          <w:b/>
          <w:bCs/>
          <w:color w:val="222222"/>
          <w:sz w:val="21"/>
          <w:szCs w:val="21"/>
        </w:rPr>
        <w:t>—</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наиболее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близкого</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к</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Е</w:t>
      </w:r>
      <w:r w:rsidRPr="00EF7B59">
        <w:rPr>
          <w:rFonts w:ascii="Helvetica" w:hAnsi="Helvetica" w:cs="Helvetica"/>
          <w:b/>
          <w:bCs/>
          <w:color w:val="222222"/>
          <w:sz w:val="21"/>
          <w:szCs w:val="21"/>
        </w:rPr>
        <w:t>.</w:t>
      </w:r>
      <w:r w:rsidRPr="00EF7B59">
        <w:rPr>
          <w:rFonts w:ascii="Helvetica" w:hAnsi="Helvetica" w:cs="Helvetica" w:hint="eastAsia"/>
          <w:b/>
          <w:bCs/>
          <w:color w:val="222222"/>
          <w:sz w:val="21"/>
          <w:szCs w:val="21"/>
        </w:rPr>
        <w:t>соИ</w:t>
      </w:r>
      <w:r w:rsidRPr="00EF7B59">
        <w:rPr>
          <w:rFonts w:ascii="Helvetica" w:hAnsi="Helvetica" w:cs="Helvetica"/>
          <w:b/>
          <w:bCs/>
          <w:color w:val="222222"/>
          <w:sz w:val="21"/>
          <w:szCs w:val="21"/>
        </w:rPr>
        <w:t xml:space="preserve"> Salmonella </w:t>
      </w:r>
      <w:r w:rsidRPr="00EF7B59">
        <w:rPr>
          <w:rFonts w:ascii="Helvetica" w:hAnsi="Helvetica" w:cs="Helvetica" w:hint="eastAsia"/>
          <w:b/>
          <w:bCs/>
          <w:color w:val="222222"/>
          <w:sz w:val="21"/>
          <w:szCs w:val="21"/>
        </w:rPr>
        <w:t>представителю</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семейства</w:t>
      </w:r>
      <w:r w:rsidRPr="00EF7B59">
        <w:rPr>
          <w:rFonts w:ascii="Helvetica" w:hAnsi="Helvetica" w:cs="Helvetica"/>
          <w:b/>
          <w:bCs/>
          <w:color w:val="222222"/>
          <w:sz w:val="21"/>
          <w:szCs w:val="21"/>
        </w:rPr>
        <w:t xml:space="preserve"> Enterobacteriaceae. </w:t>
      </w:r>
      <w:r w:rsidRPr="00EF7B59">
        <w:rPr>
          <w:rFonts w:ascii="Helvetica" w:hAnsi="Helvetica" w:cs="Helvetica" w:hint="eastAsia"/>
          <w:b/>
          <w:bCs/>
          <w:color w:val="222222"/>
          <w:sz w:val="21"/>
          <w:szCs w:val="21"/>
        </w:rPr>
        <w:t>Цель</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задачи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исследования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Основная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цель</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работы</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состояла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в</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изучении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особенностей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структурно</w:t>
      </w:r>
      <w:r w:rsidRPr="00EF7B59">
        <w:rPr>
          <w:rFonts w:ascii="Helvetica" w:hAnsi="Helvetica" w:cs="Helvetica"/>
          <w:b/>
          <w:bCs/>
          <w:color w:val="222222"/>
          <w:sz w:val="21"/>
          <w:szCs w:val="21"/>
        </w:rPr>
        <w:t>-</w:t>
      </w:r>
      <w:r w:rsidRPr="00EF7B59">
        <w:rPr>
          <w:rFonts w:ascii="Helvetica" w:hAnsi="Helvetica" w:cs="Helvetica" w:hint="eastAsia"/>
          <w:b/>
          <w:bCs/>
          <w:color w:val="222222"/>
          <w:sz w:val="21"/>
          <w:szCs w:val="21"/>
        </w:rPr>
        <w:t>функциональной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организации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регуляторной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области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udp E.coli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S. typhimurium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выявлении</w:t>
      </w:r>
    </w:p>
    <w:p w14:paraId="1C867830"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стр</w:t>
      </w:r>
      <w:r w:rsidRPr="00EF7B59">
        <w:rPr>
          <w:rFonts w:ascii="Helvetica" w:hAnsi="Helvetica" w:cs="Helvetica"/>
          <w:b/>
          <w:bCs/>
          <w:color w:val="222222"/>
          <w:sz w:val="21"/>
          <w:szCs w:val="21"/>
        </w:rPr>
        <w:t>. 8</w:t>
      </w:r>
    </w:p>
    <w:p w14:paraId="6DBD859B"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согласно</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данным</w:t>
      </w:r>
      <w:r w:rsidRPr="00EF7B59">
        <w:rPr>
          <w:rFonts w:ascii="Helvetica" w:hAnsi="Helvetica" w:cs="Helvetica"/>
          <w:b/>
          <w:bCs/>
          <w:color w:val="222222"/>
          <w:sz w:val="21"/>
          <w:szCs w:val="21"/>
        </w:rPr>
        <w:t xml:space="preserve"> in vitro </w:t>
      </w:r>
      <w:r w:rsidRPr="00EF7B59">
        <w:rPr>
          <w:rFonts w:ascii="Helvetica" w:hAnsi="Helvetica" w:cs="Helvetica" w:hint="eastAsia"/>
          <w:b/>
          <w:bCs/>
          <w:color w:val="222222"/>
          <w:sz w:val="21"/>
          <w:szCs w:val="21"/>
        </w:rPr>
        <w:t>является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левой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частью</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основного</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сайта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связывания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регуляторной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области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udp. 4. </w:t>
      </w:r>
      <w:r w:rsidRPr="00EF7B59">
        <w:rPr>
          <w:rFonts w:ascii="Helvetica" w:hAnsi="Helvetica" w:cs="Helvetica" w:hint="eastAsia"/>
          <w:b/>
          <w:bCs/>
          <w:color w:val="222222"/>
          <w:sz w:val="21"/>
          <w:szCs w:val="21"/>
        </w:rPr>
        <w:t>Клонирование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определение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области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нуклеотидной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udp </w:t>
      </w:r>
      <w:r w:rsidRPr="00EF7B59">
        <w:rPr>
          <w:rFonts w:ascii="Helvetica" w:hAnsi="Helvetica" w:cs="Helvetica" w:hint="eastAsia"/>
          <w:b/>
          <w:bCs/>
          <w:color w:val="222222"/>
          <w:sz w:val="21"/>
          <w:szCs w:val="21"/>
        </w:rPr>
        <w:t>белка</w:t>
      </w:r>
      <w:r w:rsidRPr="00EF7B59">
        <w:rPr>
          <w:rFonts w:ascii="Helvetica" w:hAnsi="Helvetica" w:cs="Helvetica"/>
          <w:b/>
          <w:bCs/>
          <w:color w:val="222222"/>
          <w:sz w:val="21"/>
          <w:szCs w:val="21"/>
        </w:rPr>
        <w:t xml:space="preserve"> CytR </w:t>
      </w:r>
      <w:r w:rsidRPr="00EF7B59">
        <w:rPr>
          <w:rFonts w:ascii="Helvetica" w:hAnsi="Helvetica" w:cs="Helvetica" w:hint="eastAsia"/>
          <w:b/>
          <w:bCs/>
          <w:color w:val="222222"/>
          <w:sz w:val="21"/>
          <w:szCs w:val="21"/>
        </w:rPr>
        <w:t>в</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последовательности</w:t>
      </w:r>
      <w:r w:rsidRPr="00EF7B59">
        <w:rPr>
          <w:rFonts w:ascii="Helvetica" w:hAnsi="Helvetica" w:cs="Helvetica"/>
          <w:b/>
          <w:bCs/>
          <w:color w:val="222222"/>
          <w:sz w:val="21"/>
          <w:szCs w:val="21"/>
        </w:rPr>
        <w:t xml:space="preserve"> S. typhimurium. 5. </w:t>
      </w:r>
      <w:r w:rsidRPr="00EF7B59">
        <w:rPr>
          <w:rFonts w:ascii="Helvetica" w:hAnsi="Helvetica" w:cs="Helvetica" w:hint="eastAsia"/>
          <w:b/>
          <w:bCs/>
          <w:color w:val="222222"/>
          <w:sz w:val="21"/>
          <w:szCs w:val="21"/>
        </w:rPr>
        <w:t>Выявление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регуляторной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общих</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закономерностей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структурно</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функциональной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организации</w:t>
      </w:r>
      <w:r w:rsidRPr="00EF7B59">
        <w:rPr>
          <w:rFonts w:ascii="Helvetica" w:hAnsi="Helvetica" w:cs="Helvetica"/>
          <w:b/>
          <w:bCs/>
          <w:color w:val="222222"/>
          <w:sz w:val="21"/>
          <w:szCs w:val="21"/>
        </w:rPr>
        <w:t xml:space="preserve"> S. typhimurium </w:t>
      </w:r>
      <w:r w:rsidRPr="00EF7B59">
        <w:rPr>
          <w:rFonts w:ascii="Helvetica" w:hAnsi="Helvetica" w:cs="Helvetica" w:hint="eastAsia"/>
          <w:b/>
          <w:bCs/>
          <w:color w:val="222222"/>
          <w:sz w:val="21"/>
          <w:szCs w:val="21"/>
        </w:rPr>
        <w:t>промотора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udp </w:t>
      </w:r>
      <w:r w:rsidRPr="00EF7B59">
        <w:rPr>
          <w:rFonts w:ascii="Helvetica" w:hAnsi="Helvetica" w:cs="Helvetica" w:hint="eastAsia"/>
          <w:b/>
          <w:bCs/>
          <w:color w:val="222222"/>
          <w:sz w:val="21"/>
          <w:szCs w:val="21"/>
        </w:rPr>
        <w:t>у</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Е</w:t>
      </w:r>
      <w:r w:rsidRPr="00EF7B59">
        <w:rPr>
          <w:rFonts w:ascii="Helvetica" w:hAnsi="Helvetica" w:cs="Helvetica"/>
          <w:b/>
          <w:bCs/>
          <w:color w:val="222222"/>
          <w:sz w:val="21"/>
          <w:szCs w:val="21"/>
        </w:rPr>
        <w:t>.</w:t>
      </w:r>
      <w:r w:rsidRPr="00EF7B59">
        <w:rPr>
          <w:rFonts w:ascii="Helvetica" w:hAnsi="Helvetica" w:cs="Helvetica" w:hint="eastAsia"/>
          <w:b/>
          <w:bCs/>
          <w:color w:val="222222"/>
          <w:sz w:val="21"/>
          <w:szCs w:val="21"/>
        </w:rPr>
        <w:t>соИ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Научная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новизна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практическая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значимость</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Уточнена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нуклеотидная</w:t>
      </w:r>
      <w:r w:rsidRPr="00EF7B59">
        <w:rPr>
          <w:rFonts w:ascii="Helvetica" w:hAnsi="Helvetica" w:cs="Helvetica"/>
          <w:b/>
          <w:bCs/>
          <w:color w:val="222222"/>
          <w:sz w:val="21"/>
          <w:szCs w:val="21"/>
        </w:rPr>
        <w:t>...</w:t>
      </w:r>
    </w:p>
    <w:p w14:paraId="1ABB76AF" w14:textId="77777777" w:rsidR="00EF7B59" w:rsidRPr="00EF7B59" w:rsidRDefault="00EF7B59" w:rsidP="00EF7B59">
      <w:pPr>
        <w:rPr>
          <w:rFonts w:ascii="Helvetica" w:hAnsi="Helvetica" w:cs="Helvetica"/>
          <w:b/>
          <w:bCs/>
          <w:color w:val="222222"/>
          <w:sz w:val="21"/>
          <w:szCs w:val="21"/>
        </w:rPr>
      </w:pPr>
    </w:p>
    <w:p w14:paraId="24C4D64B"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Оглавление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диссертации</w:t>
      </w:r>
    </w:p>
    <w:p w14:paraId="2E5DAFFF"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кандидат</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биологических</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наук</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Домакова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Елена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Владимировна</w:t>
      </w:r>
    </w:p>
    <w:p w14:paraId="5B359EAE"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lastRenderedPageBreak/>
        <w:t>ОГЛАВЛЕНИЕ</w:t>
      </w:r>
    </w:p>
    <w:p w14:paraId="33155945" w14:textId="77777777" w:rsidR="00EF7B59" w:rsidRPr="00EF7B59" w:rsidRDefault="00EF7B59" w:rsidP="00EF7B59">
      <w:pPr>
        <w:rPr>
          <w:rFonts w:ascii="Helvetica" w:hAnsi="Helvetica" w:cs="Helvetica"/>
          <w:b/>
          <w:bCs/>
          <w:color w:val="222222"/>
          <w:sz w:val="21"/>
          <w:szCs w:val="21"/>
        </w:rPr>
      </w:pPr>
    </w:p>
    <w:p w14:paraId="550E80A9"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1. </w:t>
      </w:r>
      <w:r w:rsidRPr="00EF7B59">
        <w:rPr>
          <w:rFonts w:ascii="Helvetica" w:hAnsi="Helvetica" w:cs="Helvetica" w:hint="eastAsia"/>
          <w:b/>
          <w:bCs/>
          <w:color w:val="222222"/>
          <w:sz w:val="21"/>
          <w:szCs w:val="21"/>
        </w:rPr>
        <w:t>ВВЕДЕНИЕ</w:t>
      </w:r>
    </w:p>
    <w:p w14:paraId="286AB002" w14:textId="77777777" w:rsidR="00EF7B59" w:rsidRPr="00EF7B59" w:rsidRDefault="00EF7B59" w:rsidP="00EF7B59">
      <w:pPr>
        <w:rPr>
          <w:rFonts w:ascii="Helvetica" w:hAnsi="Helvetica" w:cs="Helvetica"/>
          <w:b/>
          <w:bCs/>
          <w:color w:val="222222"/>
          <w:sz w:val="21"/>
          <w:szCs w:val="21"/>
        </w:rPr>
      </w:pPr>
    </w:p>
    <w:p w14:paraId="1FEF03B0"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2.</w:t>
      </w:r>
      <w:r w:rsidRPr="00EF7B59">
        <w:rPr>
          <w:rFonts w:ascii="Helvetica" w:hAnsi="Helvetica" w:cs="Helvetica" w:hint="eastAsia"/>
          <w:b/>
          <w:bCs/>
          <w:color w:val="222222"/>
          <w:sz w:val="21"/>
          <w:szCs w:val="21"/>
        </w:rPr>
        <w:t>ОБЗОР</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ЛИТЕРАТУРЫ</w:t>
      </w:r>
      <w:r w:rsidRPr="00EF7B59">
        <w:rPr>
          <w:rFonts w:ascii="Helvetica" w:hAnsi="Helvetica" w:cs="Helvetica"/>
          <w:b/>
          <w:bCs/>
          <w:color w:val="222222"/>
          <w:sz w:val="21"/>
          <w:szCs w:val="21"/>
        </w:rPr>
        <w:t xml:space="preserve"> 10 </w:t>
      </w:r>
      <w:r w:rsidRPr="00EF7B59">
        <w:rPr>
          <w:rFonts w:ascii="Helvetica" w:hAnsi="Helvetica" w:cs="Helvetica" w:hint="eastAsia"/>
          <w:b/>
          <w:bCs/>
          <w:color w:val="222222"/>
          <w:sz w:val="21"/>
          <w:szCs w:val="21"/>
        </w:rPr>
        <w:t>Глава</w:t>
      </w:r>
      <w:r w:rsidRPr="00EF7B59">
        <w:rPr>
          <w:rFonts w:ascii="Helvetica" w:hAnsi="Helvetica" w:cs="Helvetica"/>
          <w:b/>
          <w:bCs/>
          <w:color w:val="222222"/>
          <w:sz w:val="21"/>
          <w:szCs w:val="21"/>
        </w:rPr>
        <w:t xml:space="preserve"> 1. </w:t>
      </w:r>
      <w:r w:rsidRPr="00EF7B59">
        <w:rPr>
          <w:rFonts w:ascii="Helvetica" w:hAnsi="Helvetica" w:cs="Helvetica" w:hint="eastAsia"/>
          <w:b/>
          <w:bCs/>
          <w:color w:val="222222"/>
          <w:sz w:val="21"/>
          <w:szCs w:val="21"/>
        </w:rPr>
        <w:t>Общая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характеристика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транскрипционного</w:t>
      </w:r>
    </w:p>
    <w:p w14:paraId="2F6D2AF0" w14:textId="77777777" w:rsidR="00EF7B59" w:rsidRPr="00EF7B59" w:rsidRDefault="00EF7B59" w:rsidP="00EF7B59">
      <w:pPr>
        <w:rPr>
          <w:rFonts w:ascii="Helvetica" w:hAnsi="Helvetica" w:cs="Helvetica"/>
          <w:b/>
          <w:bCs/>
          <w:color w:val="222222"/>
          <w:sz w:val="21"/>
          <w:szCs w:val="21"/>
        </w:rPr>
      </w:pPr>
    </w:p>
    <w:p w14:paraId="0A151547"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цикла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прокариот</w:t>
      </w:r>
    </w:p>
    <w:p w14:paraId="65DE0155" w14:textId="77777777" w:rsidR="00EF7B59" w:rsidRPr="00EF7B59" w:rsidRDefault="00EF7B59" w:rsidP="00EF7B59">
      <w:pPr>
        <w:rPr>
          <w:rFonts w:ascii="Helvetica" w:hAnsi="Helvetica" w:cs="Helvetica"/>
          <w:b/>
          <w:bCs/>
          <w:color w:val="222222"/>
          <w:sz w:val="21"/>
          <w:szCs w:val="21"/>
        </w:rPr>
      </w:pPr>
    </w:p>
    <w:p w14:paraId="10E61118"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1.1. </w:t>
      </w:r>
      <w:r w:rsidRPr="00EF7B59">
        <w:rPr>
          <w:rFonts w:ascii="Helvetica" w:hAnsi="Helvetica" w:cs="Helvetica" w:hint="eastAsia"/>
          <w:b/>
          <w:bCs/>
          <w:color w:val="222222"/>
          <w:sz w:val="21"/>
          <w:szCs w:val="21"/>
        </w:rPr>
        <w:t>РНК</w:t>
      </w:r>
      <w:r w:rsidRPr="00EF7B59">
        <w:rPr>
          <w:rFonts w:ascii="Helvetica" w:hAnsi="Helvetica" w:cs="Helvetica"/>
          <w:b/>
          <w:bCs/>
          <w:color w:val="222222"/>
          <w:sz w:val="21"/>
          <w:szCs w:val="21"/>
        </w:rPr>
        <w:t>-</w:t>
      </w:r>
      <w:r w:rsidRPr="00EF7B59">
        <w:rPr>
          <w:rFonts w:ascii="Helvetica" w:hAnsi="Helvetica" w:cs="Helvetica" w:hint="eastAsia"/>
          <w:b/>
          <w:bCs/>
          <w:color w:val="222222"/>
          <w:sz w:val="21"/>
          <w:szCs w:val="21"/>
        </w:rPr>
        <w:t>полимераза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структурные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элементы</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промотора</w:t>
      </w:r>
    </w:p>
    <w:p w14:paraId="652A78D1" w14:textId="77777777" w:rsidR="00EF7B59" w:rsidRPr="00EF7B59" w:rsidRDefault="00EF7B59" w:rsidP="00EF7B59">
      <w:pPr>
        <w:rPr>
          <w:rFonts w:ascii="Helvetica" w:hAnsi="Helvetica" w:cs="Helvetica"/>
          <w:b/>
          <w:bCs/>
          <w:color w:val="222222"/>
          <w:sz w:val="21"/>
          <w:szCs w:val="21"/>
        </w:rPr>
      </w:pPr>
    </w:p>
    <w:p w14:paraId="2969E57C"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1.2. </w:t>
      </w:r>
      <w:r w:rsidRPr="00EF7B59">
        <w:rPr>
          <w:rFonts w:ascii="Helvetica" w:hAnsi="Helvetica" w:cs="Helvetica" w:hint="eastAsia"/>
          <w:b/>
          <w:bCs/>
          <w:color w:val="222222"/>
          <w:sz w:val="21"/>
          <w:szCs w:val="21"/>
        </w:rPr>
        <w:t>Модуляция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активности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промотора</w:t>
      </w:r>
      <w:r w:rsidRPr="00EF7B59">
        <w:rPr>
          <w:rFonts w:ascii="Helvetica" w:hAnsi="Helvetica" w:cs="Helvetica"/>
          <w:b/>
          <w:bCs/>
          <w:color w:val="222222"/>
          <w:sz w:val="21"/>
          <w:szCs w:val="21"/>
        </w:rPr>
        <w:t xml:space="preserve"> 15 </w:t>
      </w:r>
      <w:r w:rsidRPr="00EF7B59">
        <w:rPr>
          <w:rFonts w:ascii="Helvetica" w:hAnsi="Helvetica" w:cs="Helvetica" w:hint="eastAsia"/>
          <w:b/>
          <w:bCs/>
          <w:color w:val="222222"/>
          <w:sz w:val="21"/>
          <w:szCs w:val="21"/>
        </w:rPr>
        <w:t>Глава</w:t>
      </w:r>
      <w:r w:rsidRPr="00EF7B59">
        <w:rPr>
          <w:rFonts w:ascii="Helvetica" w:hAnsi="Helvetica" w:cs="Helvetica"/>
          <w:b/>
          <w:bCs/>
          <w:color w:val="222222"/>
          <w:sz w:val="21"/>
          <w:szCs w:val="21"/>
        </w:rPr>
        <w:t xml:space="preserve"> 2. </w:t>
      </w:r>
      <w:r w:rsidRPr="00EF7B59">
        <w:rPr>
          <w:rFonts w:ascii="Helvetica" w:hAnsi="Helvetica" w:cs="Helvetica" w:hint="eastAsia"/>
          <w:b/>
          <w:bCs/>
          <w:color w:val="222222"/>
          <w:sz w:val="21"/>
          <w:szCs w:val="21"/>
        </w:rPr>
        <w:t>Взаимодействие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элементов</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негативного</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позитивного</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контроля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в</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регуляции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экспрессии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бактериальных</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оперонов</w:t>
      </w:r>
    </w:p>
    <w:p w14:paraId="5E958DAD" w14:textId="77777777" w:rsidR="00EF7B59" w:rsidRPr="00EF7B59" w:rsidRDefault="00EF7B59" w:rsidP="00EF7B59">
      <w:pPr>
        <w:rPr>
          <w:rFonts w:ascii="Helvetica" w:hAnsi="Helvetica" w:cs="Helvetica"/>
          <w:b/>
          <w:bCs/>
          <w:color w:val="222222"/>
          <w:sz w:val="21"/>
          <w:szCs w:val="21"/>
        </w:rPr>
      </w:pPr>
    </w:p>
    <w:p w14:paraId="2A691891"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2.1.</w:t>
      </w:r>
      <w:r w:rsidRPr="00EF7B59">
        <w:rPr>
          <w:rFonts w:ascii="Helvetica" w:hAnsi="Helvetica" w:cs="Helvetica" w:hint="eastAsia"/>
          <w:b/>
          <w:bCs/>
          <w:color w:val="222222"/>
          <w:sz w:val="21"/>
          <w:szCs w:val="21"/>
        </w:rPr>
        <w:t>Феномен</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катаболитной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репрессии</w:t>
      </w:r>
      <w:r w:rsidRPr="00EF7B59">
        <w:rPr>
          <w:rFonts w:ascii="Helvetica" w:hAnsi="Helvetica" w:cs="Helvetica"/>
          <w:b/>
          <w:bCs/>
          <w:color w:val="222222"/>
          <w:sz w:val="21"/>
          <w:szCs w:val="21"/>
        </w:rPr>
        <w:t xml:space="preserve"> '</w:t>
      </w:r>
    </w:p>
    <w:p w14:paraId="1CE029AD" w14:textId="77777777" w:rsidR="00EF7B59" w:rsidRPr="00EF7B59" w:rsidRDefault="00EF7B59" w:rsidP="00EF7B59">
      <w:pPr>
        <w:rPr>
          <w:rFonts w:ascii="Helvetica" w:hAnsi="Helvetica" w:cs="Helvetica"/>
          <w:b/>
          <w:bCs/>
          <w:color w:val="222222"/>
          <w:sz w:val="21"/>
          <w:szCs w:val="21"/>
        </w:rPr>
      </w:pPr>
    </w:p>
    <w:p w14:paraId="5EAB91C3"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2.2. </w:t>
      </w:r>
      <w:r w:rsidRPr="00EF7B59">
        <w:rPr>
          <w:rFonts w:ascii="Helvetica" w:hAnsi="Helvetica" w:cs="Helvetica" w:hint="eastAsia"/>
          <w:b/>
          <w:bCs/>
          <w:color w:val="222222"/>
          <w:sz w:val="21"/>
          <w:szCs w:val="21"/>
        </w:rPr>
        <w:t>Генетический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контроль</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катаболитной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репрессии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у</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соН</w:t>
      </w:r>
    </w:p>
    <w:p w14:paraId="7703BD5A" w14:textId="77777777" w:rsidR="00EF7B59" w:rsidRPr="00EF7B59" w:rsidRDefault="00EF7B59" w:rsidP="00EF7B59">
      <w:pPr>
        <w:rPr>
          <w:rFonts w:ascii="Helvetica" w:hAnsi="Helvetica" w:cs="Helvetica"/>
          <w:b/>
          <w:bCs/>
          <w:color w:val="222222"/>
          <w:sz w:val="21"/>
          <w:szCs w:val="21"/>
        </w:rPr>
      </w:pPr>
    </w:p>
    <w:p w14:paraId="65842BE4"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2.3. </w:t>
      </w:r>
      <w:r w:rsidRPr="00EF7B59">
        <w:rPr>
          <w:rFonts w:ascii="Helvetica" w:hAnsi="Helvetica" w:cs="Helvetica" w:hint="eastAsia"/>
          <w:b/>
          <w:bCs/>
          <w:color w:val="222222"/>
          <w:sz w:val="21"/>
          <w:szCs w:val="21"/>
        </w:rPr>
        <w:t>Активирующий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транскрипцию</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комплекс</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сАМР</w:t>
      </w:r>
      <w:r w:rsidRPr="00EF7B59">
        <w:rPr>
          <w:rFonts w:ascii="Helvetica" w:hAnsi="Helvetica" w:cs="Helvetica"/>
          <w:b/>
          <w:bCs/>
          <w:color w:val="222222"/>
          <w:sz w:val="21"/>
          <w:szCs w:val="21"/>
        </w:rPr>
        <w:t>-</w:t>
      </w:r>
      <w:r w:rsidRPr="00EF7B59">
        <w:rPr>
          <w:rFonts w:ascii="Helvetica" w:hAnsi="Helvetica" w:cs="Helvetica" w:hint="eastAsia"/>
          <w:b/>
          <w:bCs/>
          <w:color w:val="222222"/>
          <w:sz w:val="21"/>
          <w:szCs w:val="21"/>
        </w:rPr>
        <w:t>СЯР</w:t>
      </w:r>
    </w:p>
    <w:p w14:paraId="1A94AFF5" w14:textId="77777777" w:rsidR="00EF7B59" w:rsidRPr="00EF7B59" w:rsidRDefault="00EF7B59" w:rsidP="00EF7B59">
      <w:pPr>
        <w:rPr>
          <w:rFonts w:ascii="Helvetica" w:hAnsi="Helvetica" w:cs="Helvetica"/>
          <w:b/>
          <w:bCs/>
          <w:color w:val="222222"/>
          <w:sz w:val="21"/>
          <w:szCs w:val="21"/>
        </w:rPr>
      </w:pPr>
    </w:p>
    <w:p w14:paraId="552F1395"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2.4. </w:t>
      </w:r>
      <w:r w:rsidRPr="00EF7B59">
        <w:rPr>
          <w:rFonts w:ascii="Helvetica" w:hAnsi="Helvetica" w:cs="Helvetica" w:hint="eastAsia"/>
          <w:b/>
          <w:bCs/>
          <w:color w:val="222222"/>
          <w:sz w:val="21"/>
          <w:szCs w:val="21"/>
        </w:rPr>
        <w:t>Классификация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СЯР</w:t>
      </w:r>
      <w:r w:rsidRPr="00EF7B59">
        <w:rPr>
          <w:rFonts w:ascii="Helvetica" w:hAnsi="Helvetica" w:cs="Helvetica"/>
          <w:b/>
          <w:bCs/>
          <w:color w:val="222222"/>
          <w:sz w:val="21"/>
          <w:szCs w:val="21"/>
        </w:rPr>
        <w:t>-</w:t>
      </w:r>
      <w:r w:rsidRPr="00EF7B59">
        <w:rPr>
          <w:rFonts w:ascii="Helvetica" w:hAnsi="Helvetica" w:cs="Helvetica" w:hint="eastAsia"/>
          <w:b/>
          <w:bCs/>
          <w:color w:val="222222"/>
          <w:sz w:val="21"/>
          <w:szCs w:val="21"/>
        </w:rPr>
        <w:t>зависимых</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промоторов</w:t>
      </w:r>
    </w:p>
    <w:p w14:paraId="0A0F2335" w14:textId="77777777" w:rsidR="00EF7B59" w:rsidRPr="00EF7B59" w:rsidRDefault="00EF7B59" w:rsidP="00EF7B59">
      <w:pPr>
        <w:rPr>
          <w:rFonts w:ascii="Helvetica" w:hAnsi="Helvetica" w:cs="Helvetica"/>
          <w:b/>
          <w:bCs/>
          <w:color w:val="222222"/>
          <w:sz w:val="21"/>
          <w:szCs w:val="21"/>
        </w:rPr>
      </w:pPr>
    </w:p>
    <w:p w14:paraId="01C66733"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2.4.1. </w:t>
      </w:r>
      <w:r w:rsidRPr="00EF7B59">
        <w:rPr>
          <w:rFonts w:ascii="Helvetica" w:hAnsi="Helvetica" w:cs="Helvetica" w:hint="eastAsia"/>
          <w:b/>
          <w:bCs/>
          <w:color w:val="222222"/>
          <w:sz w:val="21"/>
          <w:szCs w:val="21"/>
        </w:rPr>
        <w:t>Лактозный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оперон</w:t>
      </w:r>
    </w:p>
    <w:p w14:paraId="3371B2D2" w14:textId="77777777" w:rsidR="00EF7B59" w:rsidRPr="00EF7B59" w:rsidRDefault="00EF7B59" w:rsidP="00EF7B59">
      <w:pPr>
        <w:rPr>
          <w:rFonts w:ascii="Helvetica" w:hAnsi="Helvetica" w:cs="Helvetica"/>
          <w:b/>
          <w:bCs/>
          <w:color w:val="222222"/>
          <w:sz w:val="21"/>
          <w:szCs w:val="21"/>
        </w:rPr>
      </w:pPr>
    </w:p>
    <w:p w14:paraId="2BE5EAF9"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2.4.2. </w:t>
      </w:r>
      <w:r w:rsidRPr="00EF7B59">
        <w:rPr>
          <w:rFonts w:ascii="Helvetica" w:hAnsi="Helvetica" w:cs="Helvetica" w:hint="eastAsia"/>
          <w:b/>
          <w:bCs/>
          <w:color w:val="222222"/>
          <w:sz w:val="21"/>
          <w:szCs w:val="21"/>
        </w:rPr>
        <w:t>Галактозный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оперон</w:t>
      </w:r>
    </w:p>
    <w:p w14:paraId="2E742448" w14:textId="77777777" w:rsidR="00EF7B59" w:rsidRPr="00EF7B59" w:rsidRDefault="00EF7B59" w:rsidP="00EF7B59">
      <w:pPr>
        <w:rPr>
          <w:rFonts w:ascii="Helvetica" w:hAnsi="Helvetica" w:cs="Helvetica"/>
          <w:b/>
          <w:bCs/>
          <w:color w:val="222222"/>
          <w:sz w:val="21"/>
          <w:szCs w:val="21"/>
        </w:rPr>
      </w:pPr>
    </w:p>
    <w:p w14:paraId="38A09F1F"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lastRenderedPageBreak/>
        <w:t>2.4.3.</w:t>
      </w:r>
      <w:r w:rsidRPr="00EF7B59">
        <w:rPr>
          <w:rFonts w:ascii="Helvetica" w:hAnsi="Helvetica" w:cs="Helvetica" w:hint="eastAsia"/>
          <w:b/>
          <w:bCs/>
          <w:color w:val="222222"/>
          <w:sz w:val="21"/>
          <w:szCs w:val="21"/>
        </w:rPr>
        <w:t>Мальтозный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оперон</w:t>
      </w:r>
    </w:p>
    <w:p w14:paraId="05052E40" w14:textId="77777777" w:rsidR="00EF7B59" w:rsidRPr="00EF7B59" w:rsidRDefault="00EF7B59" w:rsidP="00EF7B59">
      <w:pPr>
        <w:rPr>
          <w:rFonts w:ascii="Helvetica" w:hAnsi="Helvetica" w:cs="Helvetica"/>
          <w:b/>
          <w:bCs/>
          <w:color w:val="222222"/>
          <w:sz w:val="21"/>
          <w:szCs w:val="21"/>
        </w:rPr>
      </w:pPr>
    </w:p>
    <w:p w14:paraId="32CBF364"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2.5. </w:t>
      </w:r>
      <w:r w:rsidRPr="00EF7B59">
        <w:rPr>
          <w:rFonts w:ascii="Helvetica" w:hAnsi="Helvetica" w:cs="Helvetica" w:hint="eastAsia"/>
          <w:b/>
          <w:bCs/>
          <w:color w:val="222222"/>
          <w:sz w:val="21"/>
          <w:szCs w:val="21"/>
        </w:rPr>
        <w:t>Множественные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операторные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участки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образование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петлевых</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структур</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в</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ДНК</w:t>
      </w:r>
    </w:p>
    <w:p w14:paraId="55450843" w14:textId="77777777" w:rsidR="00EF7B59" w:rsidRPr="00EF7B59" w:rsidRDefault="00EF7B59" w:rsidP="00EF7B59">
      <w:pPr>
        <w:rPr>
          <w:rFonts w:ascii="Helvetica" w:hAnsi="Helvetica" w:cs="Helvetica"/>
          <w:b/>
          <w:bCs/>
          <w:color w:val="222222"/>
          <w:sz w:val="21"/>
          <w:szCs w:val="21"/>
        </w:rPr>
      </w:pPr>
    </w:p>
    <w:p w14:paraId="545AD060"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2.6. </w:t>
      </w:r>
      <w:r w:rsidRPr="00EF7B59">
        <w:rPr>
          <w:rFonts w:ascii="Helvetica" w:hAnsi="Helvetica" w:cs="Helvetica" w:hint="eastAsia"/>
          <w:b/>
          <w:bCs/>
          <w:color w:val="222222"/>
          <w:sz w:val="21"/>
          <w:szCs w:val="21"/>
        </w:rPr>
        <w:t>Общая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характеристика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гистоноподобных</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белков</w:t>
      </w:r>
    </w:p>
    <w:p w14:paraId="3AF8CB24" w14:textId="77777777" w:rsidR="00EF7B59" w:rsidRPr="00EF7B59" w:rsidRDefault="00EF7B59" w:rsidP="00EF7B59">
      <w:pPr>
        <w:rPr>
          <w:rFonts w:ascii="Helvetica" w:hAnsi="Helvetica" w:cs="Helvetica"/>
          <w:b/>
          <w:bCs/>
          <w:color w:val="222222"/>
          <w:sz w:val="21"/>
          <w:szCs w:val="21"/>
        </w:rPr>
      </w:pPr>
    </w:p>
    <w:p w14:paraId="7595FCDD"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2.7.</w:t>
      </w:r>
      <w:r w:rsidRPr="00EF7B59">
        <w:rPr>
          <w:rFonts w:ascii="Helvetica" w:hAnsi="Helvetica" w:cs="Helvetica" w:hint="eastAsia"/>
          <w:b/>
          <w:bCs/>
          <w:color w:val="222222"/>
          <w:sz w:val="21"/>
          <w:szCs w:val="21"/>
        </w:rPr>
        <w:t>ДНК</w:t>
      </w:r>
      <w:r w:rsidRPr="00EF7B59">
        <w:rPr>
          <w:rFonts w:ascii="Helvetica" w:hAnsi="Helvetica" w:cs="Helvetica"/>
          <w:b/>
          <w:bCs/>
          <w:color w:val="222222"/>
          <w:sz w:val="21"/>
          <w:szCs w:val="21"/>
        </w:rPr>
        <w:t>-</w:t>
      </w:r>
      <w:r w:rsidRPr="00EF7B59">
        <w:rPr>
          <w:rFonts w:ascii="Helvetica" w:hAnsi="Helvetica" w:cs="Helvetica" w:hint="eastAsia"/>
          <w:b/>
          <w:bCs/>
          <w:color w:val="222222"/>
          <w:sz w:val="21"/>
          <w:szCs w:val="21"/>
        </w:rPr>
        <w:t>связывающий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белок</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Б</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его</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роль</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в</w:t>
      </w:r>
    </w:p>
    <w:p w14:paraId="1612B3DB" w14:textId="77777777" w:rsidR="00EF7B59" w:rsidRPr="00EF7B59" w:rsidRDefault="00EF7B59" w:rsidP="00EF7B59">
      <w:pPr>
        <w:rPr>
          <w:rFonts w:ascii="Helvetica" w:hAnsi="Helvetica" w:cs="Helvetica"/>
          <w:b/>
          <w:bCs/>
          <w:color w:val="222222"/>
          <w:sz w:val="21"/>
          <w:szCs w:val="21"/>
        </w:rPr>
      </w:pPr>
    </w:p>
    <w:p w14:paraId="668A9EEA"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регуляции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транскрипции</w:t>
      </w:r>
    </w:p>
    <w:p w14:paraId="6EFF6659" w14:textId="77777777" w:rsidR="00EF7B59" w:rsidRPr="00EF7B59" w:rsidRDefault="00EF7B59" w:rsidP="00EF7B59">
      <w:pPr>
        <w:rPr>
          <w:rFonts w:ascii="Helvetica" w:hAnsi="Helvetica" w:cs="Helvetica"/>
          <w:b/>
          <w:bCs/>
          <w:color w:val="222222"/>
          <w:sz w:val="21"/>
          <w:szCs w:val="21"/>
        </w:rPr>
      </w:pPr>
    </w:p>
    <w:p w14:paraId="57066163"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2.8. </w:t>
      </w:r>
      <w:r w:rsidRPr="00EF7B59">
        <w:rPr>
          <w:rFonts w:ascii="Helvetica" w:hAnsi="Helvetica" w:cs="Helvetica" w:hint="eastAsia"/>
          <w:b/>
          <w:bCs/>
          <w:color w:val="222222"/>
          <w:sz w:val="21"/>
          <w:szCs w:val="21"/>
        </w:rPr>
        <w:t>ДНК</w:t>
      </w:r>
      <w:r w:rsidRPr="00EF7B59">
        <w:rPr>
          <w:rFonts w:ascii="Helvetica" w:hAnsi="Helvetica" w:cs="Helvetica"/>
          <w:b/>
          <w:bCs/>
          <w:color w:val="222222"/>
          <w:sz w:val="21"/>
          <w:szCs w:val="21"/>
        </w:rPr>
        <w:t>-</w:t>
      </w:r>
      <w:r w:rsidRPr="00EF7B59">
        <w:rPr>
          <w:rFonts w:ascii="Helvetica" w:hAnsi="Helvetica" w:cs="Helvetica" w:hint="eastAsia"/>
          <w:b/>
          <w:bCs/>
          <w:color w:val="222222"/>
          <w:sz w:val="21"/>
          <w:szCs w:val="21"/>
        </w:rPr>
        <w:t>связывающий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белок</w:t>
      </w:r>
      <w:r w:rsidRPr="00EF7B59">
        <w:rPr>
          <w:rFonts w:ascii="Helvetica" w:hAnsi="Helvetica" w:cs="Helvetica"/>
          <w:b/>
          <w:bCs/>
          <w:color w:val="222222"/>
          <w:sz w:val="21"/>
          <w:szCs w:val="21"/>
        </w:rPr>
        <w:t xml:space="preserve"> 1</w:t>
      </w:r>
      <w:r w:rsidRPr="00EF7B59">
        <w:rPr>
          <w:rFonts w:ascii="Helvetica" w:hAnsi="Helvetica" w:cs="Helvetica" w:hint="eastAsia"/>
          <w:b/>
          <w:bCs/>
          <w:color w:val="222222"/>
          <w:sz w:val="21"/>
          <w:szCs w:val="21"/>
        </w:rPr>
        <w:t>НГ</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его</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функции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в</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клетке</w:t>
      </w:r>
    </w:p>
    <w:p w14:paraId="2AD2F2F3" w14:textId="77777777" w:rsidR="00EF7B59" w:rsidRPr="00EF7B59" w:rsidRDefault="00EF7B59" w:rsidP="00EF7B59">
      <w:pPr>
        <w:rPr>
          <w:rFonts w:ascii="Helvetica" w:hAnsi="Helvetica" w:cs="Helvetica"/>
          <w:b/>
          <w:bCs/>
          <w:color w:val="222222"/>
          <w:sz w:val="21"/>
          <w:szCs w:val="21"/>
        </w:rPr>
      </w:pPr>
    </w:p>
    <w:p w14:paraId="79BF21E6"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2.9. </w:t>
      </w:r>
      <w:r w:rsidRPr="00EF7B59">
        <w:rPr>
          <w:rFonts w:ascii="Helvetica" w:hAnsi="Helvetica" w:cs="Helvetica" w:hint="eastAsia"/>
          <w:b/>
          <w:bCs/>
          <w:color w:val="222222"/>
          <w:sz w:val="21"/>
          <w:szCs w:val="21"/>
        </w:rPr>
        <w:t>Влияние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суперспирализации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ДНК</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активацию</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транскрипции</w:t>
      </w:r>
    </w:p>
    <w:p w14:paraId="34847BA7" w14:textId="77777777" w:rsidR="00EF7B59" w:rsidRPr="00EF7B59" w:rsidRDefault="00EF7B59" w:rsidP="00EF7B59">
      <w:pPr>
        <w:rPr>
          <w:rFonts w:ascii="Helvetica" w:hAnsi="Helvetica" w:cs="Helvetica"/>
          <w:b/>
          <w:bCs/>
          <w:color w:val="222222"/>
          <w:sz w:val="21"/>
          <w:szCs w:val="21"/>
        </w:rPr>
      </w:pPr>
    </w:p>
    <w:p w14:paraId="59887C53"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2.10. </w:t>
      </w:r>
      <w:r w:rsidRPr="00EF7B59">
        <w:rPr>
          <w:rFonts w:ascii="Helvetica" w:hAnsi="Helvetica" w:cs="Helvetica" w:hint="eastAsia"/>
          <w:b/>
          <w:bCs/>
          <w:color w:val="222222"/>
          <w:sz w:val="21"/>
          <w:szCs w:val="21"/>
        </w:rPr>
        <w:t>Заключение</w:t>
      </w:r>
    </w:p>
    <w:p w14:paraId="64166101" w14:textId="77777777" w:rsidR="00EF7B59" w:rsidRPr="00EF7B59" w:rsidRDefault="00EF7B59" w:rsidP="00EF7B59">
      <w:pPr>
        <w:rPr>
          <w:rFonts w:ascii="Helvetica" w:hAnsi="Helvetica" w:cs="Helvetica"/>
          <w:b/>
          <w:bCs/>
          <w:color w:val="222222"/>
          <w:sz w:val="21"/>
          <w:szCs w:val="21"/>
        </w:rPr>
      </w:pPr>
    </w:p>
    <w:p w14:paraId="49944FEF"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Глава</w:t>
      </w:r>
      <w:r w:rsidRPr="00EF7B59">
        <w:rPr>
          <w:rFonts w:ascii="Helvetica" w:hAnsi="Helvetica" w:cs="Helvetica"/>
          <w:b/>
          <w:bCs/>
          <w:color w:val="222222"/>
          <w:sz w:val="21"/>
          <w:szCs w:val="21"/>
        </w:rPr>
        <w:t xml:space="preserve"> 3.</w:t>
      </w:r>
      <w:r w:rsidRPr="00EF7B59">
        <w:rPr>
          <w:rFonts w:ascii="Helvetica" w:hAnsi="Helvetica" w:cs="Helvetica" w:hint="eastAsia"/>
          <w:b/>
          <w:bCs/>
          <w:color w:val="222222"/>
          <w:sz w:val="21"/>
          <w:szCs w:val="21"/>
        </w:rPr>
        <w:t>Особенности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структурно</w:t>
      </w:r>
      <w:r w:rsidRPr="00EF7B59">
        <w:rPr>
          <w:rFonts w:ascii="Helvetica" w:hAnsi="Helvetica" w:cs="Helvetica"/>
          <w:b/>
          <w:bCs/>
          <w:color w:val="222222"/>
          <w:sz w:val="21"/>
          <w:szCs w:val="21"/>
        </w:rPr>
        <w:t>-</w:t>
      </w:r>
      <w:r w:rsidRPr="00EF7B59">
        <w:rPr>
          <w:rFonts w:ascii="Helvetica" w:hAnsi="Helvetica" w:cs="Helvetica" w:hint="eastAsia"/>
          <w:b/>
          <w:bCs/>
          <w:color w:val="222222"/>
          <w:sz w:val="21"/>
          <w:szCs w:val="21"/>
        </w:rPr>
        <w:t>функциональной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организации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регуляции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генов</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катаболизма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нуклеозидов</w:t>
      </w:r>
    </w:p>
    <w:p w14:paraId="59CB653B" w14:textId="77777777" w:rsidR="00EF7B59" w:rsidRPr="00EF7B59" w:rsidRDefault="00EF7B59" w:rsidP="00EF7B59">
      <w:pPr>
        <w:rPr>
          <w:rFonts w:ascii="Helvetica" w:hAnsi="Helvetica" w:cs="Helvetica"/>
          <w:b/>
          <w:bCs/>
          <w:color w:val="222222"/>
          <w:sz w:val="21"/>
          <w:szCs w:val="21"/>
        </w:rPr>
      </w:pPr>
    </w:p>
    <w:p w14:paraId="6AF7675E"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3.1. </w:t>
      </w:r>
      <w:r w:rsidRPr="00EF7B59">
        <w:rPr>
          <w:rFonts w:ascii="Helvetica" w:hAnsi="Helvetica" w:cs="Helvetica" w:hint="eastAsia"/>
          <w:b/>
          <w:bCs/>
          <w:color w:val="222222"/>
          <w:sz w:val="21"/>
          <w:szCs w:val="21"/>
        </w:rPr>
        <w:t>Структурно</w:t>
      </w:r>
      <w:r w:rsidRPr="00EF7B59">
        <w:rPr>
          <w:rFonts w:ascii="Helvetica" w:hAnsi="Helvetica" w:cs="Helvetica"/>
          <w:b/>
          <w:bCs/>
          <w:color w:val="222222"/>
          <w:sz w:val="21"/>
          <w:szCs w:val="21"/>
        </w:rPr>
        <w:t>-</w:t>
      </w:r>
      <w:r w:rsidRPr="00EF7B59">
        <w:rPr>
          <w:rFonts w:ascii="Helvetica" w:hAnsi="Helvetica" w:cs="Helvetica" w:hint="eastAsia"/>
          <w:b/>
          <w:bCs/>
          <w:color w:val="222222"/>
          <w:sz w:val="21"/>
          <w:szCs w:val="21"/>
        </w:rPr>
        <w:t>функциональная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организация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белка</w:t>
      </w:r>
      <w:r w:rsidRPr="00EF7B59">
        <w:rPr>
          <w:rFonts w:ascii="Helvetica" w:hAnsi="Helvetica" w:cs="Helvetica"/>
          <w:b/>
          <w:bCs/>
          <w:color w:val="222222"/>
          <w:sz w:val="21"/>
          <w:szCs w:val="21"/>
        </w:rPr>
        <w:t xml:space="preserve"> CytR</w:t>
      </w:r>
    </w:p>
    <w:p w14:paraId="3045604F" w14:textId="77777777" w:rsidR="00EF7B59" w:rsidRPr="00EF7B59" w:rsidRDefault="00EF7B59" w:rsidP="00EF7B59">
      <w:pPr>
        <w:rPr>
          <w:rFonts w:ascii="Helvetica" w:hAnsi="Helvetica" w:cs="Helvetica"/>
          <w:b/>
          <w:bCs/>
          <w:color w:val="222222"/>
          <w:sz w:val="21"/>
          <w:szCs w:val="21"/>
        </w:rPr>
      </w:pPr>
    </w:p>
    <w:p w14:paraId="708C848C"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3.2. </w:t>
      </w:r>
      <w:r w:rsidRPr="00EF7B59">
        <w:rPr>
          <w:rFonts w:ascii="Helvetica" w:hAnsi="Helvetica" w:cs="Helvetica" w:hint="eastAsia"/>
          <w:b/>
          <w:bCs/>
          <w:color w:val="222222"/>
          <w:sz w:val="21"/>
          <w:szCs w:val="21"/>
        </w:rPr>
        <w:t>Структура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регуляция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экспрессии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генов</w:t>
      </w:r>
      <w:r w:rsidRPr="00EF7B59">
        <w:rPr>
          <w:rFonts w:ascii="Helvetica" w:hAnsi="Helvetica" w:cs="Helvetica"/>
          <w:b/>
          <w:bCs/>
          <w:color w:val="222222"/>
          <w:sz w:val="21"/>
          <w:szCs w:val="21"/>
        </w:rPr>
        <w:t xml:space="preserve"> deo- </w:t>
      </w:r>
      <w:r w:rsidRPr="00EF7B59">
        <w:rPr>
          <w:rFonts w:ascii="Helvetica" w:hAnsi="Helvetica" w:cs="Helvetica" w:hint="eastAsia"/>
          <w:b/>
          <w:bCs/>
          <w:color w:val="222222"/>
          <w:sz w:val="21"/>
          <w:szCs w:val="21"/>
        </w:rPr>
        <w:t>оперона</w:t>
      </w:r>
    </w:p>
    <w:p w14:paraId="59C5E47F" w14:textId="77777777" w:rsidR="00EF7B59" w:rsidRPr="00EF7B59" w:rsidRDefault="00EF7B59" w:rsidP="00EF7B59">
      <w:pPr>
        <w:rPr>
          <w:rFonts w:ascii="Helvetica" w:hAnsi="Helvetica" w:cs="Helvetica"/>
          <w:b/>
          <w:bCs/>
          <w:color w:val="222222"/>
          <w:sz w:val="21"/>
          <w:szCs w:val="21"/>
        </w:rPr>
      </w:pPr>
    </w:p>
    <w:p w14:paraId="17DBBCDF"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3.3. </w:t>
      </w:r>
      <w:r w:rsidRPr="00EF7B59">
        <w:rPr>
          <w:rFonts w:ascii="Helvetica" w:hAnsi="Helvetica" w:cs="Helvetica" w:hint="eastAsia"/>
          <w:b/>
          <w:bCs/>
          <w:color w:val="222222"/>
          <w:sz w:val="21"/>
          <w:szCs w:val="21"/>
        </w:rPr>
        <w:t>Регуляция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экспрессии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tsx 64 3.4 </w:t>
      </w:r>
      <w:r w:rsidRPr="00EF7B59">
        <w:rPr>
          <w:rFonts w:ascii="Helvetica" w:hAnsi="Helvetica" w:cs="Helvetica" w:hint="eastAsia"/>
          <w:b/>
          <w:bCs/>
          <w:color w:val="222222"/>
          <w:sz w:val="21"/>
          <w:szCs w:val="21"/>
        </w:rPr>
        <w:t>Регуляция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эк</w:t>
      </w:r>
      <w:r w:rsidRPr="00EF7B59">
        <w:rPr>
          <w:rFonts w:ascii="Helvetica" w:hAnsi="Helvetica" w:cs="Helvetica" w:hint="eastAsia"/>
          <w:b/>
          <w:bCs/>
          <w:color w:val="222222"/>
          <w:sz w:val="21"/>
          <w:szCs w:val="21"/>
        </w:rPr>
        <w:lastRenderedPageBreak/>
        <w:t>спрессии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nupG 65 3.5. </w:t>
      </w:r>
      <w:r w:rsidRPr="00EF7B59">
        <w:rPr>
          <w:rFonts w:ascii="Helvetica" w:hAnsi="Helvetica" w:cs="Helvetica" w:hint="eastAsia"/>
          <w:b/>
          <w:bCs/>
          <w:color w:val="222222"/>
          <w:sz w:val="21"/>
          <w:szCs w:val="21"/>
        </w:rPr>
        <w:t>Регуляции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экспрессии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cdd 66 3&gt;.6. </w:t>
      </w:r>
      <w:r w:rsidRPr="00EF7B59">
        <w:rPr>
          <w:rFonts w:ascii="Helvetica" w:hAnsi="Helvetica" w:cs="Helvetica" w:hint="eastAsia"/>
          <w:b/>
          <w:bCs/>
          <w:color w:val="222222"/>
          <w:sz w:val="21"/>
          <w:szCs w:val="21"/>
        </w:rPr>
        <w:t>Регуляции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экспрессии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udp 67 </w:t>
      </w:r>
      <w:r w:rsidRPr="00EF7B59">
        <w:rPr>
          <w:rFonts w:ascii="Helvetica" w:hAnsi="Helvetica" w:cs="Helvetica" w:hint="eastAsia"/>
          <w:b/>
          <w:bCs/>
          <w:color w:val="222222"/>
          <w:sz w:val="21"/>
          <w:szCs w:val="21"/>
        </w:rPr>
        <w:t>ЭКСПЕРИМЕНТАЛЬНАЯ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ЧАСТЬ</w:t>
      </w:r>
    </w:p>
    <w:p w14:paraId="63E97D98" w14:textId="77777777" w:rsidR="00EF7B59" w:rsidRPr="00EF7B59" w:rsidRDefault="00EF7B59" w:rsidP="00EF7B59">
      <w:pPr>
        <w:rPr>
          <w:rFonts w:ascii="Helvetica" w:hAnsi="Helvetica" w:cs="Helvetica"/>
          <w:b/>
          <w:bCs/>
          <w:color w:val="222222"/>
          <w:sz w:val="21"/>
          <w:szCs w:val="21"/>
        </w:rPr>
      </w:pPr>
    </w:p>
    <w:p w14:paraId="0F840E1B"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МАТЕРИАЛЫ</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МЕТОДЫ</w:t>
      </w:r>
    </w:p>
    <w:p w14:paraId="581DEC23" w14:textId="77777777" w:rsidR="00EF7B59" w:rsidRPr="00EF7B59" w:rsidRDefault="00EF7B59" w:rsidP="00EF7B59">
      <w:pPr>
        <w:rPr>
          <w:rFonts w:ascii="Helvetica" w:hAnsi="Helvetica" w:cs="Helvetica"/>
          <w:b/>
          <w:bCs/>
          <w:color w:val="222222"/>
          <w:sz w:val="21"/>
          <w:szCs w:val="21"/>
        </w:rPr>
      </w:pPr>
    </w:p>
    <w:p w14:paraId="0EF8DBC0"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Глава</w:t>
      </w:r>
      <w:r w:rsidRPr="00EF7B59">
        <w:rPr>
          <w:rFonts w:ascii="Helvetica" w:hAnsi="Helvetica" w:cs="Helvetica"/>
          <w:b/>
          <w:bCs/>
          <w:color w:val="222222"/>
          <w:sz w:val="21"/>
          <w:szCs w:val="21"/>
        </w:rPr>
        <w:t>. 4.</w:t>
      </w:r>
      <w:r w:rsidRPr="00EF7B59">
        <w:rPr>
          <w:rFonts w:ascii="Helvetica" w:hAnsi="Helvetica" w:cs="Helvetica" w:hint="eastAsia"/>
          <w:b/>
          <w:bCs/>
          <w:color w:val="222222"/>
          <w:sz w:val="21"/>
          <w:szCs w:val="21"/>
        </w:rPr>
        <w:t>Роль</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межгенной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области</w:t>
      </w:r>
      <w:r w:rsidRPr="00EF7B59">
        <w:rPr>
          <w:rFonts w:ascii="Helvetica" w:hAnsi="Helvetica" w:cs="Helvetica"/>
          <w:b/>
          <w:bCs/>
          <w:color w:val="222222"/>
          <w:sz w:val="21"/>
          <w:szCs w:val="21"/>
        </w:rPr>
        <w:t xml:space="preserve"> metE-udp </w:t>
      </w:r>
      <w:r w:rsidRPr="00EF7B59">
        <w:rPr>
          <w:rFonts w:ascii="Helvetica" w:hAnsi="Helvetica" w:cs="Helvetica" w:hint="eastAsia"/>
          <w:b/>
          <w:bCs/>
          <w:color w:val="222222"/>
          <w:sz w:val="21"/>
          <w:szCs w:val="21"/>
        </w:rPr>
        <w:t>в</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регуляции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экспрессии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udp Escherichia coli</w:t>
      </w:r>
    </w:p>
    <w:p w14:paraId="7C1310D7" w14:textId="77777777" w:rsidR="00EF7B59" w:rsidRPr="00EF7B59" w:rsidRDefault="00EF7B59" w:rsidP="00EF7B59">
      <w:pPr>
        <w:rPr>
          <w:rFonts w:ascii="Helvetica" w:hAnsi="Helvetica" w:cs="Helvetica"/>
          <w:b/>
          <w:bCs/>
          <w:color w:val="222222"/>
          <w:sz w:val="21"/>
          <w:szCs w:val="21"/>
        </w:rPr>
      </w:pPr>
    </w:p>
    <w:p w14:paraId="0279FBE0"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4.1. </w:t>
      </w:r>
      <w:r w:rsidRPr="00EF7B59">
        <w:rPr>
          <w:rFonts w:ascii="Helvetica" w:hAnsi="Helvetica" w:cs="Helvetica" w:hint="eastAsia"/>
          <w:b/>
          <w:bCs/>
          <w:color w:val="222222"/>
          <w:sz w:val="21"/>
          <w:szCs w:val="21"/>
        </w:rPr>
        <w:t>Клонирование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определение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нуклеотидной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последовательности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межгенной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области</w:t>
      </w:r>
      <w:r w:rsidRPr="00EF7B59">
        <w:rPr>
          <w:rFonts w:ascii="Helvetica" w:hAnsi="Helvetica" w:cs="Helvetica"/>
          <w:b/>
          <w:bCs/>
          <w:color w:val="222222"/>
          <w:sz w:val="21"/>
          <w:szCs w:val="21"/>
        </w:rPr>
        <w:t xml:space="preserve"> metE-udp</w:t>
      </w:r>
    </w:p>
    <w:p w14:paraId="1CC065EB" w14:textId="77777777" w:rsidR="00EF7B59" w:rsidRPr="00EF7B59" w:rsidRDefault="00EF7B59" w:rsidP="00EF7B59">
      <w:pPr>
        <w:rPr>
          <w:rFonts w:ascii="Helvetica" w:hAnsi="Helvetica" w:cs="Helvetica"/>
          <w:b/>
          <w:bCs/>
          <w:color w:val="222222"/>
          <w:sz w:val="21"/>
          <w:szCs w:val="21"/>
        </w:rPr>
      </w:pPr>
    </w:p>
    <w:p w14:paraId="1C129BED"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4.2. </w:t>
      </w:r>
      <w:r w:rsidRPr="00EF7B59">
        <w:rPr>
          <w:rFonts w:ascii="Helvetica" w:hAnsi="Helvetica" w:cs="Helvetica" w:hint="eastAsia"/>
          <w:b/>
          <w:bCs/>
          <w:color w:val="222222"/>
          <w:sz w:val="21"/>
          <w:szCs w:val="21"/>
        </w:rPr>
        <w:t>Компьютерный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анализ</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нуклеотидной</w:t>
      </w:r>
    </w:p>
    <w:p w14:paraId="10F49C61" w14:textId="77777777" w:rsidR="00EF7B59" w:rsidRPr="00EF7B59" w:rsidRDefault="00EF7B59" w:rsidP="00EF7B59">
      <w:pPr>
        <w:rPr>
          <w:rFonts w:ascii="Helvetica" w:hAnsi="Helvetica" w:cs="Helvetica"/>
          <w:b/>
          <w:bCs/>
          <w:color w:val="222222"/>
          <w:sz w:val="21"/>
          <w:szCs w:val="21"/>
        </w:rPr>
      </w:pPr>
    </w:p>
    <w:p w14:paraId="13200172"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последовательности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регуляторной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области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udp</w:t>
      </w:r>
    </w:p>
    <w:p w14:paraId="4DE41B79" w14:textId="77777777" w:rsidR="00EF7B59" w:rsidRPr="00EF7B59" w:rsidRDefault="00EF7B59" w:rsidP="00EF7B59">
      <w:pPr>
        <w:rPr>
          <w:rFonts w:ascii="Helvetica" w:hAnsi="Helvetica" w:cs="Helvetica"/>
          <w:b/>
          <w:bCs/>
          <w:color w:val="222222"/>
          <w:sz w:val="21"/>
          <w:szCs w:val="21"/>
        </w:rPr>
      </w:pPr>
    </w:p>
    <w:p w14:paraId="42FEDF7A"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4.3. </w:t>
      </w:r>
      <w:r w:rsidRPr="00EF7B59">
        <w:rPr>
          <w:rFonts w:ascii="Helvetica" w:hAnsi="Helvetica" w:cs="Helvetica" w:hint="eastAsia"/>
          <w:b/>
          <w:bCs/>
          <w:color w:val="222222"/>
          <w:sz w:val="21"/>
          <w:szCs w:val="21"/>
        </w:rPr>
        <w:t>Экспрессия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udp </w:t>
      </w:r>
      <w:r w:rsidRPr="00EF7B59">
        <w:rPr>
          <w:rFonts w:ascii="Helvetica" w:hAnsi="Helvetica" w:cs="Helvetica" w:hint="eastAsia"/>
          <w:b/>
          <w:bCs/>
          <w:color w:val="222222"/>
          <w:sz w:val="21"/>
          <w:szCs w:val="21"/>
        </w:rPr>
        <w:t>в</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штаммах</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дефектных</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по</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белкам</w:t>
      </w:r>
    </w:p>
    <w:p w14:paraId="46D02216" w14:textId="77777777" w:rsidR="00EF7B59" w:rsidRPr="00EF7B59" w:rsidRDefault="00EF7B59" w:rsidP="00EF7B59">
      <w:pPr>
        <w:rPr>
          <w:rFonts w:ascii="Helvetica" w:hAnsi="Helvetica" w:cs="Helvetica"/>
          <w:b/>
          <w:bCs/>
          <w:color w:val="222222"/>
          <w:sz w:val="21"/>
          <w:szCs w:val="21"/>
        </w:rPr>
      </w:pPr>
    </w:p>
    <w:p w14:paraId="39B88CDF"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IHF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FIS</w:t>
      </w:r>
    </w:p>
    <w:p w14:paraId="7801098C" w14:textId="77777777" w:rsidR="00EF7B59" w:rsidRPr="00EF7B59" w:rsidRDefault="00EF7B59" w:rsidP="00EF7B59">
      <w:pPr>
        <w:rPr>
          <w:rFonts w:ascii="Helvetica" w:hAnsi="Helvetica" w:cs="Helvetica"/>
          <w:b/>
          <w:bCs/>
          <w:color w:val="222222"/>
          <w:sz w:val="21"/>
          <w:szCs w:val="21"/>
        </w:rPr>
      </w:pPr>
    </w:p>
    <w:p w14:paraId="5AD82516"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4.4. </w:t>
      </w:r>
      <w:r w:rsidRPr="00EF7B59">
        <w:rPr>
          <w:rFonts w:ascii="Helvetica" w:hAnsi="Helvetica" w:cs="Helvetica" w:hint="eastAsia"/>
          <w:b/>
          <w:bCs/>
          <w:color w:val="222222"/>
          <w:sz w:val="21"/>
          <w:szCs w:val="21"/>
        </w:rPr>
        <w:t>Зависимость</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экспрессии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udp </w:t>
      </w:r>
      <w:r w:rsidRPr="00EF7B59">
        <w:rPr>
          <w:rFonts w:ascii="Helvetica" w:hAnsi="Helvetica" w:cs="Helvetica" w:hint="eastAsia"/>
          <w:b/>
          <w:bCs/>
          <w:color w:val="222222"/>
          <w:sz w:val="21"/>
          <w:szCs w:val="21"/>
        </w:rPr>
        <w:t>от</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размера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регуляторной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области</w:t>
      </w:r>
    </w:p>
    <w:p w14:paraId="3113A61E" w14:textId="77777777" w:rsidR="00EF7B59" w:rsidRPr="00EF7B59" w:rsidRDefault="00EF7B59" w:rsidP="00EF7B59">
      <w:pPr>
        <w:rPr>
          <w:rFonts w:ascii="Helvetica" w:hAnsi="Helvetica" w:cs="Helvetica"/>
          <w:b/>
          <w:bCs/>
          <w:color w:val="222222"/>
          <w:sz w:val="21"/>
          <w:szCs w:val="21"/>
        </w:rPr>
      </w:pPr>
    </w:p>
    <w:p w14:paraId="59D8A0AB"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4.5. </w:t>
      </w:r>
      <w:r w:rsidRPr="00EF7B59">
        <w:rPr>
          <w:rFonts w:ascii="Helvetica" w:hAnsi="Helvetica" w:cs="Helvetica" w:hint="eastAsia"/>
          <w:b/>
          <w:bCs/>
          <w:color w:val="222222"/>
          <w:sz w:val="21"/>
          <w:szCs w:val="21"/>
        </w:rPr>
        <w:t>Особенности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экспрессии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udp </w:t>
      </w:r>
      <w:r w:rsidRPr="00EF7B59">
        <w:rPr>
          <w:rFonts w:ascii="Helvetica" w:hAnsi="Helvetica" w:cs="Helvetica" w:hint="eastAsia"/>
          <w:b/>
          <w:bCs/>
          <w:color w:val="222222"/>
          <w:sz w:val="21"/>
          <w:szCs w:val="21"/>
        </w:rPr>
        <w:t>у</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промоторных</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мутантов</w:t>
      </w:r>
      <w:r w:rsidRPr="00EF7B59">
        <w:rPr>
          <w:rFonts w:ascii="Helvetica" w:hAnsi="Helvetica" w:cs="Helvetica"/>
          <w:b/>
          <w:bCs/>
          <w:color w:val="222222"/>
          <w:sz w:val="21"/>
          <w:szCs w:val="21"/>
        </w:rPr>
        <w:t xml:space="preserve"> udpP264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udpPl 98 </w:t>
      </w:r>
      <w:r w:rsidRPr="00EF7B59">
        <w:rPr>
          <w:rFonts w:ascii="Helvetica" w:hAnsi="Helvetica" w:cs="Helvetica" w:hint="eastAsia"/>
          <w:b/>
          <w:bCs/>
          <w:color w:val="222222"/>
          <w:sz w:val="21"/>
          <w:szCs w:val="21"/>
        </w:rPr>
        <w:t>Глава</w:t>
      </w:r>
      <w:r w:rsidRPr="00EF7B59">
        <w:rPr>
          <w:rFonts w:ascii="Helvetica" w:hAnsi="Helvetica" w:cs="Helvetica"/>
          <w:b/>
          <w:bCs/>
          <w:color w:val="222222"/>
          <w:sz w:val="21"/>
          <w:szCs w:val="21"/>
        </w:rPr>
        <w:t>.5.</w:t>
      </w:r>
      <w:r w:rsidRPr="00EF7B59">
        <w:rPr>
          <w:rFonts w:ascii="Helvetica" w:hAnsi="Helvetica" w:cs="Helvetica" w:hint="eastAsia"/>
          <w:b/>
          <w:bCs/>
          <w:color w:val="222222"/>
          <w:sz w:val="21"/>
          <w:szCs w:val="21"/>
        </w:rPr>
        <w:t>Мутационный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анализ</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основного</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сайта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связывания</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белка</w:t>
      </w:r>
      <w:r w:rsidRPr="00EF7B59">
        <w:rPr>
          <w:rFonts w:ascii="Helvetica" w:hAnsi="Helvetica" w:cs="Helvetica"/>
          <w:b/>
          <w:bCs/>
          <w:color w:val="222222"/>
          <w:sz w:val="21"/>
          <w:szCs w:val="21"/>
        </w:rPr>
        <w:t xml:space="preserve"> CytR </w:t>
      </w:r>
      <w:r w:rsidRPr="00EF7B59">
        <w:rPr>
          <w:rFonts w:ascii="Helvetica" w:hAnsi="Helvetica" w:cs="Helvetica" w:hint="eastAsia"/>
          <w:b/>
          <w:bCs/>
          <w:color w:val="222222"/>
          <w:sz w:val="21"/>
          <w:szCs w:val="21"/>
        </w:rPr>
        <w:t>в</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регуляторной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области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udp Escherichia coli</w:t>
      </w:r>
    </w:p>
    <w:p w14:paraId="66989CCE" w14:textId="77777777" w:rsidR="00EF7B59" w:rsidRPr="00EF7B59" w:rsidRDefault="00EF7B59" w:rsidP="00EF7B59">
      <w:pPr>
        <w:rPr>
          <w:rFonts w:ascii="Helvetica" w:hAnsi="Helvetica" w:cs="Helvetica"/>
          <w:b/>
          <w:bCs/>
          <w:color w:val="222222"/>
          <w:sz w:val="21"/>
          <w:szCs w:val="21"/>
        </w:rPr>
      </w:pPr>
    </w:p>
    <w:p w14:paraId="07C47F21"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5.1.</w:t>
      </w:r>
      <w:r w:rsidRPr="00EF7B59">
        <w:rPr>
          <w:rFonts w:ascii="Helvetica" w:hAnsi="Helvetica" w:cs="Helvetica" w:hint="eastAsia"/>
          <w:b/>
          <w:bCs/>
          <w:color w:val="222222"/>
          <w:sz w:val="21"/>
          <w:szCs w:val="21"/>
        </w:rPr>
        <w:t>Влияние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нуклеотидных</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замен</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в</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пентамере</w:t>
      </w:r>
      <w:r w:rsidRPr="00EF7B59">
        <w:rPr>
          <w:rFonts w:ascii="Helvetica" w:hAnsi="Helvetica" w:cs="Helvetica"/>
          <w:b/>
          <w:bCs/>
          <w:color w:val="222222"/>
          <w:sz w:val="21"/>
          <w:szCs w:val="21"/>
        </w:rPr>
        <w:t xml:space="preserve"> TGCAA</w:t>
      </w:r>
    </w:p>
    <w:p w14:paraId="184DC4DF" w14:textId="77777777" w:rsidR="00EF7B59" w:rsidRPr="00EF7B59" w:rsidRDefault="00EF7B59" w:rsidP="00EF7B59">
      <w:pPr>
        <w:rPr>
          <w:rFonts w:ascii="Helvetica" w:hAnsi="Helvetica" w:cs="Helvetica"/>
          <w:b/>
          <w:bCs/>
          <w:color w:val="222222"/>
          <w:sz w:val="21"/>
          <w:szCs w:val="21"/>
        </w:rPr>
      </w:pPr>
    </w:p>
    <w:p w14:paraId="7A86551B"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lastRenderedPageBreak/>
        <w:t>на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экспрессию</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udp</w:t>
      </w:r>
    </w:p>
    <w:p w14:paraId="0E7BF28F" w14:textId="77777777" w:rsidR="00EF7B59" w:rsidRPr="00EF7B59" w:rsidRDefault="00EF7B59" w:rsidP="00EF7B59">
      <w:pPr>
        <w:rPr>
          <w:rFonts w:ascii="Helvetica" w:hAnsi="Helvetica" w:cs="Helvetica"/>
          <w:b/>
          <w:bCs/>
          <w:color w:val="222222"/>
          <w:sz w:val="21"/>
          <w:szCs w:val="21"/>
        </w:rPr>
      </w:pPr>
    </w:p>
    <w:p w14:paraId="44151444"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5.2. </w:t>
      </w:r>
      <w:r w:rsidRPr="00EF7B59">
        <w:rPr>
          <w:rFonts w:ascii="Helvetica" w:hAnsi="Helvetica" w:cs="Helvetica" w:hint="eastAsia"/>
          <w:b/>
          <w:bCs/>
          <w:color w:val="222222"/>
          <w:sz w:val="21"/>
          <w:szCs w:val="21"/>
        </w:rPr>
        <w:t>Влияние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полученных</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мутаций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на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способность</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промотора</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к</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титрованию</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белка</w:t>
      </w:r>
      <w:r w:rsidRPr="00EF7B59">
        <w:rPr>
          <w:rFonts w:ascii="Helvetica" w:hAnsi="Helvetica" w:cs="Helvetica"/>
          <w:b/>
          <w:bCs/>
          <w:color w:val="222222"/>
          <w:sz w:val="21"/>
          <w:szCs w:val="21"/>
        </w:rPr>
        <w:t>-</w:t>
      </w:r>
      <w:r w:rsidRPr="00EF7B59">
        <w:rPr>
          <w:rFonts w:ascii="Helvetica" w:hAnsi="Helvetica" w:cs="Helvetica" w:hint="eastAsia"/>
          <w:b/>
          <w:bCs/>
          <w:color w:val="222222"/>
          <w:sz w:val="21"/>
          <w:szCs w:val="21"/>
        </w:rPr>
        <w:t>репрессора</w:t>
      </w:r>
      <w:r w:rsidRPr="00EF7B59">
        <w:rPr>
          <w:rFonts w:ascii="Helvetica" w:hAnsi="Helvetica" w:cs="Helvetica"/>
          <w:b/>
          <w:bCs/>
          <w:color w:val="222222"/>
          <w:sz w:val="21"/>
          <w:szCs w:val="21"/>
        </w:rPr>
        <w:t xml:space="preserve"> CytR 107 </w:t>
      </w:r>
      <w:r w:rsidRPr="00EF7B59">
        <w:rPr>
          <w:rFonts w:ascii="Helvetica" w:hAnsi="Helvetica" w:cs="Helvetica" w:hint="eastAsia"/>
          <w:b/>
          <w:bCs/>
          <w:color w:val="222222"/>
          <w:sz w:val="21"/>
          <w:szCs w:val="21"/>
        </w:rPr>
        <w:t>Глава</w:t>
      </w:r>
      <w:r w:rsidRPr="00EF7B59">
        <w:rPr>
          <w:rFonts w:ascii="Helvetica" w:hAnsi="Helvetica" w:cs="Helvetica"/>
          <w:b/>
          <w:bCs/>
          <w:color w:val="222222"/>
          <w:sz w:val="21"/>
          <w:szCs w:val="21"/>
        </w:rPr>
        <w:t xml:space="preserve"> 6. </w:t>
      </w:r>
      <w:r w:rsidRPr="00EF7B59">
        <w:rPr>
          <w:rFonts w:ascii="Helvetica" w:hAnsi="Helvetica" w:cs="Helvetica" w:hint="eastAsia"/>
          <w:b/>
          <w:bCs/>
          <w:color w:val="222222"/>
          <w:sz w:val="21"/>
          <w:szCs w:val="21"/>
        </w:rPr>
        <w:t>Анализ</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структуры</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регуляции</w:t>
      </w:r>
      <w:r w:rsidRPr="00EF7B59">
        <w:rPr>
          <w:rFonts w:ascii="Helvetica" w:hAnsi="Helvetica" w:cs="Helvetica"/>
          <w:b/>
          <w:bCs/>
          <w:color w:val="222222"/>
          <w:sz w:val="21"/>
          <w:szCs w:val="21"/>
        </w:rPr>
        <w:t xml:space="preserve"> udpP </w:t>
      </w:r>
      <w:r w:rsidRPr="00EF7B59">
        <w:rPr>
          <w:rFonts w:ascii="Helvetica" w:hAnsi="Helvetica" w:cs="Helvetica" w:hint="eastAsia"/>
          <w:b/>
          <w:bCs/>
          <w:color w:val="222222"/>
          <w:sz w:val="21"/>
          <w:szCs w:val="21"/>
        </w:rPr>
        <w:t>промотора</w:t>
      </w:r>
    </w:p>
    <w:p w14:paraId="77B75702" w14:textId="77777777" w:rsidR="00EF7B59" w:rsidRPr="00EF7B59" w:rsidRDefault="00EF7B59" w:rsidP="00EF7B59">
      <w:pPr>
        <w:rPr>
          <w:rFonts w:ascii="Helvetica" w:hAnsi="Helvetica" w:cs="Helvetica"/>
          <w:b/>
          <w:bCs/>
          <w:color w:val="222222"/>
          <w:sz w:val="21"/>
          <w:szCs w:val="21"/>
        </w:rPr>
      </w:pPr>
    </w:p>
    <w:p w14:paraId="4F91CD8E"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b/>
          <w:bCs/>
          <w:color w:val="222222"/>
          <w:sz w:val="21"/>
          <w:szCs w:val="21"/>
        </w:rPr>
        <w:t xml:space="preserve">y S.typhimurium 110 6.1. </w:t>
      </w:r>
      <w:r w:rsidRPr="00EF7B59">
        <w:rPr>
          <w:rFonts w:ascii="Helvetica" w:hAnsi="Helvetica" w:cs="Helvetica" w:hint="eastAsia"/>
          <w:b/>
          <w:bCs/>
          <w:color w:val="222222"/>
          <w:sz w:val="21"/>
          <w:szCs w:val="21"/>
        </w:rPr>
        <w:t>Анализ</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структурной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организации</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регуляторной</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области</w:t>
      </w:r>
    </w:p>
    <w:p w14:paraId="278794BB" w14:textId="77777777" w:rsidR="00EF7B59" w:rsidRPr="00EF7B59" w:rsidRDefault="00EF7B59" w:rsidP="00EF7B59">
      <w:pPr>
        <w:rPr>
          <w:rFonts w:ascii="Helvetica" w:hAnsi="Helvetica" w:cs="Helvetica"/>
          <w:b/>
          <w:bCs/>
          <w:color w:val="222222"/>
          <w:sz w:val="21"/>
          <w:szCs w:val="21"/>
        </w:rPr>
      </w:pPr>
    </w:p>
    <w:p w14:paraId="1761A31A"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гена</w:t>
      </w:r>
      <w:r w:rsidRPr="00EF7B59">
        <w:rPr>
          <w:rFonts w:ascii="Helvetica" w:hAnsi="Helvetica" w:cs="Helvetica"/>
          <w:b/>
          <w:bCs/>
          <w:color w:val="222222"/>
          <w:sz w:val="21"/>
          <w:szCs w:val="21"/>
        </w:rPr>
        <w:t xml:space="preserve"> udp S. typhimurium 111 6.2 </w:t>
      </w:r>
      <w:r w:rsidRPr="00EF7B59">
        <w:rPr>
          <w:rFonts w:ascii="Helvetica" w:hAnsi="Helvetica" w:cs="Helvetica" w:hint="eastAsia"/>
          <w:b/>
          <w:bCs/>
          <w:color w:val="222222"/>
          <w:sz w:val="21"/>
          <w:szCs w:val="21"/>
        </w:rPr>
        <w:t>Изучение</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регуляции</w:t>
      </w:r>
      <w:r w:rsidRPr="00EF7B59">
        <w:rPr>
          <w:rFonts w:ascii="Helvetica" w:hAnsi="Helvetica" w:cs="Helvetica"/>
          <w:b/>
          <w:bCs/>
          <w:color w:val="222222"/>
          <w:sz w:val="21"/>
          <w:szCs w:val="21"/>
        </w:rPr>
        <w:t xml:space="preserve"> udp </w:t>
      </w:r>
      <w:r w:rsidRPr="00EF7B59">
        <w:rPr>
          <w:rFonts w:ascii="Helvetica" w:hAnsi="Helvetica" w:cs="Helvetica" w:hint="eastAsia"/>
          <w:b/>
          <w:bCs/>
          <w:color w:val="222222"/>
          <w:sz w:val="21"/>
          <w:szCs w:val="21"/>
        </w:rPr>
        <w:t>промотора</w:t>
      </w:r>
      <w:r w:rsidRPr="00EF7B59">
        <w:rPr>
          <w:rFonts w:ascii="Helvetica" w:hAnsi="Helvetica" w:cs="Helvetica"/>
          <w:b/>
          <w:bCs/>
          <w:color w:val="222222"/>
          <w:sz w:val="21"/>
          <w:szCs w:val="21"/>
        </w:rPr>
        <w:t xml:space="preserve"> S. typhimurium</w:t>
      </w:r>
    </w:p>
    <w:p w14:paraId="17BAD5C5" w14:textId="77777777" w:rsidR="00EF7B59" w:rsidRPr="00EF7B59" w:rsidRDefault="00EF7B59" w:rsidP="00EF7B59">
      <w:pPr>
        <w:rPr>
          <w:rFonts w:ascii="Helvetica" w:hAnsi="Helvetica" w:cs="Helvetica"/>
          <w:b/>
          <w:bCs/>
          <w:color w:val="222222"/>
          <w:sz w:val="21"/>
          <w:szCs w:val="21"/>
        </w:rPr>
      </w:pPr>
    </w:p>
    <w:p w14:paraId="75A79851"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в</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системе</w:t>
      </w:r>
      <w:r w:rsidRPr="00EF7B59">
        <w:rPr>
          <w:rFonts w:ascii="Helvetica" w:hAnsi="Helvetica" w:cs="Helvetica"/>
          <w:b/>
          <w:bCs/>
          <w:color w:val="222222"/>
          <w:sz w:val="21"/>
          <w:szCs w:val="21"/>
        </w:rPr>
        <w:t xml:space="preserve"> in vivo</w:t>
      </w:r>
    </w:p>
    <w:p w14:paraId="398B4CA5" w14:textId="77777777" w:rsidR="00EF7B59" w:rsidRPr="00EF7B59" w:rsidRDefault="00EF7B59" w:rsidP="00EF7B59">
      <w:pPr>
        <w:rPr>
          <w:rFonts w:ascii="Helvetica" w:hAnsi="Helvetica" w:cs="Helvetica"/>
          <w:b/>
          <w:bCs/>
          <w:color w:val="222222"/>
          <w:sz w:val="21"/>
          <w:szCs w:val="21"/>
        </w:rPr>
      </w:pPr>
    </w:p>
    <w:p w14:paraId="30081B1A"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ОБСУЖДЕНИЕ</w:t>
      </w:r>
    </w:p>
    <w:p w14:paraId="42048106" w14:textId="77777777" w:rsidR="00EF7B59" w:rsidRPr="00EF7B59" w:rsidRDefault="00EF7B59" w:rsidP="00EF7B59">
      <w:pPr>
        <w:rPr>
          <w:rFonts w:ascii="Helvetica" w:hAnsi="Helvetica" w:cs="Helvetica"/>
          <w:b/>
          <w:bCs/>
          <w:color w:val="222222"/>
          <w:sz w:val="21"/>
          <w:szCs w:val="21"/>
        </w:rPr>
      </w:pPr>
    </w:p>
    <w:p w14:paraId="41D68F15" w14:textId="77777777" w:rsidR="00EF7B59" w:rsidRPr="00EF7B59" w:rsidRDefault="00EF7B59" w:rsidP="00EF7B59">
      <w:pPr>
        <w:rPr>
          <w:rFonts w:ascii="Helvetica" w:hAnsi="Helvetica" w:cs="Helvetica"/>
          <w:b/>
          <w:bCs/>
          <w:color w:val="222222"/>
          <w:sz w:val="21"/>
          <w:szCs w:val="21"/>
        </w:rPr>
      </w:pPr>
      <w:r w:rsidRPr="00EF7B59">
        <w:rPr>
          <w:rFonts w:ascii="Helvetica" w:hAnsi="Helvetica" w:cs="Helvetica" w:hint="eastAsia"/>
          <w:b/>
          <w:bCs/>
          <w:color w:val="222222"/>
          <w:sz w:val="21"/>
          <w:szCs w:val="21"/>
        </w:rPr>
        <w:t>ВЫВОДЫ</w:t>
      </w:r>
    </w:p>
    <w:p w14:paraId="5F3BF28B" w14:textId="77777777" w:rsidR="00EF7B59" w:rsidRPr="00EF7B59" w:rsidRDefault="00EF7B59" w:rsidP="00EF7B59">
      <w:pPr>
        <w:rPr>
          <w:rFonts w:ascii="Helvetica" w:hAnsi="Helvetica" w:cs="Helvetica"/>
          <w:b/>
          <w:bCs/>
          <w:color w:val="222222"/>
          <w:sz w:val="21"/>
          <w:szCs w:val="21"/>
        </w:rPr>
      </w:pPr>
    </w:p>
    <w:p w14:paraId="109CC004" w14:textId="19D49724" w:rsidR="00484EB4" w:rsidRPr="00EF7B59" w:rsidRDefault="00EF7B59" w:rsidP="00EF7B59">
      <w:r w:rsidRPr="00EF7B59">
        <w:rPr>
          <w:rFonts w:ascii="Helvetica" w:hAnsi="Helvetica" w:cs="Helvetica" w:hint="eastAsia"/>
          <w:b/>
          <w:bCs/>
          <w:color w:val="222222"/>
          <w:sz w:val="21"/>
          <w:szCs w:val="21"/>
        </w:rPr>
        <w:t>СПИСОК</w:t>
      </w:r>
      <w:r w:rsidRPr="00EF7B59">
        <w:rPr>
          <w:rFonts w:ascii="Helvetica" w:hAnsi="Helvetica" w:cs="Helvetica"/>
          <w:b/>
          <w:bCs/>
          <w:color w:val="222222"/>
          <w:sz w:val="21"/>
          <w:szCs w:val="21"/>
        </w:rPr>
        <w:t xml:space="preserve"> </w:t>
      </w:r>
      <w:r w:rsidRPr="00EF7B59">
        <w:rPr>
          <w:rFonts w:ascii="Helvetica" w:hAnsi="Helvetica" w:cs="Helvetica" w:hint="eastAsia"/>
          <w:b/>
          <w:bCs/>
          <w:color w:val="222222"/>
          <w:sz w:val="21"/>
          <w:szCs w:val="21"/>
        </w:rPr>
        <w:t>ЛИТЕРАТУРЫ</w:t>
      </w:r>
    </w:p>
    <w:sectPr w:rsidR="00484EB4" w:rsidRPr="00EF7B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5D9EB" w14:textId="77777777" w:rsidR="008D5A59" w:rsidRDefault="008D5A59">
      <w:pPr>
        <w:spacing w:after="0" w:line="240" w:lineRule="auto"/>
      </w:pPr>
      <w:r>
        <w:separator/>
      </w:r>
    </w:p>
  </w:endnote>
  <w:endnote w:type="continuationSeparator" w:id="0">
    <w:p w14:paraId="0702EC51" w14:textId="77777777" w:rsidR="008D5A59" w:rsidRDefault="008D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133B1" w14:textId="77777777" w:rsidR="008D5A59" w:rsidRDefault="008D5A59"/>
    <w:p w14:paraId="3A88FAC6" w14:textId="77777777" w:rsidR="008D5A59" w:rsidRDefault="008D5A59"/>
    <w:p w14:paraId="34093FDE" w14:textId="77777777" w:rsidR="008D5A59" w:rsidRDefault="008D5A59"/>
    <w:p w14:paraId="61E3FB7E" w14:textId="77777777" w:rsidR="008D5A59" w:rsidRDefault="008D5A59"/>
    <w:p w14:paraId="0233F46F" w14:textId="77777777" w:rsidR="008D5A59" w:rsidRDefault="008D5A59"/>
    <w:p w14:paraId="1E34E9C5" w14:textId="77777777" w:rsidR="008D5A59" w:rsidRDefault="008D5A59"/>
    <w:p w14:paraId="6EF8DAD2" w14:textId="77777777" w:rsidR="008D5A59" w:rsidRDefault="008D5A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15F7BD" wp14:editId="6ECDDD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CF7BB" w14:textId="77777777" w:rsidR="008D5A59" w:rsidRDefault="008D5A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15F7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4CF7BB" w14:textId="77777777" w:rsidR="008D5A59" w:rsidRDefault="008D5A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EF9A3B" w14:textId="77777777" w:rsidR="008D5A59" w:rsidRDefault="008D5A59"/>
    <w:p w14:paraId="11FCB1A9" w14:textId="77777777" w:rsidR="008D5A59" w:rsidRDefault="008D5A59"/>
    <w:p w14:paraId="26386D46" w14:textId="77777777" w:rsidR="008D5A59" w:rsidRDefault="008D5A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B2DCA1" wp14:editId="6AC6F9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C1462" w14:textId="77777777" w:rsidR="008D5A59" w:rsidRDefault="008D5A59"/>
                          <w:p w14:paraId="0526F262" w14:textId="77777777" w:rsidR="008D5A59" w:rsidRDefault="008D5A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B2DC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7C1462" w14:textId="77777777" w:rsidR="008D5A59" w:rsidRDefault="008D5A59"/>
                    <w:p w14:paraId="0526F262" w14:textId="77777777" w:rsidR="008D5A59" w:rsidRDefault="008D5A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C4D7D7" w14:textId="77777777" w:rsidR="008D5A59" w:rsidRDefault="008D5A59"/>
    <w:p w14:paraId="639942E6" w14:textId="77777777" w:rsidR="008D5A59" w:rsidRDefault="008D5A59">
      <w:pPr>
        <w:rPr>
          <w:sz w:val="2"/>
          <w:szCs w:val="2"/>
        </w:rPr>
      </w:pPr>
    </w:p>
    <w:p w14:paraId="09A84BB2" w14:textId="77777777" w:rsidR="008D5A59" w:rsidRDefault="008D5A59"/>
    <w:p w14:paraId="186CB2D9" w14:textId="77777777" w:rsidR="008D5A59" w:rsidRDefault="008D5A59">
      <w:pPr>
        <w:spacing w:after="0" w:line="240" w:lineRule="auto"/>
      </w:pPr>
    </w:p>
  </w:footnote>
  <w:footnote w:type="continuationSeparator" w:id="0">
    <w:p w14:paraId="0E07A56D" w14:textId="77777777" w:rsidR="008D5A59" w:rsidRDefault="008D5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59"/>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209669</TotalTime>
  <Pages>5</Pages>
  <Words>561</Words>
  <Characters>3199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1958</cp:revision>
  <cp:lastPrinted>2009-02-06T05:36:00Z</cp:lastPrinted>
  <dcterms:created xsi:type="dcterms:W3CDTF">2024-01-07T13:43:00Z</dcterms:created>
  <dcterms:modified xsi:type="dcterms:W3CDTF">2025-11-19T10:23:00Z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