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F84B63" w:rsidRDefault="00F84B63" w:rsidP="00F84B63">
      <w:r w:rsidRPr="007F12E9">
        <w:rPr>
          <w:rFonts w:ascii="Times New Roman" w:eastAsia="Times New Roman" w:hAnsi="Times New Roman" w:cs="Times New Roman"/>
          <w:b/>
          <w:sz w:val="24"/>
          <w:szCs w:val="24"/>
          <w:lang w:eastAsia="zh-CN"/>
        </w:rPr>
        <w:t xml:space="preserve">Тіон Метью Терзунгве, </w:t>
      </w:r>
      <w:r w:rsidRPr="007F12E9">
        <w:rPr>
          <w:rFonts w:ascii="Times New Roman" w:eastAsia="Times New Roman" w:hAnsi="Times New Roman" w:cs="Times New Roman"/>
          <w:sz w:val="24"/>
          <w:szCs w:val="24"/>
          <w:lang w:eastAsia="zh-CN"/>
        </w:rPr>
        <w:t xml:space="preserve">аспірант кафедри вірусології, патанатомії та хвороб птиці Сумського національного аграрного університету. Назва дисертації: </w:t>
      </w:r>
      <w:r w:rsidRPr="007F12E9">
        <w:rPr>
          <w:rFonts w:ascii="Times New Roman" w:eastAsia="Times New Roman" w:hAnsi="Times New Roman" w:cs="Times New Roman"/>
          <w:color w:val="000000"/>
          <w:sz w:val="24"/>
          <w:szCs w:val="24"/>
          <w:lang w:eastAsia="zh-CN"/>
        </w:rPr>
        <w:t>«Епізоотологічний моніторинг та вдосконалення профілактики парвовірусного ентериту собак».</w:t>
      </w:r>
      <w:r w:rsidRPr="007F12E9">
        <w:rPr>
          <w:rFonts w:ascii="Times New Roman" w:eastAsia="Times New Roman" w:hAnsi="Times New Roman" w:cs="Times New Roman"/>
          <w:sz w:val="24"/>
          <w:szCs w:val="24"/>
          <w:lang w:eastAsia="zh-CN"/>
        </w:rPr>
        <w:t xml:space="preserve"> Шифр та назва спеціальності: 16.00.03 – </w:t>
      </w:r>
      <w:r w:rsidRPr="007F12E9">
        <w:rPr>
          <w:rFonts w:ascii="Times New Roman" w:eastAsia="Times New Roman" w:hAnsi="Times New Roman" w:cs="Times New Roman"/>
          <w:color w:val="000000"/>
          <w:sz w:val="24"/>
          <w:szCs w:val="24"/>
          <w:lang w:eastAsia="zh-CN"/>
        </w:rPr>
        <w:t>ветеринарна мікробіологія, епізоотологія, інфекційні хвороби та імунологія</w:t>
      </w:r>
      <w:r w:rsidRPr="007F12E9">
        <w:rPr>
          <w:rFonts w:ascii="Times New Roman" w:eastAsia="Times New Roman" w:hAnsi="Times New Roman" w:cs="Times New Roman"/>
          <w:sz w:val="24"/>
          <w:szCs w:val="24"/>
          <w:lang w:eastAsia="zh-CN"/>
        </w:rPr>
        <w:t>. Спеціалізованої рада Д64.359.01. Національного наукового центру «Інститут експериментальної і клінічної ветеринарної медицини» Національної академії аграрних наук України</w:t>
      </w:r>
    </w:p>
    <w:sectPr w:rsidR="00925CD0" w:rsidRPr="00F84B63"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529A6-C90E-4FE5-A5B4-ED689E5C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2020-07-11T20:42:00Z</dcterms:created>
  <dcterms:modified xsi:type="dcterms:W3CDTF">2020-07-11T20:43:00Z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