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5F19"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Ошхунов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Аслан</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Каральбиевич</w:t>
      </w:r>
      <w:r w:rsidRPr="00825E6F">
        <w:rPr>
          <w:rFonts w:ascii="Helvetica" w:hAnsi="Helvetica" w:cs="Helvetica"/>
          <w:b/>
          <w:bCs/>
          <w:color w:val="222222"/>
          <w:sz w:val="21"/>
          <w:szCs w:val="21"/>
        </w:rPr>
        <w:t>.</w:t>
      </w:r>
    </w:p>
    <w:p w14:paraId="5B6508BD"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Паразитофауна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условиях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Кабардино</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Балкарии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меры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борьбы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основными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возбудителями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болезней</w:t>
      </w:r>
      <w:r w:rsidRPr="00825E6F">
        <w:rPr>
          <w:rFonts w:ascii="Helvetica" w:hAnsi="Helvetica" w:cs="Helvetica"/>
          <w:b/>
          <w:bCs/>
          <w:color w:val="222222"/>
          <w:sz w:val="21"/>
          <w:szCs w:val="21"/>
        </w:rPr>
        <w:t xml:space="preserve"> : </w:t>
      </w:r>
      <w:r w:rsidRPr="00825E6F">
        <w:rPr>
          <w:rFonts w:ascii="Helvetica" w:hAnsi="Helvetica" w:cs="Helvetica" w:hint="eastAsia"/>
          <w:b/>
          <w:bCs/>
          <w:color w:val="222222"/>
          <w:sz w:val="21"/>
          <w:szCs w:val="21"/>
        </w:rPr>
        <w:t>диссертация</w:t>
      </w:r>
      <w:r w:rsidRPr="00825E6F">
        <w:rPr>
          <w:rFonts w:ascii="Helvetica" w:hAnsi="Helvetica" w:cs="Helvetica"/>
          <w:b/>
          <w:bCs/>
          <w:color w:val="222222"/>
          <w:sz w:val="21"/>
          <w:szCs w:val="21"/>
        </w:rPr>
        <w:t xml:space="preserve"> ... </w:t>
      </w:r>
      <w:r w:rsidRPr="00825E6F">
        <w:rPr>
          <w:rFonts w:ascii="Helvetica" w:hAnsi="Helvetica" w:cs="Helvetica" w:hint="eastAsia"/>
          <w:b/>
          <w:bCs/>
          <w:color w:val="222222"/>
          <w:sz w:val="21"/>
          <w:szCs w:val="21"/>
        </w:rPr>
        <w:t>кандидата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биологических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наук</w:t>
      </w:r>
      <w:r w:rsidRPr="00825E6F">
        <w:rPr>
          <w:rFonts w:ascii="Helvetica" w:hAnsi="Helvetica" w:cs="Helvetica"/>
          <w:b/>
          <w:bCs/>
          <w:color w:val="222222"/>
          <w:sz w:val="21"/>
          <w:szCs w:val="21"/>
        </w:rPr>
        <w:t xml:space="preserve"> : 03.00.19. - </w:t>
      </w:r>
      <w:r w:rsidRPr="00825E6F">
        <w:rPr>
          <w:rFonts w:ascii="Helvetica" w:hAnsi="Helvetica" w:cs="Helvetica" w:hint="eastAsia"/>
          <w:b/>
          <w:bCs/>
          <w:color w:val="222222"/>
          <w:sz w:val="21"/>
          <w:szCs w:val="21"/>
        </w:rPr>
        <w:t>Москва</w:t>
      </w:r>
      <w:r w:rsidRPr="00825E6F">
        <w:rPr>
          <w:rFonts w:ascii="Helvetica" w:hAnsi="Helvetica" w:cs="Helvetica"/>
          <w:b/>
          <w:bCs/>
          <w:color w:val="222222"/>
          <w:sz w:val="21"/>
          <w:szCs w:val="21"/>
        </w:rPr>
        <w:t xml:space="preserve">, 1999. - 170 </w:t>
      </w:r>
      <w:r w:rsidRPr="00825E6F">
        <w:rPr>
          <w:rFonts w:ascii="Helvetica" w:hAnsi="Helvetica" w:cs="Helvetica" w:hint="eastAsia"/>
          <w:b/>
          <w:bCs/>
          <w:color w:val="222222"/>
          <w:sz w:val="21"/>
          <w:szCs w:val="21"/>
        </w:rPr>
        <w:t>с</w:t>
      </w:r>
      <w:r w:rsidRPr="00825E6F">
        <w:rPr>
          <w:rFonts w:ascii="Helvetica" w:hAnsi="Helvetica" w:cs="Helvetica"/>
          <w:b/>
          <w:bCs/>
          <w:color w:val="222222"/>
          <w:sz w:val="21"/>
          <w:szCs w:val="21"/>
        </w:rPr>
        <w:t>.</w:t>
      </w:r>
    </w:p>
    <w:p w14:paraId="4E0D1F83"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больше</w:t>
      </w:r>
    </w:p>
    <w:p w14:paraId="687ED129"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Цитаты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из</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текста</w:t>
      </w:r>
      <w:r w:rsidRPr="00825E6F">
        <w:rPr>
          <w:rFonts w:ascii="Helvetica" w:hAnsi="Helvetica" w:cs="Helvetica"/>
          <w:b/>
          <w:bCs/>
          <w:color w:val="222222"/>
          <w:sz w:val="21"/>
          <w:szCs w:val="21"/>
        </w:rPr>
        <w:t>:</w:t>
      </w:r>
    </w:p>
    <w:p w14:paraId="642AF34D"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стр</w:t>
      </w:r>
      <w:r w:rsidRPr="00825E6F">
        <w:rPr>
          <w:rFonts w:ascii="Helvetica" w:hAnsi="Helvetica" w:cs="Helvetica"/>
          <w:b/>
          <w:bCs/>
          <w:color w:val="222222"/>
          <w:sz w:val="21"/>
          <w:szCs w:val="21"/>
        </w:rPr>
        <w:t>. 1</w:t>
      </w:r>
    </w:p>
    <w:p w14:paraId="5EC4AFE8"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К</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СКРЯБИНА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На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правах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рукописи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ОШХУНОВ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АСЛАН</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КАРАЛЬБИЕВИЧ</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ПАРАЗИТОФАУНА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УСЛОВИЯХ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КАБАРДИНОБАЛКАРИИ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МЕРЫ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БОРЬБЫ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ОСНОВНЫМИ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ВОЗБУДИТЕЛЯМИ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БОЛЕЗНЕЙ</w:t>
      </w:r>
      <w:r w:rsidRPr="00825E6F">
        <w:rPr>
          <w:rFonts w:ascii="Helvetica" w:hAnsi="Helvetica" w:cs="Helvetica"/>
          <w:b/>
          <w:bCs/>
          <w:color w:val="222222"/>
          <w:sz w:val="21"/>
          <w:szCs w:val="21"/>
        </w:rPr>
        <w:t xml:space="preserve"> 03.00.19 - </w:t>
      </w:r>
      <w:r w:rsidRPr="00825E6F">
        <w:rPr>
          <w:rFonts w:ascii="Helvetica" w:hAnsi="Helvetica" w:cs="Helvetica" w:hint="eastAsia"/>
          <w:b/>
          <w:bCs/>
          <w:color w:val="222222"/>
          <w:sz w:val="21"/>
          <w:szCs w:val="21"/>
        </w:rPr>
        <w:t>паразитология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гельминтология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ДИССЕРТАЦИЯ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на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соискание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ученой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степени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кандидата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биологических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наук</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Научный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руководитель</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Доктор</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ветеринарных</w:t>
      </w:r>
    </w:p>
    <w:p w14:paraId="3A9D3671"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стр</w:t>
      </w:r>
      <w:r w:rsidRPr="00825E6F">
        <w:rPr>
          <w:rFonts w:ascii="Helvetica" w:hAnsi="Helvetica" w:cs="Helvetica"/>
          <w:b/>
          <w:bCs/>
          <w:color w:val="222222"/>
          <w:sz w:val="21"/>
          <w:szCs w:val="21"/>
        </w:rPr>
        <w:t>. 4</w:t>
      </w:r>
    </w:p>
    <w:p w14:paraId="3C3E5AC1"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заболеванишли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наносящими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ущерб</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яководству</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Цель</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задачи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исследований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Перед</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нами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была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поставлена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цель</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изучить</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паразитофауну</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условиях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Кабардино</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Балкарии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разработка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мер</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борьбы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основными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заболеваниями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Для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осуществления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указанной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цели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следовало</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решить</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следующие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задачи</w:t>
      </w:r>
      <w:r w:rsidRPr="00825E6F">
        <w:rPr>
          <w:rFonts w:ascii="Helvetica" w:hAnsi="Helvetica" w:cs="Helvetica"/>
          <w:b/>
          <w:bCs/>
          <w:color w:val="222222"/>
          <w:sz w:val="21"/>
          <w:szCs w:val="21"/>
        </w:rPr>
        <w:t xml:space="preserve">: 1. </w:t>
      </w:r>
      <w:r w:rsidRPr="00825E6F">
        <w:rPr>
          <w:rFonts w:ascii="Helvetica" w:hAnsi="Helvetica" w:cs="Helvetica" w:hint="eastAsia"/>
          <w:b/>
          <w:bCs/>
          <w:color w:val="222222"/>
          <w:sz w:val="21"/>
          <w:szCs w:val="21"/>
        </w:rPr>
        <w:t>Изучить</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видовой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состав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фауны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паразитов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условиях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КабардиноБалкарии</w:t>
      </w:r>
      <w:r w:rsidRPr="00825E6F">
        <w:rPr>
          <w:rFonts w:ascii="Helvetica" w:hAnsi="Helvetica" w:cs="Helvetica"/>
          <w:b/>
          <w:bCs/>
          <w:color w:val="222222"/>
          <w:sz w:val="21"/>
          <w:szCs w:val="21"/>
        </w:rPr>
        <w:t xml:space="preserve">. 2. </w:t>
      </w:r>
      <w:r w:rsidRPr="00825E6F">
        <w:rPr>
          <w:rFonts w:ascii="Helvetica" w:hAnsi="Helvetica" w:cs="Helvetica" w:hint="eastAsia"/>
          <w:b/>
          <w:bCs/>
          <w:color w:val="222222"/>
          <w:sz w:val="21"/>
          <w:szCs w:val="21"/>
        </w:rPr>
        <w:t>Изучить</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сезонно</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возрастную</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динамику</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паразитозов</w:t>
      </w:r>
      <w:r w:rsidRPr="00825E6F">
        <w:rPr>
          <w:rFonts w:ascii="Helvetica" w:hAnsi="Helvetica" w:cs="Helvetica"/>
          <w:b/>
          <w:bCs/>
          <w:color w:val="222222"/>
          <w:sz w:val="21"/>
          <w:szCs w:val="21"/>
        </w:rPr>
        <w:t>...</w:t>
      </w:r>
    </w:p>
    <w:p w14:paraId="3F2C5F73"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стр</w:t>
      </w:r>
      <w:r w:rsidRPr="00825E6F">
        <w:rPr>
          <w:rFonts w:ascii="Helvetica" w:hAnsi="Helvetica" w:cs="Helvetica"/>
          <w:b/>
          <w:bCs/>
          <w:color w:val="222222"/>
          <w:sz w:val="21"/>
          <w:szCs w:val="21"/>
        </w:rPr>
        <w:t>. 5</w:t>
      </w:r>
    </w:p>
    <w:p w14:paraId="2456A79B"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видового</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состава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экто</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эндопаразитов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условиях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Кабардино</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Балкарии</w:t>
      </w:r>
      <w:r w:rsidRPr="00825E6F">
        <w:rPr>
          <w:rFonts w:ascii="Helvetica" w:hAnsi="Helvetica" w:cs="Helvetica"/>
          <w:b/>
          <w:bCs/>
          <w:color w:val="222222"/>
          <w:sz w:val="21"/>
          <w:szCs w:val="21"/>
        </w:rPr>
        <w:t xml:space="preserve">. 2. </w:t>
      </w:r>
      <w:r w:rsidRPr="00825E6F">
        <w:rPr>
          <w:rFonts w:ascii="Helvetica" w:hAnsi="Helvetica" w:cs="Helvetica" w:hint="eastAsia"/>
          <w:b/>
          <w:bCs/>
          <w:color w:val="222222"/>
          <w:sz w:val="21"/>
          <w:szCs w:val="21"/>
        </w:rPr>
        <w:t>Результаты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изучения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сезонно</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возрастной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динамики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паразитов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 xml:space="preserve">. 3. </w:t>
      </w:r>
      <w:r w:rsidRPr="00825E6F">
        <w:rPr>
          <w:rFonts w:ascii="Helvetica" w:hAnsi="Helvetica" w:cs="Helvetica" w:hint="eastAsia"/>
          <w:b/>
          <w:bCs/>
          <w:color w:val="222222"/>
          <w:sz w:val="21"/>
          <w:szCs w:val="21"/>
        </w:rPr>
        <w:t>Результаты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изучетшя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эпизоотологических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особенностей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дикроцелиоза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фасциолеза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условиях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Кабардино</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Балкарии</w:t>
      </w:r>
      <w:r w:rsidRPr="00825E6F">
        <w:rPr>
          <w:rFonts w:ascii="Helvetica" w:hAnsi="Helvetica" w:cs="Helvetica"/>
          <w:b/>
          <w:bCs/>
          <w:color w:val="222222"/>
          <w:sz w:val="21"/>
          <w:szCs w:val="21"/>
        </w:rPr>
        <w:t xml:space="preserve">. 4. </w:t>
      </w:r>
      <w:r w:rsidRPr="00825E6F">
        <w:rPr>
          <w:rFonts w:ascii="Helvetica" w:hAnsi="Helvetica" w:cs="Helvetica" w:hint="eastAsia"/>
          <w:b/>
          <w:bCs/>
          <w:color w:val="222222"/>
          <w:sz w:val="21"/>
          <w:szCs w:val="21"/>
        </w:rPr>
        <w:t>Экологический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анализ</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гельминтофауны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условиях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Балкарии</w:t>
      </w:r>
      <w:r w:rsidRPr="00825E6F">
        <w:rPr>
          <w:rFonts w:ascii="Helvetica" w:hAnsi="Helvetica" w:cs="Helvetica"/>
          <w:b/>
          <w:bCs/>
          <w:color w:val="222222"/>
          <w:sz w:val="21"/>
          <w:szCs w:val="21"/>
        </w:rPr>
        <w:t xml:space="preserve">. 5. </w:t>
      </w:r>
      <w:r w:rsidRPr="00825E6F">
        <w:rPr>
          <w:rFonts w:ascii="Helvetica" w:hAnsi="Helvetica" w:cs="Helvetica" w:hint="eastAsia"/>
          <w:b/>
          <w:bCs/>
          <w:color w:val="222222"/>
          <w:sz w:val="21"/>
          <w:szCs w:val="21"/>
        </w:rPr>
        <w:t>Результаты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изучения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антгельминтной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эффективности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фасковерма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ивомека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lastRenderedPageBreak/>
        <w:t>плюс</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при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отдельных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гельмтштозах</w:t>
      </w:r>
      <w:r w:rsidRPr="00825E6F">
        <w:rPr>
          <w:rFonts w:ascii="Helvetica" w:hAnsi="Helvetica" w:cs="Helvetica"/>
          <w:b/>
          <w:bCs/>
          <w:color w:val="222222"/>
          <w:sz w:val="21"/>
          <w:szCs w:val="21"/>
        </w:rPr>
        <w:t>...</w:t>
      </w:r>
    </w:p>
    <w:p w14:paraId="2B689D35" w14:textId="77777777" w:rsidR="00825E6F" w:rsidRPr="00825E6F" w:rsidRDefault="00825E6F" w:rsidP="00825E6F">
      <w:pPr>
        <w:rPr>
          <w:rFonts w:ascii="Helvetica" w:hAnsi="Helvetica" w:cs="Helvetica"/>
          <w:b/>
          <w:bCs/>
          <w:color w:val="222222"/>
          <w:sz w:val="21"/>
          <w:szCs w:val="21"/>
        </w:rPr>
      </w:pPr>
    </w:p>
    <w:p w14:paraId="6763C10F"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Оглавление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диссертации</w:t>
      </w:r>
    </w:p>
    <w:p w14:paraId="78F24F3C"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кандидат</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биологических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наук</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Ошхунов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Аслан</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Каральбиевич</w:t>
      </w:r>
    </w:p>
    <w:p w14:paraId="02D6BB7E"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hint="eastAsia"/>
          <w:b/>
          <w:bCs/>
          <w:color w:val="222222"/>
          <w:sz w:val="21"/>
          <w:szCs w:val="21"/>
        </w:rPr>
        <w:t>ВВЕДЕНИЕ</w:t>
      </w:r>
      <w:r w:rsidRPr="00825E6F">
        <w:rPr>
          <w:rFonts w:ascii="Helvetica" w:hAnsi="Helvetica" w:cs="Helvetica"/>
          <w:b/>
          <w:bCs/>
          <w:color w:val="222222"/>
          <w:sz w:val="21"/>
          <w:szCs w:val="21"/>
        </w:rPr>
        <w:t>.</w:t>
      </w:r>
    </w:p>
    <w:p w14:paraId="02E38CA5" w14:textId="77777777" w:rsidR="00825E6F" w:rsidRPr="00825E6F" w:rsidRDefault="00825E6F" w:rsidP="00825E6F">
      <w:pPr>
        <w:rPr>
          <w:rFonts w:ascii="Helvetica" w:hAnsi="Helvetica" w:cs="Helvetica"/>
          <w:b/>
          <w:bCs/>
          <w:color w:val="222222"/>
          <w:sz w:val="21"/>
          <w:szCs w:val="21"/>
        </w:rPr>
      </w:pPr>
    </w:p>
    <w:p w14:paraId="6E974E70"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1. </w:t>
      </w:r>
      <w:r w:rsidRPr="00825E6F">
        <w:rPr>
          <w:rFonts w:ascii="Helvetica" w:hAnsi="Helvetica" w:cs="Helvetica" w:hint="eastAsia"/>
          <w:b/>
          <w:bCs/>
          <w:color w:val="222222"/>
          <w:sz w:val="21"/>
          <w:szCs w:val="21"/>
        </w:rPr>
        <w:t>ОБЗОР</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ЛИТЕРАТУРЫ</w:t>
      </w:r>
      <w:r w:rsidRPr="00825E6F">
        <w:rPr>
          <w:rFonts w:ascii="Helvetica" w:hAnsi="Helvetica" w:cs="Helvetica"/>
          <w:b/>
          <w:bCs/>
          <w:color w:val="222222"/>
          <w:sz w:val="21"/>
          <w:szCs w:val="21"/>
        </w:rPr>
        <w:t>.</w:t>
      </w:r>
    </w:p>
    <w:p w14:paraId="3DA90DE0" w14:textId="77777777" w:rsidR="00825E6F" w:rsidRPr="00825E6F" w:rsidRDefault="00825E6F" w:rsidP="00825E6F">
      <w:pPr>
        <w:rPr>
          <w:rFonts w:ascii="Helvetica" w:hAnsi="Helvetica" w:cs="Helvetica"/>
          <w:b/>
          <w:bCs/>
          <w:color w:val="222222"/>
          <w:sz w:val="21"/>
          <w:szCs w:val="21"/>
        </w:rPr>
      </w:pPr>
    </w:p>
    <w:p w14:paraId="19863201"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1.1. </w:t>
      </w:r>
      <w:r w:rsidRPr="00825E6F">
        <w:rPr>
          <w:rFonts w:ascii="Helvetica" w:hAnsi="Helvetica" w:cs="Helvetica" w:hint="eastAsia"/>
          <w:b/>
          <w:bCs/>
          <w:color w:val="222222"/>
          <w:sz w:val="21"/>
          <w:szCs w:val="21"/>
        </w:rPr>
        <w:t>Биологические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хозяйственные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особенности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w:t>
      </w:r>
    </w:p>
    <w:p w14:paraId="4C390BDB" w14:textId="77777777" w:rsidR="00825E6F" w:rsidRPr="00825E6F" w:rsidRDefault="00825E6F" w:rsidP="00825E6F">
      <w:pPr>
        <w:rPr>
          <w:rFonts w:ascii="Helvetica" w:hAnsi="Helvetica" w:cs="Helvetica"/>
          <w:b/>
          <w:bCs/>
          <w:color w:val="222222"/>
          <w:sz w:val="21"/>
          <w:szCs w:val="21"/>
        </w:rPr>
      </w:pPr>
    </w:p>
    <w:p w14:paraId="4388B2F1"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1.2. </w:t>
      </w:r>
      <w:r w:rsidRPr="00825E6F">
        <w:rPr>
          <w:rFonts w:ascii="Helvetica" w:hAnsi="Helvetica" w:cs="Helvetica" w:hint="eastAsia"/>
          <w:b/>
          <w:bCs/>
          <w:color w:val="222222"/>
          <w:sz w:val="21"/>
          <w:szCs w:val="21"/>
        </w:rPr>
        <w:t>Общая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характеристика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паразитозов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w:t>
      </w:r>
    </w:p>
    <w:p w14:paraId="6E458DFB" w14:textId="77777777" w:rsidR="00825E6F" w:rsidRPr="00825E6F" w:rsidRDefault="00825E6F" w:rsidP="00825E6F">
      <w:pPr>
        <w:rPr>
          <w:rFonts w:ascii="Helvetica" w:hAnsi="Helvetica" w:cs="Helvetica"/>
          <w:b/>
          <w:bCs/>
          <w:color w:val="222222"/>
          <w:sz w:val="21"/>
          <w:szCs w:val="21"/>
        </w:rPr>
      </w:pPr>
    </w:p>
    <w:p w14:paraId="7D64CC7E"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1.3. </w:t>
      </w:r>
      <w:r w:rsidRPr="00825E6F">
        <w:rPr>
          <w:rFonts w:ascii="Helvetica" w:hAnsi="Helvetica" w:cs="Helvetica" w:hint="eastAsia"/>
          <w:b/>
          <w:bCs/>
          <w:color w:val="222222"/>
          <w:sz w:val="21"/>
          <w:szCs w:val="21"/>
        </w:rPr>
        <w:t>Анализ</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паразитофауны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домашних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диких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животных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Кабардино</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Балкарии</w:t>
      </w:r>
      <w:r w:rsidRPr="00825E6F">
        <w:rPr>
          <w:rFonts w:ascii="Helvetica" w:hAnsi="Helvetica" w:cs="Helvetica"/>
          <w:b/>
          <w:bCs/>
          <w:color w:val="222222"/>
          <w:sz w:val="21"/>
          <w:szCs w:val="21"/>
        </w:rPr>
        <w:t>.</w:t>
      </w:r>
    </w:p>
    <w:p w14:paraId="1F05F6C9" w14:textId="77777777" w:rsidR="00825E6F" w:rsidRPr="00825E6F" w:rsidRDefault="00825E6F" w:rsidP="00825E6F">
      <w:pPr>
        <w:rPr>
          <w:rFonts w:ascii="Helvetica" w:hAnsi="Helvetica" w:cs="Helvetica"/>
          <w:b/>
          <w:bCs/>
          <w:color w:val="222222"/>
          <w:sz w:val="21"/>
          <w:szCs w:val="21"/>
        </w:rPr>
      </w:pPr>
    </w:p>
    <w:p w14:paraId="42D93DFC"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 </w:t>
      </w:r>
      <w:r w:rsidRPr="00825E6F">
        <w:rPr>
          <w:rFonts w:ascii="Helvetica" w:hAnsi="Helvetica" w:cs="Helvetica" w:hint="eastAsia"/>
          <w:b/>
          <w:bCs/>
          <w:color w:val="222222"/>
          <w:sz w:val="21"/>
          <w:szCs w:val="21"/>
        </w:rPr>
        <w:t>СОБСТВЕННЫЕ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ИССЛЕДОВАНИЯ</w:t>
      </w:r>
      <w:r w:rsidRPr="00825E6F">
        <w:rPr>
          <w:rFonts w:ascii="Helvetica" w:hAnsi="Helvetica" w:cs="Helvetica"/>
          <w:b/>
          <w:bCs/>
          <w:color w:val="222222"/>
          <w:sz w:val="21"/>
          <w:szCs w:val="21"/>
        </w:rPr>
        <w:t>.</w:t>
      </w:r>
    </w:p>
    <w:p w14:paraId="232BB288" w14:textId="77777777" w:rsidR="00825E6F" w:rsidRPr="00825E6F" w:rsidRDefault="00825E6F" w:rsidP="00825E6F">
      <w:pPr>
        <w:rPr>
          <w:rFonts w:ascii="Helvetica" w:hAnsi="Helvetica" w:cs="Helvetica"/>
          <w:b/>
          <w:bCs/>
          <w:color w:val="222222"/>
          <w:sz w:val="21"/>
          <w:szCs w:val="21"/>
        </w:rPr>
      </w:pPr>
    </w:p>
    <w:p w14:paraId="5E6CD7E8"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2.1. </w:t>
      </w:r>
      <w:r w:rsidRPr="00825E6F">
        <w:rPr>
          <w:rFonts w:ascii="Helvetica" w:hAnsi="Helvetica" w:cs="Helvetica" w:hint="eastAsia"/>
          <w:b/>
          <w:bCs/>
          <w:color w:val="222222"/>
          <w:sz w:val="21"/>
          <w:szCs w:val="21"/>
        </w:rPr>
        <w:t>Материалы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методы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исследований</w:t>
      </w:r>
      <w:r w:rsidRPr="00825E6F">
        <w:rPr>
          <w:rFonts w:ascii="Helvetica" w:hAnsi="Helvetica" w:cs="Helvetica"/>
          <w:b/>
          <w:bCs/>
          <w:color w:val="222222"/>
          <w:sz w:val="21"/>
          <w:szCs w:val="21"/>
        </w:rPr>
        <w:t>.</w:t>
      </w:r>
    </w:p>
    <w:p w14:paraId="10A3CA95" w14:textId="77777777" w:rsidR="00825E6F" w:rsidRPr="00825E6F" w:rsidRDefault="00825E6F" w:rsidP="00825E6F">
      <w:pPr>
        <w:rPr>
          <w:rFonts w:ascii="Helvetica" w:hAnsi="Helvetica" w:cs="Helvetica"/>
          <w:b/>
          <w:bCs/>
          <w:color w:val="222222"/>
          <w:sz w:val="21"/>
          <w:szCs w:val="21"/>
        </w:rPr>
      </w:pPr>
    </w:p>
    <w:p w14:paraId="769F6DCC"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2.2. </w:t>
      </w:r>
      <w:r w:rsidRPr="00825E6F">
        <w:rPr>
          <w:rFonts w:ascii="Helvetica" w:hAnsi="Helvetica" w:cs="Helvetica" w:hint="eastAsia"/>
          <w:b/>
          <w:bCs/>
          <w:color w:val="222222"/>
          <w:sz w:val="21"/>
          <w:szCs w:val="21"/>
        </w:rPr>
        <w:t>Физико</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географическая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характеристика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КБР</w:t>
      </w:r>
      <w:r w:rsidRPr="00825E6F">
        <w:rPr>
          <w:rFonts w:ascii="Helvetica" w:hAnsi="Helvetica" w:cs="Helvetica"/>
          <w:b/>
          <w:bCs/>
          <w:color w:val="222222"/>
          <w:sz w:val="21"/>
          <w:szCs w:val="21"/>
        </w:rPr>
        <w:t>.</w:t>
      </w:r>
    </w:p>
    <w:p w14:paraId="5D4429BD" w14:textId="77777777" w:rsidR="00825E6F" w:rsidRPr="00825E6F" w:rsidRDefault="00825E6F" w:rsidP="00825E6F">
      <w:pPr>
        <w:rPr>
          <w:rFonts w:ascii="Helvetica" w:hAnsi="Helvetica" w:cs="Helvetica"/>
          <w:b/>
          <w:bCs/>
          <w:color w:val="222222"/>
          <w:sz w:val="21"/>
          <w:szCs w:val="21"/>
        </w:rPr>
      </w:pPr>
    </w:p>
    <w:p w14:paraId="1B02109A"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2.3. </w:t>
      </w:r>
      <w:r w:rsidRPr="00825E6F">
        <w:rPr>
          <w:rFonts w:ascii="Helvetica" w:hAnsi="Helvetica" w:cs="Helvetica" w:hint="eastAsia"/>
          <w:b/>
          <w:bCs/>
          <w:color w:val="222222"/>
          <w:sz w:val="21"/>
          <w:szCs w:val="21"/>
        </w:rPr>
        <w:t>Результаты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изучения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этологических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особенностей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Кабардино</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Балкарской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республике</w:t>
      </w:r>
      <w:r w:rsidRPr="00825E6F">
        <w:rPr>
          <w:rFonts w:ascii="Helvetica" w:hAnsi="Helvetica" w:cs="Helvetica"/>
          <w:b/>
          <w:bCs/>
          <w:color w:val="222222"/>
          <w:sz w:val="21"/>
          <w:szCs w:val="21"/>
        </w:rPr>
        <w:t>.</w:t>
      </w:r>
    </w:p>
    <w:p w14:paraId="3943AEB9" w14:textId="77777777" w:rsidR="00825E6F" w:rsidRPr="00825E6F" w:rsidRDefault="00825E6F" w:rsidP="00825E6F">
      <w:pPr>
        <w:rPr>
          <w:rFonts w:ascii="Helvetica" w:hAnsi="Helvetica" w:cs="Helvetica"/>
          <w:b/>
          <w:bCs/>
          <w:color w:val="222222"/>
          <w:sz w:val="21"/>
          <w:szCs w:val="21"/>
        </w:rPr>
      </w:pPr>
    </w:p>
    <w:p w14:paraId="7492D3AF"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2.4. </w:t>
      </w:r>
      <w:r w:rsidRPr="00825E6F">
        <w:rPr>
          <w:rFonts w:ascii="Helvetica" w:hAnsi="Helvetica" w:cs="Helvetica" w:hint="eastAsia"/>
          <w:b/>
          <w:bCs/>
          <w:color w:val="222222"/>
          <w:sz w:val="21"/>
          <w:szCs w:val="21"/>
        </w:rPr>
        <w:t>Результаты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гельминтокопроскопических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исследований</w:t>
      </w:r>
      <w:r w:rsidRPr="00825E6F">
        <w:rPr>
          <w:rFonts w:ascii="Helvetica" w:hAnsi="Helvetica" w:cs="Helvetica"/>
          <w:b/>
          <w:bCs/>
          <w:color w:val="222222"/>
          <w:sz w:val="21"/>
          <w:szCs w:val="21"/>
        </w:rPr>
        <w:t>.</w:t>
      </w:r>
    </w:p>
    <w:p w14:paraId="3FCFD0AB" w14:textId="77777777" w:rsidR="00825E6F" w:rsidRPr="00825E6F" w:rsidRDefault="00825E6F" w:rsidP="00825E6F">
      <w:pPr>
        <w:rPr>
          <w:rFonts w:ascii="Helvetica" w:hAnsi="Helvetica" w:cs="Helvetica"/>
          <w:b/>
          <w:bCs/>
          <w:color w:val="222222"/>
          <w:sz w:val="21"/>
          <w:szCs w:val="21"/>
        </w:rPr>
      </w:pPr>
    </w:p>
    <w:p w14:paraId="2284FFC6"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lastRenderedPageBreak/>
        <w:t xml:space="preserve">2.5. </w:t>
      </w:r>
      <w:r w:rsidRPr="00825E6F">
        <w:rPr>
          <w:rFonts w:ascii="Helvetica" w:hAnsi="Helvetica" w:cs="Helvetica" w:hint="eastAsia"/>
          <w:b/>
          <w:bCs/>
          <w:color w:val="222222"/>
          <w:sz w:val="21"/>
          <w:szCs w:val="21"/>
        </w:rPr>
        <w:t>Изучение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родовой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принадлежности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стронгилят</w:t>
      </w:r>
      <w:r w:rsidRPr="00825E6F">
        <w:rPr>
          <w:rFonts w:ascii="Helvetica" w:hAnsi="Helvetica" w:cs="Helvetica"/>
          <w:b/>
          <w:bCs/>
          <w:color w:val="222222"/>
          <w:sz w:val="21"/>
          <w:szCs w:val="21"/>
        </w:rPr>
        <w:t>.</w:t>
      </w:r>
    </w:p>
    <w:p w14:paraId="635505A0" w14:textId="77777777" w:rsidR="00825E6F" w:rsidRPr="00825E6F" w:rsidRDefault="00825E6F" w:rsidP="00825E6F">
      <w:pPr>
        <w:rPr>
          <w:rFonts w:ascii="Helvetica" w:hAnsi="Helvetica" w:cs="Helvetica"/>
          <w:b/>
          <w:bCs/>
          <w:color w:val="222222"/>
          <w:sz w:val="21"/>
          <w:szCs w:val="21"/>
        </w:rPr>
      </w:pPr>
    </w:p>
    <w:p w14:paraId="4FC5BBE4"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2.6. </w:t>
      </w:r>
      <w:r w:rsidRPr="00825E6F">
        <w:rPr>
          <w:rFonts w:ascii="Helvetica" w:hAnsi="Helvetica" w:cs="Helvetica" w:hint="eastAsia"/>
          <w:b/>
          <w:bCs/>
          <w:color w:val="222222"/>
          <w:sz w:val="21"/>
          <w:szCs w:val="21"/>
        </w:rPr>
        <w:t>Результаты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гельминтологического</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вскрытия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w:t>
      </w:r>
    </w:p>
    <w:p w14:paraId="6FC601D3" w14:textId="77777777" w:rsidR="00825E6F" w:rsidRPr="00825E6F" w:rsidRDefault="00825E6F" w:rsidP="00825E6F">
      <w:pPr>
        <w:rPr>
          <w:rFonts w:ascii="Helvetica" w:hAnsi="Helvetica" w:cs="Helvetica"/>
          <w:b/>
          <w:bCs/>
          <w:color w:val="222222"/>
          <w:sz w:val="21"/>
          <w:szCs w:val="21"/>
        </w:rPr>
      </w:pPr>
    </w:p>
    <w:p w14:paraId="1A41005A"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2.7. </w:t>
      </w:r>
      <w:r w:rsidRPr="00825E6F">
        <w:rPr>
          <w:rFonts w:ascii="Helvetica" w:hAnsi="Helvetica" w:cs="Helvetica" w:hint="eastAsia"/>
          <w:b/>
          <w:bCs/>
          <w:color w:val="222222"/>
          <w:sz w:val="21"/>
          <w:szCs w:val="21"/>
        </w:rPr>
        <w:t>Патологоанатомические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изменения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при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гельминтозах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w:t>
      </w:r>
    </w:p>
    <w:p w14:paraId="4AB74A8C" w14:textId="77777777" w:rsidR="00825E6F" w:rsidRPr="00825E6F" w:rsidRDefault="00825E6F" w:rsidP="00825E6F">
      <w:pPr>
        <w:rPr>
          <w:rFonts w:ascii="Helvetica" w:hAnsi="Helvetica" w:cs="Helvetica"/>
          <w:b/>
          <w:bCs/>
          <w:color w:val="222222"/>
          <w:sz w:val="21"/>
          <w:szCs w:val="21"/>
        </w:rPr>
      </w:pPr>
    </w:p>
    <w:p w14:paraId="74B3AC21"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2.8. </w:t>
      </w:r>
      <w:r w:rsidRPr="00825E6F">
        <w:rPr>
          <w:rFonts w:ascii="Helvetica" w:hAnsi="Helvetica" w:cs="Helvetica" w:hint="eastAsia"/>
          <w:b/>
          <w:bCs/>
          <w:color w:val="222222"/>
          <w:sz w:val="21"/>
          <w:szCs w:val="21"/>
        </w:rPr>
        <w:t>Определение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видовой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принадлежности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гельминтов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личиночных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форм</w:t>
      </w:r>
      <w:r w:rsidRPr="00825E6F">
        <w:rPr>
          <w:rFonts w:ascii="Helvetica" w:hAnsi="Helvetica" w:cs="Helvetica"/>
          <w:b/>
          <w:bCs/>
          <w:color w:val="222222"/>
          <w:sz w:val="21"/>
          <w:szCs w:val="21"/>
        </w:rPr>
        <w:t>.</w:t>
      </w:r>
    </w:p>
    <w:p w14:paraId="2BDF74F0" w14:textId="77777777" w:rsidR="00825E6F" w:rsidRPr="00825E6F" w:rsidRDefault="00825E6F" w:rsidP="00825E6F">
      <w:pPr>
        <w:rPr>
          <w:rFonts w:ascii="Helvetica" w:hAnsi="Helvetica" w:cs="Helvetica"/>
          <w:b/>
          <w:bCs/>
          <w:color w:val="222222"/>
          <w:sz w:val="21"/>
          <w:szCs w:val="21"/>
        </w:rPr>
      </w:pPr>
    </w:p>
    <w:p w14:paraId="3695D3E9"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2.9. </w:t>
      </w:r>
      <w:r w:rsidRPr="00825E6F">
        <w:rPr>
          <w:rFonts w:ascii="Helvetica" w:hAnsi="Helvetica" w:cs="Helvetica" w:hint="eastAsia"/>
          <w:b/>
          <w:bCs/>
          <w:color w:val="222222"/>
          <w:sz w:val="21"/>
          <w:szCs w:val="21"/>
        </w:rPr>
        <w:t>Результаты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протозоологических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исследований</w:t>
      </w:r>
      <w:r w:rsidRPr="00825E6F">
        <w:rPr>
          <w:rFonts w:ascii="Helvetica" w:hAnsi="Helvetica" w:cs="Helvetica"/>
          <w:b/>
          <w:bCs/>
          <w:color w:val="222222"/>
          <w:sz w:val="21"/>
          <w:szCs w:val="21"/>
        </w:rPr>
        <w:t>.</w:t>
      </w:r>
    </w:p>
    <w:p w14:paraId="2CEF5861" w14:textId="77777777" w:rsidR="00825E6F" w:rsidRPr="00825E6F" w:rsidRDefault="00825E6F" w:rsidP="00825E6F">
      <w:pPr>
        <w:rPr>
          <w:rFonts w:ascii="Helvetica" w:hAnsi="Helvetica" w:cs="Helvetica"/>
          <w:b/>
          <w:bCs/>
          <w:color w:val="222222"/>
          <w:sz w:val="21"/>
          <w:szCs w:val="21"/>
        </w:rPr>
      </w:pPr>
    </w:p>
    <w:p w14:paraId="751E46B2"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2.10. </w:t>
      </w:r>
      <w:r w:rsidRPr="00825E6F">
        <w:rPr>
          <w:rFonts w:ascii="Helvetica" w:hAnsi="Helvetica" w:cs="Helvetica" w:hint="eastAsia"/>
          <w:b/>
          <w:bCs/>
          <w:color w:val="222222"/>
          <w:sz w:val="21"/>
          <w:szCs w:val="21"/>
        </w:rPr>
        <w:t>Арахно</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энтомологические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исследования</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w:t>
      </w:r>
    </w:p>
    <w:p w14:paraId="258B031E" w14:textId="77777777" w:rsidR="00825E6F" w:rsidRPr="00825E6F" w:rsidRDefault="00825E6F" w:rsidP="00825E6F">
      <w:pPr>
        <w:rPr>
          <w:rFonts w:ascii="Helvetica" w:hAnsi="Helvetica" w:cs="Helvetica"/>
          <w:b/>
          <w:bCs/>
          <w:color w:val="222222"/>
          <w:sz w:val="21"/>
          <w:szCs w:val="21"/>
        </w:rPr>
      </w:pPr>
    </w:p>
    <w:p w14:paraId="61035177"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2.11. </w:t>
      </w:r>
      <w:r w:rsidRPr="00825E6F">
        <w:rPr>
          <w:rFonts w:ascii="Helvetica" w:hAnsi="Helvetica" w:cs="Helvetica" w:hint="eastAsia"/>
          <w:b/>
          <w:bCs/>
          <w:color w:val="222222"/>
          <w:sz w:val="21"/>
          <w:szCs w:val="21"/>
        </w:rPr>
        <w:t>Важнейшие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гельминтозы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КБР</w:t>
      </w:r>
      <w:r w:rsidRPr="00825E6F">
        <w:rPr>
          <w:rFonts w:ascii="Helvetica" w:hAnsi="Helvetica" w:cs="Helvetica"/>
          <w:b/>
          <w:bCs/>
          <w:color w:val="222222"/>
          <w:sz w:val="21"/>
          <w:szCs w:val="21"/>
        </w:rPr>
        <w:t>.</w:t>
      </w:r>
    </w:p>
    <w:p w14:paraId="57592B94" w14:textId="77777777" w:rsidR="00825E6F" w:rsidRPr="00825E6F" w:rsidRDefault="00825E6F" w:rsidP="00825E6F">
      <w:pPr>
        <w:rPr>
          <w:rFonts w:ascii="Helvetica" w:hAnsi="Helvetica" w:cs="Helvetica"/>
          <w:b/>
          <w:bCs/>
          <w:color w:val="222222"/>
          <w:sz w:val="21"/>
          <w:szCs w:val="21"/>
        </w:rPr>
      </w:pPr>
    </w:p>
    <w:p w14:paraId="12E9B572"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2.11.1. </w:t>
      </w:r>
      <w:r w:rsidRPr="00825E6F">
        <w:rPr>
          <w:rFonts w:ascii="Helvetica" w:hAnsi="Helvetica" w:cs="Helvetica" w:hint="eastAsia"/>
          <w:b/>
          <w:bCs/>
          <w:color w:val="222222"/>
          <w:sz w:val="21"/>
          <w:szCs w:val="21"/>
        </w:rPr>
        <w:t>Эпизоологические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особенности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дикроцелиоза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Кабардино</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Балкарии</w:t>
      </w:r>
      <w:r w:rsidRPr="00825E6F">
        <w:rPr>
          <w:rFonts w:ascii="Helvetica" w:hAnsi="Helvetica" w:cs="Helvetica"/>
          <w:b/>
          <w:bCs/>
          <w:color w:val="222222"/>
          <w:sz w:val="21"/>
          <w:szCs w:val="21"/>
        </w:rPr>
        <w:t>.</w:t>
      </w:r>
    </w:p>
    <w:p w14:paraId="2AE28060" w14:textId="77777777" w:rsidR="00825E6F" w:rsidRPr="00825E6F" w:rsidRDefault="00825E6F" w:rsidP="00825E6F">
      <w:pPr>
        <w:rPr>
          <w:rFonts w:ascii="Helvetica" w:hAnsi="Helvetica" w:cs="Helvetica"/>
          <w:b/>
          <w:bCs/>
          <w:color w:val="222222"/>
          <w:sz w:val="21"/>
          <w:szCs w:val="21"/>
        </w:rPr>
      </w:pPr>
    </w:p>
    <w:p w14:paraId="4E63B1EC"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2.11.2. </w:t>
      </w:r>
      <w:r w:rsidRPr="00825E6F">
        <w:rPr>
          <w:rFonts w:ascii="Helvetica" w:hAnsi="Helvetica" w:cs="Helvetica" w:hint="eastAsia"/>
          <w:b/>
          <w:bCs/>
          <w:color w:val="222222"/>
          <w:sz w:val="21"/>
          <w:szCs w:val="21"/>
        </w:rPr>
        <w:t>Эпизоотологические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особенности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фасциолеза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КБР</w:t>
      </w:r>
      <w:r w:rsidRPr="00825E6F">
        <w:rPr>
          <w:rFonts w:ascii="Helvetica" w:hAnsi="Helvetica" w:cs="Helvetica"/>
          <w:b/>
          <w:bCs/>
          <w:color w:val="222222"/>
          <w:sz w:val="21"/>
          <w:szCs w:val="21"/>
        </w:rPr>
        <w:t>.</w:t>
      </w:r>
    </w:p>
    <w:p w14:paraId="61AD9CC6" w14:textId="77777777" w:rsidR="00825E6F" w:rsidRPr="00825E6F" w:rsidRDefault="00825E6F" w:rsidP="00825E6F">
      <w:pPr>
        <w:rPr>
          <w:rFonts w:ascii="Helvetica" w:hAnsi="Helvetica" w:cs="Helvetica"/>
          <w:b/>
          <w:bCs/>
          <w:color w:val="222222"/>
          <w:sz w:val="21"/>
          <w:szCs w:val="21"/>
        </w:rPr>
      </w:pPr>
    </w:p>
    <w:p w14:paraId="5C64434D"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2.12. </w:t>
      </w:r>
      <w:r w:rsidRPr="00825E6F">
        <w:rPr>
          <w:rFonts w:ascii="Helvetica" w:hAnsi="Helvetica" w:cs="Helvetica" w:hint="eastAsia"/>
          <w:b/>
          <w:bCs/>
          <w:color w:val="222222"/>
          <w:sz w:val="21"/>
          <w:szCs w:val="21"/>
        </w:rPr>
        <w:t>Экологический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анализ</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гельминтофауны</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условиях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Кабардино</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Балкарии</w:t>
      </w:r>
      <w:r w:rsidRPr="00825E6F">
        <w:rPr>
          <w:rFonts w:ascii="Helvetica" w:hAnsi="Helvetica" w:cs="Helvetica"/>
          <w:b/>
          <w:bCs/>
          <w:color w:val="222222"/>
          <w:sz w:val="21"/>
          <w:szCs w:val="21"/>
        </w:rPr>
        <w:t>.</w:t>
      </w:r>
      <w:r w:rsidRPr="00825E6F">
        <w:rPr>
          <w:rFonts w:ascii="Helvetica" w:hAnsi="Helvetica" w:cs="Helvetica" w:hint="eastAsia"/>
          <w:b/>
          <w:bCs/>
          <w:color w:val="222222"/>
          <w:sz w:val="21"/>
          <w:szCs w:val="21"/>
        </w:rPr>
        <w:t>Л</w:t>
      </w:r>
    </w:p>
    <w:p w14:paraId="0D76C5FB" w14:textId="77777777" w:rsidR="00825E6F" w:rsidRPr="00825E6F" w:rsidRDefault="00825E6F" w:rsidP="00825E6F">
      <w:pPr>
        <w:rPr>
          <w:rFonts w:ascii="Helvetica" w:hAnsi="Helvetica" w:cs="Helvetica"/>
          <w:b/>
          <w:bCs/>
          <w:color w:val="222222"/>
          <w:sz w:val="21"/>
          <w:szCs w:val="21"/>
        </w:rPr>
      </w:pPr>
    </w:p>
    <w:p w14:paraId="2095DBF8"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2.13. </w:t>
      </w:r>
      <w:r w:rsidRPr="00825E6F">
        <w:rPr>
          <w:rFonts w:ascii="Helvetica" w:hAnsi="Helvetica" w:cs="Helvetica" w:hint="eastAsia"/>
          <w:b/>
          <w:bCs/>
          <w:color w:val="222222"/>
          <w:sz w:val="21"/>
          <w:szCs w:val="21"/>
        </w:rPr>
        <w:t>Испытание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аштельминтной</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эффективности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фасковерма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ивомека</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плюс</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отдельных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гельминтозах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як</w:t>
      </w:r>
      <w:r w:rsidRPr="00825E6F">
        <w:rPr>
          <w:rFonts w:ascii="Helvetica" w:hAnsi="Helvetica" w:cs="Helvetica" w:hint="eastAsia"/>
          <w:b/>
          <w:bCs/>
          <w:color w:val="222222"/>
          <w:sz w:val="21"/>
          <w:szCs w:val="21"/>
        </w:rPr>
        <w:lastRenderedPageBreak/>
        <w:t>ов</w:t>
      </w:r>
      <w:r w:rsidRPr="00825E6F">
        <w:rPr>
          <w:rFonts w:ascii="Helvetica" w:hAnsi="Helvetica" w:cs="Helvetica"/>
          <w:b/>
          <w:bCs/>
          <w:color w:val="222222"/>
          <w:sz w:val="21"/>
          <w:szCs w:val="21"/>
        </w:rPr>
        <w:t>.</w:t>
      </w:r>
    </w:p>
    <w:p w14:paraId="30246BE5" w14:textId="77777777" w:rsidR="00825E6F" w:rsidRPr="00825E6F" w:rsidRDefault="00825E6F" w:rsidP="00825E6F">
      <w:pPr>
        <w:rPr>
          <w:rFonts w:ascii="Helvetica" w:hAnsi="Helvetica" w:cs="Helvetica"/>
          <w:b/>
          <w:bCs/>
          <w:color w:val="222222"/>
          <w:sz w:val="21"/>
          <w:szCs w:val="21"/>
        </w:rPr>
      </w:pPr>
    </w:p>
    <w:p w14:paraId="004C0FE1"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3. </w:t>
      </w:r>
      <w:r w:rsidRPr="00825E6F">
        <w:rPr>
          <w:rFonts w:ascii="Helvetica" w:hAnsi="Helvetica" w:cs="Helvetica" w:hint="eastAsia"/>
          <w:b/>
          <w:bCs/>
          <w:color w:val="222222"/>
          <w:sz w:val="21"/>
          <w:szCs w:val="21"/>
        </w:rPr>
        <w:t>ОБСУЖДЕНИЕ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РЕЗУЛЬТАТОВ</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СОБСТВЕННЫХ</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ИССЛЕДОВАНИЙ</w:t>
      </w:r>
    </w:p>
    <w:p w14:paraId="0109DC7F" w14:textId="77777777" w:rsidR="00825E6F" w:rsidRPr="00825E6F" w:rsidRDefault="00825E6F" w:rsidP="00825E6F">
      <w:pPr>
        <w:rPr>
          <w:rFonts w:ascii="Helvetica" w:hAnsi="Helvetica" w:cs="Helvetica"/>
          <w:b/>
          <w:bCs/>
          <w:color w:val="222222"/>
          <w:sz w:val="21"/>
          <w:szCs w:val="21"/>
        </w:rPr>
      </w:pPr>
    </w:p>
    <w:p w14:paraId="725C98A0" w14:textId="77777777" w:rsidR="00825E6F" w:rsidRPr="00825E6F" w:rsidRDefault="00825E6F" w:rsidP="00825E6F">
      <w:pPr>
        <w:rPr>
          <w:rFonts w:ascii="Helvetica" w:hAnsi="Helvetica" w:cs="Helvetica"/>
          <w:b/>
          <w:bCs/>
          <w:color w:val="222222"/>
          <w:sz w:val="21"/>
          <w:szCs w:val="21"/>
        </w:rPr>
      </w:pPr>
      <w:r w:rsidRPr="00825E6F">
        <w:rPr>
          <w:rFonts w:ascii="Helvetica" w:hAnsi="Helvetica" w:cs="Helvetica"/>
          <w:b/>
          <w:bCs/>
          <w:color w:val="222222"/>
          <w:sz w:val="21"/>
          <w:szCs w:val="21"/>
        </w:rPr>
        <w:t xml:space="preserve">4. </w:t>
      </w:r>
      <w:r w:rsidRPr="00825E6F">
        <w:rPr>
          <w:rFonts w:ascii="Helvetica" w:hAnsi="Helvetica" w:cs="Helvetica" w:hint="eastAsia"/>
          <w:b/>
          <w:bCs/>
          <w:color w:val="222222"/>
          <w:sz w:val="21"/>
          <w:szCs w:val="21"/>
        </w:rPr>
        <w:t>ВЫВОДЫ</w:t>
      </w:r>
      <w:r w:rsidRPr="00825E6F">
        <w:rPr>
          <w:rFonts w:ascii="Helvetica" w:hAnsi="Helvetica" w:cs="Helvetica"/>
          <w:b/>
          <w:bCs/>
          <w:color w:val="222222"/>
          <w:sz w:val="21"/>
          <w:szCs w:val="21"/>
        </w:rPr>
        <w:t>.</w:t>
      </w:r>
    </w:p>
    <w:p w14:paraId="65582BF2" w14:textId="77777777" w:rsidR="00825E6F" w:rsidRPr="00825E6F" w:rsidRDefault="00825E6F" w:rsidP="00825E6F">
      <w:pPr>
        <w:rPr>
          <w:rFonts w:ascii="Helvetica" w:hAnsi="Helvetica" w:cs="Helvetica"/>
          <w:b/>
          <w:bCs/>
          <w:color w:val="222222"/>
          <w:sz w:val="21"/>
          <w:szCs w:val="21"/>
        </w:rPr>
      </w:pPr>
    </w:p>
    <w:p w14:paraId="4A7ADEAA" w14:textId="029ABEDB" w:rsidR="00967B66" w:rsidRPr="00825E6F" w:rsidRDefault="00825E6F" w:rsidP="00825E6F">
      <w:r w:rsidRPr="00825E6F">
        <w:rPr>
          <w:rFonts w:ascii="Helvetica" w:hAnsi="Helvetica" w:cs="Helvetica"/>
          <w:b/>
          <w:bCs/>
          <w:color w:val="222222"/>
          <w:sz w:val="21"/>
          <w:szCs w:val="21"/>
        </w:rPr>
        <w:t xml:space="preserve">5. </w:t>
      </w:r>
      <w:r w:rsidRPr="00825E6F">
        <w:rPr>
          <w:rFonts w:ascii="Helvetica" w:hAnsi="Helvetica" w:cs="Helvetica" w:hint="eastAsia"/>
          <w:b/>
          <w:bCs/>
          <w:color w:val="222222"/>
          <w:sz w:val="21"/>
          <w:szCs w:val="21"/>
        </w:rPr>
        <w:t>ПРАКТИЧЕСКИЕ</w:t>
      </w:r>
      <w:r w:rsidRPr="00825E6F">
        <w:rPr>
          <w:rFonts w:ascii="Helvetica" w:hAnsi="Helvetica" w:cs="Helvetica"/>
          <w:b/>
          <w:bCs/>
          <w:color w:val="222222"/>
          <w:sz w:val="21"/>
          <w:szCs w:val="21"/>
        </w:rPr>
        <w:t xml:space="preserve"> </w:t>
      </w:r>
      <w:r w:rsidRPr="00825E6F">
        <w:rPr>
          <w:rFonts w:ascii="Helvetica" w:hAnsi="Helvetica" w:cs="Helvetica" w:hint="eastAsia"/>
          <w:b/>
          <w:bCs/>
          <w:color w:val="222222"/>
          <w:sz w:val="21"/>
          <w:szCs w:val="21"/>
        </w:rPr>
        <w:t>ПРЕДЛОЖЕНИЯ</w:t>
      </w:r>
      <w:r w:rsidRPr="00825E6F">
        <w:rPr>
          <w:rFonts w:ascii="Helvetica" w:hAnsi="Helvetica" w:cs="Helvetica"/>
          <w:b/>
          <w:bCs/>
          <w:color w:val="222222"/>
          <w:sz w:val="21"/>
          <w:szCs w:val="21"/>
        </w:rPr>
        <w:t>.</w:t>
      </w:r>
    </w:p>
    <w:sectPr w:rsidR="00967B66" w:rsidRPr="00825E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07AA" w14:textId="77777777" w:rsidR="00361582" w:rsidRDefault="00361582">
      <w:pPr>
        <w:spacing w:after="0" w:line="240" w:lineRule="auto"/>
      </w:pPr>
      <w:r>
        <w:separator/>
      </w:r>
    </w:p>
  </w:endnote>
  <w:endnote w:type="continuationSeparator" w:id="0">
    <w:p w14:paraId="55123EC0" w14:textId="77777777" w:rsidR="00361582" w:rsidRDefault="00361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40344" w14:textId="77777777" w:rsidR="00361582" w:rsidRDefault="00361582"/>
    <w:p w14:paraId="37EE5492" w14:textId="77777777" w:rsidR="00361582" w:rsidRDefault="00361582"/>
    <w:p w14:paraId="4D2F2B19" w14:textId="77777777" w:rsidR="00361582" w:rsidRDefault="00361582"/>
    <w:p w14:paraId="2595318E" w14:textId="77777777" w:rsidR="00361582" w:rsidRDefault="00361582"/>
    <w:p w14:paraId="679AD566" w14:textId="77777777" w:rsidR="00361582" w:rsidRDefault="00361582"/>
    <w:p w14:paraId="39F98877" w14:textId="77777777" w:rsidR="00361582" w:rsidRDefault="00361582"/>
    <w:p w14:paraId="34F511FA" w14:textId="77777777" w:rsidR="00361582" w:rsidRDefault="003615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3A6C7E" wp14:editId="5660F8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C1B89" w14:textId="77777777" w:rsidR="00361582" w:rsidRDefault="003615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3A6C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0C1B89" w14:textId="77777777" w:rsidR="00361582" w:rsidRDefault="003615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BF6801" w14:textId="77777777" w:rsidR="00361582" w:rsidRDefault="00361582"/>
    <w:p w14:paraId="2205D372" w14:textId="77777777" w:rsidR="00361582" w:rsidRDefault="00361582"/>
    <w:p w14:paraId="548D712A" w14:textId="77777777" w:rsidR="00361582" w:rsidRDefault="003615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1C32CD" wp14:editId="11D5C5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ABA8" w14:textId="77777777" w:rsidR="00361582" w:rsidRDefault="00361582"/>
                          <w:p w14:paraId="33051B62" w14:textId="77777777" w:rsidR="00361582" w:rsidRDefault="003615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1C32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4BABA8" w14:textId="77777777" w:rsidR="00361582" w:rsidRDefault="00361582"/>
                    <w:p w14:paraId="33051B62" w14:textId="77777777" w:rsidR="00361582" w:rsidRDefault="003615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3B2D4D" w14:textId="77777777" w:rsidR="00361582" w:rsidRDefault="00361582"/>
    <w:p w14:paraId="6645C307" w14:textId="77777777" w:rsidR="00361582" w:rsidRDefault="00361582">
      <w:pPr>
        <w:rPr>
          <w:sz w:val="2"/>
          <w:szCs w:val="2"/>
        </w:rPr>
      </w:pPr>
    </w:p>
    <w:p w14:paraId="1D57DE81" w14:textId="77777777" w:rsidR="00361582" w:rsidRDefault="00361582"/>
    <w:p w14:paraId="4EFFB11C" w14:textId="77777777" w:rsidR="00361582" w:rsidRDefault="00361582">
      <w:pPr>
        <w:spacing w:after="0" w:line="240" w:lineRule="auto"/>
      </w:pPr>
    </w:p>
  </w:footnote>
  <w:footnote w:type="continuationSeparator" w:id="0">
    <w:p w14:paraId="51A48475" w14:textId="77777777" w:rsidR="00361582" w:rsidRDefault="00361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8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31533</TotalTime>
  <Pages>4</Pages>
  <Words>410</Words>
  <Characters>2338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1580</cp:revision>
  <cp:lastPrinted>2009-02-06T05:36:00Z</cp:lastPrinted>
  <dcterms:created xsi:type="dcterms:W3CDTF">2025-11-25T20:19:00Z</dcterms:created>
  <dcterms:modified xsi:type="dcterms:W3CDTF">2026-01-05T23:31:00Z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