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54B73" w14:textId="6D071ABE" w:rsidR="00F80B82" w:rsidRDefault="00A57224" w:rsidP="00A57224">
      <w:pPr>
        <w:rPr>
          <w:rFonts w:ascii="Verdana" w:hAnsi="Verdana"/>
          <w:b/>
          <w:bCs/>
          <w:color w:val="000000"/>
          <w:shd w:val="clear" w:color="auto" w:fill="FFFFFF"/>
        </w:rPr>
      </w:pPr>
      <w:r>
        <w:rPr>
          <w:rFonts w:ascii="Verdana" w:hAnsi="Verdana"/>
          <w:b/>
          <w:bCs/>
          <w:color w:val="000000"/>
          <w:shd w:val="clear" w:color="auto" w:fill="FFFFFF"/>
        </w:rPr>
        <w:t>Варич Ольга Григорівна. Економічні функції сучасної держави: природа, зміст, тенденції розвитку в Україні : дис... канд. юрид. наук: 12.00.01 / НАН України; Інститут держави і права ім. В.М.Корецького. - К., 2006</w:t>
      </w:r>
    </w:p>
    <w:p w14:paraId="74C4DB8C" w14:textId="77777777" w:rsidR="00A57224" w:rsidRPr="00A57224" w:rsidRDefault="00A57224" w:rsidP="00A572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57224">
        <w:rPr>
          <w:rFonts w:ascii="Times New Roman" w:eastAsia="Times New Roman" w:hAnsi="Times New Roman" w:cs="Times New Roman"/>
          <w:b/>
          <w:bCs/>
          <w:color w:val="000000"/>
          <w:sz w:val="27"/>
          <w:szCs w:val="27"/>
        </w:rPr>
        <w:t>Варич О.Г. Економічні функції сучасної держави: природа, сутність, зміст, тенденції розвитку в Україні. </w:t>
      </w:r>
      <w:r w:rsidRPr="00A57224">
        <w:rPr>
          <w:rFonts w:ascii="Times New Roman" w:eastAsia="Times New Roman" w:hAnsi="Times New Roman" w:cs="Times New Roman"/>
          <w:color w:val="000000"/>
          <w:sz w:val="27"/>
          <w:szCs w:val="27"/>
        </w:rPr>
        <w:t>– Рукопис.</w:t>
      </w:r>
    </w:p>
    <w:p w14:paraId="3F278A96" w14:textId="77777777" w:rsidR="00A57224" w:rsidRPr="00A57224" w:rsidRDefault="00A57224" w:rsidP="00A572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57224">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 12.00.01 – теорія та історія держави і права; історія політичних і правових учень. – Інститут держави і права ім. В.М.Корецького НАН України. – Київ, 2006.</w:t>
      </w:r>
    </w:p>
    <w:p w14:paraId="6AFC78BA" w14:textId="77777777" w:rsidR="00A57224" w:rsidRPr="00A57224" w:rsidRDefault="00A57224" w:rsidP="00A572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57224">
        <w:rPr>
          <w:rFonts w:ascii="Times New Roman" w:eastAsia="Times New Roman" w:hAnsi="Times New Roman" w:cs="Times New Roman"/>
          <w:color w:val="000000"/>
          <w:sz w:val="27"/>
          <w:szCs w:val="27"/>
        </w:rPr>
        <w:t>Дисертація присвячена комплексному дослідженню і з’ясуванню природи та сутності функцій держави як загальнотеоретичної категорії, їх основних ознак. Досліджуються основні концептуальні підходи до класифікації функцій держави, аналізуються та співставляються такі поняття, як держава та економічна сфера, визначається вплив держави на економічну сферу та їх взаємозв’язок. Автором досліджені проблеми меж втручання та напрямків взаємодії держави та економічної сфери суспільства, аналізуються методи державного регулювання економічних відносин, визначається зміст економічних функцій держави, принципи та форми їх здійснення.</w:t>
      </w:r>
    </w:p>
    <w:p w14:paraId="72B06869" w14:textId="77777777" w:rsidR="00A57224" w:rsidRPr="00A57224" w:rsidRDefault="00A57224" w:rsidP="00A572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57224">
        <w:rPr>
          <w:rFonts w:ascii="Times New Roman" w:eastAsia="Times New Roman" w:hAnsi="Times New Roman" w:cs="Times New Roman"/>
          <w:color w:val="000000"/>
          <w:sz w:val="27"/>
          <w:szCs w:val="27"/>
        </w:rPr>
        <w:t>Автор аналізує та досліджує процеси розвитку економічної системи суспільства в цілому з метою з’ясування основних тенденцій розвитку економічних функцій держави. В роботі проаналізовано та встановлено основні передумови, що впливають на тенденції розвитку та ефективність економічних функцій держави. Обґрунтовано практичні рекомендації щодо вдосконалення ефективності економічних функцій держави та визначення тенденцій їх розвитку.</w:t>
      </w:r>
    </w:p>
    <w:p w14:paraId="4499CD68" w14:textId="77777777" w:rsidR="00A57224" w:rsidRPr="00A57224" w:rsidRDefault="00A57224" w:rsidP="00A57224"/>
    <w:sectPr w:rsidR="00A57224" w:rsidRPr="00A5722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C814" w14:textId="77777777" w:rsidR="00F374CD" w:rsidRDefault="00F374CD">
      <w:pPr>
        <w:spacing w:after="0" w:line="240" w:lineRule="auto"/>
      </w:pPr>
      <w:r>
        <w:separator/>
      </w:r>
    </w:p>
  </w:endnote>
  <w:endnote w:type="continuationSeparator" w:id="0">
    <w:p w14:paraId="74C95900" w14:textId="77777777" w:rsidR="00F374CD" w:rsidRDefault="00F3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DF9BD" w14:textId="77777777" w:rsidR="00F374CD" w:rsidRDefault="00F374CD">
      <w:pPr>
        <w:spacing w:after="0" w:line="240" w:lineRule="auto"/>
      </w:pPr>
      <w:r>
        <w:separator/>
      </w:r>
    </w:p>
  </w:footnote>
  <w:footnote w:type="continuationSeparator" w:id="0">
    <w:p w14:paraId="15FF0E3F" w14:textId="77777777" w:rsidR="00F374CD" w:rsidRDefault="00F37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374C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1"/>
  </w:num>
  <w:num w:numId="4">
    <w:abstractNumId w:val="16"/>
  </w:num>
  <w:num w:numId="5">
    <w:abstractNumId w:val="14"/>
  </w:num>
  <w:num w:numId="6">
    <w:abstractNumId w:val="4"/>
  </w:num>
  <w:num w:numId="7">
    <w:abstractNumId w:val="1"/>
  </w:num>
  <w:num w:numId="8">
    <w:abstractNumId w:val="17"/>
  </w:num>
  <w:num w:numId="9">
    <w:abstractNumId w:val="12"/>
  </w:num>
  <w:num w:numId="10">
    <w:abstractNumId w:val="13"/>
  </w:num>
  <w:num w:numId="11">
    <w:abstractNumId w:val="18"/>
  </w:num>
  <w:num w:numId="12">
    <w:abstractNumId w:val="6"/>
  </w:num>
  <w:num w:numId="13">
    <w:abstractNumId w:val="8"/>
  </w:num>
  <w:num w:numId="14">
    <w:abstractNumId w:val="9"/>
  </w:num>
  <w:num w:numId="15">
    <w:abstractNumId w:val="19"/>
  </w:num>
  <w:num w:numId="16">
    <w:abstractNumId w:val="5"/>
  </w:num>
  <w:num w:numId="17">
    <w:abstractNumId w:val="2"/>
  </w:num>
  <w:num w:numId="18">
    <w:abstractNumId w:val="3"/>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D3A"/>
    <w:rsid w:val="00E17FE6"/>
    <w:rsid w:val="00E200EF"/>
    <w:rsid w:val="00E20496"/>
    <w:rsid w:val="00E207D5"/>
    <w:rsid w:val="00E2101C"/>
    <w:rsid w:val="00E21136"/>
    <w:rsid w:val="00E213AB"/>
    <w:rsid w:val="00E21419"/>
    <w:rsid w:val="00E21733"/>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4CD"/>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44530</TotalTime>
  <Pages>1</Pages>
  <Words>242</Words>
  <Characters>1385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8714</cp:revision>
  <dcterms:created xsi:type="dcterms:W3CDTF">2024-06-20T08:51:00Z</dcterms:created>
  <dcterms:modified xsi:type="dcterms:W3CDTF">2024-08-03T22:48:00Z</dcterms:modified>
  <cp:category/>
</cp:coreProperties>
</file>