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E58C4"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hint="eastAsia"/>
          <w:b/>
          <w:bCs/>
          <w:color w:val="222222"/>
          <w:sz w:val="21"/>
          <w:szCs w:val="21"/>
        </w:rPr>
        <w:t>Сыдыков</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Байысбек</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Кадыралиевич</w:t>
      </w:r>
      <w:r w:rsidRPr="001A0F31">
        <w:rPr>
          <w:rFonts w:ascii="Helvetica" w:hAnsi="Helvetica" w:cs="Helvetica"/>
          <w:b/>
          <w:bCs/>
          <w:color w:val="222222"/>
          <w:sz w:val="21"/>
          <w:szCs w:val="21"/>
        </w:rPr>
        <w:t>.</w:t>
      </w:r>
    </w:p>
    <w:p w14:paraId="4B8040B4"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hint="eastAsia"/>
          <w:b/>
          <w:bCs/>
          <w:color w:val="222222"/>
          <w:sz w:val="21"/>
          <w:szCs w:val="21"/>
        </w:rPr>
        <w:t>Участие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тиреоидных</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гормонов</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в</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мышечном</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термогенезе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при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адаптации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к</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гипоксии</w:t>
      </w:r>
      <w:r w:rsidRPr="001A0F31">
        <w:rPr>
          <w:rFonts w:ascii="Helvetica" w:hAnsi="Helvetica" w:cs="Helvetica"/>
          <w:b/>
          <w:bCs/>
          <w:color w:val="222222"/>
          <w:sz w:val="21"/>
          <w:szCs w:val="21"/>
        </w:rPr>
        <w:t xml:space="preserve"> : </w:t>
      </w:r>
      <w:r w:rsidRPr="001A0F31">
        <w:rPr>
          <w:rFonts w:ascii="Helvetica" w:hAnsi="Helvetica" w:cs="Helvetica" w:hint="eastAsia"/>
          <w:b/>
          <w:bCs/>
          <w:color w:val="222222"/>
          <w:sz w:val="21"/>
          <w:szCs w:val="21"/>
        </w:rPr>
        <w:t>диссертация</w:t>
      </w:r>
      <w:r w:rsidRPr="001A0F31">
        <w:rPr>
          <w:rFonts w:ascii="Helvetica" w:hAnsi="Helvetica" w:cs="Helvetica"/>
          <w:b/>
          <w:bCs/>
          <w:color w:val="222222"/>
          <w:sz w:val="21"/>
          <w:szCs w:val="21"/>
        </w:rPr>
        <w:t xml:space="preserve"> ... </w:t>
      </w:r>
      <w:r w:rsidRPr="001A0F31">
        <w:rPr>
          <w:rFonts w:ascii="Helvetica" w:hAnsi="Helvetica" w:cs="Helvetica" w:hint="eastAsia"/>
          <w:b/>
          <w:bCs/>
          <w:color w:val="222222"/>
          <w:sz w:val="21"/>
          <w:szCs w:val="21"/>
        </w:rPr>
        <w:t>кандидата</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биологических</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наук</w:t>
      </w:r>
      <w:r w:rsidRPr="001A0F31">
        <w:rPr>
          <w:rFonts w:ascii="Helvetica" w:hAnsi="Helvetica" w:cs="Helvetica"/>
          <w:b/>
          <w:bCs/>
          <w:color w:val="222222"/>
          <w:sz w:val="21"/>
          <w:szCs w:val="21"/>
        </w:rPr>
        <w:t xml:space="preserve"> : 03.00.13. - </w:t>
      </w:r>
      <w:r w:rsidRPr="001A0F31">
        <w:rPr>
          <w:rFonts w:ascii="Helvetica" w:hAnsi="Helvetica" w:cs="Helvetica" w:hint="eastAsia"/>
          <w:b/>
          <w:bCs/>
          <w:color w:val="222222"/>
          <w:sz w:val="21"/>
          <w:szCs w:val="21"/>
        </w:rPr>
        <w:t>Фрунзе</w:t>
      </w:r>
      <w:r w:rsidRPr="001A0F31">
        <w:rPr>
          <w:rFonts w:ascii="Helvetica" w:hAnsi="Helvetica" w:cs="Helvetica"/>
          <w:b/>
          <w:bCs/>
          <w:color w:val="222222"/>
          <w:sz w:val="21"/>
          <w:szCs w:val="21"/>
        </w:rPr>
        <w:t xml:space="preserve">, 1984. - 181 </w:t>
      </w:r>
      <w:r w:rsidRPr="001A0F31">
        <w:rPr>
          <w:rFonts w:ascii="Helvetica" w:hAnsi="Helvetica" w:cs="Helvetica" w:hint="eastAsia"/>
          <w:b/>
          <w:bCs/>
          <w:color w:val="222222"/>
          <w:sz w:val="21"/>
          <w:szCs w:val="21"/>
        </w:rPr>
        <w:t>с</w:t>
      </w:r>
      <w:r w:rsidRPr="001A0F31">
        <w:rPr>
          <w:rFonts w:ascii="Helvetica" w:hAnsi="Helvetica" w:cs="Helvetica"/>
          <w:b/>
          <w:bCs/>
          <w:color w:val="222222"/>
          <w:sz w:val="21"/>
          <w:szCs w:val="21"/>
        </w:rPr>
        <w:t xml:space="preserve">. : </w:t>
      </w:r>
      <w:r w:rsidRPr="001A0F31">
        <w:rPr>
          <w:rFonts w:ascii="Helvetica" w:hAnsi="Helvetica" w:cs="Helvetica" w:hint="eastAsia"/>
          <w:b/>
          <w:bCs/>
          <w:color w:val="222222"/>
          <w:sz w:val="21"/>
          <w:szCs w:val="21"/>
        </w:rPr>
        <w:t>ил</w:t>
      </w:r>
      <w:r w:rsidRPr="001A0F31">
        <w:rPr>
          <w:rFonts w:ascii="Helvetica" w:hAnsi="Helvetica" w:cs="Helvetica"/>
          <w:b/>
          <w:bCs/>
          <w:color w:val="222222"/>
          <w:sz w:val="21"/>
          <w:szCs w:val="21"/>
        </w:rPr>
        <w:t>.</w:t>
      </w:r>
    </w:p>
    <w:p w14:paraId="123F09A4"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hint="eastAsia"/>
          <w:b/>
          <w:bCs/>
          <w:color w:val="222222"/>
          <w:sz w:val="21"/>
          <w:szCs w:val="21"/>
        </w:rPr>
        <w:t>больше</w:t>
      </w:r>
    </w:p>
    <w:p w14:paraId="1761A0A9"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hint="eastAsia"/>
          <w:b/>
          <w:bCs/>
          <w:color w:val="222222"/>
          <w:sz w:val="21"/>
          <w:szCs w:val="21"/>
        </w:rPr>
        <w:t>Цитаты</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из</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текста</w:t>
      </w:r>
      <w:r w:rsidRPr="001A0F31">
        <w:rPr>
          <w:rFonts w:ascii="Helvetica" w:hAnsi="Helvetica" w:cs="Helvetica"/>
          <w:b/>
          <w:bCs/>
          <w:color w:val="222222"/>
          <w:sz w:val="21"/>
          <w:szCs w:val="21"/>
        </w:rPr>
        <w:t>:</w:t>
      </w:r>
    </w:p>
    <w:p w14:paraId="175D4332"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hint="eastAsia"/>
          <w:b/>
          <w:bCs/>
          <w:color w:val="222222"/>
          <w:sz w:val="21"/>
          <w:szCs w:val="21"/>
        </w:rPr>
        <w:t>стр</w:t>
      </w:r>
      <w:r w:rsidRPr="001A0F31">
        <w:rPr>
          <w:rFonts w:ascii="Helvetica" w:hAnsi="Helvetica" w:cs="Helvetica"/>
          <w:b/>
          <w:bCs/>
          <w:color w:val="222222"/>
          <w:sz w:val="21"/>
          <w:szCs w:val="21"/>
        </w:rPr>
        <w:t>. 1</w:t>
      </w:r>
    </w:p>
    <w:p w14:paraId="6FE799CC"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hint="eastAsia"/>
          <w:b/>
          <w:bCs/>
          <w:color w:val="222222"/>
          <w:sz w:val="21"/>
          <w:szCs w:val="21"/>
        </w:rPr>
        <w:t>АКАДЕМИЯ</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НАУК</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КИРГИЗСКОЙ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ССР</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Институт</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физиологии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экспериментальной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патологии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высокогорья</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На</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правах</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рукописи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УДК</w:t>
      </w:r>
      <w:r w:rsidRPr="001A0F31">
        <w:rPr>
          <w:rFonts w:ascii="Helvetica" w:hAnsi="Helvetica" w:cs="Helvetica"/>
          <w:b/>
          <w:bCs/>
          <w:color w:val="222222"/>
          <w:sz w:val="21"/>
          <w:szCs w:val="21"/>
        </w:rPr>
        <w:t xml:space="preserve"> 612.53/59+612.44+611.73+612.275.I </w:t>
      </w:r>
      <w:r w:rsidRPr="001A0F31">
        <w:rPr>
          <w:rFonts w:ascii="Helvetica" w:hAnsi="Helvetica" w:cs="Helvetica" w:hint="eastAsia"/>
          <w:b/>
          <w:bCs/>
          <w:color w:val="222222"/>
          <w:sz w:val="21"/>
          <w:szCs w:val="21"/>
        </w:rPr>
        <w:t>Сыдыков</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Байысбек</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Кадыралиевич</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УЧАСТИЕ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ТИРЕОВДНЫХ</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ГОРМОНОВ</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В</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МЬШЕЧНОМ</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ТЕРМОГЕНЕЗЕ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ПРИ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АДАПТАЦИИ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К</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ГИПОКСИИ</w:t>
      </w:r>
      <w:r w:rsidRPr="001A0F31">
        <w:rPr>
          <w:rFonts w:ascii="Helvetica" w:hAnsi="Helvetica" w:cs="Helvetica"/>
          <w:b/>
          <w:bCs/>
          <w:color w:val="222222"/>
          <w:sz w:val="21"/>
          <w:szCs w:val="21"/>
        </w:rPr>
        <w:t xml:space="preserve"> 03,00.13 - </w:t>
      </w:r>
      <w:r w:rsidRPr="001A0F31">
        <w:rPr>
          <w:rFonts w:ascii="Helvetica" w:hAnsi="Helvetica" w:cs="Helvetica" w:hint="eastAsia"/>
          <w:b/>
          <w:bCs/>
          <w:color w:val="222222"/>
          <w:sz w:val="21"/>
          <w:szCs w:val="21"/>
        </w:rPr>
        <w:t>физиология</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человека</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животных</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Диссертация</w:t>
      </w:r>
    </w:p>
    <w:p w14:paraId="23040FA3"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hint="eastAsia"/>
          <w:b/>
          <w:bCs/>
          <w:color w:val="222222"/>
          <w:sz w:val="21"/>
          <w:szCs w:val="21"/>
        </w:rPr>
        <w:t>стр</w:t>
      </w:r>
      <w:r w:rsidRPr="001A0F31">
        <w:rPr>
          <w:rFonts w:ascii="Helvetica" w:hAnsi="Helvetica" w:cs="Helvetica"/>
          <w:b/>
          <w:bCs/>
          <w:color w:val="222222"/>
          <w:sz w:val="21"/>
          <w:szCs w:val="21"/>
        </w:rPr>
        <w:t>. 3</w:t>
      </w:r>
    </w:p>
    <w:p w14:paraId="6DD8A2AC"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3. </w:t>
      </w:r>
      <w:r w:rsidRPr="001A0F31">
        <w:rPr>
          <w:rFonts w:ascii="Helvetica" w:hAnsi="Helvetica" w:cs="Helvetica" w:hint="eastAsia"/>
          <w:b/>
          <w:bCs/>
          <w:color w:val="222222"/>
          <w:sz w:val="21"/>
          <w:szCs w:val="21"/>
        </w:rPr>
        <w:t>УЧАСТИЕ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ТИРЕОИДНЫХ</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ГОРМОНОВ</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В</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ТЕРМОГЕНЕЗЕ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ПРИ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ЭКСПЕРИМЕНТАЛЬНОЙ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БАРОКАМЕРНОЙ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АДАПТАЦИИ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К</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ГИПОКСИИ</w:t>
      </w:r>
      <w:r w:rsidRPr="001A0F31">
        <w:rPr>
          <w:rFonts w:ascii="Helvetica" w:hAnsi="Helvetica" w:cs="Helvetica"/>
          <w:b/>
          <w:bCs/>
          <w:color w:val="222222"/>
          <w:sz w:val="21"/>
          <w:szCs w:val="21"/>
        </w:rPr>
        <w:t xml:space="preserve"> 3.1. </w:t>
      </w:r>
      <w:r w:rsidRPr="001A0F31">
        <w:rPr>
          <w:rFonts w:ascii="Helvetica" w:hAnsi="Helvetica" w:cs="Helvetica" w:hint="eastAsia"/>
          <w:b/>
          <w:bCs/>
          <w:color w:val="222222"/>
          <w:sz w:val="21"/>
          <w:szCs w:val="21"/>
        </w:rPr>
        <w:t>Холодовой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термогене</w:t>
      </w:r>
      <w:r w:rsidRPr="001A0F31">
        <w:rPr>
          <w:rFonts w:ascii="Helvetica" w:hAnsi="Helvetica" w:cs="Helvetica"/>
          <w:b/>
          <w:bCs/>
          <w:color w:val="222222"/>
          <w:sz w:val="21"/>
          <w:szCs w:val="21"/>
        </w:rPr>
        <w:t xml:space="preserve">3 </w:t>
      </w:r>
      <w:r w:rsidRPr="001A0F31">
        <w:rPr>
          <w:rFonts w:ascii="Helvetica" w:hAnsi="Helvetica" w:cs="Helvetica" w:hint="eastAsia"/>
          <w:b/>
          <w:bCs/>
          <w:color w:val="222222"/>
          <w:sz w:val="21"/>
          <w:szCs w:val="21"/>
        </w:rPr>
        <w:t>после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эксперименталь­</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ной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барокамерной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адаптации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к</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гипоксии</w:t>
      </w:r>
      <w:r w:rsidRPr="001A0F31">
        <w:rPr>
          <w:rFonts w:ascii="Helvetica" w:hAnsi="Helvetica" w:cs="Helvetica"/>
          <w:b/>
          <w:bCs/>
          <w:color w:val="222222"/>
          <w:sz w:val="21"/>
          <w:szCs w:val="21"/>
        </w:rPr>
        <w:t xml:space="preserve"> 3.2. </w:t>
      </w:r>
      <w:r w:rsidRPr="001A0F31">
        <w:rPr>
          <w:rFonts w:ascii="Helvetica" w:hAnsi="Helvetica" w:cs="Helvetica" w:hint="eastAsia"/>
          <w:b/>
          <w:bCs/>
          <w:color w:val="222222"/>
          <w:sz w:val="21"/>
          <w:szCs w:val="21"/>
        </w:rPr>
        <w:t>Влияние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норадреналина</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на</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мышечный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термогенез</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после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адаптации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к</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гипоксии</w:t>
      </w:r>
      <w:r w:rsidRPr="001A0F31">
        <w:rPr>
          <w:rFonts w:ascii="Helvetica" w:hAnsi="Helvetica" w:cs="Helvetica"/>
          <w:b/>
          <w:bCs/>
          <w:color w:val="222222"/>
          <w:sz w:val="21"/>
          <w:szCs w:val="21"/>
        </w:rPr>
        <w:t xml:space="preserve"> 3.3. </w:t>
      </w:r>
      <w:r w:rsidRPr="001A0F31">
        <w:rPr>
          <w:rFonts w:ascii="Helvetica" w:hAnsi="Helvetica" w:cs="Helvetica" w:hint="eastAsia"/>
          <w:b/>
          <w:bCs/>
          <w:color w:val="222222"/>
          <w:sz w:val="21"/>
          <w:szCs w:val="21"/>
        </w:rPr>
        <w:t>Влияние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тироксина</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на</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мышечный</w:t>
      </w:r>
    </w:p>
    <w:p w14:paraId="2AE5A51C"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hint="eastAsia"/>
          <w:b/>
          <w:bCs/>
          <w:color w:val="222222"/>
          <w:sz w:val="21"/>
          <w:szCs w:val="21"/>
        </w:rPr>
        <w:t>стр</w:t>
      </w:r>
      <w:r w:rsidRPr="001A0F31">
        <w:rPr>
          <w:rFonts w:ascii="Helvetica" w:hAnsi="Helvetica" w:cs="Helvetica"/>
          <w:b/>
          <w:bCs/>
          <w:color w:val="222222"/>
          <w:sz w:val="21"/>
          <w:szCs w:val="21"/>
        </w:rPr>
        <w:t>. 6</w:t>
      </w:r>
    </w:p>
    <w:p w14:paraId="46FBEA21"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hint="eastAsia"/>
          <w:b/>
          <w:bCs/>
          <w:color w:val="222222"/>
          <w:sz w:val="21"/>
          <w:szCs w:val="21"/>
        </w:rPr>
        <w:t>при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действии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норацреналина</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тироксина</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и</w:t>
      </w:r>
      <w:r w:rsidRPr="001A0F31">
        <w:rPr>
          <w:rFonts w:ascii="Helvetica" w:hAnsi="Helvetica" w:cs="Helvetica"/>
          <w:b/>
          <w:bCs/>
          <w:color w:val="222222"/>
          <w:sz w:val="21"/>
          <w:szCs w:val="21"/>
        </w:rPr>
        <w:t xml:space="preserve"> 2,4-</w:t>
      </w:r>
      <w:r w:rsidRPr="001A0F31">
        <w:rPr>
          <w:rFonts w:ascii="Helvetica" w:hAnsi="Helvetica" w:cs="Helvetica" w:hint="eastAsia"/>
          <w:b/>
          <w:bCs/>
          <w:color w:val="222222"/>
          <w:sz w:val="21"/>
          <w:szCs w:val="21"/>
        </w:rPr>
        <w:t>динитрофенола</w:t>
      </w:r>
      <w:r w:rsidRPr="001A0F31">
        <w:rPr>
          <w:rFonts w:ascii="Helvetica" w:hAnsi="Helvetica" w:cs="Helvetica"/>
          <w:b/>
          <w:bCs/>
          <w:color w:val="222222"/>
          <w:sz w:val="21"/>
          <w:szCs w:val="21"/>
        </w:rPr>
        <w:t xml:space="preserve">; - </w:t>
      </w:r>
      <w:r w:rsidRPr="001A0F31">
        <w:rPr>
          <w:rFonts w:ascii="Helvetica" w:hAnsi="Helvetica" w:cs="Helvetica" w:hint="eastAsia"/>
          <w:b/>
          <w:bCs/>
          <w:color w:val="222222"/>
          <w:sz w:val="21"/>
          <w:szCs w:val="21"/>
        </w:rPr>
        <w:t>выяснить</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взаимодействие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катехоламинов</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тиреоидных</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гормо­</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нов</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в</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холодовом</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термогенезе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при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адаптации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к</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гипоксии</w:t>
      </w:r>
      <w:r w:rsidRPr="001A0F31">
        <w:rPr>
          <w:rFonts w:ascii="Helvetica" w:hAnsi="Helvetica" w:cs="Helvetica"/>
          <w:b/>
          <w:bCs/>
          <w:color w:val="222222"/>
          <w:sz w:val="21"/>
          <w:szCs w:val="21"/>
        </w:rPr>
        <w:t xml:space="preserve">; - </w:t>
      </w:r>
      <w:r w:rsidRPr="001A0F31">
        <w:rPr>
          <w:rFonts w:ascii="Helvetica" w:hAnsi="Helvetica" w:cs="Helvetica" w:hint="eastAsia"/>
          <w:b/>
          <w:bCs/>
          <w:color w:val="222222"/>
          <w:sz w:val="21"/>
          <w:szCs w:val="21"/>
        </w:rPr>
        <w:t>изучить</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особенности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термогенеза</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при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высокогорной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природ­</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ной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адаптации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к</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гипоксии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значение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тиреоидных</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гормонов</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в</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терморегуляторных</w:t>
      </w:r>
    </w:p>
    <w:p w14:paraId="4951CE5A" w14:textId="77777777" w:rsidR="001A0F31" w:rsidRPr="001A0F31" w:rsidRDefault="001A0F31" w:rsidP="001A0F31">
      <w:pPr>
        <w:rPr>
          <w:rFonts w:ascii="Helvetica" w:hAnsi="Helvetica" w:cs="Helvetica"/>
          <w:b/>
          <w:bCs/>
          <w:color w:val="222222"/>
          <w:sz w:val="21"/>
          <w:szCs w:val="21"/>
        </w:rPr>
      </w:pPr>
    </w:p>
    <w:p w14:paraId="62662EC8"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hint="eastAsia"/>
          <w:b/>
          <w:bCs/>
          <w:color w:val="222222"/>
          <w:sz w:val="21"/>
          <w:szCs w:val="21"/>
        </w:rPr>
        <w:t>Оглавление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диссертации</w:t>
      </w:r>
    </w:p>
    <w:p w14:paraId="051D9191"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hint="eastAsia"/>
          <w:b/>
          <w:bCs/>
          <w:color w:val="222222"/>
          <w:sz w:val="21"/>
          <w:szCs w:val="21"/>
        </w:rPr>
        <w:t>кандидат</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биологических</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наук</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Сыдыков</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Байысбек</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lastRenderedPageBreak/>
        <w:t>Кадыралиевич</w:t>
      </w:r>
    </w:p>
    <w:p w14:paraId="5A661229"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hint="eastAsia"/>
          <w:b/>
          <w:bCs/>
          <w:color w:val="222222"/>
          <w:sz w:val="21"/>
          <w:szCs w:val="21"/>
        </w:rPr>
        <w:t>ВВЕДЕНИЕ</w:t>
      </w:r>
      <w:r w:rsidRPr="001A0F31">
        <w:rPr>
          <w:rFonts w:ascii="Helvetica" w:hAnsi="Helvetica" w:cs="Helvetica"/>
          <w:b/>
          <w:bCs/>
          <w:color w:val="222222"/>
          <w:sz w:val="21"/>
          <w:szCs w:val="21"/>
        </w:rPr>
        <w:t>.</w:t>
      </w:r>
    </w:p>
    <w:p w14:paraId="18D3885D" w14:textId="77777777" w:rsidR="001A0F31" w:rsidRPr="001A0F31" w:rsidRDefault="001A0F31" w:rsidP="001A0F31">
      <w:pPr>
        <w:rPr>
          <w:rFonts w:ascii="Helvetica" w:hAnsi="Helvetica" w:cs="Helvetica"/>
          <w:b/>
          <w:bCs/>
          <w:color w:val="222222"/>
          <w:sz w:val="21"/>
          <w:szCs w:val="21"/>
        </w:rPr>
      </w:pPr>
    </w:p>
    <w:p w14:paraId="0623069F"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hint="eastAsia"/>
          <w:b/>
          <w:bCs/>
          <w:color w:val="222222"/>
          <w:sz w:val="21"/>
          <w:szCs w:val="21"/>
        </w:rPr>
        <w:t>ГЛАВА</w:t>
      </w:r>
      <w:r w:rsidRPr="001A0F31">
        <w:rPr>
          <w:rFonts w:ascii="Helvetica" w:hAnsi="Helvetica" w:cs="Helvetica"/>
          <w:b/>
          <w:bCs/>
          <w:color w:val="222222"/>
          <w:sz w:val="21"/>
          <w:szCs w:val="21"/>
        </w:rPr>
        <w:t xml:space="preserve"> I. </w:t>
      </w:r>
      <w:r w:rsidRPr="001A0F31">
        <w:rPr>
          <w:rFonts w:ascii="Helvetica" w:hAnsi="Helvetica" w:cs="Helvetica" w:hint="eastAsia"/>
          <w:b/>
          <w:bCs/>
          <w:color w:val="222222"/>
          <w:sz w:val="21"/>
          <w:szCs w:val="21"/>
        </w:rPr>
        <w:t>ОБЗОР</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ЛИТЕРАТУРЫ</w:t>
      </w:r>
      <w:r w:rsidRPr="001A0F31">
        <w:rPr>
          <w:rFonts w:ascii="Helvetica" w:hAnsi="Helvetica" w:cs="Helvetica"/>
          <w:b/>
          <w:bCs/>
          <w:color w:val="222222"/>
          <w:sz w:val="21"/>
          <w:szCs w:val="21"/>
        </w:rPr>
        <w:t>.</w:t>
      </w:r>
    </w:p>
    <w:p w14:paraId="08C1A309" w14:textId="77777777" w:rsidR="001A0F31" w:rsidRPr="001A0F31" w:rsidRDefault="001A0F31" w:rsidP="001A0F31">
      <w:pPr>
        <w:rPr>
          <w:rFonts w:ascii="Helvetica" w:hAnsi="Helvetica" w:cs="Helvetica"/>
          <w:b/>
          <w:bCs/>
          <w:color w:val="222222"/>
          <w:sz w:val="21"/>
          <w:szCs w:val="21"/>
        </w:rPr>
      </w:pPr>
    </w:p>
    <w:p w14:paraId="07983643"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1.1. </w:t>
      </w:r>
      <w:r w:rsidRPr="001A0F31">
        <w:rPr>
          <w:rFonts w:ascii="Helvetica" w:hAnsi="Helvetica" w:cs="Helvetica" w:hint="eastAsia"/>
          <w:b/>
          <w:bCs/>
          <w:color w:val="222222"/>
          <w:sz w:val="21"/>
          <w:szCs w:val="21"/>
        </w:rPr>
        <w:t>Влияние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гипоксии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на</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физиологические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функции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организма</w:t>
      </w:r>
      <w:r w:rsidRPr="001A0F31">
        <w:rPr>
          <w:rFonts w:ascii="Helvetica" w:hAnsi="Helvetica" w:cs="Helvetica"/>
          <w:b/>
          <w:bCs/>
          <w:color w:val="222222"/>
          <w:sz w:val="21"/>
          <w:szCs w:val="21"/>
        </w:rPr>
        <w:t>.</w:t>
      </w:r>
    </w:p>
    <w:p w14:paraId="75665F56" w14:textId="77777777" w:rsidR="001A0F31" w:rsidRPr="001A0F31" w:rsidRDefault="001A0F31" w:rsidP="001A0F31">
      <w:pPr>
        <w:rPr>
          <w:rFonts w:ascii="Helvetica" w:hAnsi="Helvetica" w:cs="Helvetica"/>
          <w:b/>
          <w:bCs/>
          <w:color w:val="222222"/>
          <w:sz w:val="21"/>
          <w:szCs w:val="21"/>
        </w:rPr>
      </w:pPr>
    </w:p>
    <w:p w14:paraId="73644C84"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1.2. </w:t>
      </w:r>
      <w:r w:rsidRPr="001A0F31">
        <w:rPr>
          <w:rFonts w:ascii="Helvetica" w:hAnsi="Helvetica" w:cs="Helvetica" w:hint="eastAsia"/>
          <w:b/>
          <w:bCs/>
          <w:color w:val="222222"/>
          <w:sz w:val="21"/>
          <w:szCs w:val="21"/>
        </w:rPr>
        <w:t>Система</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терморегуляции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при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гипоксии</w:t>
      </w:r>
      <w:r w:rsidRPr="001A0F31">
        <w:rPr>
          <w:rFonts w:ascii="Helvetica" w:hAnsi="Helvetica" w:cs="Helvetica"/>
          <w:b/>
          <w:bCs/>
          <w:color w:val="222222"/>
          <w:sz w:val="21"/>
          <w:szCs w:val="21"/>
        </w:rPr>
        <w:t>.</w:t>
      </w:r>
    </w:p>
    <w:p w14:paraId="69D861E8" w14:textId="77777777" w:rsidR="001A0F31" w:rsidRPr="001A0F31" w:rsidRDefault="001A0F31" w:rsidP="001A0F31">
      <w:pPr>
        <w:rPr>
          <w:rFonts w:ascii="Helvetica" w:hAnsi="Helvetica" w:cs="Helvetica"/>
          <w:b/>
          <w:bCs/>
          <w:color w:val="222222"/>
          <w:sz w:val="21"/>
          <w:szCs w:val="21"/>
        </w:rPr>
      </w:pPr>
    </w:p>
    <w:p w14:paraId="2D30E829"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1.3. </w:t>
      </w:r>
      <w:r w:rsidRPr="001A0F31">
        <w:rPr>
          <w:rFonts w:ascii="Helvetica" w:hAnsi="Helvetica" w:cs="Helvetica" w:hint="eastAsia"/>
          <w:b/>
          <w:bCs/>
          <w:color w:val="222222"/>
          <w:sz w:val="21"/>
          <w:szCs w:val="21"/>
        </w:rPr>
        <w:t>Гормональный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контроль</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теплообразования</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при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адаптации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к</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гипоксии</w:t>
      </w:r>
      <w:r w:rsidRPr="001A0F31">
        <w:rPr>
          <w:rFonts w:ascii="Helvetica" w:hAnsi="Helvetica" w:cs="Helvetica"/>
          <w:b/>
          <w:bCs/>
          <w:color w:val="222222"/>
          <w:sz w:val="21"/>
          <w:szCs w:val="21"/>
        </w:rPr>
        <w:t>.</w:t>
      </w:r>
    </w:p>
    <w:p w14:paraId="48472F6E" w14:textId="77777777" w:rsidR="001A0F31" w:rsidRPr="001A0F31" w:rsidRDefault="001A0F31" w:rsidP="001A0F31">
      <w:pPr>
        <w:rPr>
          <w:rFonts w:ascii="Helvetica" w:hAnsi="Helvetica" w:cs="Helvetica"/>
          <w:b/>
          <w:bCs/>
          <w:color w:val="222222"/>
          <w:sz w:val="21"/>
          <w:szCs w:val="21"/>
        </w:rPr>
      </w:pPr>
    </w:p>
    <w:p w14:paraId="6DF37430"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1.4. </w:t>
      </w:r>
      <w:r w:rsidRPr="001A0F31">
        <w:rPr>
          <w:rFonts w:ascii="Helvetica" w:hAnsi="Helvetica" w:cs="Helvetica" w:hint="eastAsia"/>
          <w:b/>
          <w:bCs/>
          <w:color w:val="222222"/>
          <w:sz w:val="21"/>
          <w:szCs w:val="21"/>
        </w:rPr>
        <w:t>Щитовидная</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железа</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ее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участие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в</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термо</w:t>
      </w:r>
      <w:r w:rsidRPr="001A0F31">
        <w:rPr>
          <w:rFonts w:ascii="Helvetica" w:hAnsi="Helvetica" w:cs="Helvetica"/>
          <w:b/>
          <w:bCs/>
          <w:color w:val="222222"/>
          <w:sz w:val="21"/>
          <w:szCs w:val="21"/>
        </w:rPr>
        <w:t>-</w:t>
      </w:r>
      <w:r w:rsidRPr="001A0F31">
        <w:rPr>
          <w:rFonts w:ascii="Helvetica" w:hAnsi="Helvetica" w:cs="Helvetica" w:hint="eastAsia"/>
          <w:b/>
          <w:bCs/>
          <w:color w:val="222222"/>
          <w:sz w:val="21"/>
          <w:szCs w:val="21"/>
        </w:rPr>
        <w:t>регуляторном</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теплообразовании</w:t>
      </w:r>
      <w:r w:rsidRPr="001A0F31">
        <w:rPr>
          <w:rFonts w:ascii="Helvetica" w:hAnsi="Helvetica" w:cs="Helvetica"/>
          <w:b/>
          <w:bCs/>
          <w:color w:val="222222"/>
          <w:sz w:val="21"/>
          <w:szCs w:val="21"/>
        </w:rPr>
        <w:t>.</w:t>
      </w:r>
    </w:p>
    <w:p w14:paraId="2FBD3E7D" w14:textId="77777777" w:rsidR="001A0F31" w:rsidRPr="001A0F31" w:rsidRDefault="001A0F31" w:rsidP="001A0F31">
      <w:pPr>
        <w:rPr>
          <w:rFonts w:ascii="Helvetica" w:hAnsi="Helvetica" w:cs="Helvetica"/>
          <w:b/>
          <w:bCs/>
          <w:color w:val="222222"/>
          <w:sz w:val="21"/>
          <w:szCs w:val="21"/>
        </w:rPr>
      </w:pPr>
    </w:p>
    <w:p w14:paraId="0A130E5D"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1.5. </w:t>
      </w:r>
      <w:r w:rsidRPr="001A0F31">
        <w:rPr>
          <w:rFonts w:ascii="Helvetica" w:hAnsi="Helvetica" w:cs="Helvetica" w:hint="eastAsia"/>
          <w:b/>
          <w:bCs/>
          <w:color w:val="222222"/>
          <w:sz w:val="21"/>
          <w:szCs w:val="21"/>
        </w:rPr>
        <w:t>Резюме</w:t>
      </w:r>
      <w:r w:rsidRPr="001A0F31">
        <w:rPr>
          <w:rFonts w:ascii="Helvetica" w:hAnsi="Helvetica" w:cs="Helvetica"/>
          <w:b/>
          <w:bCs/>
          <w:color w:val="222222"/>
          <w:sz w:val="21"/>
          <w:szCs w:val="21"/>
        </w:rPr>
        <w:t>.</w:t>
      </w:r>
    </w:p>
    <w:p w14:paraId="181ACE2B" w14:textId="77777777" w:rsidR="001A0F31" w:rsidRPr="001A0F31" w:rsidRDefault="001A0F31" w:rsidP="001A0F31">
      <w:pPr>
        <w:rPr>
          <w:rFonts w:ascii="Helvetica" w:hAnsi="Helvetica" w:cs="Helvetica"/>
          <w:b/>
          <w:bCs/>
          <w:color w:val="222222"/>
          <w:sz w:val="21"/>
          <w:szCs w:val="21"/>
        </w:rPr>
      </w:pPr>
    </w:p>
    <w:p w14:paraId="57640CEE"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hint="eastAsia"/>
          <w:b/>
          <w:bCs/>
          <w:color w:val="222222"/>
          <w:sz w:val="21"/>
          <w:szCs w:val="21"/>
        </w:rPr>
        <w:t>ГЛАВА</w:t>
      </w:r>
      <w:r w:rsidRPr="001A0F31">
        <w:rPr>
          <w:rFonts w:ascii="Helvetica" w:hAnsi="Helvetica" w:cs="Helvetica"/>
          <w:b/>
          <w:bCs/>
          <w:color w:val="222222"/>
          <w:sz w:val="21"/>
          <w:szCs w:val="21"/>
        </w:rPr>
        <w:t xml:space="preserve"> 2. </w:t>
      </w:r>
      <w:r w:rsidRPr="001A0F31">
        <w:rPr>
          <w:rFonts w:ascii="Helvetica" w:hAnsi="Helvetica" w:cs="Helvetica" w:hint="eastAsia"/>
          <w:b/>
          <w:bCs/>
          <w:color w:val="222222"/>
          <w:sz w:val="21"/>
          <w:szCs w:val="21"/>
        </w:rPr>
        <w:t>ОБЪЕКТ</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МЕТОДЫ</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ИССЛЕДОВАНИЯ</w:t>
      </w:r>
      <w:r w:rsidRPr="001A0F31">
        <w:rPr>
          <w:rFonts w:ascii="Helvetica" w:hAnsi="Helvetica" w:cs="Helvetica"/>
          <w:b/>
          <w:bCs/>
          <w:color w:val="222222"/>
          <w:sz w:val="21"/>
          <w:szCs w:val="21"/>
        </w:rPr>
        <w:t>.</w:t>
      </w:r>
    </w:p>
    <w:p w14:paraId="3450E0FA" w14:textId="77777777" w:rsidR="001A0F31" w:rsidRPr="001A0F31" w:rsidRDefault="001A0F31" w:rsidP="001A0F31">
      <w:pPr>
        <w:rPr>
          <w:rFonts w:ascii="Helvetica" w:hAnsi="Helvetica" w:cs="Helvetica"/>
          <w:b/>
          <w:bCs/>
          <w:color w:val="222222"/>
          <w:sz w:val="21"/>
          <w:szCs w:val="21"/>
        </w:rPr>
      </w:pPr>
    </w:p>
    <w:p w14:paraId="1DD39A7C"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2.1. </w:t>
      </w:r>
      <w:r w:rsidRPr="001A0F31">
        <w:rPr>
          <w:rFonts w:ascii="Helvetica" w:hAnsi="Helvetica" w:cs="Helvetica" w:hint="eastAsia"/>
          <w:b/>
          <w:bCs/>
          <w:color w:val="222222"/>
          <w:sz w:val="21"/>
          <w:szCs w:val="21"/>
        </w:rPr>
        <w:t>Объект</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исследования</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режимы</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адаптации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к</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экспериментальной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барокамерной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гипоксии</w:t>
      </w:r>
      <w:r w:rsidRPr="001A0F31">
        <w:rPr>
          <w:rFonts w:ascii="Helvetica" w:hAnsi="Helvetica" w:cs="Helvetica"/>
          <w:b/>
          <w:bCs/>
          <w:color w:val="222222"/>
          <w:sz w:val="21"/>
          <w:szCs w:val="21"/>
        </w:rPr>
        <w:t>.</w:t>
      </w:r>
    </w:p>
    <w:p w14:paraId="59DA3B58" w14:textId="77777777" w:rsidR="001A0F31" w:rsidRPr="001A0F31" w:rsidRDefault="001A0F31" w:rsidP="001A0F31">
      <w:pPr>
        <w:rPr>
          <w:rFonts w:ascii="Helvetica" w:hAnsi="Helvetica" w:cs="Helvetica"/>
          <w:b/>
          <w:bCs/>
          <w:color w:val="222222"/>
          <w:sz w:val="21"/>
          <w:szCs w:val="21"/>
        </w:rPr>
      </w:pPr>
    </w:p>
    <w:p w14:paraId="242396EE"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2.2. </w:t>
      </w:r>
      <w:r w:rsidRPr="001A0F31">
        <w:rPr>
          <w:rFonts w:ascii="Helvetica" w:hAnsi="Helvetica" w:cs="Helvetica" w:hint="eastAsia"/>
          <w:b/>
          <w:bCs/>
          <w:color w:val="222222"/>
          <w:sz w:val="21"/>
          <w:szCs w:val="21"/>
        </w:rPr>
        <w:t>Адаптация</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к</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высокогорной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природной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гипоксии</w:t>
      </w:r>
      <w:r w:rsidRPr="001A0F31">
        <w:rPr>
          <w:rFonts w:ascii="Helvetica" w:hAnsi="Helvetica" w:cs="Helvetica"/>
          <w:b/>
          <w:bCs/>
          <w:color w:val="222222"/>
          <w:sz w:val="21"/>
          <w:szCs w:val="21"/>
        </w:rPr>
        <w:t>.</w:t>
      </w:r>
    </w:p>
    <w:p w14:paraId="0461FAE3" w14:textId="77777777" w:rsidR="001A0F31" w:rsidRPr="001A0F31" w:rsidRDefault="001A0F31" w:rsidP="001A0F31">
      <w:pPr>
        <w:rPr>
          <w:rFonts w:ascii="Helvetica" w:hAnsi="Helvetica" w:cs="Helvetica"/>
          <w:b/>
          <w:bCs/>
          <w:color w:val="222222"/>
          <w:sz w:val="21"/>
          <w:szCs w:val="21"/>
        </w:rPr>
      </w:pPr>
    </w:p>
    <w:p w14:paraId="3DE28273"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2.3. </w:t>
      </w:r>
      <w:r w:rsidRPr="001A0F31">
        <w:rPr>
          <w:rFonts w:ascii="Helvetica" w:hAnsi="Helvetica" w:cs="Helvetica" w:hint="eastAsia"/>
          <w:b/>
          <w:bCs/>
          <w:color w:val="222222"/>
          <w:sz w:val="21"/>
          <w:szCs w:val="21"/>
        </w:rPr>
        <w:t>Гормональные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воздействия</w:t>
      </w:r>
      <w:r w:rsidRPr="001A0F31">
        <w:rPr>
          <w:rFonts w:ascii="Helvetica" w:hAnsi="Helvetica" w:cs="Helvetica"/>
          <w:b/>
          <w:bCs/>
          <w:color w:val="222222"/>
          <w:sz w:val="21"/>
          <w:szCs w:val="21"/>
        </w:rPr>
        <w:t>.</w:t>
      </w:r>
    </w:p>
    <w:p w14:paraId="35B34128" w14:textId="77777777" w:rsidR="001A0F31" w:rsidRPr="001A0F31" w:rsidRDefault="001A0F31" w:rsidP="001A0F31">
      <w:pPr>
        <w:rPr>
          <w:rFonts w:ascii="Helvetica" w:hAnsi="Helvetica" w:cs="Helvetica"/>
          <w:b/>
          <w:bCs/>
          <w:color w:val="222222"/>
          <w:sz w:val="21"/>
          <w:szCs w:val="21"/>
        </w:rPr>
      </w:pPr>
    </w:p>
    <w:p w14:paraId="38D76B08"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2.3.1. </w:t>
      </w:r>
      <w:r w:rsidRPr="001A0F31">
        <w:rPr>
          <w:rFonts w:ascii="Helvetica" w:hAnsi="Helvetica" w:cs="Helvetica" w:hint="eastAsia"/>
          <w:b/>
          <w:bCs/>
          <w:color w:val="222222"/>
          <w:sz w:val="21"/>
          <w:szCs w:val="21"/>
        </w:rPr>
        <w:t>Инъекция</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норадреналина</w:t>
      </w:r>
      <w:r w:rsidRPr="001A0F31">
        <w:rPr>
          <w:rFonts w:ascii="Helvetica" w:hAnsi="Helvetica" w:cs="Helvetica"/>
          <w:b/>
          <w:bCs/>
          <w:color w:val="222222"/>
          <w:sz w:val="21"/>
          <w:szCs w:val="21"/>
        </w:rPr>
        <w:t>.</w:t>
      </w:r>
    </w:p>
    <w:p w14:paraId="3B31E108" w14:textId="77777777" w:rsidR="001A0F31" w:rsidRPr="001A0F31" w:rsidRDefault="001A0F31" w:rsidP="001A0F31">
      <w:pPr>
        <w:rPr>
          <w:rFonts w:ascii="Helvetica" w:hAnsi="Helvetica" w:cs="Helvetica"/>
          <w:b/>
          <w:bCs/>
          <w:color w:val="222222"/>
          <w:sz w:val="21"/>
          <w:szCs w:val="21"/>
        </w:rPr>
      </w:pPr>
    </w:p>
    <w:p w14:paraId="0392C28E"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2.3.2. </w:t>
      </w:r>
      <w:r w:rsidRPr="001A0F31">
        <w:rPr>
          <w:rFonts w:ascii="Helvetica" w:hAnsi="Helvetica" w:cs="Helvetica" w:hint="eastAsia"/>
          <w:b/>
          <w:bCs/>
          <w:color w:val="222222"/>
          <w:sz w:val="21"/>
          <w:szCs w:val="21"/>
        </w:rPr>
        <w:t>Инъекция</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тироксина</w:t>
      </w:r>
      <w:r w:rsidRPr="001A0F31">
        <w:rPr>
          <w:rFonts w:ascii="Helvetica" w:hAnsi="Helvetica" w:cs="Helvetica"/>
          <w:b/>
          <w:bCs/>
          <w:color w:val="222222"/>
          <w:sz w:val="21"/>
          <w:szCs w:val="21"/>
        </w:rPr>
        <w:t>.</w:t>
      </w:r>
    </w:p>
    <w:p w14:paraId="303E827A" w14:textId="77777777" w:rsidR="001A0F31" w:rsidRPr="001A0F31" w:rsidRDefault="001A0F31" w:rsidP="001A0F31">
      <w:pPr>
        <w:rPr>
          <w:rFonts w:ascii="Helvetica" w:hAnsi="Helvetica" w:cs="Helvetica"/>
          <w:b/>
          <w:bCs/>
          <w:color w:val="222222"/>
          <w:sz w:val="21"/>
          <w:szCs w:val="21"/>
        </w:rPr>
      </w:pPr>
    </w:p>
    <w:p w14:paraId="69204155"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2.3.3. 2,4-</w:t>
      </w:r>
      <w:r w:rsidRPr="001A0F31">
        <w:rPr>
          <w:rFonts w:ascii="Helvetica" w:hAnsi="Helvetica" w:cs="Helvetica" w:hint="eastAsia"/>
          <w:b/>
          <w:bCs/>
          <w:color w:val="222222"/>
          <w:sz w:val="21"/>
          <w:szCs w:val="21"/>
        </w:rPr>
        <w:t>динитрофенола</w:t>
      </w:r>
      <w:r w:rsidRPr="001A0F31">
        <w:rPr>
          <w:rFonts w:ascii="Helvetica" w:hAnsi="Helvetica" w:cs="Helvetica"/>
          <w:b/>
          <w:bCs/>
          <w:color w:val="222222"/>
          <w:sz w:val="21"/>
          <w:szCs w:val="21"/>
        </w:rPr>
        <w:t xml:space="preserve"> (2,4-</w:t>
      </w:r>
      <w:r w:rsidRPr="001A0F31">
        <w:rPr>
          <w:rFonts w:ascii="Helvetica" w:hAnsi="Helvetica" w:cs="Helvetica" w:hint="eastAsia"/>
          <w:b/>
          <w:bCs/>
          <w:color w:val="222222"/>
          <w:sz w:val="21"/>
          <w:szCs w:val="21"/>
        </w:rPr>
        <w:t>ДНФ</w:t>
      </w:r>
      <w:r w:rsidRPr="001A0F31">
        <w:rPr>
          <w:rFonts w:ascii="Helvetica" w:hAnsi="Helvetica" w:cs="Helvetica"/>
          <w:b/>
          <w:bCs/>
          <w:color w:val="222222"/>
          <w:sz w:val="21"/>
          <w:szCs w:val="21"/>
        </w:rPr>
        <w:t>).</w:t>
      </w:r>
    </w:p>
    <w:p w14:paraId="157750DE" w14:textId="77777777" w:rsidR="001A0F31" w:rsidRPr="001A0F31" w:rsidRDefault="001A0F31" w:rsidP="001A0F31">
      <w:pPr>
        <w:rPr>
          <w:rFonts w:ascii="Helvetica" w:hAnsi="Helvetica" w:cs="Helvetica"/>
          <w:b/>
          <w:bCs/>
          <w:color w:val="222222"/>
          <w:sz w:val="21"/>
          <w:szCs w:val="21"/>
        </w:rPr>
      </w:pPr>
    </w:p>
    <w:p w14:paraId="1D661936"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2.4. </w:t>
      </w:r>
      <w:r w:rsidRPr="001A0F31">
        <w:rPr>
          <w:rFonts w:ascii="Helvetica" w:hAnsi="Helvetica" w:cs="Helvetica" w:hint="eastAsia"/>
          <w:b/>
          <w:bCs/>
          <w:color w:val="222222"/>
          <w:sz w:val="21"/>
          <w:szCs w:val="21"/>
        </w:rPr>
        <w:t>Экспериментальный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гипо</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гипертиреоз</w:t>
      </w:r>
      <w:r w:rsidRPr="001A0F31">
        <w:rPr>
          <w:rFonts w:ascii="Helvetica" w:hAnsi="Helvetica" w:cs="Helvetica"/>
          <w:b/>
          <w:bCs/>
          <w:color w:val="222222"/>
          <w:sz w:val="21"/>
          <w:szCs w:val="21"/>
        </w:rPr>
        <w:t>.</w:t>
      </w:r>
    </w:p>
    <w:p w14:paraId="70E1E7CF" w14:textId="77777777" w:rsidR="001A0F31" w:rsidRPr="001A0F31" w:rsidRDefault="001A0F31" w:rsidP="001A0F31">
      <w:pPr>
        <w:rPr>
          <w:rFonts w:ascii="Helvetica" w:hAnsi="Helvetica" w:cs="Helvetica"/>
          <w:b/>
          <w:bCs/>
          <w:color w:val="222222"/>
          <w:sz w:val="21"/>
          <w:szCs w:val="21"/>
        </w:rPr>
      </w:pPr>
    </w:p>
    <w:p w14:paraId="2586DD12"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2.5. </w:t>
      </w:r>
      <w:r w:rsidRPr="001A0F31">
        <w:rPr>
          <w:rFonts w:ascii="Helvetica" w:hAnsi="Helvetica" w:cs="Helvetica" w:hint="eastAsia"/>
          <w:b/>
          <w:bCs/>
          <w:color w:val="222222"/>
          <w:sz w:val="21"/>
          <w:szCs w:val="21"/>
        </w:rPr>
        <w:t>Изучаемые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физиологические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параметры</w:t>
      </w:r>
      <w:r w:rsidRPr="001A0F31">
        <w:rPr>
          <w:rFonts w:ascii="Helvetica" w:hAnsi="Helvetica" w:cs="Helvetica"/>
          <w:b/>
          <w:bCs/>
          <w:color w:val="222222"/>
          <w:sz w:val="21"/>
          <w:szCs w:val="21"/>
        </w:rPr>
        <w:t>.</w:t>
      </w:r>
    </w:p>
    <w:p w14:paraId="41DBD288" w14:textId="77777777" w:rsidR="001A0F31" w:rsidRPr="001A0F31" w:rsidRDefault="001A0F31" w:rsidP="001A0F31">
      <w:pPr>
        <w:rPr>
          <w:rFonts w:ascii="Helvetica" w:hAnsi="Helvetica" w:cs="Helvetica"/>
          <w:b/>
          <w:bCs/>
          <w:color w:val="222222"/>
          <w:sz w:val="21"/>
          <w:szCs w:val="21"/>
        </w:rPr>
      </w:pPr>
    </w:p>
    <w:p w14:paraId="292880D4"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2.5.1. </w:t>
      </w:r>
      <w:r w:rsidRPr="001A0F31">
        <w:rPr>
          <w:rFonts w:ascii="Helvetica" w:hAnsi="Helvetica" w:cs="Helvetica" w:hint="eastAsia"/>
          <w:b/>
          <w:bCs/>
          <w:color w:val="222222"/>
          <w:sz w:val="21"/>
          <w:szCs w:val="21"/>
        </w:rPr>
        <w:t>Общий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газообмен</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интенсивность</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химической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терморегуляции</w:t>
      </w:r>
      <w:r w:rsidRPr="001A0F31">
        <w:rPr>
          <w:rFonts w:ascii="Helvetica" w:hAnsi="Helvetica" w:cs="Helvetica"/>
          <w:b/>
          <w:bCs/>
          <w:color w:val="222222"/>
          <w:sz w:val="21"/>
          <w:szCs w:val="21"/>
        </w:rPr>
        <w:t>.</w:t>
      </w:r>
    </w:p>
    <w:p w14:paraId="11E2FB31" w14:textId="77777777" w:rsidR="001A0F31" w:rsidRPr="001A0F31" w:rsidRDefault="001A0F31" w:rsidP="001A0F31">
      <w:pPr>
        <w:rPr>
          <w:rFonts w:ascii="Helvetica" w:hAnsi="Helvetica" w:cs="Helvetica"/>
          <w:b/>
          <w:bCs/>
          <w:color w:val="222222"/>
          <w:sz w:val="21"/>
          <w:szCs w:val="21"/>
        </w:rPr>
      </w:pPr>
    </w:p>
    <w:p w14:paraId="4BCB46CA"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2.5.2. </w:t>
      </w:r>
      <w:r w:rsidRPr="001A0F31">
        <w:rPr>
          <w:rFonts w:ascii="Helvetica" w:hAnsi="Helvetica" w:cs="Helvetica" w:hint="eastAsia"/>
          <w:b/>
          <w:bCs/>
          <w:color w:val="222222"/>
          <w:sz w:val="21"/>
          <w:szCs w:val="21"/>
        </w:rPr>
        <w:t>Биоэлектрическая</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активность</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скелетных</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мышц</w:t>
      </w:r>
      <w:r w:rsidRPr="001A0F31">
        <w:rPr>
          <w:rFonts w:ascii="Helvetica" w:hAnsi="Helvetica" w:cs="Helvetica"/>
          <w:b/>
          <w:bCs/>
          <w:color w:val="222222"/>
          <w:sz w:val="21"/>
          <w:szCs w:val="21"/>
        </w:rPr>
        <w:t>.</w:t>
      </w:r>
    </w:p>
    <w:p w14:paraId="506791DE" w14:textId="77777777" w:rsidR="001A0F31" w:rsidRPr="001A0F31" w:rsidRDefault="001A0F31" w:rsidP="001A0F31">
      <w:pPr>
        <w:rPr>
          <w:rFonts w:ascii="Helvetica" w:hAnsi="Helvetica" w:cs="Helvetica"/>
          <w:b/>
          <w:bCs/>
          <w:color w:val="222222"/>
          <w:sz w:val="21"/>
          <w:szCs w:val="21"/>
        </w:rPr>
      </w:pPr>
    </w:p>
    <w:p w14:paraId="3053CD5D"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2.5.3. </w:t>
      </w:r>
      <w:r w:rsidRPr="001A0F31">
        <w:rPr>
          <w:rFonts w:ascii="Helvetica" w:hAnsi="Helvetica" w:cs="Helvetica" w:hint="eastAsia"/>
          <w:b/>
          <w:bCs/>
          <w:color w:val="222222"/>
          <w:sz w:val="21"/>
          <w:szCs w:val="21"/>
        </w:rPr>
        <w:t>Температура</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тела</w:t>
      </w:r>
      <w:r w:rsidRPr="001A0F31">
        <w:rPr>
          <w:rFonts w:ascii="Helvetica" w:hAnsi="Helvetica" w:cs="Helvetica"/>
          <w:b/>
          <w:bCs/>
          <w:color w:val="222222"/>
          <w:sz w:val="21"/>
          <w:szCs w:val="21"/>
        </w:rPr>
        <w:t>.</w:t>
      </w:r>
    </w:p>
    <w:p w14:paraId="19FA28DA" w14:textId="77777777" w:rsidR="001A0F31" w:rsidRPr="001A0F31" w:rsidRDefault="001A0F31" w:rsidP="001A0F31">
      <w:pPr>
        <w:rPr>
          <w:rFonts w:ascii="Helvetica" w:hAnsi="Helvetica" w:cs="Helvetica"/>
          <w:b/>
          <w:bCs/>
          <w:color w:val="222222"/>
          <w:sz w:val="21"/>
          <w:szCs w:val="21"/>
        </w:rPr>
      </w:pPr>
    </w:p>
    <w:p w14:paraId="2CFDF249"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2.5.4. </w:t>
      </w:r>
      <w:r w:rsidRPr="001A0F31">
        <w:rPr>
          <w:rFonts w:ascii="Helvetica" w:hAnsi="Helvetica" w:cs="Helvetica" w:hint="eastAsia"/>
          <w:b/>
          <w:bCs/>
          <w:color w:val="222222"/>
          <w:sz w:val="21"/>
          <w:szCs w:val="21"/>
        </w:rPr>
        <w:t>Оцределение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теплопродукции</w:t>
      </w:r>
      <w:r w:rsidRPr="001A0F31">
        <w:rPr>
          <w:rFonts w:ascii="Helvetica" w:hAnsi="Helvetica" w:cs="Helvetica"/>
          <w:b/>
          <w:bCs/>
          <w:color w:val="222222"/>
          <w:sz w:val="21"/>
          <w:szCs w:val="21"/>
        </w:rPr>
        <w:t xml:space="preserve"> ( Q) </w:t>
      </w:r>
      <w:r w:rsidRPr="001A0F31">
        <w:rPr>
          <w:rFonts w:ascii="Helvetica" w:hAnsi="Helvetica" w:cs="Helvetica" w:hint="eastAsia"/>
          <w:b/>
          <w:bCs/>
          <w:color w:val="222222"/>
          <w:sz w:val="21"/>
          <w:szCs w:val="21"/>
        </w:rPr>
        <w:t>изолированных</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скелетных</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мышц</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методом</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прямой</w:t>
      </w:r>
      <w:r w:rsidRPr="001A0F31">
        <w:rPr>
          <w:rFonts w:ascii="Helvetica" w:hAnsi="Helvetica" w:cs="Helvetica"/>
          <w:b/>
          <w:bCs/>
          <w:color w:val="222222"/>
          <w:sz w:val="21"/>
          <w:szCs w:val="21"/>
        </w:rPr>
        <w:t>-</w:t>
      </w:r>
      <w:r w:rsidRPr="001A0F31">
        <w:rPr>
          <w:rFonts w:ascii="Helvetica" w:hAnsi="Helvetica" w:cs="Helvetica" w:hint="eastAsia"/>
          <w:b/>
          <w:bCs/>
          <w:color w:val="222222"/>
          <w:sz w:val="21"/>
          <w:szCs w:val="21"/>
        </w:rPr>
        <w:t>калориметрии</w:t>
      </w:r>
    </w:p>
    <w:p w14:paraId="2544B21D" w14:textId="77777777" w:rsidR="001A0F31" w:rsidRPr="001A0F31" w:rsidRDefault="001A0F31" w:rsidP="001A0F31">
      <w:pPr>
        <w:rPr>
          <w:rFonts w:ascii="Helvetica" w:hAnsi="Helvetica" w:cs="Helvetica"/>
          <w:b/>
          <w:bCs/>
          <w:color w:val="222222"/>
          <w:sz w:val="21"/>
          <w:szCs w:val="21"/>
        </w:rPr>
      </w:pPr>
    </w:p>
    <w:p w14:paraId="5771C2F9"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2.5.5. </w:t>
      </w:r>
      <w:r w:rsidRPr="001A0F31">
        <w:rPr>
          <w:rFonts w:ascii="Helvetica" w:hAnsi="Helvetica" w:cs="Helvetica" w:hint="eastAsia"/>
          <w:b/>
          <w:bCs/>
          <w:color w:val="222222"/>
          <w:sz w:val="21"/>
          <w:szCs w:val="21"/>
        </w:rPr>
        <w:t>Обработка</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материалов</w:t>
      </w:r>
      <w:r w:rsidRPr="001A0F31">
        <w:rPr>
          <w:rFonts w:ascii="Helvetica" w:hAnsi="Helvetica" w:cs="Helvetica"/>
          <w:b/>
          <w:bCs/>
          <w:color w:val="222222"/>
          <w:sz w:val="21"/>
          <w:szCs w:val="21"/>
        </w:rPr>
        <w:t>.</w:t>
      </w:r>
    </w:p>
    <w:p w14:paraId="4251AC63" w14:textId="77777777" w:rsidR="001A0F31" w:rsidRPr="001A0F31" w:rsidRDefault="001A0F31" w:rsidP="001A0F31">
      <w:pPr>
        <w:rPr>
          <w:rFonts w:ascii="Helvetica" w:hAnsi="Helvetica" w:cs="Helvetica"/>
          <w:b/>
          <w:bCs/>
          <w:color w:val="222222"/>
          <w:sz w:val="21"/>
          <w:szCs w:val="21"/>
        </w:rPr>
      </w:pPr>
    </w:p>
    <w:p w14:paraId="524F3B50"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hint="eastAsia"/>
          <w:b/>
          <w:bCs/>
          <w:color w:val="222222"/>
          <w:sz w:val="21"/>
          <w:szCs w:val="21"/>
        </w:rPr>
        <w:t>РЕЗУЛЬТАТЫ</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ИССЛЕДОВАНИЯ</w:t>
      </w:r>
    </w:p>
    <w:p w14:paraId="44A354BD" w14:textId="77777777" w:rsidR="001A0F31" w:rsidRPr="001A0F31" w:rsidRDefault="001A0F31" w:rsidP="001A0F31">
      <w:pPr>
        <w:rPr>
          <w:rFonts w:ascii="Helvetica" w:hAnsi="Helvetica" w:cs="Helvetica"/>
          <w:b/>
          <w:bCs/>
          <w:color w:val="222222"/>
          <w:sz w:val="21"/>
          <w:szCs w:val="21"/>
        </w:rPr>
      </w:pPr>
    </w:p>
    <w:p w14:paraId="48F6A6FC"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hint="eastAsia"/>
          <w:b/>
          <w:bCs/>
          <w:color w:val="222222"/>
          <w:sz w:val="21"/>
          <w:szCs w:val="21"/>
        </w:rPr>
        <w:t>ГЛАВА</w:t>
      </w:r>
      <w:r w:rsidRPr="001A0F31">
        <w:rPr>
          <w:rFonts w:ascii="Helvetica" w:hAnsi="Helvetica" w:cs="Helvetica"/>
          <w:b/>
          <w:bCs/>
          <w:color w:val="222222"/>
          <w:sz w:val="21"/>
          <w:szCs w:val="21"/>
        </w:rPr>
        <w:t xml:space="preserve"> 3. </w:t>
      </w:r>
      <w:r w:rsidRPr="001A0F31">
        <w:rPr>
          <w:rFonts w:ascii="Helvetica" w:hAnsi="Helvetica" w:cs="Helvetica" w:hint="eastAsia"/>
          <w:b/>
          <w:bCs/>
          <w:color w:val="222222"/>
          <w:sz w:val="21"/>
          <w:szCs w:val="21"/>
        </w:rPr>
        <w:t>УЧАСТИЕ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ТИРЕОИДНЫХ</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ГОРМОНОВ</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В</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ТЕРМОГЕНЕЗЕ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ПРИ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ЭКСПЕРИМЕНТАЛЬНОЙ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ЕАРОКАМЕРНОЙ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АДАПТАЦИИ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К</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ГИПОКСИИ</w:t>
      </w:r>
      <w:r w:rsidRPr="001A0F31">
        <w:rPr>
          <w:rFonts w:ascii="Helvetica" w:hAnsi="Helvetica" w:cs="Helvetica"/>
          <w:b/>
          <w:bCs/>
          <w:color w:val="222222"/>
          <w:sz w:val="21"/>
          <w:szCs w:val="21"/>
        </w:rPr>
        <w:t>.</w:t>
      </w:r>
    </w:p>
    <w:p w14:paraId="3970E099" w14:textId="77777777" w:rsidR="001A0F31" w:rsidRPr="001A0F31" w:rsidRDefault="001A0F31" w:rsidP="001A0F31">
      <w:pPr>
        <w:rPr>
          <w:rFonts w:ascii="Helvetica" w:hAnsi="Helvetica" w:cs="Helvetica"/>
          <w:b/>
          <w:bCs/>
          <w:color w:val="222222"/>
          <w:sz w:val="21"/>
          <w:szCs w:val="21"/>
        </w:rPr>
      </w:pPr>
    </w:p>
    <w:p w14:paraId="3A651943"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3.1. </w:t>
      </w:r>
      <w:r w:rsidRPr="001A0F31">
        <w:rPr>
          <w:rFonts w:ascii="Helvetica" w:hAnsi="Helvetica" w:cs="Helvetica" w:hint="eastAsia"/>
          <w:b/>
          <w:bCs/>
          <w:color w:val="222222"/>
          <w:sz w:val="21"/>
          <w:szCs w:val="21"/>
        </w:rPr>
        <w:t>Холодовой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термогенез</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после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экспериментальн</w:t>
      </w:r>
      <w:r w:rsidRPr="001A0F31">
        <w:rPr>
          <w:rFonts w:ascii="Helvetica" w:hAnsi="Helvetica" w:cs="Helvetica" w:hint="eastAsia"/>
          <w:b/>
          <w:bCs/>
          <w:color w:val="222222"/>
          <w:sz w:val="21"/>
          <w:szCs w:val="21"/>
        </w:rPr>
        <w:lastRenderedPageBreak/>
        <w:t>ой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барокамерной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адаптации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к</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гипоксии</w:t>
      </w:r>
      <w:r w:rsidRPr="001A0F31">
        <w:rPr>
          <w:rFonts w:ascii="Helvetica" w:hAnsi="Helvetica" w:cs="Helvetica"/>
          <w:b/>
          <w:bCs/>
          <w:color w:val="222222"/>
          <w:sz w:val="21"/>
          <w:szCs w:val="21"/>
        </w:rPr>
        <w:t>.</w:t>
      </w:r>
    </w:p>
    <w:p w14:paraId="5386E459" w14:textId="77777777" w:rsidR="001A0F31" w:rsidRPr="001A0F31" w:rsidRDefault="001A0F31" w:rsidP="001A0F31">
      <w:pPr>
        <w:rPr>
          <w:rFonts w:ascii="Helvetica" w:hAnsi="Helvetica" w:cs="Helvetica"/>
          <w:b/>
          <w:bCs/>
          <w:color w:val="222222"/>
          <w:sz w:val="21"/>
          <w:szCs w:val="21"/>
        </w:rPr>
      </w:pPr>
    </w:p>
    <w:p w14:paraId="78F30F55"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3.2. </w:t>
      </w:r>
      <w:r w:rsidRPr="001A0F31">
        <w:rPr>
          <w:rFonts w:ascii="Helvetica" w:hAnsi="Helvetica" w:cs="Helvetica" w:hint="eastAsia"/>
          <w:b/>
          <w:bCs/>
          <w:color w:val="222222"/>
          <w:sz w:val="21"/>
          <w:szCs w:val="21"/>
        </w:rPr>
        <w:t>Влияние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норадреналина</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на</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мышечный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термогенез</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после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адаптации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к</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гипоксии</w:t>
      </w:r>
      <w:r w:rsidRPr="001A0F31">
        <w:rPr>
          <w:rFonts w:ascii="Helvetica" w:hAnsi="Helvetica" w:cs="Helvetica"/>
          <w:b/>
          <w:bCs/>
          <w:color w:val="222222"/>
          <w:sz w:val="21"/>
          <w:szCs w:val="21"/>
        </w:rPr>
        <w:t>.</w:t>
      </w:r>
    </w:p>
    <w:p w14:paraId="1FA02A64" w14:textId="77777777" w:rsidR="001A0F31" w:rsidRPr="001A0F31" w:rsidRDefault="001A0F31" w:rsidP="001A0F31">
      <w:pPr>
        <w:rPr>
          <w:rFonts w:ascii="Helvetica" w:hAnsi="Helvetica" w:cs="Helvetica"/>
          <w:b/>
          <w:bCs/>
          <w:color w:val="222222"/>
          <w:sz w:val="21"/>
          <w:szCs w:val="21"/>
        </w:rPr>
      </w:pPr>
    </w:p>
    <w:p w14:paraId="5E86F134"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3.3. </w:t>
      </w:r>
      <w:r w:rsidRPr="001A0F31">
        <w:rPr>
          <w:rFonts w:ascii="Helvetica" w:hAnsi="Helvetica" w:cs="Helvetica" w:hint="eastAsia"/>
          <w:b/>
          <w:bCs/>
          <w:color w:val="222222"/>
          <w:sz w:val="21"/>
          <w:szCs w:val="21"/>
        </w:rPr>
        <w:t>Влияние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тироксина</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на</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мышечный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термогенез</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после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адаптации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к</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гипоксии</w:t>
      </w:r>
      <w:r w:rsidRPr="001A0F31">
        <w:rPr>
          <w:rFonts w:ascii="Helvetica" w:hAnsi="Helvetica" w:cs="Helvetica"/>
          <w:b/>
          <w:bCs/>
          <w:color w:val="222222"/>
          <w:sz w:val="21"/>
          <w:szCs w:val="21"/>
        </w:rPr>
        <w:t>.</w:t>
      </w:r>
    </w:p>
    <w:p w14:paraId="79E03E8A" w14:textId="77777777" w:rsidR="001A0F31" w:rsidRPr="001A0F31" w:rsidRDefault="001A0F31" w:rsidP="001A0F31">
      <w:pPr>
        <w:rPr>
          <w:rFonts w:ascii="Helvetica" w:hAnsi="Helvetica" w:cs="Helvetica"/>
          <w:b/>
          <w:bCs/>
          <w:color w:val="222222"/>
          <w:sz w:val="21"/>
          <w:szCs w:val="21"/>
        </w:rPr>
      </w:pPr>
    </w:p>
    <w:p w14:paraId="2ACC2E7E"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3.4. </w:t>
      </w:r>
      <w:r w:rsidRPr="001A0F31">
        <w:rPr>
          <w:rFonts w:ascii="Helvetica" w:hAnsi="Helvetica" w:cs="Helvetica" w:hint="eastAsia"/>
          <w:b/>
          <w:bCs/>
          <w:color w:val="222222"/>
          <w:sz w:val="21"/>
          <w:szCs w:val="21"/>
        </w:rPr>
        <w:t>Термогенез</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в</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условиях</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динитрофеноловой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интоксикации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при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гипо</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гипертиреозе</w:t>
      </w:r>
      <w:r w:rsidRPr="001A0F31">
        <w:rPr>
          <w:rFonts w:ascii="Helvetica" w:hAnsi="Helvetica" w:cs="Helvetica"/>
          <w:b/>
          <w:bCs/>
          <w:color w:val="222222"/>
          <w:sz w:val="21"/>
          <w:szCs w:val="21"/>
        </w:rPr>
        <w:t>.</w:t>
      </w:r>
    </w:p>
    <w:p w14:paraId="76206313" w14:textId="77777777" w:rsidR="001A0F31" w:rsidRPr="001A0F31" w:rsidRDefault="001A0F31" w:rsidP="001A0F31">
      <w:pPr>
        <w:rPr>
          <w:rFonts w:ascii="Helvetica" w:hAnsi="Helvetica" w:cs="Helvetica"/>
          <w:b/>
          <w:bCs/>
          <w:color w:val="222222"/>
          <w:sz w:val="21"/>
          <w:szCs w:val="21"/>
        </w:rPr>
      </w:pPr>
    </w:p>
    <w:p w14:paraId="5385BECC"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3.5. </w:t>
      </w:r>
      <w:r w:rsidRPr="001A0F31">
        <w:rPr>
          <w:rFonts w:ascii="Helvetica" w:hAnsi="Helvetica" w:cs="Helvetica" w:hint="eastAsia"/>
          <w:b/>
          <w:bCs/>
          <w:color w:val="222222"/>
          <w:sz w:val="21"/>
          <w:szCs w:val="21"/>
        </w:rPr>
        <w:t>Влияние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адаптации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к</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гипоксии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на</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теплопродукцию</w:t>
      </w:r>
      <w:r w:rsidRPr="001A0F31">
        <w:rPr>
          <w:rFonts w:ascii="Helvetica" w:hAnsi="Helvetica" w:cs="Helvetica"/>
          <w:b/>
          <w:bCs/>
          <w:color w:val="222222"/>
          <w:sz w:val="21"/>
          <w:szCs w:val="21"/>
        </w:rPr>
        <w:t xml:space="preserve"> ( </w:t>
      </w:r>
      <w:r w:rsidRPr="001A0F31">
        <w:rPr>
          <w:rFonts w:ascii="Helvetica" w:hAnsi="Helvetica" w:cs="Helvetica" w:hint="eastAsia"/>
          <w:b/>
          <w:bCs/>
          <w:color w:val="222222"/>
          <w:sz w:val="21"/>
          <w:szCs w:val="21"/>
        </w:rPr>
        <w:t>О</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мышечного</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сокращения</w:t>
      </w:r>
      <w:r w:rsidRPr="001A0F31">
        <w:rPr>
          <w:rFonts w:ascii="Helvetica" w:hAnsi="Helvetica" w:cs="Helvetica"/>
          <w:b/>
          <w:bCs/>
          <w:color w:val="222222"/>
          <w:sz w:val="21"/>
          <w:szCs w:val="21"/>
        </w:rPr>
        <w:t>.</w:t>
      </w:r>
    </w:p>
    <w:p w14:paraId="4CF56B5B" w14:textId="77777777" w:rsidR="001A0F31" w:rsidRPr="001A0F31" w:rsidRDefault="001A0F31" w:rsidP="001A0F31">
      <w:pPr>
        <w:rPr>
          <w:rFonts w:ascii="Helvetica" w:hAnsi="Helvetica" w:cs="Helvetica"/>
          <w:b/>
          <w:bCs/>
          <w:color w:val="222222"/>
          <w:sz w:val="21"/>
          <w:szCs w:val="21"/>
        </w:rPr>
      </w:pPr>
    </w:p>
    <w:p w14:paraId="7E245454"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hint="eastAsia"/>
          <w:b/>
          <w:bCs/>
          <w:color w:val="222222"/>
          <w:sz w:val="21"/>
          <w:szCs w:val="21"/>
        </w:rPr>
        <w:t>ГЛАВА</w:t>
      </w:r>
      <w:r w:rsidRPr="001A0F31">
        <w:rPr>
          <w:rFonts w:ascii="Helvetica" w:hAnsi="Helvetica" w:cs="Helvetica"/>
          <w:b/>
          <w:bCs/>
          <w:color w:val="222222"/>
          <w:sz w:val="21"/>
          <w:szCs w:val="21"/>
        </w:rPr>
        <w:t xml:space="preserve"> 4. </w:t>
      </w:r>
      <w:r w:rsidRPr="001A0F31">
        <w:rPr>
          <w:rFonts w:ascii="Helvetica" w:hAnsi="Helvetica" w:cs="Helvetica" w:hint="eastAsia"/>
          <w:b/>
          <w:bCs/>
          <w:color w:val="222222"/>
          <w:sz w:val="21"/>
          <w:szCs w:val="21"/>
        </w:rPr>
        <w:t>УЧАСТИЕ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ТИРЕОИДНЫХ</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ГОРМОНОВ</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В</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ТЕРМОГЕНЕЗЕ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В</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УСЛОВИЯХ</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ВЫСОКОГОРНОЙ</w:t>
      </w:r>
      <w:r w:rsidRPr="001A0F31">
        <w:rPr>
          <w:rFonts w:ascii="Helvetica" w:hAnsi="Helvetica" w:cs="Helvetica"/>
          <w:b/>
          <w:bCs/>
          <w:color w:val="222222"/>
          <w:sz w:val="21"/>
          <w:szCs w:val="21"/>
        </w:rPr>
        <w:t xml:space="preserve"> ( </w:t>
      </w:r>
      <w:r w:rsidRPr="001A0F31">
        <w:rPr>
          <w:rFonts w:ascii="Helvetica" w:hAnsi="Helvetica" w:cs="Helvetica" w:hint="eastAsia"/>
          <w:b/>
          <w:bCs/>
          <w:color w:val="222222"/>
          <w:sz w:val="21"/>
          <w:szCs w:val="21"/>
        </w:rPr>
        <w:t>ПРИРОДНОЙ</w:t>
      </w:r>
      <w:r w:rsidRPr="001A0F31">
        <w:rPr>
          <w:rFonts w:ascii="Helvetica" w:hAnsi="Helvetica" w:cs="Helvetica"/>
          <w:b/>
          <w:bCs/>
          <w:color w:val="222222"/>
          <w:sz w:val="21"/>
          <w:szCs w:val="21"/>
        </w:rPr>
        <w:t xml:space="preserve"> ) </w:t>
      </w:r>
      <w:r w:rsidRPr="001A0F31">
        <w:rPr>
          <w:rFonts w:ascii="Helvetica" w:hAnsi="Helvetica" w:cs="Helvetica" w:hint="eastAsia"/>
          <w:b/>
          <w:bCs/>
          <w:color w:val="222222"/>
          <w:sz w:val="21"/>
          <w:szCs w:val="21"/>
        </w:rPr>
        <w:t>АДАПТАЦИИ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К</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ГИПОКСИИ</w:t>
      </w:r>
      <w:r w:rsidRPr="001A0F31">
        <w:rPr>
          <w:rFonts w:ascii="Helvetica" w:hAnsi="Helvetica" w:cs="Helvetica"/>
          <w:b/>
          <w:bCs/>
          <w:color w:val="222222"/>
          <w:sz w:val="21"/>
          <w:szCs w:val="21"/>
        </w:rPr>
        <w:t>.</w:t>
      </w:r>
    </w:p>
    <w:p w14:paraId="52C4054A" w14:textId="77777777" w:rsidR="001A0F31" w:rsidRPr="001A0F31" w:rsidRDefault="001A0F31" w:rsidP="001A0F31">
      <w:pPr>
        <w:rPr>
          <w:rFonts w:ascii="Helvetica" w:hAnsi="Helvetica" w:cs="Helvetica"/>
          <w:b/>
          <w:bCs/>
          <w:color w:val="222222"/>
          <w:sz w:val="21"/>
          <w:szCs w:val="21"/>
        </w:rPr>
      </w:pPr>
    </w:p>
    <w:p w14:paraId="450BBB94"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4.1. </w:t>
      </w:r>
      <w:r w:rsidRPr="001A0F31">
        <w:rPr>
          <w:rFonts w:ascii="Helvetica" w:hAnsi="Helvetica" w:cs="Helvetica" w:hint="eastAsia"/>
          <w:b/>
          <w:bCs/>
          <w:color w:val="222222"/>
          <w:sz w:val="21"/>
          <w:szCs w:val="21"/>
        </w:rPr>
        <w:t>Мышечный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термогенез</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при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гипофункции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щитовидной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железы</w:t>
      </w:r>
      <w:r w:rsidRPr="001A0F31">
        <w:rPr>
          <w:rFonts w:ascii="Helvetica" w:hAnsi="Helvetica" w:cs="Helvetica"/>
          <w:b/>
          <w:bCs/>
          <w:color w:val="222222"/>
          <w:sz w:val="21"/>
          <w:szCs w:val="21"/>
        </w:rPr>
        <w:t>.</w:t>
      </w:r>
    </w:p>
    <w:p w14:paraId="6E27F27B" w14:textId="77777777" w:rsidR="001A0F31" w:rsidRPr="001A0F31" w:rsidRDefault="001A0F31" w:rsidP="001A0F31">
      <w:pPr>
        <w:rPr>
          <w:rFonts w:ascii="Helvetica" w:hAnsi="Helvetica" w:cs="Helvetica"/>
          <w:b/>
          <w:bCs/>
          <w:color w:val="222222"/>
          <w:sz w:val="21"/>
          <w:szCs w:val="21"/>
        </w:rPr>
      </w:pPr>
    </w:p>
    <w:p w14:paraId="0D8E5119"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4.2. </w:t>
      </w:r>
      <w:r w:rsidRPr="001A0F31">
        <w:rPr>
          <w:rFonts w:ascii="Helvetica" w:hAnsi="Helvetica" w:cs="Helvetica" w:hint="eastAsia"/>
          <w:b/>
          <w:bCs/>
          <w:color w:val="222222"/>
          <w:sz w:val="21"/>
          <w:szCs w:val="21"/>
        </w:rPr>
        <w:t>Мышечный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термогенез</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при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гиперфункции</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щитовидной</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железы</w:t>
      </w:r>
      <w:r w:rsidRPr="001A0F31">
        <w:rPr>
          <w:rFonts w:ascii="Helvetica" w:hAnsi="Helvetica" w:cs="Helvetica"/>
          <w:b/>
          <w:bCs/>
          <w:color w:val="222222"/>
          <w:sz w:val="21"/>
          <w:szCs w:val="21"/>
        </w:rPr>
        <w:t>.</w:t>
      </w:r>
    </w:p>
    <w:p w14:paraId="27C9DBAA" w14:textId="77777777" w:rsidR="001A0F31" w:rsidRPr="001A0F31" w:rsidRDefault="001A0F31" w:rsidP="001A0F31">
      <w:pPr>
        <w:rPr>
          <w:rFonts w:ascii="Helvetica" w:hAnsi="Helvetica" w:cs="Helvetica"/>
          <w:b/>
          <w:bCs/>
          <w:color w:val="222222"/>
          <w:sz w:val="21"/>
          <w:szCs w:val="21"/>
        </w:rPr>
      </w:pPr>
    </w:p>
    <w:p w14:paraId="05FCC95A"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b/>
          <w:bCs/>
          <w:color w:val="222222"/>
          <w:sz w:val="21"/>
          <w:szCs w:val="21"/>
        </w:rPr>
        <w:t xml:space="preserve">4.3. </w:t>
      </w:r>
      <w:r w:rsidRPr="001A0F31">
        <w:rPr>
          <w:rFonts w:ascii="Helvetica" w:hAnsi="Helvetica" w:cs="Helvetica" w:hint="eastAsia"/>
          <w:b/>
          <w:bCs/>
          <w:color w:val="222222"/>
          <w:sz w:val="21"/>
          <w:szCs w:val="21"/>
        </w:rPr>
        <w:t>Резюме</w:t>
      </w:r>
      <w:r w:rsidRPr="001A0F31">
        <w:rPr>
          <w:rFonts w:ascii="Helvetica" w:hAnsi="Helvetica" w:cs="Helvetica"/>
          <w:b/>
          <w:bCs/>
          <w:color w:val="222222"/>
          <w:sz w:val="21"/>
          <w:szCs w:val="21"/>
        </w:rPr>
        <w:t>.</w:t>
      </w:r>
    </w:p>
    <w:p w14:paraId="4DC524D6" w14:textId="77777777" w:rsidR="001A0F31" w:rsidRPr="001A0F31" w:rsidRDefault="001A0F31" w:rsidP="001A0F31">
      <w:pPr>
        <w:rPr>
          <w:rFonts w:ascii="Helvetica" w:hAnsi="Helvetica" w:cs="Helvetica"/>
          <w:b/>
          <w:bCs/>
          <w:color w:val="222222"/>
          <w:sz w:val="21"/>
          <w:szCs w:val="21"/>
        </w:rPr>
      </w:pPr>
    </w:p>
    <w:p w14:paraId="1F2306DA" w14:textId="77777777" w:rsidR="001A0F31" w:rsidRPr="001A0F31" w:rsidRDefault="001A0F31" w:rsidP="001A0F31">
      <w:pPr>
        <w:rPr>
          <w:rFonts w:ascii="Helvetica" w:hAnsi="Helvetica" w:cs="Helvetica"/>
          <w:b/>
          <w:bCs/>
          <w:color w:val="222222"/>
          <w:sz w:val="21"/>
          <w:szCs w:val="21"/>
        </w:rPr>
      </w:pPr>
      <w:r w:rsidRPr="001A0F31">
        <w:rPr>
          <w:rFonts w:ascii="Helvetica" w:hAnsi="Helvetica" w:cs="Helvetica" w:hint="eastAsia"/>
          <w:b/>
          <w:bCs/>
          <w:color w:val="222222"/>
          <w:sz w:val="21"/>
          <w:szCs w:val="21"/>
        </w:rPr>
        <w:t>ГЛАВА</w:t>
      </w:r>
      <w:r w:rsidRPr="001A0F31">
        <w:rPr>
          <w:rFonts w:ascii="Helvetica" w:hAnsi="Helvetica" w:cs="Helvetica"/>
          <w:b/>
          <w:bCs/>
          <w:color w:val="222222"/>
          <w:sz w:val="21"/>
          <w:szCs w:val="21"/>
        </w:rPr>
        <w:t xml:space="preserve"> 5. </w:t>
      </w:r>
      <w:r w:rsidRPr="001A0F31">
        <w:rPr>
          <w:rFonts w:ascii="Helvetica" w:hAnsi="Helvetica" w:cs="Helvetica" w:hint="eastAsia"/>
          <w:b/>
          <w:bCs/>
          <w:color w:val="222222"/>
          <w:sz w:val="21"/>
          <w:szCs w:val="21"/>
        </w:rPr>
        <w:t>ОБСУЖДЕНИЕ</w:t>
      </w:r>
      <w:r w:rsidRPr="001A0F31">
        <w:rPr>
          <w:rFonts w:ascii="Helvetica" w:hAnsi="Helvetica" w:cs="Helvetica"/>
          <w:b/>
          <w:bCs/>
          <w:color w:val="222222"/>
          <w:sz w:val="21"/>
          <w:szCs w:val="21"/>
        </w:rPr>
        <w:t xml:space="preserve"> </w:t>
      </w:r>
      <w:r w:rsidRPr="001A0F31">
        <w:rPr>
          <w:rFonts w:ascii="Helvetica" w:hAnsi="Helvetica" w:cs="Helvetica" w:hint="eastAsia"/>
          <w:b/>
          <w:bCs/>
          <w:color w:val="222222"/>
          <w:sz w:val="21"/>
          <w:szCs w:val="21"/>
        </w:rPr>
        <w:t>РЕЗУЛЬТАТОВ</w:t>
      </w:r>
      <w:r w:rsidRPr="001A0F31">
        <w:rPr>
          <w:rFonts w:ascii="Helvetica" w:hAnsi="Helvetica" w:cs="Helvetica"/>
          <w:b/>
          <w:bCs/>
          <w:color w:val="222222"/>
          <w:sz w:val="21"/>
          <w:szCs w:val="21"/>
        </w:rPr>
        <w:t>.</w:t>
      </w:r>
    </w:p>
    <w:p w14:paraId="1DCA9C42" w14:textId="77777777" w:rsidR="001A0F31" w:rsidRPr="001A0F31" w:rsidRDefault="001A0F31" w:rsidP="001A0F31">
      <w:pPr>
        <w:rPr>
          <w:rFonts w:ascii="Helvetica" w:hAnsi="Helvetica" w:cs="Helvetica"/>
          <w:b/>
          <w:bCs/>
          <w:color w:val="222222"/>
          <w:sz w:val="21"/>
          <w:szCs w:val="21"/>
        </w:rPr>
      </w:pPr>
    </w:p>
    <w:p w14:paraId="0C1B29AA" w14:textId="00D95943" w:rsidR="008A0C40" w:rsidRPr="001A0F31" w:rsidRDefault="001A0F31" w:rsidP="001A0F31">
      <w:r w:rsidRPr="001A0F31">
        <w:rPr>
          <w:rFonts w:ascii="Helvetica" w:hAnsi="Helvetica" w:cs="Helvetica" w:hint="eastAsia"/>
          <w:b/>
          <w:bCs/>
          <w:color w:val="222222"/>
          <w:sz w:val="21"/>
          <w:szCs w:val="21"/>
        </w:rPr>
        <w:t>ВЫВОДЫ</w:t>
      </w:r>
      <w:r w:rsidRPr="001A0F31">
        <w:rPr>
          <w:rFonts w:ascii="Helvetica" w:hAnsi="Helvetica" w:cs="Helvetica"/>
          <w:b/>
          <w:bCs/>
          <w:color w:val="222222"/>
          <w:sz w:val="21"/>
          <w:szCs w:val="21"/>
        </w:rPr>
        <w:t>.</w:t>
      </w:r>
    </w:p>
    <w:sectPr w:rsidR="008A0C40" w:rsidRPr="001A0F3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F96ED" w14:textId="77777777" w:rsidR="0055522C" w:rsidRDefault="0055522C">
      <w:pPr>
        <w:spacing w:after="0" w:line="240" w:lineRule="auto"/>
      </w:pPr>
      <w:r>
        <w:separator/>
      </w:r>
    </w:p>
  </w:endnote>
  <w:endnote w:type="continuationSeparator" w:id="0">
    <w:p w14:paraId="47620B45" w14:textId="77777777" w:rsidR="0055522C" w:rsidRDefault="00555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184D3" w14:textId="77777777" w:rsidR="0055522C" w:rsidRDefault="0055522C"/>
    <w:p w14:paraId="2751799B" w14:textId="77777777" w:rsidR="0055522C" w:rsidRDefault="0055522C"/>
    <w:p w14:paraId="7BB2F8F6" w14:textId="77777777" w:rsidR="0055522C" w:rsidRDefault="0055522C"/>
    <w:p w14:paraId="1C05E46A" w14:textId="77777777" w:rsidR="0055522C" w:rsidRDefault="0055522C"/>
    <w:p w14:paraId="2918717A" w14:textId="77777777" w:rsidR="0055522C" w:rsidRDefault="0055522C"/>
    <w:p w14:paraId="29C62D4A" w14:textId="77777777" w:rsidR="0055522C" w:rsidRDefault="0055522C"/>
    <w:p w14:paraId="32C42CCD" w14:textId="77777777" w:rsidR="0055522C" w:rsidRDefault="005552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C11E34" wp14:editId="1EB06C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E5611" w14:textId="77777777" w:rsidR="0055522C" w:rsidRDefault="005552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C11E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2E5611" w14:textId="77777777" w:rsidR="0055522C" w:rsidRDefault="005552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F781CD" w14:textId="77777777" w:rsidR="0055522C" w:rsidRDefault="0055522C"/>
    <w:p w14:paraId="743B5A54" w14:textId="77777777" w:rsidR="0055522C" w:rsidRDefault="0055522C"/>
    <w:p w14:paraId="240545F3" w14:textId="77777777" w:rsidR="0055522C" w:rsidRDefault="005552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492D55" wp14:editId="1F5D14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87857" w14:textId="77777777" w:rsidR="0055522C" w:rsidRDefault="0055522C"/>
                          <w:p w14:paraId="6EAD9F55" w14:textId="77777777" w:rsidR="0055522C" w:rsidRDefault="005552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492D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787857" w14:textId="77777777" w:rsidR="0055522C" w:rsidRDefault="0055522C"/>
                    <w:p w14:paraId="6EAD9F55" w14:textId="77777777" w:rsidR="0055522C" w:rsidRDefault="005552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593173" w14:textId="77777777" w:rsidR="0055522C" w:rsidRDefault="0055522C"/>
    <w:p w14:paraId="6DCAEF20" w14:textId="77777777" w:rsidR="0055522C" w:rsidRDefault="0055522C">
      <w:pPr>
        <w:rPr>
          <w:sz w:val="2"/>
          <w:szCs w:val="2"/>
        </w:rPr>
      </w:pPr>
    </w:p>
    <w:p w14:paraId="1D44A3A0" w14:textId="77777777" w:rsidR="0055522C" w:rsidRDefault="0055522C"/>
    <w:p w14:paraId="6D45F47C" w14:textId="77777777" w:rsidR="0055522C" w:rsidRDefault="0055522C">
      <w:pPr>
        <w:spacing w:after="0" w:line="240" w:lineRule="auto"/>
      </w:pPr>
    </w:p>
  </w:footnote>
  <w:footnote w:type="continuationSeparator" w:id="0">
    <w:p w14:paraId="17D92AA4" w14:textId="77777777" w:rsidR="0055522C" w:rsidRDefault="00555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2C"/>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16462</TotalTime>
  <Pages>4</Pages>
  <Words>456</Words>
  <Characters>2603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662</cp:revision>
  <cp:lastPrinted>2009-02-06T05:36:00Z</cp:lastPrinted>
  <dcterms:created xsi:type="dcterms:W3CDTF">2025-11-25T20:19:00Z</dcterms:created>
  <dcterms:modified xsi:type="dcterms:W3CDTF">2025-12-21T16:40:00Z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