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93599" w14:textId="77777777" w:rsidR="004E4264" w:rsidRDefault="004E4264" w:rsidP="004E4264">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И ИНСТРУМЕНТЫ ДЕНЕЖНО-КРЕДИТНОЙ ПОЛИТИКИ БАНКА РОССИИ В СОВРЕМЕННЫХ УСЛОВИЯХ</w:t>
      </w:r>
    </w:p>
    <w:p w14:paraId="16F675BB" w14:textId="77777777" w:rsidR="004E4264" w:rsidRDefault="004E4264" w:rsidP="004E4264">
      <w:pPr>
        <w:rPr>
          <w:rFonts w:ascii="Verdana" w:hAnsi="Verdana"/>
          <w:color w:val="000000"/>
          <w:sz w:val="18"/>
          <w:szCs w:val="18"/>
          <w:shd w:val="clear" w:color="auto" w:fill="FFFFFF"/>
        </w:rPr>
      </w:pPr>
    </w:p>
    <w:p w14:paraId="080F329F" w14:textId="77777777" w:rsidR="004E4264" w:rsidRDefault="004E4264" w:rsidP="004E4264">
      <w:pPr>
        <w:rPr>
          <w:rFonts w:ascii="Verdana" w:hAnsi="Verdana"/>
          <w:color w:val="000000"/>
          <w:sz w:val="18"/>
          <w:szCs w:val="18"/>
          <w:shd w:val="clear" w:color="auto" w:fill="FFFFFF"/>
        </w:rPr>
      </w:pPr>
    </w:p>
    <w:p w14:paraId="553A7123" w14:textId="77777777" w:rsidR="004E4264" w:rsidRPr="004E4264" w:rsidRDefault="004E4264" w:rsidP="004E4264">
      <w:r>
        <w:rPr>
          <w:rStyle w:val="10"/>
          <w:rFonts w:ascii="Verdana" w:hAnsi="Verdana"/>
          <w:color w:val="000000"/>
          <w:sz w:val="15"/>
          <w:szCs w:val="15"/>
        </w:rPr>
        <w:t>тема диссертации и автореферата по ВАК 08.00.10, доктор экономических наук Рамазанов, Сейфуллах Агаевич</w:t>
      </w:r>
      <w:r>
        <w:rPr>
          <w:rFonts w:ascii="Verdana" w:hAnsi="Verdana"/>
          <w:color w:val="000000"/>
          <w:sz w:val="18"/>
          <w:szCs w:val="18"/>
        </w:rPr>
        <w:br/>
      </w:r>
    </w:p>
    <w:p w14:paraId="3E132ACD" w14:textId="77777777" w:rsidR="004E4264" w:rsidRPr="004E4264" w:rsidRDefault="004E4264" w:rsidP="004E4264"/>
    <w:p w14:paraId="786DC5A1" w14:textId="77777777" w:rsidR="004E4264" w:rsidRDefault="004E4264" w:rsidP="004E426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643AD0C" w14:textId="77777777" w:rsidR="004E4264" w:rsidRDefault="004E4264" w:rsidP="004E4264">
      <w:pPr>
        <w:rPr>
          <w:rFonts w:ascii="Verdana" w:hAnsi="Verdana"/>
          <w:color w:val="000000"/>
          <w:sz w:val="18"/>
          <w:szCs w:val="18"/>
        </w:rPr>
      </w:pPr>
      <w:r>
        <w:rPr>
          <w:rFonts w:ascii="Verdana" w:hAnsi="Verdana"/>
          <w:color w:val="000000"/>
          <w:sz w:val="18"/>
          <w:szCs w:val="18"/>
        </w:rPr>
        <w:t>2012</w:t>
      </w:r>
    </w:p>
    <w:p w14:paraId="0D526D12" w14:textId="77777777" w:rsidR="004E4264" w:rsidRDefault="004E4264" w:rsidP="004E4264">
      <w:pPr>
        <w:rPr>
          <w:rFonts w:ascii="Verdana" w:hAnsi="Verdana"/>
          <w:b/>
          <w:bCs/>
          <w:color w:val="000000"/>
          <w:sz w:val="18"/>
          <w:szCs w:val="18"/>
        </w:rPr>
      </w:pPr>
      <w:r>
        <w:rPr>
          <w:rFonts w:ascii="Verdana" w:hAnsi="Verdana"/>
          <w:b/>
          <w:bCs/>
          <w:color w:val="000000"/>
          <w:sz w:val="18"/>
          <w:szCs w:val="18"/>
        </w:rPr>
        <w:t>Автор научной работы: </w:t>
      </w:r>
    </w:p>
    <w:p w14:paraId="2E2EF87F" w14:textId="77777777" w:rsidR="004E4264" w:rsidRDefault="004E4264" w:rsidP="004E4264">
      <w:pPr>
        <w:rPr>
          <w:rFonts w:ascii="Verdana" w:hAnsi="Verdana"/>
          <w:color w:val="000000"/>
          <w:sz w:val="18"/>
          <w:szCs w:val="18"/>
        </w:rPr>
      </w:pPr>
      <w:r>
        <w:rPr>
          <w:rFonts w:ascii="Verdana" w:hAnsi="Verdana"/>
          <w:color w:val="000000"/>
          <w:sz w:val="18"/>
          <w:szCs w:val="18"/>
        </w:rPr>
        <w:t>Рамазанов, Сейфуллах Агаевич</w:t>
      </w:r>
    </w:p>
    <w:p w14:paraId="5AFFF960" w14:textId="77777777" w:rsidR="004E4264" w:rsidRDefault="004E4264" w:rsidP="004E4264">
      <w:pPr>
        <w:rPr>
          <w:rFonts w:ascii="Verdana" w:hAnsi="Verdana"/>
          <w:b/>
          <w:bCs/>
          <w:color w:val="000000"/>
          <w:sz w:val="18"/>
          <w:szCs w:val="18"/>
        </w:rPr>
      </w:pPr>
      <w:r>
        <w:rPr>
          <w:rFonts w:ascii="Verdana" w:hAnsi="Verdana"/>
          <w:b/>
          <w:bCs/>
          <w:color w:val="000000"/>
          <w:sz w:val="18"/>
          <w:szCs w:val="18"/>
        </w:rPr>
        <w:t>Ученая cтепень: </w:t>
      </w:r>
    </w:p>
    <w:p w14:paraId="290EBE87" w14:textId="77777777" w:rsidR="004E4264" w:rsidRDefault="004E4264" w:rsidP="004E4264">
      <w:pPr>
        <w:rPr>
          <w:rFonts w:ascii="Verdana" w:hAnsi="Verdana"/>
          <w:color w:val="000000"/>
          <w:sz w:val="18"/>
          <w:szCs w:val="18"/>
        </w:rPr>
      </w:pPr>
      <w:r>
        <w:rPr>
          <w:rFonts w:ascii="Verdana" w:hAnsi="Verdana"/>
          <w:color w:val="000000"/>
          <w:sz w:val="18"/>
          <w:szCs w:val="18"/>
        </w:rPr>
        <w:t>доктор экономических наук</w:t>
      </w:r>
    </w:p>
    <w:p w14:paraId="35B0150A" w14:textId="77777777" w:rsidR="004E4264" w:rsidRDefault="004E4264" w:rsidP="004E4264">
      <w:pPr>
        <w:rPr>
          <w:rFonts w:ascii="Verdana" w:hAnsi="Verdana"/>
          <w:b/>
          <w:bCs/>
          <w:color w:val="000000"/>
          <w:sz w:val="18"/>
          <w:szCs w:val="18"/>
        </w:rPr>
      </w:pPr>
      <w:r>
        <w:rPr>
          <w:rFonts w:ascii="Verdana" w:hAnsi="Verdana"/>
          <w:b/>
          <w:bCs/>
          <w:color w:val="000000"/>
          <w:sz w:val="18"/>
          <w:szCs w:val="18"/>
        </w:rPr>
        <w:t>Место защиты диссертации: </w:t>
      </w:r>
    </w:p>
    <w:p w14:paraId="3F23EBDC" w14:textId="77777777" w:rsidR="004E4264" w:rsidRDefault="004E4264" w:rsidP="004E4264">
      <w:pPr>
        <w:rPr>
          <w:rFonts w:ascii="Verdana" w:hAnsi="Verdana"/>
          <w:color w:val="000000"/>
          <w:sz w:val="18"/>
          <w:szCs w:val="18"/>
        </w:rPr>
      </w:pPr>
      <w:r>
        <w:rPr>
          <w:rFonts w:ascii="Verdana" w:hAnsi="Verdana"/>
          <w:color w:val="000000"/>
          <w:sz w:val="18"/>
          <w:szCs w:val="18"/>
        </w:rPr>
        <w:t>Нижний Новгород</w:t>
      </w:r>
    </w:p>
    <w:p w14:paraId="601C3ED9" w14:textId="77777777" w:rsidR="004E4264" w:rsidRDefault="004E4264" w:rsidP="004E4264">
      <w:pPr>
        <w:rPr>
          <w:rFonts w:ascii="Verdana" w:hAnsi="Verdana"/>
          <w:b/>
          <w:bCs/>
          <w:color w:val="000000"/>
          <w:sz w:val="18"/>
          <w:szCs w:val="18"/>
        </w:rPr>
      </w:pPr>
      <w:r>
        <w:rPr>
          <w:rFonts w:ascii="Verdana" w:hAnsi="Verdana"/>
          <w:b/>
          <w:bCs/>
          <w:color w:val="000000"/>
          <w:sz w:val="18"/>
          <w:szCs w:val="18"/>
        </w:rPr>
        <w:t>Код cпециальности ВАК: </w:t>
      </w:r>
    </w:p>
    <w:p w14:paraId="36A3E233" w14:textId="77777777" w:rsidR="004E4264" w:rsidRDefault="004E4264" w:rsidP="004E4264">
      <w:pPr>
        <w:rPr>
          <w:rFonts w:ascii="Verdana" w:hAnsi="Verdana"/>
          <w:color w:val="000000"/>
          <w:sz w:val="18"/>
          <w:szCs w:val="18"/>
        </w:rPr>
      </w:pPr>
      <w:r>
        <w:rPr>
          <w:rFonts w:ascii="Verdana" w:hAnsi="Verdana"/>
          <w:color w:val="000000"/>
          <w:sz w:val="18"/>
          <w:szCs w:val="18"/>
        </w:rPr>
        <w:t>08.00.10</w:t>
      </w:r>
    </w:p>
    <w:p w14:paraId="4829906C" w14:textId="77777777" w:rsidR="004E4264" w:rsidRDefault="004E4264" w:rsidP="004E4264">
      <w:pPr>
        <w:rPr>
          <w:rFonts w:ascii="Verdana" w:hAnsi="Verdana"/>
          <w:b/>
          <w:bCs/>
          <w:color w:val="000000"/>
          <w:sz w:val="18"/>
          <w:szCs w:val="18"/>
        </w:rPr>
      </w:pPr>
      <w:r>
        <w:rPr>
          <w:rFonts w:ascii="Verdana" w:hAnsi="Verdana"/>
          <w:b/>
          <w:bCs/>
          <w:color w:val="000000"/>
          <w:sz w:val="18"/>
          <w:szCs w:val="18"/>
        </w:rPr>
        <w:t>Специальность: </w:t>
      </w:r>
    </w:p>
    <w:p w14:paraId="7D966D86" w14:textId="77777777" w:rsidR="004E4264" w:rsidRDefault="004E4264" w:rsidP="004E4264">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EF4BC46" w14:textId="77777777" w:rsidR="004E4264" w:rsidRDefault="004E4264" w:rsidP="004E4264">
      <w:pPr>
        <w:rPr>
          <w:rFonts w:ascii="Verdana" w:hAnsi="Verdana"/>
          <w:b/>
          <w:bCs/>
          <w:color w:val="000000"/>
          <w:sz w:val="18"/>
          <w:szCs w:val="18"/>
        </w:rPr>
      </w:pPr>
      <w:r>
        <w:rPr>
          <w:rFonts w:ascii="Verdana" w:hAnsi="Verdana"/>
          <w:b/>
          <w:bCs/>
          <w:color w:val="000000"/>
          <w:sz w:val="18"/>
          <w:szCs w:val="18"/>
        </w:rPr>
        <w:t>Количество cтраниц: </w:t>
      </w:r>
    </w:p>
    <w:p w14:paraId="5DE77004" w14:textId="77777777" w:rsidR="004E4264" w:rsidRDefault="004E4264" w:rsidP="004E4264">
      <w:pPr>
        <w:rPr>
          <w:rFonts w:ascii="Verdana" w:hAnsi="Verdana"/>
          <w:color w:val="000000"/>
          <w:sz w:val="18"/>
          <w:szCs w:val="18"/>
        </w:rPr>
      </w:pPr>
      <w:r>
        <w:rPr>
          <w:rFonts w:ascii="Verdana" w:hAnsi="Verdana"/>
          <w:color w:val="000000"/>
          <w:sz w:val="18"/>
          <w:szCs w:val="18"/>
        </w:rPr>
        <w:t>355</w:t>
      </w:r>
    </w:p>
    <w:p w14:paraId="12C13833" w14:textId="77777777" w:rsidR="004E4264" w:rsidRDefault="004E4264" w:rsidP="004E426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Рамазанов, Сейфуллах Агаевич</w:t>
      </w:r>
    </w:p>
    <w:p w14:paraId="1995C1D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13A094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 ЦЕЛИ И</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ДЕНЕЖНО-КРЕДИТНОЙ ПОЛИТИКИ БАНКА РОССИИ</w:t>
      </w:r>
    </w:p>
    <w:p w14:paraId="4A81ECA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 и цели</w:t>
      </w:r>
      <w:r>
        <w:rPr>
          <w:rStyle w:val="WW8Num2z0"/>
          <w:rFonts w:ascii="Verdana" w:hAnsi="Verdana"/>
          <w:color w:val="000000"/>
          <w:sz w:val="18"/>
          <w:szCs w:val="18"/>
        </w:rPr>
        <w:t> </w:t>
      </w:r>
      <w:r>
        <w:rPr>
          <w:rStyle w:val="WW8Num3z0"/>
          <w:rFonts w:ascii="Verdana" w:hAnsi="Verdana"/>
          <w:color w:val="4682B4"/>
          <w:sz w:val="18"/>
          <w:szCs w:val="18"/>
        </w:rPr>
        <w:t>денежно-кредитной</w:t>
      </w:r>
      <w:r>
        <w:rPr>
          <w:rStyle w:val="WW8Num2z0"/>
          <w:rFonts w:ascii="Verdana" w:hAnsi="Verdana"/>
          <w:color w:val="000000"/>
          <w:sz w:val="18"/>
          <w:szCs w:val="18"/>
        </w:rPr>
        <w:t> </w:t>
      </w:r>
      <w:r>
        <w:rPr>
          <w:rFonts w:ascii="Verdana" w:hAnsi="Verdana"/>
          <w:color w:val="000000"/>
          <w:sz w:val="18"/>
          <w:szCs w:val="18"/>
        </w:rPr>
        <w:t>политики</w:t>
      </w:r>
    </w:p>
    <w:p w14:paraId="756003E0" w14:textId="77777777" w:rsidR="004E4264" w:rsidRDefault="004E4264" w:rsidP="004E4264">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Банка</w:t>
      </w:r>
      <w:r>
        <w:rPr>
          <w:rStyle w:val="WW8Num2z0"/>
          <w:rFonts w:ascii="Verdana" w:hAnsi="Verdana"/>
          <w:color w:val="000000"/>
          <w:sz w:val="18"/>
          <w:szCs w:val="18"/>
        </w:rPr>
        <w:t> </w:t>
      </w:r>
      <w:r>
        <w:rPr>
          <w:rFonts w:ascii="Verdana" w:hAnsi="Verdana"/>
          <w:color w:val="000000"/>
          <w:sz w:val="18"/>
          <w:szCs w:val="18"/>
        </w:rPr>
        <w:t>России с 2000 по 2010 год</w:t>
      </w:r>
    </w:p>
    <w:p w14:paraId="7F81A05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 Задачи и методы денежно-кредитной</w:t>
      </w:r>
      <w:r>
        <w:rPr>
          <w:rStyle w:val="WW8Num2z0"/>
          <w:rFonts w:ascii="Verdana" w:hAnsi="Verdana"/>
          <w:color w:val="000000"/>
          <w:sz w:val="18"/>
          <w:szCs w:val="18"/>
        </w:rPr>
        <w:t> </w:t>
      </w:r>
      <w:r>
        <w:rPr>
          <w:rStyle w:val="WW8Num3z0"/>
          <w:rFonts w:ascii="Verdana" w:hAnsi="Verdana"/>
          <w:color w:val="4682B4"/>
          <w:sz w:val="18"/>
          <w:szCs w:val="18"/>
        </w:rPr>
        <w:t>политики</w:t>
      </w:r>
    </w:p>
    <w:p w14:paraId="2AF0D5B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Банка</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74448D0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 Режим</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Банка России</w:t>
      </w:r>
    </w:p>
    <w:p w14:paraId="04E3F9F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 ОСОБЕННОСТИ ПРИМЕНЕНИЯ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ДЕНЕЖНО-КРЕДИТНОГО РЕГУЛИРОВАНИЯ БАНКА РОССИИ</w:t>
      </w:r>
    </w:p>
    <w:p w14:paraId="38F8AB0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денежно-кредитного регулирования Центрального банка РФ</w:t>
      </w:r>
    </w:p>
    <w:p w14:paraId="36C61DE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 Особенности функционирования механизма обязательного</w:t>
      </w:r>
      <w:r>
        <w:rPr>
          <w:rStyle w:val="WW8Num2z0"/>
          <w:rFonts w:ascii="Verdana" w:hAnsi="Verdana"/>
          <w:color w:val="000000"/>
          <w:sz w:val="18"/>
          <w:szCs w:val="18"/>
        </w:rPr>
        <w:t> </w:t>
      </w:r>
      <w:r>
        <w:rPr>
          <w:rStyle w:val="WW8Num3z0"/>
          <w:rFonts w:ascii="Verdana" w:hAnsi="Verdana"/>
          <w:color w:val="4682B4"/>
          <w:sz w:val="18"/>
          <w:szCs w:val="18"/>
        </w:rPr>
        <w:t>резервирования</w:t>
      </w:r>
    </w:p>
    <w:p w14:paraId="697547F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 Влияние временной структуры</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ресурсов банковской системы РФ на величину</w:t>
      </w:r>
      <w:r>
        <w:rPr>
          <w:rStyle w:val="WW8Num2z0"/>
          <w:rFonts w:ascii="Verdana" w:hAnsi="Verdana"/>
          <w:color w:val="000000"/>
          <w:sz w:val="18"/>
          <w:szCs w:val="18"/>
        </w:rPr>
        <w:t> </w:t>
      </w:r>
      <w:r>
        <w:rPr>
          <w:rStyle w:val="WW8Num3z0"/>
          <w:rFonts w:ascii="Verdana" w:hAnsi="Verdana"/>
          <w:color w:val="4682B4"/>
          <w:sz w:val="18"/>
          <w:szCs w:val="18"/>
        </w:rPr>
        <w:t>депозитного</w:t>
      </w:r>
      <w:r>
        <w:rPr>
          <w:rStyle w:val="WW8Num2z0"/>
          <w:rFonts w:ascii="Verdana" w:hAnsi="Verdana"/>
          <w:color w:val="000000"/>
          <w:sz w:val="18"/>
          <w:szCs w:val="18"/>
        </w:rPr>
        <w:t> </w:t>
      </w:r>
      <w:r>
        <w:rPr>
          <w:rFonts w:ascii="Verdana" w:hAnsi="Verdana"/>
          <w:color w:val="000000"/>
          <w:sz w:val="18"/>
          <w:szCs w:val="18"/>
        </w:rPr>
        <w:t>мультипликатора</w:t>
      </w:r>
    </w:p>
    <w:p w14:paraId="5357631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интервенции, как инструмент стабилизации валютного курса</w:t>
      </w:r>
    </w:p>
    <w:p w14:paraId="5A8058D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 Анализ</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золотовалютных резервов</w:t>
      </w:r>
    </w:p>
    <w:p w14:paraId="08DC3B5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Банка России</w:t>
      </w:r>
    </w:p>
    <w:p w14:paraId="03DE5F2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МОДЕЛИ ТРАНСМИССИОННЫХ МЕХАНИЗМОВ ДЕНЕЖНО-КРЕДИТНОЙ ПОЛИТИКИ ЦЕНТРАЛЬНОГО БАНКА РФ</w:t>
      </w:r>
    </w:p>
    <w:p w14:paraId="04F4A15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3.1. Трансмиссионные механизмы</w:t>
      </w:r>
      <w:r>
        <w:rPr>
          <w:rStyle w:val="WW8Num2z0"/>
          <w:rFonts w:ascii="Verdana" w:hAnsi="Verdana"/>
          <w:color w:val="000000"/>
          <w:sz w:val="18"/>
          <w:szCs w:val="18"/>
        </w:rPr>
        <w:t> </w:t>
      </w:r>
      <w:r>
        <w:rPr>
          <w:rStyle w:val="WW8Num3z0"/>
          <w:rFonts w:ascii="Verdana" w:hAnsi="Verdana"/>
          <w:color w:val="4682B4"/>
          <w:sz w:val="18"/>
          <w:szCs w:val="18"/>
        </w:rPr>
        <w:t>монетарной</w:t>
      </w:r>
      <w:r>
        <w:rPr>
          <w:rStyle w:val="WW8Num2z0"/>
          <w:rFonts w:ascii="Verdana" w:hAnsi="Verdana"/>
          <w:color w:val="000000"/>
          <w:sz w:val="18"/>
          <w:szCs w:val="18"/>
        </w:rPr>
        <w:t> </w:t>
      </w:r>
      <w:r>
        <w:rPr>
          <w:rFonts w:ascii="Verdana" w:hAnsi="Verdana"/>
          <w:color w:val="000000"/>
          <w:sz w:val="18"/>
          <w:szCs w:val="18"/>
        </w:rPr>
        <w:t>политики.</w:t>
      </w:r>
    </w:p>
    <w:p w14:paraId="37DDBE4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3.2. Адаптация</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канала трансмиссионного механизма</w:t>
      </w:r>
    </w:p>
    <w:p w14:paraId="50DA5EF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3.3. Трансмиссионный механизм валютного канала в</w:t>
      </w:r>
      <w:r>
        <w:rPr>
          <w:rStyle w:val="WW8Num2z0"/>
          <w:rFonts w:ascii="Verdana" w:hAnsi="Verdana"/>
          <w:color w:val="000000"/>
          <w:sz w:val="18"/>
          <w:szCs w:val="18"/>
        </w:rPr>
        <w:t> </w:t>
      </w:r>
      <w:r>
        <w:rPr>
          <w:rStyle w:val="WW8Num3z0"/>
          <w:rFonts w:ascii="Verdana" w:hAnsi="Verdana"/>
          <w:color w:val="4682B4"/>
          <w:sz w:val="18"/>
          <w:szCs w:val="18"/>
        </w:rPr>
        <w:t>современных</w:t>
      </w:r>
      <w:r>
        <w:rPr>
          <w:rStyle w:val="WW8Num2z0"/>
          <w:rFonts w:ascii="Verdana" w:hAnsi="Verdana"/>
          <w:color w:val="000000"/>
          <w:sz w:val="18"/>
          <w:szCs w:val="18"/>
        </w:rPr>
        <w:t> </w:t>
      </w:r>
      <w:r>
        <w:rPr>
          <w:rFonts w:ascii="Verdana" w:hAnsi="Verdana"/>
          <w:color w:val="000000"/>
          <w:sz w:val="18"/>
          <w:szCs w:val="18"/>
        </w:rPr>
        <w:t>экономических условиях</w:t>
      </w:r>
    </w:p>
    <w:p w14:paraId="647954F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3.4. Теория «Q»</w:t>
      </w:r>
      <w:r>
        <w:rPr>
          <w:rStyle w:val="WW8Num2z0"/>
          <w:rFonts w:ascii="Verdana" w:hAnsi="Verdana"/>
          <w:color w:val="000000"/>
          <w:sz w:val="18"/>
          <w:szCs w:val="18"/>
        </w:rPr>
        <w:t> </w:t>
      </w:r>
      <w:r>
        <w:rPr>
          <w:rStyle w:val="WW8Num3z0"/>
          <w:rFonts w:ascii="Verdana" w:hAnsi="Verdana"/>
          <w:color w:val="4682B4"/>
          <w:sz w:val="18"/>
          <w:szCs w:val="18"/>
        </w:rPr>
        <w:t>Тобина</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эффект богатства</w:t>
      </w:r>
      <w:r>
        <w:rPr>
          <w:rFonts w:ascii="Verdana" w:hAnsi="Verdana"/>
          <w:color w:val="000000"/>
          <w:sz w:val="18"/>
          <w:szCs w:val="18"/>
        </w:rPr>
        <w:t>»</w:t>
      </w:r>
    </w:p>
    <w:p w14:paraId="1DBE370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3.5. Сущность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канал трансмиссионного механизма денежно-кредитной политики.</w:t>
      </w:r>
    </w:p>
    <w:p w14:paraId="25525F4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 АКТИВНЫЕ ОПЕРАЦИИ БАНКА РОССИИ КАК ОСНОВЫ</w:t>
      </w:r>
    </w:p>
    <w:p w14:paraId="641D6501" w14:textId="77777777" w:rsidR="004E4264" w:rsidRDefault="004E4264" w:rsidP="004E4264">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ДЕНЕГ</w:t>
      </w:r>
    </w:p>
    <w:p w14:paraId="56B8C52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4.1. Анализ структуры активных операций центральных банков</w:t>
      </w:r>
    </w:p>
    <w:p w14:paraId="096F872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Внутридневные</w:t>
      </w:r>
      <w:r>
        <w:rPr>
          <w:rStyle w:val="WW8Num2z0"/>
          <w:rFonts w:ascii="Verdana" w:hAnsi="Verdana"/>
          <w:color w:val="000000"/>
          <w:sz w:val="18"/>
          <w:szCs w:val="18"/>
        </w:rPr>
        <w:t> </w:t>
      </w:r>
      <w:r>
        <w:rPr>
          <w:rFonts w:ascii="Verdana" w:hAnsi="Verdana"/>
          <w:color w:val="000000"/>
          <w:sz w:val="18"/>
          <w:szCs w:val="18"/>
        </w:rPr>
        <w:t>кредиты и кредиты овернайт - основные инструменты по обеспечению</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w:t>
      </w:r>
    </w:p>
    <w:p w14:paraId="16A1199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4.3. Способы повышения потенциала</w:t>
      </w:r>
      <w:r>
        <w:rPr>
          <w:rStyle w:val="WW8Num2z0"/>
          <w:rFonts w:ascii="Verdana" w:hAnsi="Verdana"/>
          <w:color w:val="000000"/>
          <w:sz w:val="18"/>
          <w:szCs w:val="18"/>
        </w:rPr>
        <w:t> </w:t>
      </w:r>
      <w:r>
        <w:rPr>
          <w:rStyle w:val="WW8Num3z0"/>
          <w:rFonts w:ascii="Verdana" w:hAnsi="Verdana"/>
          <w:color w:val="4682B4"/>
          <w:sz w:val="18"/>
          <w:szCs w:val="18"/>
        </w:rPr>
        <w:t>ломбардных</w:t>
      </w:r>
      <w:r>
        <w:rPr>
          <w:rStyle w:val="WW8Num2z0"/>
          <w:rFonts w:ascii="Verdana" w:hAnsi="Verdana"/>
          <w:color w:val="000000"/>
          <w:sz w:val="18"/>
          <w:szCs w:val="18"/>
        </w:rPr>
        <w:t> </w:t>
      </w:r>
      <w:r>
        <w:rPr>
          <w:rFonts w:ascii="Verdana" w:hAnsi="Verdana"/>
          <w:color w:val="000000"/>
          <w:sz w:val="18"/>
          <w:szCs w:val="18"/>
        </w:rPr>
        <w:t>кредитов</w:t>
      </w:r>
    </w:p>
    <w:p w14:paraId="3D60A78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Банка России</w:t>
      </w:r>
    </w:p>
    <w:p w14:paraId="4008AE4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4.4. «Другие</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Банка России как антикризисная мера</w:t>
      </w:r>
    </w:p>
    <w:p w14:paraId="2813B74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4.5. Особенности использования Банком России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без обеспечения» в кризисных</w:t>
      </w:r>
      <w:r>
        <w:rPr>
          <w:rStyle w:val="WW8Num2z0"/>
          <w:rFonts w:ascii="Verdana" w:hAnsi="Verdana"/>
          <w:color w:val="000000"/>
          <w:sz w:val="18"/>
          <w:szCs w:val="18"/>
        </w:rPr>
        <w:t> </w:t>
      </w:r>
      <w:r>
        <w:rPr>
          <w:rStyle w:val="WW8Num3z0"/>
          <w:rFonts w:ascii="Verdana" w:hAnsi="Verdana"/>
          <w:color w:val="4682B4"/>
          <w:sz w:val="18"/>
          <w:szCs w:val="18"/>
        </w:rPr>
        <w:t>условиях</w:t>
      </w:r>
      <w:r>
        <w:rPr>
          <w:rFonts w:ascii="Verdana" w:hAnsi="Verdana"/>
          <w:color w:val="000000"/>
          <w:sz w:val="18"/>
          <w:szCs w:val="18"/>
        </w:rPr>
        <w:t>.</w:t>
      </w:r>
    </w:p>
    <w:p w14:paraId="176A3F6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 УСИЛЕНИЕ РОЛИ ОПЕРАЦИЙ ЦЕНТРАЛЬНОГО БАНКА</w:t>
      </w:r>
    </w:p>
    <w:p w14:paraId="620F703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НА ОТКРЫТОМ РЫНКЕ В СОВРЕМЕННЫХ УСЛОВИЯХ</w:t>
      </w:r>
    </w:p>
    <w:p w14:paraId="0550DC5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5.1 Механизмы регулирования текущей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Банком России на открытом рынке</w:t>
      </w:r>
    </w:p>
    <w:p w14:paraId="0A22318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5.2 .</w:t>
      </w:r>
      <w:r>
        <w:rPr>
          <w:rStyle w:val="WW8Num2z0"/>
          <w:rFonts w:ascii="Verdana" w:hAnsi="Verdana"/>
          <w:color w:val="000000"/>
          <w:sz w:val="18"/>
          <w:szCs w:val="18"/>
        </w:rPr>
        <w:t> </w:t>
      </w:r>
      <w:r>
        <w:rPr>
          <w:rStyle w:val="WW8Num3z0"/>
          <w:rFonts w:ascii="Verdana" w:hAnsi="Verdana"/>
          <w:color w:val="4682B4"/>
          <w:sz w:val="18"/>
          <w:szCs w:val="18"/>
        </w:rPr>
        <w:t>РЕПО</w:t>
      </w:r>
      <w:r>
        <w:rPr>
          <w:rStyle w:val="WW8Num2z0"/>
          <w:rFonts w:ascii="Verdana" w:hAnsi="Verdana"/>
          <w:color w:val="000000"/>
          <w:sz w:val="18"/>
          <w:szCs w:val="18"/>
        </w:rPr>
        <w:t> </w:t>
      </w:r>
      <w:r>
        <w:rPr>
          <w:rFonts w:ascii="Verdana" w:hAnsi="Verdana"/>
          <w:color w:val="000000"/>
          <w:sz w:val="18"/>
          <w:szCs w:val="18"/>
        </w:rPr>
        <w:t>как универсальный инструмент обеспечения текущей ликвидности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w:t>
      </w:r>
    </w:p>
    <w:p w14:paraId="5CD2D0C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5.3 Регулирование текущей ликвидности</w:t>
      </w:r>
      <w:r>
        <w:rPr>
          <w:rStyle w:val="WW8Num2z0"/>
          <w:rFonts w:ascii="Verdana" w:hAnsi="Verdana"/>
          <w:color w:val="000000"/>
          <w:sz w:val="18"/>
          <w:szCs w:val="18"/>
        </w:rPr>
        <w:t> </w:t>
      </w:r>
      <w:r>
        <w:rPr>
          <w:rStyle w:val="WW8Num3z0"/>
          <w:rFonts w:ascii="Verdana" w:hAnsi="Verdana"/>
          <w:color w:val="4682B4"/>
          <w:sz w:val="18"/>
          <w:szCs w:val="18"/>
        </w:rPr>
        <w:t>ФРС</w:t>
      </w:r>
      <w:r>
        <w:rPr>
          <w:rStyle w:val="WW8Num2z0"/>
          <w:rFonts w:ascii="Verdana" w:hAnsi="Verdana"/>
          <w:color w:val="000000"/>
          <w:sz w:val="18"/>
          <w:szCs w:val="18"/>
        </w:rPr>
        <w:t> </w:t>
      </w:r>
      <w:r>
        <w:rPr>
          <w:rFonts w:ascii="Verdana" w:hAnsi="Verdana"/>
          <w:color w:val="000000"/>
          <w:sz w:val="18"/>
          <w:szCs w:val="18"/>
        </w:rPr>
        <w:t>США государственными ценными бумагами</w:t>
      </w:r>
    </w:p>
    <w:p w14:paraId="1EA10A4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 ЗНАЧЕНИЕ ПАССИВНЫХ ОПЕРАЦИЙ ЦЕНТРАЛЬНОГО БАНКА РФ ПО РЕГУЛИРОВАНИЮ ЛИКВИДНОСТИ БАНКОВСКОЙ СИСТЕМЫ</w:t>
      </w:r>
    </w:p>
    <w:p w14:paraId="2313724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6.1. Характер взаимосвязи между основными статьями</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Банка России</w:t>
      </w:r>
    </w:p>
    <w:p w14:paraId="3C12C6C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6.2. Особенности депозитных операций Банка России на современном этапе</w:t>
      </w:r>
    </w:p>
    <w:p w14:paraId="3760D613" w14:textId="77777777" w:rsidR="004E4264" w:rsidRDefault="004E4264" w:rsidP="004E426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и инструменты денежно-кредитной политики политики банка России в современных условиях"</w:t>
      </w:r>
    </w:p>
    <w:p w14:paraId="1901749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в стране, соответствующие целям развития экономики, которые ежегодно формулируются политическим руководством страны, являются одними из актуальных и требующих постоянного внимания, как со стороны</w:t>
      </w:r>
      <w:r>
        <w:rPr>
          <w:rStyle w:val="WW8Num2z0"/>
          <w:rFonts w:ascii="Verdana" w:hAnsi="Verdana"/>
          <w:color w:val="000000"/>
          <w:sz w:val="18"/>
          <w:szCs w:val="18"/>
        </w:rPr>
        <w:t> </w:t>
      </w:r>
      <w:r>
        <w:rPr>
          <w:rStyle w:val="WW8Num3z0"/>
          <w:rFonts w:ascii="Verdana" w:hAnsi="Verdana"/>
          <w:color w:val="4682B4"/>
          <w:sz w:val="18"/>
          <w:szCs w:val="18"/>
        </w:rPr>
        <w:t>монетарных</w:t>
      </w:r>
      <w:r>
        <w:rPr>
          <w:rStyle w:val="WW8Num2z0"/>
          <w:rFonts w:ascii="Verdana" w:hAnsi="Verdana"/>
          <w:color w:val="000000"/>
          <w:sz w:val="18"/>
          <w:szCs w:val="18"/>
        </w:rPr>
        <w:t> </w:t>
      </w:r>
      <w:r>
        <w:rPr>
          <w:rFonts w:ascii="Verdana" w:hAnsi="Verdana"/>
          <w:color w:val="000000"/>
          <w:sz w:val="18"/>
          <w:szCs w:val="18"/>
        </w:rPr>
        <w:t>властей, так и исследователей. В классической научной литературе, как правило, тиражируется достаточно традиционная схема реализации денежно-кредитной политики: перечень целей, задач,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с помощью которых Банк России реализует основные цели денежно-кредитной политики.</w:t>
      </w:r>
    </w:p>
    <w:p w14:paraId="67E1941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стороне от рассмотрения зачастую остаются следующие проблемы: как и с какой эффективностью используется тот или иной метод и</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денежно-кредитной политики, какова эффективность воздействия его в конкретной ситуации при наличии «внешних шо-ков» и</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механизмов рыночной саморегуляции в нашей стране, и при условии отсутствия действенных механизмов диагностики и прогнозирования экономических процессов. Особое значение приобретает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проводимых мероприятий в сфере денежно-кредитного регулирования. В конечном итоге, недостаточно исследован вопрос о причинах низкой эффективности проводимой денежно-кредитной политики.</w:t>
      </w:r>
    </w:p>
    <w:p w14:paraId="53FB707A"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денежно-кредитной политики Банка России за последние десятилетия являются одними из важнейших с позиции экономического роста российской экономики, при условии поддержания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между различными её секторами. Важность изучения данной проблемы заключается в том, что денежно-кредитная политика занимает определяющее место в экономической политике государства. И процесс эволюции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представляется как постепенная перестройка</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денежно-кредитной политики Банка России. Очевидно, что состав инструментов и методов (именно этот смысл мы</w:t>
      </w:r>
      <w:r>
        <w:rPr>
          <w:rStyle w:val="WW8Num2z0"/>
          <w:rFonts w:ascii="Verdana" w:hAnsi="Verdana"/>
          <w:color w:val="000000"/>
          <w:sz w:val="18"/>
          <w:szCs w:val="18"/>
        </w:rPr>
        <w:t> </w:t>
      </w:r>
      <w:r>
        <w:rPr>
          <w:rStyle w:val="WW8Num3z0"/>
          <w:rFonts w:ascii="Verdana" w:hAnsi="Verdana"/>
          <w:color w:val="4682B4"/>
          <w:sz w:val="18"/>
          <w:szCs w:val="18"/>
        </w:rPr>
        <w:t>вкладываем</w:t>
      </w:r>
      <w:r>
        <w:rPr>
          <w:rStyle w:val="WW8Num2z0"/>
          <w:rFonts w:ascii="Verdana" w:hAnsi="Verdana"/>
          <w:color w:val="000000"/>
          <w:sz w:val="18"/>
          <w:szCs w:val="18"/>
        </w:rPr>
        <w:t> </w:t>
      </w:r>
      <w:r>
        <w:rPr>
          <w:rFonts w:ascii="Verdana" w:hAnsi="Verdana"/>
          <w:color w:val="000000"/>
          <w:sz w:val="18"/>
          <w:szCs w:val="18"/>
        </w:rPr>
        <w:t xml:space="preserve">в понятие </w:t>
      </w:r>
      <w:r>
        <w:rPr>
          <w:rFonts w:ascii="Verdana" w:hAnsi="Verdana"/>
          <w:color w:val="000000"/>
          <w:sz w:val="18"/>
          <w:szCs w:val="18"/>
        </w:rPr>
        <w:lastRenderedPageBreak/>
        <w:t>инструментарий) должен обеспечить в перспективе эффективную</w:t>
      </w:r>
      <w:r>
        <w:rPr>
          <w:rStyle w:val="WW8Num2z0"/>
          <w:rFonts w:ascii="Verdana" w:hAnsi="Verdana"/>
          <w:color w:val="000000"/>
          <w:sz w:val="18"/>
          <w:szCs w:val="18"/>
        </w:rPr>
        <w:t> </w:t>
      </w:r>
      <w:r>
        <w:rPr>
          <w:rStyle w:val="WW8Num3z0"/>
          <w:rFonts w:ascii="Verdana" w:hAnsi="Verdana"/>
          <w:color w:val="4682B4"/>
          <w:sz w:val="18"/>
          <w:szCs w:val="18"/>
        </w:rPr>
        <w:t>процентную</w:t>
      </w:r>
      <w:r>
        <w:rPr>
          <w:rStyle w:val="WW8Num2z0"/>
          <w:rFonts w:ascii="Verdana" w:hAnsi="Verdana"/>
          <w:color w:val="000000"/>
          <w:sz w:val="18"/>
          <w:szCs w:val="18"/>
        </w:rPr>
        <w:t> </w:t>
      </w:r>
      <w:r>
        <w:rPr>
          <w:rFonts w:ascii="Verdana" w:hAnsi="Verdana"/>
          <w:color w:val="000000"/>
          <w:sz w:val="18"/>
          <w:szCs w:val="18"/>
        </w:rPr>
        <w:t>политику и посредством межбанковского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рынка влиять на процессы в</w:t>
      </w:r>
      <w:r>
        <w:rPr>
          <w:rStyle w:val="WW8Num2z0"/>
          <w:rFonts w:ascii="Verdana" w:hAnsi="Verdana"/>
          <w:color w:val="000000"/>
          <w:sz w:val="18"/>
          <w:szCs w:val="18"/>
        </w:rPr>
        <w:t> </w:t>
      </w:r>
      <w:r>
        <w:rPr>
          <w:rStyle w:val="WW8Num3z0"/>
          <w:rFonts w:ascii="Verdana" w:hAnsi="Verdana"/>
          <w:color w:val="4682B4"/>
          <w:sz w:val="18"/>
          <w:szCs w:val="18"/>
        </w:rPr>
        <w:t>нефинансовом</w:t>
      </w:r>
      <w:r>
        <w:rPr>
          <w:rStyle w:val="WW8Num2z0"/>
          <w:rFonts w:ascii="Verdana" w:hAnsi="Verdana"/>
          <w:color w:val="000000"/>
          <w:sz w:val="18"/>
          <w:szCs w:val="18"/>
        </w:rPr>
        <w:t> </w:t>
      </w:r>
      <w:r>
        <w:rPr>
          <w:rFonts w:ascii="Verdana" w:hAnsi="Verdana"/>
          <w:color w:val="000000"/>
          <w:sz w:val="18"/>
          <w:szCs w:val="18"/>
        </w:rPr>
        <w:t>секторе экономики.</w:t>
      </w:r>
    </w:p>
    <w:p w14:paraId="7016D9A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разрыв между формулируемыми</w:t>
      </w:r>
      <w:r>
        <w:rPr>
          <w:rStyle w:val="WW8Num2z0"/>
          <w:rFonts w:ascii="Verdana" w:hAnsi="Verdana"/>
          <w:color w:val="000000"/>
          <w:sz w:val="18"/>
          <w:szCs w:val="18"/>
        </w:rPr>
        <w:t> </w:t>
      </w:r>
      <w:r>
        <w:rPr>
          <w:rStyle w:val="WW8Num3z0"/>
          <w:rFonts w:ascii="Verdana" w:hAnsi="Verdana"/>
          <w:color w:val="4682B4"/>
          <w:sz w:val="18"/>
          <w:szCs w:val="18"/>
        </w:rPr>
        <w:t>монетарными</w:t>
      </w:r>
      <w:r>
        <w:rPr>
          <w:rStyle w:val="WW8Num2z0"/>
          <w:rFonts w:ascii="Verdana" w:hAnsi="Verdana"/>
          <w:color w:val="000000"/>
          <w:sz w:val="18"/>
          <w:szCs w:val="18"/>
        </w:rPr>
        <w:t> </w:t>
      </w:r>
      <w:r>
        <w:rPr>
          <w:rFonts w:ascii="Verdana" w:hAnsi="Verdana"/>
          <w:color w:val="000000"/>
          <w:sz w:val="18"/>
          <w:szCs w:val="18"/>
        </w:rPr>
        <w:t>властями целями денежно-кредитной политики и неадекватностью используемого для достижения этих целей инструментария,</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процесс эволюционного развития отечественной банковской системы.</w:t>
      </w:r>
    </w:p>
    <w:p w14:paraId="37A8B3A2"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формально используемые</w:t>
      </w:r>
      <w:r>
        <w:rPr>
          <w:rStyle w:val="WW8Num2z0"/>
          <w:rFonts w:ascii="Verdana" w:hAnsi="Verdana"/>
          <w:color w:val="000000"/>
          <w:sz w:val="18"/>
          <w:szCs w:val="18"/>
        </w:rPr>
        <w:t> </w:t>
      </w:r>
      <w:r>
        <w:rPr>
          <w:rStyle w:val="WW8Num3z0"/>
          <w:rFonts w:ascii="Verdana" w:hAnsi="Verdana"/>
          <w:color w:val="4682B4"/>
          <w:sz w:val="18"/>
          <w:szCs w:val="18"/>
        </w:rPr>
        <w:t>монетарные</w:t>
      </w:r>
      <w:r>
        <w:rPr>
          <w:rStyle w:val="WW8Num2z0"/>
          <w:rFonts w:ascii="Verdana" w:hAnsi="Verdana"/>
          <w:color w:val="000000"/>
          <w:sz w:val="18"/>
          <w:szCs w:val="18"/>
        </w:rPr>
        <w:t> </w:t>
      </w:r>
      <w:r>
        <w:rPr>
          <w:rFonts w:ascii="Verdana" w:hAnsi="Verdana"/>
          <w:color w:val="000000"/>
          <w:sz w:val="18"/>
          <w:szCs w:val="18"/>
        </w:rPr>
        <w:t>методы денежно-кредитного регулирования (например, при</w:t>
      </w:r>
      <w:r>
        <w:rPr>
          <w:rStyle w:val="WW8Num2z0"/>
          <w:rFonts w:ascii="Verdana" w:hAnsi="Verdana"/>
          <w:color w:val="000000"/>
          <w:sz w:val="18"/>
          <w:szCs w:val="18"/>
        </w:rPr>
        <w:t> </w:t>
      </w:r>
      <w:r>
        <w:rPr>
          <w:rStyle w:val="WW8Num3z0"/>
          <w:rFonts w:ascii="Verdana" w:hAnsi="Verdana"/>
          <w:color w:val="4682B4"/>
          <w:sz w:val="18"/>
          <w:szCs w:val="18"/>
        </w:rPr>
        <w:t>таргетировании</w:t>
      </w:r>
      <w:r>
        <w:rPr>
          <w:rStyle w:val="WW8Num2z0"/>
          <w:rFonts w:ascii="Verdana" w:hAnsi="Verdana"/>
          <w:color w:val="000000"/>
          <w:sz w:val="18"/>
          <w:szCs w:val="18"/>
        </w:rPr>
        <w:t> </w:t>
      </w:r>
      <w:r>
        <w:rPr>
          <w:rFonts w:ascii="Verdana" w:hAnsi="Verdana"/>
          <w:color w:val="000000"/>
          <w:sz w:val="18"/>
          <w:szCs w:val="18"/>
        </w:rPr>
        <w:t>инфляции) в силу вышеуказанных причин таковыми не являются, а носят явно выраженный дискреционный характер; неверная оценка (либо отсутствие таковой) при оценке «</w:t>
      </w:r>
      <w:r>
        <w:rPr>
          <w:rStyle w:val="WW8Num3z0"/>
          <w:rFonts w:ascii="Verdana" w:hAnsi="Verdana"/>
          <w:color w:val="4682B4"/>
          <w:sz w:val="18"/>
          <w:szCs w:val="18"/>
        </w:rPr>
        <w:t>мощности</w:t>
      </w:r>
      <w:r>
        <w:rPr>
          <w:rFonts w:ascii="Verdana" w:hAnsi="Verdana"/>
          <w:color w:val="000000"/>
          <w:sz w:val="18"/>
          <w:szCs w:val="18"/>
        </w:rPr>
        <w:t>» того или иного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приводит к аналогично негативным результатам.</w:t>
      </w:r>
    </w:p>
    <w:p w14:paraId="5E003148" w14:textId="77777777" w:rsidR="004E4264" w:rsidRDefault="004E4264" w:rsidP="004E426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Директивными</w:t>
      </w:r>
      <w:r>
        <w:rPr>
          <w:rStyle w:val="WW8Num2z0"/>
          <w:rFonts w:ascii="Verdana" w:hAnsi="Verdana"/>
          <w:color w:val="000000"/>
          <w:sz w:val="18"/>
          <w:szCs w:val="18"/>
        </w:rPr>
        <w:t> </w:t>
      </w:r>
      <w:r>
        <w:rPr>
          <w:rFonts w:ascii="Verdana" w:hAnsi="Verdana"/>
          <w:color w:val="000000"/>
          <w:sz w:val="18"/>
          <w:szCs w:val="18"/>
        </w:rPr>
        <w:t>документами определено, что основной целью деятельности Банка России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является снижение инфляции до уровня, не препятствующего экономическому росту.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определенной степени зависит от денежно-кредитной политики центрального банка, и, в частности, от проводимой эмиссионной политики. Последняя находит отражение в структуре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Банка России. Поэтому особую актуальность приобретает всесторонний анализ структуры и количественных характеристик, определяющих взаимосвязь активных и пассивных операций центрального банка. В контексте сформулированной проблемы, уместной является постановка задачи по разработке методологии оценки эмиссионных операций центрального банка с учетом интенсивности</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и динамики экономического роста.</w:t>
      </w:r>
    </w:p>
    <w:p w14:paraId="486F726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функционирования банковской системы России, когда определяющим каналом</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денег является валютный, особую значимость приобретает анализ деятельности центральных банков «</w:t>
      </w:r>
      <w:r>
        <w:rPr>
          <w:rStyle w:val="WW8Num3z0"/>
          <w:rFonts w:ascii="Verdana" w:hAnsi="Verdana"/>
          <w:color w:val="4682B4"/>
          <w:sz w:val="18"/>
          <w:szCs w:val="18"/>
        </w:rPr>
        <w:t>резервных</w:t>
      </w:r>
      <w:r>
        <w:rPr>
          <w:rFonts w:ascii="Verdana" w:hAnsi="Verdana"/>
          <w:color w:val="000000"/>
          <w:sz w:val="18"/>
          <w:szCs w:val="18"/>
        </w:rPr>
        <w:t>» валют.</w:t>
      </w:r>
    </w:p>
    <w:p w14:paraId="768555D9"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Всесторонний анализ основных инструментов и методов денежно-кредитной политики Банка России является предпосылкой для создания эффективных и адекватных условий деятельности банковской системы. Очевидно, что исследования приобретают большую значимость в периоды глобальных финансовых потрясений.</w:t>
      </w:r>
    </w:p>
    <w:p w14:paraId="743B6402"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особую актуальность приобретает проблема взаимодействия различных уровней банковской системы страны, исследование которой требует детального анализа. Концептуальный анализ состава</w:t>
      </w:r>
      <w:r>
        <w:rPr>
          <w:rStyle w:val="WW8Num2z0"/>
          <w:rFonts w:ascii="Verdana" w:hAnsi="Verdana"/>
          <w:color w:val="000000"/>
          <w:sz w:val="18"/>
          <w:szCs w:val="18"/>
        </w:rPr>
        <w:t> </w:t>
      </w:r>
      <w:r>
        <w:rPr>
          <w:rStyle w:val="WW8Num3z0"/>
          <w:rFonts w:ascii="Verdana" w:hAnsi="Verdana"/>
          <w:color w:val="4682B4"/>
          <w:sz w:val="18"/>
          <w:szCs w:val="18"/>
        </w:rPr>
        <w:t>ломбардного</w:t>
      </w:r>
      <w:r>
        <w:rPr>
          <w:rStyle w:val="WW8Num2z0"/>
          <w:rFonts w:ascii="Verdana" w:hAnsi="Verdana"/>
          <w:color w:val="000000"/>
          <w:sz w:val="18"/>
          <w:szCs w:val="18"/>
        </w:rPr>
        <w:t> </w:t>
      </w:r>
      <w:r>
        <w:rPr>
          <w:rFonts w:ascii="Verdana" w:hAnsi="Verdana"/>
          <w:color w:val="000000"/>
          <w:sz w:val="18"/>
          <w:szCs w:val="18"/>
        </w:rPr>
        <w:t>списка Банка России и его поправочных коэффициентов способствует формированию не только критериев доступности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Fonts w:ascii="Verdana" w:hAnsi="Verdana"/>
          <w:color w:val="000000"/>
          <w:sz w:val="18"/>
          <w:szCs w:val="18"/>
        </w:rPr>
        <w:t>, но и определяет влияние его структуры на</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политику регионов. Поэтому анализ причин имеющихся ограничений в использовании рефинансирования региональных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 пути их устранения имеет важное социально-экономическое значение для развивающейся российской экономики.</w:t>
      </w:r>
    </w:p>
    <w:p w14:paraId="25789C6F"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денежно-кредитного регулирования центрального банка всегда находились в центре внимания ученых-экономистов и практиков. Однако необходимо отметить, что количество работ как зарубежных, так и отечественных исследователей в данной области демонстрирует постоянный рост, но количество проблем, возникающих особенно в настоящее время и нуждающихся в осмыслении, растет гораздо более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Анализ показывает, что основные количественные характеристики регулирования центрального банка с позиции трансмиссионного механизма денежно-кредитной политики нуждаются в серьезном исследовании с учетом воздействия внешних и внутренних факторов. Слепое копирование механизмов, используемых в практике центральных банков развитых стран, без учета российских реалий, не всегда</w:t>
      </w:r>
      <w:r>
        <w:rPr>
          <w:rStyle w:val="WW8Num2z0"/>
          <w:rFonts w:ascii="Verdana" w:hAnsi="Verdana"/>
          <w:color w:val="000000"/>
          <w:sz w:val="18"/>
          <w:szCs w:val="18"/>
        </w:rPr>
        <w:t> </w:t>
      </w:r>
      <w:r>
        <w:rPr>
          <w:rStyle w:val="WW8Num3z0"/>
          <w:rFonts w:ascii="Verdana" w:hAnsi="Verdana"/>
          <w:color w:val="4682B4"/>
          <w:sz w:val="18"/>
          <w:szCs w:val="18"/>
        </w:rPr>
        <w:t>результативны</w:t>
      </w:r>
      <w:r>
        <w:rPr>
          <w:rFonts w:ascii="Verdana" w:hAnsi="Verdana"/>
          <w:color w:val="000000"/>
          <w:sz w:val="18"/>
          <w:szCs w:val="18"/>
        </w:rPr>
        <w:t>.</w:t>
      </w:r>
    </w:p>
    <w:p w14:paraId="1F1623F8"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многих работах анализируется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использования регуляторов центрального банка в стационарных условиях, и не в полной 6 мере учитывается их влияние на экономику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 xml:space="preserve">сектор) в нестационарных условиях. На наш взгляд, в недостаточной степени проанализирована структура активных операций центрального банка, их способность к </w:t>
      </w:r>
      <w:r>
        <w:rPr>
          <w:rFonts w:ascii="Verdana" w:hAnsi="Verdana"/>
          <w:color w:val="000000"/>
          <w:sz w:val="18"/>
          <w:szCs w:val="18"/>
        </w:rPr>
        <w:lastRenderedPageBreak/>
        <w:t>эмиссии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инфляционный потенциал. Наряду с этим, остается неисследованная взаимосвязь между различными компонентами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принимающих неодинаковое участие в</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операциях. Значительный вклад в исследование данных проблем внесли российские и зарубежные ученые-экономисты. К российским исследователям обозначенных проблем можно отнести</w:t>
      </w:r>
      <w:r>
        <w:rPr>
          <w:rStyle w:val="WW8Num2z0"/>
          <w:rFonts w:ascii="Verdana" w:hAnsi="Verdana"/>
          <w:color w:val="000000"/>
          <w:sz w:val="18"/>
          <w:szCs w:val="18"/>
        </w:rPr>
        <w:t> </w:t>
      </w:r>
      <w:r>
        <w:rPr>
          <w:rStyle w:val="WW8Num3z0"/>
          <w:rFonts w:ascii="Verdana" w:hAnsi="Verdana"/>
          <w:color w:val="4682B4"/>
          <w:sz w:val="18"/>
          <w:szCs w:val="18"/>
        </w:rPr>
        <w:t>Маневича</w:t>
      </w:r>
      <w:r>
        <w:rPr>
          <w:rStyle w:val="WW8Num2z0"/>
          <w:rFonts w:ascii="Verdana" w:hAnsi="Verdana"/>
          <w:color w:val="000000"/>
          <w:sz w:val="18"/>
          <w:szCs w:val="18"/>
        </w:rPr>
        <w:t> </w:t>
      </w:r>
      <w:r>
        <w:rPr>
          <w:rFonts w:ascii="Verdana" w:hAnsi="Verdana"/>
          <w:color w:val="000000"/>
          <w:sz w:val="18"/>
          <w:szCs w:val="18"/>
        </w:rPr>
        <w:t>В.Е., Моисеева С.Р., Бурлачкова В.К., Корщиенко К.Н. Из числа зарубежных исследователей в диссертационной работе выделяются труды следующих ученых: Ф. Мишкина, Б.</w:t>
      </w:r>
      <w:r>
        <w:rPr>
          <w:rStyle w:val="WW8Num2z0"/>
          <w:rFonts w:ascii="Verdana" w:hAnsi="Verdana"/>
          <w:color w:val="000000"/>
          <w:sz w:val="18"/>
          <w:szCs w:val="18"/>
        </w:rPr>
        <w:t> </w:t>
      </w:r>
      <w:r>
        <w:rPr>
          <w:rStyle w:val="WW8Num3z0"/>
          <w:rFonts w:ascii="Verdana" w:hAnsi="Verdana"/>
          <w:color w:val="4682B4"/>
          <w:sz w:val="18"/>
          <w:szCs w:val="18"/>
        </w:rPr>
        <w:t>Бернанке</w:t>
      </w:r>
      <w:r>
        <w:rPr>
          <w:rFonts w:ascii="Verdana" w:hAnsi="Verdana"/>
          <w:color w:val="000000"/>
          <w:sz w:val="18"/>
          <w:szCs w:val="18"/>
        </w:rPr>
        <w:t>, В. Фридмана, Дж. Тобина, Дж. Тейлора.</w:t>
      </w:r>
    </w:p>
    <w:p w14:paraId="2F6EAC2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большинстве работ по проблемам оптимизации структуры и пассивов центрального банка уделяется недостаточное внимание. Авторы в меньшей степени исследуют проблемы «</w:t>
      </w:r>
      <w:r>
        <w:rPr>
          <w:rStyle w:val="WW8Num3z0"/>
          <w:rFonts w:ascii="Verdana" w:hAnsi="Verdana"/>
          <w:color w:val="4682B4"/>
          <w:sz w:val="18"/>
          <w:szCs w:val="18"/>
        </w:rPr>
        <w:t>перетасовки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взаимосвязи</w:t>
      </w:r>
      <w:r>
        <w:rPr>
          <w:rFonts w:ascii="Verdana" w:hAnsi="Verdana"/>
          <w:color w:val="000000"/>
          <w:sz w:val="18"/>
          <w:szCs w:val="18"/>
        </w:rPr>
        <w:t>» статей пассивов. В недостаточной степени анализированы управляющие воздействия «</w:t>
      </w:r>
      <w:r>
        <w:rPr>
          <w:rStyle w:val="WW8Num3z0"/>
          <w:rFonts w:ascii="Verdana" w:hAnsi="Verdana"/>
          <w:color w:val="4682B4"/>
          <w:sz w:val="18"/>
          <w:szCs w:val="18"/>
        </w:rPr>
        <w:t>общих</w:t>
      </w:r>
      <w:r>
        <w:rPr>
          <w:rFonts w:ascii="Verdana" w:hAnsi="Verdana"/>
          <w:color w:val="000000"/>
          <w:sz w:val="18"/>
          <w:szCs w:val="18"/>
        </w:rPr>
        <w:t>» и «</w:t>
      </w:r>
      <w:r>
        <w:rPr>
          <w:rStyle w:val="WW8Num3z0"/>
          <w:rFonts w:ascii="Verdana" w:hAnsi="Verdana"/>
          <w:color w:val="4682B4"/>
          <w:sz w:val="18"/>
          <w:szCs w:val="18"/>
        </w:rPr>
        <w:t>тонких</w:t>
      </w:r>
      <w:r>
        <w:rPr>
          <w:rFonts w:ascii="Verdana" w:hAnsi="Verdana"/>
          <w:color w:val="000000"/>
          <w:sz w:val="18"/>
          <w:szCs w:val="18"/>
        </w:rPr>
        <w:t>» регуляторов центрального банка. Очевидна необходимость совершенствования «</w:t>
      </w:r>
      <w:r>
        <w:rPr>
          <w:rStyle w:val="WW8Num3z0"/>
          <w:rFonts w:ascii="Verdana" w:hAnsi="Verdana"/>
          <w:color w:val="4682B4"/>
          <w:sz w:val="18"/>
          <w:szCs w:val="18"/>
        </w:rPr>
        <w:t>общих</w:t>
      </w:r>
      <w:r>
        <w:rPr>
          <w:rFonts w:ascii="Verdana" w:hAnsi="Verdana"/>
          <w:color w:val="000000"/>
          <w:sz w:val="18"/>
          <w:szCs w:val="18"/>
        </w:rPr>
        <w:t>» регуляторов, используемых в стационарных условиях. Исследования регуляторов «</w:t>
      </w:r>
      <w:r>
        <w:rPr>
          <w:rStyle w:val="WW8Num3z0"/>
          <w:rFonts w:ascii="Verdana" w:hAnsi="Verdana"/>
          <w:color w:val="4682B4"/>
          <w:sz w:val="18"/>
          <w:szCs w:val="18"/>
        </w:rPr>
        <w:t>тонкой</w:t>
      </w:r>
      <w:r>
        <w:rPr>
          <w:rFonts w:ascii="Verdana" w:hAnsi="Verdana"/>
          <w:color w:val="000000"/>
          <w:sz w:val="18"/>
          <w:szCs w:val="18"/>
        </w:rPr>
        <w:t>» настройки, носящих</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характер, должны осуществляться и в нестационарных условиях.</w:t>
      </w:r>
    </w:p>
    <w:p w14:paraId="43CFEDF9"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w:t>
      </w:r>
    </w:p>
    <w:p w14:paraId="1AE94911"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теоретико-методологических положений и научно-практических рекомендаций по совершенствованию методов и инструментов реализации денежно-кредитной политики Банка России в современных условиях.</w:t>
      </w:r>
    </w:p>
    <w:p w14:paraId="02A4E254"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исследования поставлены следующие задачи:</w:t>
      </w:r>
    </w:p>
    <w:p w14:paraId="0A8B5921"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обобщить и дополнить понятийный и терминологический аппарат исследования, типологизировать подходы к выявлению экономической 7 сути и природы действия инструментов денежно-кредитного регулирования;</w:t>
      </w:r>
    </w:p>
    <w:p w14:paraId="1EE70BB4"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провести анализ эффективности использования инструментария денежно-кредитного регулирования, обосновать необходимость комплексного подхода к определению набора инструментов, способствующих достижению целей денежно-кредитного регулирования;</w:t>
      </w:r>
    </w:p>
    <w:p w14:paraId="20B8B227"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обобщить мировой опыт и российскую практику функционирования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в условиях кризисного развития с целью выявления специфических отличий в методах и</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регулирования денежного обращения, используемых банками развитых стран (</w:t>
      </w:r>
      <w:r>
        <w:rPr>
          <w:rStyle w:val="WW8Num3z0"/>
          <w:rFonts w:ascii="Verdana" w:hAnsi="Verdana"/>
          <w:color w:val="4682B4"/>
          <w:sz w:val="18"/>
          <w:szCs w:val="18"/>
        </w:rPr>
        <w:t>ФРС</w:t>
      </w:r>
      <w:r>
        <w:rPr>
          <w:rStyle w:val="WW8Num2z0"/>
          <w:rFonts w:ascii="Verdana" w:hAnsi="Verdana"/>
          <w:color w:val="000000"/>
          <w:sz w:val="18"/>
          <w:szCs w:val="18"/>
        </w:rPr>
        <w:t> </w:t>
      </w:r>
      <w:r>
        <w:rPr>
          <w:rFonts w:ascii="Verdana" w:hAnsi="Verdana"/>
          <w:color w:val="000000"/>
          <w:sz w:val="18"/>
          <w:szCs w:val="18"/>
        </w:rPr>
        <w:t>США, ЕЦБ, Банк Японии) и Банком России;</w:t>
      </w:r>
    </w:p>
    <w:p w14:paraId="68974E7B"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специфику трансмиссионных механизмов реализации денежно-кредитной политики Банка России в современных условиях;</w:t>
      </w:r>
    </w:p>
    <w:p w14:paraId="0FAAB1BF"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исследовать процессы, происходящие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секторе экономики с использованием механизма обязательного</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и изменяющейся величиной норматива обязательного резервирования, учитывающего временной фактор. Разработать метод оценки адекватности</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обязательного резервирования потенциальным возможностям экономики и эффективной величине</w:t>
      </w:r>
      <w:r>
        <w:rPr>
          <w:rStyle w:val="WW8Num2z0"/>
          <w:rFonts w:ascii="Verdana" w:hAnsi="Verdana"/>
          <w:color w:val="000000"/>
          <w:sz w:val="18"/>
          <w:szCs w:val="18"/>
        </w:rPr>
        <w:t> </w:t>
      </w:r>
      <w:r>
        <w:rPr>
          <w:rStyle w:val="WW8Num3z0"/>
          <w:rFonts w:ascii="Verdana" w:hAnsi="Verdana"/>
          <w:color w:val="4682B4"/>
          <w:sz w:val="18"/>
          <w:szCs w:val="18"/>
        </w:rPr>
        <w:t>депозитного</w:t>
      </w:r>
      <w:r>
        <w:rPr>
          <w:rStyle w:val="WW8Num2z0"/>
          <w:rFonts w:ascii="Verdana" w:hAnsi="Verdana"/>
          <w:color w:val="000000"/>
          <w:sz w:val="18"/>
          <w:szCs w:val="18"/>
        </w:rPr>
        <w:t> </w:t>
      </w:r>
      <w:r>
        <w:rPr>
          <w:rFonts w:ascii="Verdana" w:hAnsi="Verdana"/>
          <w:color w:val="000000"/>
          <w:sz w:val="18"/>
          <w:szCs w:val="18"/>
        </w:rPr>
        <w:t>мультипликатора;</w:t>
      </w:r>
    </w:p>
    <w:p w14:paraId="22719B25"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дать количественную оценку методам регулирования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с использованием моно- и</w:t>
      </w:r>
      <w:r>
        <w:rPr>
          <w:rStyle w:val="WW8Num2z0"/>
          <w:rFonts w:ascii="Verdana" w:hAnsi="Verdana"/>
          <w:color w:val="000000"/>
          <w:sz w:val="18"/>
          <w:szCs w:val="18"/>
        </w:rPr>
        <w:t> </w:t>
      </w:r>
      <w:r>
        <w:rPr>
          <w:rStyle w:val="WW8Num3z0"/>
          <w:rFonts w:ascii="Verdana" w:hAnsi="Verdana"/>
          <w:color w:val="4682B4"/>
          <w:sz w:val="18"/>
          <w:szCs w:val="18"/>
        </w:rPr>
        <w:t>бивалютного</w:t>
      </w:r>
      <w:r>
        <w:rPr>
          <w:rStyle w:val="WW8Num2z0"/>
          <w:rFonts w:ascii="Verdana" w:hAnsi="Verdana"/>
          <w:color w:val="000000"/>
          <w:sz w:val="18"/>
          <w:szCs w:val="18"/>
        </w:rPr>
        <w:t> </w:t>
      </w:r>
      <w:r>
        <w:rPr>
          <w:rFonts w:ascii="Verdana" w:hAnsi="Verdana"/>
          <w:color w:val="000000"/>
          <w:sz w:val="18"/>
          <w:szCs w:val="18"/>
        </w:rPr>
        <w:t>подхода, разработать метод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интервенций проводимых монетарными органами страны;</w:t>
      </w:r>
    </w:p>
    <w:p w14:paraId="7B599B1A"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проанализировать и обобщить методы оценки адекватности минимальных валютных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(критерии Редди, Гвидотти и др.) в условиях</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и кризисного развития, применительно к российской экономической практике;</w:t>
      </w:r>
    </w:p>
    <w:p w14:paraId="37A02B48"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исследовать влияние внешних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на количественные и качественные особенности использования инструментов</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ликвидности (ломбардные кредиты, «расчетные</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8 в условиях сбалансированного и</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развития. Обосновать целесообразность использования экстраординарных (</w:t>
      </w:r>
      <w:r>
        <w:rPr>
          <w:rStyle w:val="WW8Num3z0"/>
          <w:rFonts w:ascii="Verdana" w:hAnsi="Verdana"/>
          <w:color w:val="4682B4"/>
          <w:sz w:val="18"/>
          <w:szCs w:val="18"/>
        </w:rPr>
        <w:t>антикризисных</w:t>
      </w:r>
      <w:r>
        <w:rPr>
          <w:rFonts w:ascii="Verdana" w:hAnsi="Verdana"/>
          <w:color w:val="000000"/>
          <w:sz w:val="18"/>
          <w:szCs w:val="18"/>
        </w:rPr>
        <w:t>) инструментов в условиях глобального финансово-экономического кризиса («</w:t>
      </w:r>
      <w:r>
        <w:rPr>
          <w:rStyle w:val="WW8Num3z0"/>
          <w:rFonts w:ascii="Verdana" w:hAnsi="Verdana"/>
          <w:color w:val="4682B4"/>
          <w:sz w:val="18"/>
          <w:szCs w:val="18"/>
        </w:rPr>
        <w:t>другие кредиты</w:t>
      </w:r>
      <w:r>
        <w:rPr>
          <w:rFonts w:ascii="Verdana" w:hAnsi="Verdana"/>
          <w:color w:val="000000"/>
          <w:sz w:val="18"/>
          <w:szCs w:val="18"/>
        </w:rPr>
        <w:t>», «</w:t>
      </w:r>
      <w:r>
        <w:rPr>
          <w:rStyle w:val="WW8Num3z0"/>
          <w:rFonts w:ascii="Verdana" w:hAnsi="Verdana"/>
          <w:color w:val="4682B4"/>
          <w:sz w:val="18"/>
          <w:szCs w:val="18"/>
        </w:rPr>
        <w:t>беззалоговые</w:t>
      </w:r>
      <w:r>
        <w:rPr>
          <w:rStyle w:val="WW8Num2z0"/>
          <w:rFonts w:ascii="Verdana" w:hAnsi="Verdana"/>
          <w:color w:val="000000"/>
          <w:sz w:val="18"/>
          <w:szCs w:val="18"/>
        </w:rPr>
        <w:t> </w:t>
      </w:r>
      <w:r>
        <w:rPr>
          <w:rFonts w:ascii="Verdana" w:hAnsi="Verdana"/>
          <w:color w:val="000000"/>
          <w:sz w:val="18"/>
          <w:szCs w:val="18"/>
        </w:rPr>
        <w:t>кредиты») и определить приемлемые их масштабы;</w:t>
      </w:r>
    </w:p>
    <w:p w14:paraId="16A9464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выявить факторы, обуславливающие недостаточно высокую результативность </w:t>
      </w:r>
      <w:r>
        <w:rPr>
          <w:rFonts w:ascii="Verdana" w:hAnsi="Verdana"/>
          <w:color w:val="000000"/>
          <w:sz w:val="18"/>
          <w:szCs w:val="18"/>
        </w:rPr>
        <w:lastRenderedPageBreak/>
        <w:t>операций</w:t>
      </w:r>
      <w:r>
        <w:rPr>
          <w:rStyle w:val="WW8Num2z0"/>
          <w:rFonts w:ascii="Verdana" w:hAnsi="Verdana"/>
          <w:color w:val="000000"/>
          <w:sz w:val="18"/>
          <w:szCs w:val="18"/>
        </w:rPr>
        <w:t> </w:t>
      </w:r>
      <w:r>
        <w:rPr>
          <w:rStyle w:val="WW8Num3z0"/>
          <w:rFonts w:ascii="Verdana" w:hAnsi="Verdana"/>
          <w:color w:val="4682B4"/>
          <w:sz w:val="18"/>
          <w:szCs w:val="18"/>
        </w:rPr>
        <w:t>РЕПО</w:t>
      </w:r>
      <w:r>
        <w:rPr>
          <w:rStyle w:val="WW8Num2z0"/>
          <w:rFonts w:ascii="Verdana" w:hAnsi="Verdana"/>
          <w:color w:val="000000"/>
          <w:sz w:val="18"/>
          <w:szCs w:val="18"/>
        </w:rPr>
        <w:t> </w:t>
      </w:r>
      <w:r>
        <w:rPr>
          <w:rFonts w:ascii="Verdana" w:hAnsi="Verdana"/>
          <w:color w:val="000000"/>
          <w:sz w:val="18"/>
          <w:szCs w:val="18"/>
        </w:rPr>
        <w:t>Банком России в кризисных условиях, разработать предложения по повышению роли РЕПО-операций в процессе денежно-кредитного регулирования;</w:t>
      </w:r>
    </w:p>
    <w:p w14:paraId="76FA7C9D"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исследовать факторы, обуславливающие количественные взаимосвязи между компонентами пассивов Банка России в процессе формирования резервных фондов, и осуществить оценку влияния этих процессов на динамику внешней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страны;</w:t>
      </w:r>
    </w:p>
    <w:p w14:paraId="028B9D48"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проанализировать и оценить потенциал</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операций центрального банка как инструмента изъятия избыточной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выявить реальную эффективность</w:t>
      </w:r>
      <w:r>
        <w:rPr>
          <w:rStyle w:val="WW8Num2z0"/>
          <w:rFonts w:ascii="Verdana" w:hAnsi="Verdana"/>
          <w:color w:val="000000"/>
          <w:sz w:val="18"/>
          <w:szCs w:val="18"/>
        </w:rPr>
        <w:t> </w:t>
      </w:r>
      <w:r>
        <w:rPr>
          <w:rStyle w:val="WW8Num3z0"/>
          <w:rFonts w:ascii="Verdana" w:hAnsi="Verdana"/>
          <w:color w:val="4682B4"/>
          <w:sz w:val="18"/>
          <w:szCs w:val="18"/>
        </w:rPr>
        <w:t>депозитов</w:t>
      </w:r>
      <w:r>
        <w:rPr>
          <w:rStyle w:val="WW8Num2z0"/>
          <w:rFonts w:ascii="Verdana" w:hAnsi="Verdana"/>
          <w:color w:val="000000"/>
          <w:sz w:val="18"/>
          <w:szCs w:val="18"/>
        </w:rPr>
        <w:t> </w:t>
      </w:r>
      <w:r>
        <w:rPr>
          <w:rFonts w:ascii="Verdana" w:hAnsi="Verdana"/>
          <w:color w:val="000000"/>
          <w:sz w:val="18"/>
          <w:szCs w:val="18"/>
        </w:rPr>
        <w:t>с различающейся срочностью на процессы денежно-кредитного регулирования.</w:t>
      </w:r>
    </w:p>
    <w:p w14:paraId="411D8B94"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настоящей диссертации являются научно-теоретические основы и практика реализации денежно-кредитного регулирования, а также особенности использования инструментов и методов денежно-кредитной политики Банка России, позволяющие обеспечить рост экономики и устойчивость банковской системы.</w:t>
      </w:r>
    </w:p>
    <w:p w14:paraId="25807DFE"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служат</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денежные потоки, регулируемые Банком России.</w:t>
      </w:r>
    </w:p>
    <w:p w14:paraId="4D6E3FD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диссертации. Автор опирается на труды отечественных и зарубежных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которые охватывают широкий круг проблем банковской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денежно-кредитного регулирования и инфляции. Основой исследования являются работы российских ученых и практиков: С.А, Андрюшина, В.К.</w:t>
      </w:r>
      <w:r>
        <w:rPr>
          <w:rStyle w:val="WW8Num2z0"/>
          <w:rFonts w:ascii="Verdana" w:hAnsi="Verdana"/>
          <w:color w:val="000000"/>
          <w:sz w:val="18"/>
          <w:szCs w:val="18"/>
        </w:rPr>
        <w:t> </w:t>
      </w:r>
      <w:r>
        <w:rPr>
          <w:rStyle w:val="WW8Num3z0"/>
          <w:rFonts w:ascii="Verdana" w:hAnsi="Verdana"/>
          <w:color w:val="4682B4"/>
          <w:sz w:val="18"/>
          <w:szCs w:val="18"/>
        </w:rPr>
        <w:t>Бурлачкова</w:t>
      </w:r>
      <w:r>
        <w:rPr>
          <w:rFonts w:ascii="Verdana" w:hAnsi="Verdana"/>
          <w:color w:val="000000"/>
          <w:sz w:val="18"/>
          <w:szCs w:val="18"/>
        </w:rPr>
        <w:t>, С.Ю.</w:t>
      </w:r>
    </w:p>
    <w:p w14:paraId="19949272" w14:textId="77777777" w:rsidR="004E4264" w:rsidRDefault="004E4264" w:rsidP="004E426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Глазьева</w:t>
      </w:r>
      <w:r>
        <w:rPr>
          <w:rFonts w:ascii="Verdana" w:hAnsi="Verdana"/>
          <w:color w:val="000000"/>
          <w:sz w:val="18"/>
          <w:szCs w:val="18"/>
        </w:rPr>
        <w:t>, С.Е. Дубовой, М.В. Ершова, A.M.</w:t>
      </w:r>
      <w:r>
        <w:rPr>
          <w:rStyle w:val="WW8Num2z0"/>
          <w:rFonts w:ascii="Verdana" w:hAnsi="Verdana"/>
          <w:color w:val="000000"/>
          <w:sz w:val="18"/>
          <w:szCs w:val="18"/>
        </w:rPr>
        <w:t> </w:t>
      </w:r>
      <w:r>
        <w:rPr>
          <w:rStyle w:val="WW8Num3z0"/>
          <w:rFonts w:ascii="Verdana" w:hAnsi="Verdana"/>
          <w:color w:val="4682B4"/>
          <w:sz w:val="18"/>
          <w:szCs w:val="18"/>
        </w:rPr>
        <w:t>Косой</w:t>
      </w:r>
      <w:r>
        <w:rPr>
          <w:rFonts w:ascii="Verdana" w:hAnsi="Verdana"/>
          <w:color w:val="000000"/>
          <w:sz w:val="18"/>
          <w:szCs w:val="18"/>
        </w:rPr>
        <w:t>, В.А. May, А.Д. Некипе9 лова, В.В. Рудько-Силиванова, Л.Н.</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А.Ю. Симановского, Ю.А. Соколова, О.С.</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И.С. Иванченко, А.Л. Кудрина, Г.Н. Бело-глазовой, А.И.</w:t>
      </w:r>
      <w:r>
        <w:rPr>
          <w:rStyle w:val="WW8Num2z0"/>
          <w:rFonts w:ascii="Verdana" w:hAnsi="Verdana"/>
          <w:color w:val="000000"/>
          <w:sz w:val="18"/>
          <w:szCs w:val="18"/>
        </w:rPr>
        <w:t> </w:t>
      </w:r>
      <w:r>
        <w:rPr>
          <w:rStyle w:val="WW8Num3z0"/>
          <w:rFonts w:ascii="Verdana" w:hAnsi="Verdana"/>
          <w:color w:val="4682B4"/>
          <w:sz w:val="18"/>
          <w:szCs w:val="18"/>
        </w:rPr>
        <w:t>Бажана</w:t>
      </w:r>
      <w:r>
        <w:rPr>
          <w:rFonts w:ascii="Verdana" w:hAnsi="Verdana"/>
          <w:color w:val="000000"/>
          <w:sz w:val="18"/>
          <w:szCs w:val="18"/>
        </w:rPr>
        <w:t>, Г.Г. Фетисова, О.И. Лаврушина, О.Л.</w:t>
      </w:r>
      <w:r>
        <w:rPr>
          <w:rStyle w:val="WW8Num2z0"/>
          <w:rFonts w:ascii="Verdana" w:hAnsi="Verdana"/>
          <w:color w:val="000000"/>
          <w:sz w:val="18"/>
          <w:szCs w:val="18"/>
        </w:rPr>
        <w:t> </w:t>
      </w:r>
      <w:r>
        <w:rPr>
          <w:rStyle w:val="WW8Num3z0"/>
          <w:rFonts w:ascii="Verdana" w:hAnsi="Verdana"/>
          <w:color w:val="4682B4"/>
          <w:sz w:val="18"/>
          <w:szCs w:val="18"/>
        </w:rPr>
        <w:t>Роговой</w:t>
      </w:r>
      <w:r>
        <w:rPr>
          <w:rFonts w:ascii="Verdana" w:hAnsi="Verdana"/>
          <w:color w:val="000000"/>
          <w:sz w:val="18"/>
          <w:szCs w:val="18"/>
        </w:rPr>
        <w:t>, В.К. Сенчагова, М.Ю. Малкиной, В.Е.</w:t>
      </w:r>
      <w:r>
        <w:rPr>
          <w:rStyle w:val="WW8Num2z0"/>
          <w:rFonts w:ascii="Verdana" w:hAnsi="Verdana"/>
          <w:color w:val="000000"/>
          <w:sz w:val="18"/>
          <w:szCs w:val="18"/>
        </w:rPr>
        <w:t> </w:t>
      </w:r>
      <w:r>
        <w:rPr>
          <w:rStyle w:val="WW8Num3z0"/>
          <w:rFonts w:ascii="Verdana" w:hAnsi="Verdana"/>
          <w:color w:val="4682B4"/>
          <w:sz w:val="18"/>
          <w:szCs w:val="18"/>
        </w:rPr>
        <w:t>Маневич</w:t>
      </w:r>
      <w:r>
        <w:rPr>
          <w:rFonts w:ascii="Verdana" w:hAnsi="Verdana"/>
          <w:color w:val="000000"/>
          <w:sz w:val="18"/>
          <w:szCs w:val="18"/>
        </w:rPr>
        <w:t>, С.Р. Моисеева, С. Дро-бышевского, Д. Левченко, А.</w:t>
      </w:r>
      <w:r>
        <w:rPr>
          <w:rStyle w:val="WW8Num2z0"/>
          <w:rFonts w:ascii="Verdana" w:hAnsi="Verdana"/>
          <w:color w:val="000000"/>
          <w:sz w:val="18"/>
          <w:szCs w:val="18"/>
        </w:rPr>
        <w:t> </w:t>
      </w:r>
      <w:r>
        <w:rPr>
          <w:rStyle w:val="WW8Num3z0"/>
          <w:rFonts w:ascii="Verdana" w:hAnsi="Verdana"/>
          <w:color w:val="4682B4"/>
          <w:sz w:val="18"/>
          <w:szCs w:val="18"/>
        </w:rPr>
        <w:t>Улюкаева</w:t>
      </w:r>
      <w:r>
        <w:rPr>
          <w:rStyle w:val="WW8Num2z0"/>
          <w:rFonts w:ascii="Verdana" w:hAnsi="Verdana"/>
          <w:color w:val="000000"/>
          <w:sz w:val="18"/>
          <w:szCs w:val="18"/>
        </w:rPr>
        <w:t> </w:t>
      </w:r>
      <w:r>
        <w:rPr>
          <w:rFonts w:ascii="Verdana" w:hAnsi="Verdana"/>
          <w:color w:val="000000"/>
          <w:sz w:val="18"/>
          <w:szCs w:val="18"/>
        </w:rPr>
        <w:t>и др. Автор диссертации опирался на работы зарубежных ученых: Б. Бернаке, Р.</w:t>
      </w:r>
      <w:r>
        <w:rPr>
          <w:rStyle w:val="WW8Num2z0"/>
          <w:rFonts w:ascii="Verdana" w:hAnsi="Verdana"/>
          <w:color w:val="000000"/>
          <w:sz w:val="18"/>
          <w:szCs w:val="18"/>
        </w:rPr>
        <w:t> </w:t>
      </w:r>
      <w:r>
        <w:rPr>
          <w:rStyle w:val="WW8Num3z0"/>
          <w:rFonts w:ascii="Verdana" w:hAnsi="Verdana"/>
          <w:color w:val="4682B4"/>
          <w:sz w:val="18"/>
          <w:szCs w:val="18"/>
        </w:rPr>
        <w:t>Дорнбуша</w:t>
      </w:r>
      <w:r>
        <w:rPr>
          <w:rFonts w:ascii="Verdana" w:hAnsi="Verdana"/>
          <w:color w:val="000000"/>
          <w:sz w:val="18"/>
          <w:szCs w:val="18"/>
        </w:rPr>
        <w:t>, Б. МакКоллуна, Ф. Мишкина, Т. Саржета, Л. Свенссона, Дж. Стивенсова, Дж. Тайлора, Дж.</w:t>
      </w:r>
      <w:r>
        <w:rPr>
          <w:rStyle w:val="WW8Num2z0"/>
          <w:rFonts w:ascii="Verdana" w:hAnsi="Verdana"/>
          <w:color w:val="000000"/>
          <w:sz w:val="18"/>
          <w:szCs w:val="18"/>
        </w:rPr>
        <w:t> </w:t>
      </w:r>
      <w:r>
        <w:rPr>
          <w:rStyle w:val="WW8Num3z0"/>
          <w:rFonts w:ascii="Verdana" w:hAnsi="Verdana"/>
          <w:color w:val="4682B4"/>
          <w:sz w:val="18"/>
          <w:szCs w:val="18"/>
        </w:rPr>
        <w:t>Тобина</w:t>
      </w:r>
      <w:r>
        <w:rPr>
          <w:rFonts w:ascii="Verdana" w:hAnsi="Verdana"/>
          <w:color w:val="000000"/>
          <w:sz w:val="18"/>
          <w:szCs w:val="18"/>
        </w:rPr>
        <w:t>, Ш. Фридмана, Д. Паткина, Д.Сакс, И.Фишер.</w:t>
      </w:r>
    </w:p>
    <w:p w14:paraId="73C2E9BD"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Методологические основы диссертации. При написании диссертации применялись методы дедукции и индукции, методы статистического анализа, приемы группировки и классификации, системный подход и экономико-математическое моделирование. Использование большого числа разнообразных методов исследования продиктовано сложностью анализируемых проблем и необходимостью обеспечения достоверности полученных результатов диссертационной работы.</w:t>
      </w:r>
    </w:p>
    <w:p w14:paraId="178DFF0F"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и нормативные акты, статистические материалы Федеральной службы государственной статистики РФ, монетарных органов власти, в частности Банка России,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Информационной базой работы также служит статистика центральных банков развитых стран (ФРС</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ЕЦБ, Банк Японии), а также материалы</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систематизированные статистические материалы о функционировании второго уровня банковской системы.</w:t>
      </w:r>
    </w:p>
    <w:p w14:paraId="3D7E9E9E"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определяется выводами и предложениями, сформированными на основе анализа и обобщения практической деятельности Банка России, в сфере формирования и функционирования денежно-кредитных отношений. Они вносят вклад в дальнейшее развитие теории и методологии денежного обращения и регулирования, в разработку концептуальных основ их функционирования в современных условиях, что дополняется и иллюстрируется прикладными исследованиями на уровне конкретных инструментов и методов. Проведенное исследование мето</w:t>
      </w:r>
    </w:p>
    <w:p w14:paraId="3D97E7C5"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дов и инструментов денежно-кредитной политики Банка России в современных условиях позволило сформулировать следующие наиболее существенные результаты, полученные автором и выносимые на защиту.</w:t>
      </w:r>
    </w:p>
    <w:p w14:paraId="07A33847"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Выявлена и обоснована необходимость трансформации денежно-кредитной политики в кредитно-денежную для достижения приемлемого уровня инфляции, что предполагает смещение акцента в сторону усиления кредитного характера операций Банка России при</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 xml:space="preserve">в долгосрочном периоде валютных резервов. Введение данного правила обуславливает кардинальное </w:t>
      </w:r>
      <w:r>
        <w:rPr>
          <w:rFonts w:ascii="Verdana" w:hAnsi="Verdana"/>
          <w:color w:val="000000"/>
          <w:sz w:val="18"/>
          <w:szCs w:val="18"/>
        </w:rPr>
        <w:lastRenderedPageBreak/>
        <w:t>изменение методов эмиссии денег. Показано, что имеющаяся избыточная величина валютных резервов позволяет за счет их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увеличить другие компоненты активных операций Банка России. Для достижения поставленной цели обоснована необходимость коррекции режима валютного курса.</w:t>
      </w:r>
    </w:p>
    <w:p w14:paraId="1BB2A8C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Разработаны методологические основы формирования понятийного и аналитического аппарата денежного обращения и регулирования, базирующиеся на оценке временных характеристик депозитных ресурсов банковской системы РФ, сформулированы и показана адекватность следующих методических подходов: а) впервые в отечественной практике предложен метод интегральной оценки приемлемости устанавливаемого центральным банком РФ норматива обязательного резервирования, который основан на анализе процессов, происходящих в денежном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и обусловлен его действием, учитывающего временную динамику изменения депозитного</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Fonts w:ascii="Verdana" w:hAnsi="Verdana"/>
          <w:color w:val="000000"/>
          <w:sz w:val="18"/>
          <w:szCs w:val="18"/>
        </w:rPr>
        <w:t>. Разработанный метод позволяет осуществлять оценку соответствия норматива обязательного резервирования потенциальным возможностям экономики и эффективной величине депозитного мультипликатора; б) авторский подход классификации депозитных ресурсов банковской системы РФ на основе разработанного в диссертационном исследовании критерия - «</w:t>
      </w:r>
      <w:r>
        <w:rPr>
          <w:rStyle w:val="WW8Num3z0"/>
          <w:rFonts w:ascii="Verdana" w:hAnsi="Verdana"/>
          <w:color w:val="4682B4"/>
          <w:sz w:val="18"/>
          <w:szCs w:val="18"/>
        </w:rPr>
        <w:t>мобильности депозитных ресурсов</w:t>
      </w:r>
      <w:r>
        <w:rPr>
          <w:rFonts w:ascii="Verdana" w:hAnsi="Verdana"/>
          <w:color w:val="000000"/>
          <w:sz w:val="18"/>
          <w:szCs w:val="18"/>
        </w:rPr>
        <w:t>», позволил обос</w:t>
      </w:r>
    </w:p>
    <w:p w14:paraId="3000A6FE"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нованно применить дифференциальный метод определения норматива обязательного резервирования к группам депозитов, различающихся объемными и временными характеристиками; в) впервые осуществлена количественная оценка влияния, введенного с 1.08.2004г. центральным банком РФ в качестве параметра денежно-кредитного регулирования, коэффициента усреднения на эффективное значение норматива обязательного резервирования.</w:t>
      </w:r>
    </w:p>
    <w:p w14:paraId="24131E90"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концепция и методология оценки эффективности валютных интервенций, позволяющие осуществить количественную оценку их результативности и определить величину «</w:t>
      </w:r>
      <w:r>
        <w:rPr>
          <w:rStyle w:val="WW8Num3z0"/>
          <w:rFonts w:ascii="Verdana" w:hAnsi="Verdana"/>
          <w:color w:val="4682B4"/>
          <w:sz w:val="18"/>
          <w:szCs w:val="18"/>
        </w:rPr>
        <w:t>давления</w:t>
      </w:r>
      <w:r>
        <w:rPr>
          <w:rFonts w:ascii="Verdana" w:hAnsi="Verdana"/>
          <w:color w:val="000000"/>
          <w:sz w:val="18"/>
          <w:szCs w:val="18"/>
        </w:rPr>
        <w:t>», оказываемого на</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рынок извне. Разработанная методология, реализуемая в конкретных методах оценки эффективности валютных интервенций, позволяет дифференцировать систематический и</w:t>
      </w:r>
      <w:r>
        <w:rPr>
          <w:rStyle w:val="WW8Num2z0"/>
          <w:rFonts w:ascii="Verdana" w:hAnsi="Verdana"/>
          <w:color w:val="000000"/>
          <w:sz w:val="18"/>
          <w:szCs w:val="18"/>
        </w:rPr>
        <w:t> </w:t>
      </w:r>
      <w:r>
        <w:rPr>
          <w:rStyle w:val="WW8Num3z0"/>
          <w:rFonts w:ascii="Verdana" w:hAnsi="Verdana"/>
          <w:color w:val="4682B4"/>
          <w:sz w:val="18"/>
          <w:szCs w:val="18"/>
        </w:rPr>
        <w:t>спекулятивный</w:t>
      </w:r>
      <w:r>
        <w:rPr>
          <w:rStyle w:val="WW8Num2z0"/>
          <w:rFonts w:ascii="Verdana" w:hAnsi="Verdana"/>
          <w:color w:val="000000"/>
          <w:sz w:val="18"/>
          <w:szCs w:val="18"/>
        </w:rPr>
        <w:t> </w:t>
      </w:r>
      <w:r>
        <w:rPr>
          <w:rFonts w:ascii="Verdana" w:hAnsi="Verdana"/>
          <w:color w:val="000000"/>
          <w:sz w:val="18"/>
          <w:szCs w:val="18"/>
        </w:rPr>
        <w:t>характер этого воздействия. Проведенные количественные оценки демонстрируют практическую значимость и необходимость применения данного методологического подхода в целях совершенствования денежно-кредитной политики Банка России.</w:t>
      </w:r>
    </w:p>
    <w:p w14:paraId="0C884E50"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Обобщены</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и российская практики реализации разновидностей трансмиссионных механизмов денежно-кредитного регулирования, достаточно полно описывающие последовательность воздействия на экономику основных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регуляторов. Выявлены особенности и тенденции трансмиссионных механизмов, которые необходимо учитывать при формировании рекомендаций и оценки эффективности проводимой денежно-кредитной политики в современных российских условиях.</w:t>
      </w:r>
    </w:p>
    <w:p w14:paraId="6430F7ED"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Раскрыты существующие ограничения механизмов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банковской системы России, как в современных условиях функционирования, так и в перспективе: состав и структура, масштабы рынка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структура активов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эффективность применения инструментов кредитования в сравнении с трансмиссионным механизмом рынка</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кредитов; определены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операций Банка России для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политики и денежно-кредитной трансмиссии: обоснованны расширения спектра финансовых активов, определяемых</w:t>
      </w:r>
      <w:r>
        <w:rPr>
          <w:rStyle w:val="WW8Num2z0"/>
          <w:rFonts w:ascii="Verdana" w:hAnsi="Verdana"/>
          <w:color w:val="000000"/>
          <w:sz w:val="18"/>
          <w:szCs w:val="18"/>
        </w:rPr>
        <w:t> </w:t>
      </w:r>
      <w:r>
        <w:rPr>
          <w:rStyle w:val="WW8Num3z0"/>
          <w:rFonts w:ascii="Verdana" w:hAnsi="Verdana"/>
          <w:color w:val="4682B4"/>
          <w:sz w:val="18"/>
          <w:szCs w:val="18"/>
        </w:rPr>
        <w:t>ломбардным</w:t>
      </w:r>
      <w:r>
        <w:rPr>
          <w:rStyle w:val="WW8Num2z0"/>
          <w:rFonts w:ascii="Verdana" w:hAnsi="Verdana"/>
          <w:color w:val="000000"/>
          <w:sz w:val="18"/>
          <w:szCs w:val="18"/>
        </w:rPr>
        <w:t> </w:t>
      </w:r>
      <w:r>
        <w:rPr>
          <w:rFonts w:ascii="Verdana" w:hAnsi="Verdana"/>
          <w:color w:val="000000"/>
          <w:sz w:val="18"/>
          <w:szCs w:val="18"/>
        </w:rPr>
        <w:t>списком (на основе принципов пропорциональности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и величины регулируемых доходов); показано, что реализация предлагаемых мероприятий позволит не только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ломбардных</w:t>
      </w:r>
      <w:r>
        <w:rPr>
          <w:rStyle w:val="WW8Num2z0"/>
          <w:rFonts w:ascii="Verdana" w:hAnsi="Verdana"/>
          <w:color w:val="000000"/>
          <w:sz w:val="18"/>
          <w:szCs w:val="18"/>
        </w:rPr>
        <w:t> </w:t>
      </w:r>
      <w:r>
        <w:rPr>
          <w:rFonts w:ascii="Verdana" w:hAnsi="Verdana"/>
          <w:color w:val="000000"/>
          <w:sz w:val="18"/>
          <w:szCs w:val="18"/>
        </w:rPr>
        <w:t>кредитов (связанную в первую очередь с большей доступностью данного инструмента для сети региональных банков), но также придаст</w:t>
      </w:r>
      <w:r>
        <w:rPr>
          <w:rStyle w:val="WW8Num2z0"/>
          <w:rFonts w:ascii="Verdana" w:hAnsi="Verdana"/>
          <w:color w:val="000000"/>
          <w:sz w:val="18"/>
          <w:szCs w:val="18"/>
        </w:rPr>
        <w:t> </w:t>
      </w:r>
      <w:r>
        <w:rPr>
          <w:rStyle w:val="WW8Num3z0"/>
          <w:rFonts w:ascii="Verdana" w:hAnsi="Verdana"/>
          <w:color w:val="4682B4"/>
          <w:sz w:val="18"/>
          <w:szCs w:val="18"/>
        </w:rPr>
        <w:t>кредитным</w:t>
      </w:r>
      <w:r>
        <w:rPr>
          <w:rFonts w:ascii="Verdana" w:hAnsi="Verdana"/>
          <w:color w:val="000000"/>
          <w:sz w:val="18"/>
          <w:szCs w:val="18"/>
        </w:rPr>
        <w:t>инструментам «</w:t>
      </w:r>
      <w:r>
        <w:rPr>
          <w:rStyle w:val="WW8Num3z0"/>
          <w:rFonts w:ascii="Verdana" w:hAnsi="Verdana"/>
          <w:color w:val="4682B4"/>
          <w:sz w:val="18"/>
          <w:szCs w:val="18"/>
        </w:rPr>
        <w:t>овернайт</w:t>
      </w:r>
      <w:r>
        <w:rPr>
          <w:rFonts w:ascii="Verdana" w:hAnsi="Verdana"/>
          <w:color w:val="000000"/>
          <w:sz w:val="18"/>
          <w:szCs w:val="18"/>
        </w:rPr>
        <w:t>» и «</w:t>
      </w:r>
      <w:r>
        <w:rPr>
          <w:rStyle w:val="WW8Num3z0"/>
          <w:rFonts w:ascii="Verdana" w:hAnsi="Verdana"/>
          <w:color w:val="4682B4"/>
          <w:sz w:val="18"/>
          <w:szCs w:val="18"/>
        </w:rPr>
        <w:t>внутридневные кредиты</w:t>
      </w:r>
      <w:r>
        <w:rPr>
          <w:rFonts w:ascii="Verdana" w:hAnsi="Verdana"/>
          <w:color w:val="000000"/>
          <w:sz w:val="18"/>
          <w:szCs w:val="18"/>
        </w:rPr>
        <w:t>» статус</w:t>
      </w:r>
      <w:r>
        <w:rPr>
          <w:rStyle w:val="WW8Num2z0"/>
          <w:rFonts w:ascii="Verdana" w:hAnsi="Verdana"/>
          <w:color w:val="000000"/>
          <w:sz w:val="18"/>
          <w:szCs w:val="18"/>
        </w:rPr>
        <w:t> </w:t>
      </w:r>
      <w:r>
        <w:rPr>
          <w:rStyle w:val="WW8Num3z0"/>
          <w:rFonts w:ascii="Verdana" w:hAnsi="Verdana"/>
          <w:color w:val="4682B4"/>
          <w:sz w:val="18"/>
          <w:szCs w:val="18"/>
        </w:rPr>
        <w:t>общеприменимых</w:t>
      </w:r>
      <w:r>
        <w:rPr>
          <w:rFonts w:ascii="Verdana" w:hAnsi="Verdana"/>
          <w:color w:val="000000"/>
          <w:sz w:val="18"/>
          <w:szCs w:val="18"/>
        </w:rPr>
        <w:t>; выявлена взаимосвязь между характером перетасовки активов центральных банков резервных</w:t>
      </w:r>
      <w:r>
        <w:rPr>
          <w:rStyle w:val="WW8Num2z0"/>
          <w:rFonts w:ascii="Verdana" w:hAnsi="Verdana"/>
          <w:color w:val="000000"/>
          <w:sz w:val="18"/>
          <w:szCs w:val="18"/>
        </w:rPr>
        <w:t> </w:t>
      </w:r>
      <w:r>
        <w:rPr>
          <w:rStyle w:val="WW8Num3z0"/>
          <w:rFonts w:ascii="Verdana" w:hAnsi="Verdana"/>
          <w:color w:val="4682B4"/>
          <w:sz w:val="18"/>
          <w:szCs w:val="18"/>
        </w:rPr>
        <w:t>валют</w:t>
      </w:r>
      <w:r>
        <w:rPr>
          <w:rStyle w:val="WW8Num2z0"/>
          <w:rFonts w:ascii="Verdana" w:hAnsi="Verdana"/>
          <w:color w:val="000000"/>
          <w:sz w:val="18"/>
          <w:szCs w:val="18"/>
        </w:rPr>
        <w:t> </w:t>
      </w:r>
      <w:r>
        <w:rPr>
          <w:rFonts w:ascii="Verdana" w:hAnsi="Verdana"/>
          <w:color w:val="000000"/>
          <w:sz w:val="18"/>
          <w:szCs w:val="18"/>
        </w:rPr>
        <w:t>(ФРС США, ЕЦБ, Банк Японии) и</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Style w:val="WW8Num2z0"/>
          <w:rFonts w:ascii="Verdana" w:hAnsi="Verdana"/>
          <w:color w:val="000000"/>
          <w:sz w:val="18"/>
          <w:szCs w:val="18"/>
        </w:rPr>
        <w:t> </w:t>
      </w:r>
      <w:r>
        <w:rPr>
          <w:rFonts w:ascii="Verdana" w:hAnsi="Verdana"/>
          <w:color w:val="000000"/>
          <w:sz w:val="18"/>
          <w:szCs w:val="18"/>
        </w:rPr>
        <w:t>мирового финансового кризиса при различных стадиях его прохождения.</w:t>
      </w:r>
    </w:p>
    <w:p w14:paraId="45A4270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Раскрыты и уточнены механизмы, обуславливающие взаимосвязь между масштабом операций на открытом рынке, как элементом «</w:t>
      </w:r>
      <w:r>
        <w:rPr>
          <w:rStyle w:val="WW8Num3z0"/>
          <w:rFonts w:ascii="Verdana" w:hAnsi="Verdana"/>
          <w:color w:val="4682B4"/>
          <w:sz w:val="18"/>
          <w:szCs w:val="18"/>
        </w:rPr>
        <w:t>общей настройки</w:t>
      </w:r>
      <w:r>
        <w:rPr>
          <w:rFonts w:ascii="Verdana" w:hAnsi="Verdana"/>
          <w:color w:val="000000"/>
          <w:sz w:val="18"/>
          <w:szCs w:val="18"/>
        </w:rPr>
        <w:t xml:space="preserve">», и денежной массой. Показана </w:t>
      </w:r>
      <w:r>
        <w:rPr>
          <w:rFonts w:ascii="Verdana" w:hAnsi="Verdana"/>
          <w:color w:val="000000"/>
          <w:sz w:val="18"/>
          <w:szCs w:val="18"/>
        </w:rPr>
        <w:lastRenderedPageBreak/>
        <w:t>отрицательная корреляционная связь между уровнем инфляции и долей</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составе актива баланса Банка России, что создает методическую основу для оценки эффективности реализации его денежно-кредитной политики на открытом рынке. Показана целесообразность и возможность повышения эффективности механизма прямого РЕПО путем увеличения некоторых технических характеристик.</w:t>
      </w:r>
    </w:p>
    <w:p w14:paraId="4579E88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Выявлены и обоснованы основные проблемы денежно-кредитной политики при формировании инструментария «</w:t>
      </w:r>
      <w:r>
        <w:rPr>
          <w:rStyle w:val="WW8Num3z0"/>
          <w:rFonts w:ascii="Verdana" w:hAnsi="Verdana"/>
          <w:color w:val="4682B4"/>
          <w:sz w:val="18"/>
          <w:szCs w:val="18"/>
        </w:rPr>
        <w:t>тонкой настройки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характера. В работе впервые сформулированы подходы, позволяющие выявить усиление тенденции</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Style w:val="WW8Num2z0"/>
          <w:rFonts w:ascii="Verdana" w:hAnsi="Verdana"/>
          <w:color w:val="000000"/>
          <w:sz w:val="18"/>
          <w:szCs w:val="18"/>
        </w:rPr>
        <w:t> </w:t>
      </w:r>
      <w:r>
        <w:rPr>
          <w:rFonts w:ascii="Verdana" w:hAnsi="Verdana"/>
          <w:color w:val="000000"/>
          <w:sz w:val="18"/>
          <w:szCs w:val="18"/>
        </w:rPr>
        <w:t>и сырьевой направленности экономики России, связанные с расширением объемов предоставления «других (иных)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что препятствует развитию про</w:t>
      </w:r>
    </w:p>
    <w:p w14:paraId="70DB14C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чих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отраслей российской экономики (машиностроения,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т.д.). Дана системная оценка недостаточной селективности используемых Банком России критериев предоставления «</w:t>
      </w:r>
      <w:r>
        <w:rPr>
          <w:rStyle w:val="WW8Num3z0"/>
          <w:rFonts w:ascii="Verdana" w:hAnsi="Verdana"/>
          <w:color w:val="4682B4"/>
          <w:sz w:val="18"/>
          <w:szCs w:val="18"/>
        </w:rPr>
        <w:t>кредитов без обеспечения</w:t>
      </w:r>
      <w:r>
        <w:rPr>
          <w:rFonts w:ascii="Verdana" w:hAnsi="Verdana"/>
          <w:color w:val="000000"/>
          <w:sz w:val="18"/>
          <w:szCs w:val="18"/>
        </w:rPr>
        <w:t>», что находит, в частности, отражение в отсутствии взаимосвязи между</w:t>
      </w:r>
      <w:r>
        <w:rPr>
          <w:rStyle w:val="WW8Num2z0"/>
          <w:rFonts w:ascii="Verdana" w:hAnsi="Verdana"/>
          <w:color w:val="000000"/>
          <w:sz w:val="18"/>
          <w:szCs w:val="18"/>
        </w:rPr>
        <w:t> </w:t>
      </w:r>
      <w:r>
        <w:rPr>
          <w:rStyle w:val="WW8Num3z0"/>
          <w:rFonts w:ascii="Verdana" w:hAnsi="Verdana"/>
          <w:color w:val="4682B4"/>
          <w:sz w:val="18"/>
          <w:szCs w:val="18"/>
        </w:rPr>
        <w:t>кредитами</w:t>
      </w:r>
      <w:r>
        <w:rPr>
          <w:rStyle w:val="WW8Num2z0"/>
          <w:rFonts w:ascii="Verdana" w:hAnsi="Verdana"/>
          <w:color w:val="000000"/>
          <w:sz w:val="18"/>
          <w:szCs w:val="18"/>
        </w:rPr>
        <w:t> </w:t>
      </w:r>
      <w:r>
        <w:rPr>
          <w:rFonts w:ascii="Verdana" w:hAnsi="Verdana"/>
          <w:color w:val="000000"/>
          <w:sz w:val="18"/>
          <w:szCs w:val="18"/>
        </w:rPr>
        <w:t>данного вида и объемами кредитования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хозяйствующих субъектов.</w:t>
      </w:r>
    </w:p>
    <w:p w14:paraId="1FB81E6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Определены основные тенденции в проводимой денежно-кредитной политике Банка России при формировании отдельных статей пассивов центрального банка России, в частности, статей «</w:t>
      </w:r>
      <w:r>
        <w:rPr>
          <w:rStyle w:val="WW8Num3z0"/>
          <w:rFonts w:ascii="Verdana" w:hAnsi="Verdana"/>
          <w:color w:val="4682B4"/>
          <w:sz w:val="18"/>
          <w:szCs w:val="18"/>
        </w:rPr>
        <w:t>средства на счетах Банка России</w:t>
      </w:r>
      <w:r>
        <w:rPr>
          <w:rFonts w:ascii="Verdana" w:hAnsi="Verdana"/>
          <w:color w:val="000000"/>
          <w:sz w:val="18"/>
          <w:szCs w:val="18"/>
        </w:rPr>
        <w:t>» и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деньги в обращении». Количественная оценка взаимосвязи этих статей, проведенная на основе разработанной методологии, позволила выявить практически детерминированное соотношение между ними. Показано, что формирование</w:t>
      </w:r>
      <w:r>
        <w:rPr>
          <w:rStyle w:val="WW8Num2z0"/>
          <w:rFonts w:ascii="Verdana" w:hAnsi="Verdana"/>
          <w:color w:val="000000"/>
          <w:sz w:val="18"/>
          <w:szCs w:val="18"/>
        </w:rPr>
        <w:t> </w:t>
      </w:r>
      <w:r>
        <w:rPr>
          <w:rStyle w:val="WW8Num3z0"/>
          <w:rFonts w:ascii="Verdana" w:hAnsi="Verdana"/>
          <w:color w:val="4682B4"/>
          <w:sz w:val="18"/>
          <w:szCs w:val="18"/>
        </w:rPr>
        <w:t>Стабилизационного</w:t>
      </w:r>
      <w:r>
        <w:rPr>
          <w:rStyle w:val="WW8Num2z0"/>
          <w:rFonts w:ascii="Verdana" w:hAnsi="Verdana"/>
          <w:color w:val="000000"/>
          <w:sz w:val="18"/>
          <w:szCs w:val="18"/>
        </w:rPr>
        <w:t> </w:t>
      </w:r>
      <w:r>
        <w:rPr>
          <w:rFonts w:ascii="Verdana" w:hAnsi="Verdana"/>
          <w:color w:val="000000"/>
          <w:sz w:val="18"/>
          <w:szCs w:val="18"/>
        </w:rPr>
        <w:t>Фонда РФ (1 января 2004г.) с</w:t>
      </w:r>
      <w:r>
        <w:rPr>
          <w:rStyle w:val="WW8Num2z0"/>
          <w:rFonts w:ascii="Verdana" w:hAnsi="Verdana"/>
          <w:color w:val="000000"/>
          <w:sz w:val="18"/>
          <w:szCs w:val="18"/>
        </w:rPr>
        <w:t> </w:t>
      </w:r>
      <w:r>
        <w:rPr>
          <w:rStyle w:val="WW8Num3z0"/>
          <w:rFonts w:ascii="Verdana" w:hAnsi="Verdana"/>
          <w:color w:val="4682B4"/>
          <w:sz w:val="18"/>
          <w:szCs w:val="18"/>
        </w:rPr>
        <w:t>лагом</w:t>
      </w:r>
      <w:r>
        <w:rPr>
          <w:rStyle w:val="WW8Num2z0"/>
          <w:rFonts w:ascii="Verdana" w:hAnsi="Verdana"/>
          <w:color w:val="000000"/>
          <w:sz w:val="18"/>
          <w:szCs w:val="18"/>
        </w:rPr>
        <w:t> </w:t>
      </w:r>
      <w:r>
        <w:rPr>
          <w:rFonts w:ascii="Verdana" w:hAnsi="Verdana"/>
          <w:color w:val="000000"/>
          <w:sz w:val="18"/>
          <w:szCs w:val="18"/>
        </w:rPr>
        <w:t>в 7 месяцев, привело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темпов роста наличной денежной массы в обращении в 3 раза.</w:t>
      </w:r>
    </w:p>
    <w:p w14:paraId="7573640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Выявлены и обоснованы проблемы, связанные с абсорбцией избыточной денежной массы посредством депозитных операций. На основе разработанной методологии сформулированы подходы, показывающие эволюцию денежно-кредитной политики центрального банка РФ в этом направлении: выявлено четыре этапа реализации денежно-кредитной политики, охватывающие период с 2000г. по настоящее время и различающиеся эффективностью использования депозитных инструментов «</w:t>
      </w:r>
      <w:r>
        <w:rPr>
          <w:rStyle w:val="WW8Num3z0"/>
          <w:rFonts w:ascii="Verdana" w:hAnsi="Verdana"/>
          <w:color w:val="4682B4"/>
          <w:sz w:val="18"/>
          <w:szCs w:val="18"/>
        </w:rPr>
        <w:t>тонкой настройки</w:t>
      </w:r>
      <w:r>
        <w:rPr>
          <w:rFonts w:ascii="Verdana" w:hAnsi="Verdana"/>
          <w:color w:val="000000"/>
          <w:sz w:val="18"/>
          <w:szCs w:val="18"/>
        </w:rPr>
        <w:t>». Показано, что различающаяся эффективность проводимых мероприятий, обусловлена различными сочетаниями инструментов абсорбции.</w:t>
      </w:r>
    </w:p>
    <w:p w14:paraId="66D06D9A"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Проведенный в диссертационной работе анализ расширяет представление о механизмах регулирования денежной массы различными методами 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в изменяющихся макроэкономических условиях. Предлагаемые в исследовании теоретические и методологические разработки, а также аналитические ма</w:t>
      </w:r>
    </w:p>
    <w:p w14:paraId="650994DE"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териалы позволяют более рационально формировать оптимальную комбинацию регуляторов денежной массы в обращении и ликвидности банков второго уровня.</w:t>
      </w:r>
    </w:p>
    <w:p w14:paraId="3BA1066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разработанные автором диссертации методы оценки эффективности операций центрального банка расширяют его возможности по поддержанию в состоянии равновесия основных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финансового рынка, прежде всего денежного.</w:t>
      </w:r>
    </w:p>
    <w:p w14:paraId="2B7E892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в работе механизмы воздействия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систему будут способствовать экономическому росту национальной экономики при их реализации в различных ситуациях. Их также можно использовать при совершенствовании основных направлений единой государственной денежно-кредитной политики центрального банка РФ.</w:t>
      </w:r>
    </w:p>
    <w:p w14:paraId="305FCBA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автора, предложенные в диссертационной работе имеют практическое значение для экономики России, второго уровня банковской системы, деятельности центрального банка РФ. Сформированные в исследовании рекомендации предназначены для монетарных властей, при разработке денежно-кредитной политики, в общем, и для регулирования ликвидности в частности. Их также можно использовать центральным банком при</w:t>
      </w:r>
      <w:r>
        <w:rPr>
          <w:rStyle w:val="WW8Num2z0"/>
          <w:rFonts w:ascii="Verdana" w:hAnsi="Verdana"/>
          <w:color w:val="000000"/>
          <w:sz w:val="18"/>
          <w:szCs w:val="18"/>
        </w:rPr>
        <w:t> </w:t>
      </w:r>
      <w:r>
        <w:rPr>
          <w:rStyle w:val="WW8Num3z0"/>
          <w:rFonts w:ascii="Verdana" w:hAnsi="Verdana"/>
          <w:color w:val="4682B4"/>
          <w:sz w:val="18"/>
          <w:szCs w:val="18"/>
        </w:rPr>
        <w:t>рефинансировании</w:t>
      </w:r>
      <w:r>
        <w:rPr>
          <w:rStyle w:val="WW8Num2z0"/>
          <w:rFonts w:ascii="Verdana" w:hAnsi="Verdana"/>
          <w:color w:val="000000"/>
          <w:sz w:val="18"/>
          <w:szCs w:val="18"/>
        </w:rPr>
        <w:t> </w:t>
      </w:r>
      <w:r>
        <w:rPr>
          <w:rFonts w:ascii="Verdana" w:hAnsi="Verdana"/>
          <w:color w:val="000000"/>
          <w:sz w:val="18"/>
          <w:szCs w:val="18"/>
        </w:rPr>
        <w:t>коммерческих банков в нестационарных условиях.</w:t>
      </w:r>
    </w:p>
    <w:p w14:paraId="6614612A"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можно использовать в учебном процессе по дисциплинам «</w:t>
      </w:r>
      <w:r>
        <w:rPr>
          <w:rStyle w:val="WW8Num3z0"/>
          <w:rFonts w:ascii="Verdana" w:hAnsi="Verdana"/>
          <w:color w:val="4682B4"/>
          <w:sz w:val="18"/>
          <w:szCs w:val="18"/>
        </w:rPr>
        <w:t>Деньги</w:t>
      </w:r>
      <w:r>
        <w:rPr>
          <w:rFonts w:ascii="Verdana" w:hAnsi="Verdana"/>
          <w:color w:val="000000"/>
          <w:sz w:val="18"/>
          <w:szCs w:val="18"/>
        </w:rPr>
        <w:t>, кредит, банки», «</w:t>
      </w:r>
      <w:r>
        <w:rPr>
          <w:rStyle w:val="WW8Num3z0"/>
          <w:rFonts w:ascii="Verdana" w:hAnsi="Verdana"/>
          <w:color w:val="4682B4"/>
          <w:sz w:val="18"/>
          <w:szCs w:val="18"/>
        </w:rPr>
        <w:t>Банковское дело</w:t>
      </w:r>
      <w:r>
        <w:rPr>
          <w:rFonts w:ascii="Verdana" w:hAnsi="Verdana"/>
          <w:color w:val="000000"/>
          <w:sz w:val="18"/>
          <w:szCs w:val="18"/>
        </w:rPr>
        <w:t>», «</w:t>
      </w:r>
      <w:r>
        <w:rPr>
          <w:rStyle w:val="WW8Num3z0"/>
          <w:rFonts w:ascii="Verdana" w:hAnsi="Verdana"/>
          <w:color w:val="4682B4"/>
          <w:sz w:val="18"/>
          <w:szCs w:val="18"/>
        </w:rPr>
        <w:t xml:space="preserve">Организация деятельности центрального </w:t>
      </w:r>
      <w:r>
        <w:rPr>
          <w:rStyle w:val="WW8Num3z0"/>
          <w:rFonts w:ascii="Verdana" w:hAnsi="Verdana"/>
          <w:color w:val="4682B4"/>
          <w:sz w:val="18"/>
          <w:szCs w:val="18"/>
        </w:rPr>
        <w:lastRenderedPageBreak/>
        <w:t>банка</w:t>
      </w:r>
      <w:r>
        <w:rPr>
          <w:rFonts w:ascii="Verdana" w:hAnsi="Verdana"/>
          <w:color w:val="000000"/>
          <w:sz w:val="18"/>
          <w:szCs w:val="18"/>
        </w:rPr>
        <w:t>».</w:t>
      </w:r>
    </w:p>
    <w:p w14:paraId="36E07B80"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полученных результатов. Основные результаты исследований докладывались автором на научных международных конференциях (2005-2010 г.г.), на конференциях по проблемам глобального финансового кризиса (2009, 2010г.), на конференциях по проблемам развития региона (2009, 2010, 2011 г.г.).</w:t>
      </w:r>
    </w:p>
    <w:p w14:paraId="5CEE9EE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результатов диссертационного исследования нашел отражение в монографиях: «Количественный анализ инструментария</w:t>
      </w:r>
      <w:r>
        <w:rPr>
          <w:rStyle w:val="WW8Num2z0"/>
          <w:rFonts w:ascii="Verdana" w:hAnsi="Verdana"/>
          <w:color w:val="000000"/>
          <w:sz w:val="18"/>
          <w:szCs w:val="18"/>
        </w:rPr>
        <w:t> </w:t>
      </w:r>
      <w:r>
        <w:rPr>
          <w:rStyle w:val="WW8Num3z0"/>
          <w:rFonts w:ascii="Verdana" w:hAnsi="Verdana"/>
          <w:color w:val="4682B4"/>
          <w:sz w:val="18"/>
          <w:szCs w:val="18"/>
        </w:rPr>
        <w:t>денежно</w:t>
      </w:r>
    </w:p>
    <w:p w14:paraId="49534070"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(Н. Новгород. НГТУ. 2009г), «</w:t>
      </w:r>
      <w:r>
        <w:rPr>
          <w:rStyle w:val="WW8Num3z0"/>
          <w:rFonts w:ascii="Verdana" w:hAnsi="Verdana"/>
          <w:color w:val="4682B4"/>
          <w:sz w:val="18"/>
          <w:szCs w:val="18"/>
        </w:rPr>
        <w:t>Анализ инструментов тонкой настройки Банка России</w:t>
      </w:r>
      <w:r>
        <w:rPr>
          <w:rFonts w:ascii="Verdana" w:hAnsi="Verdana"/>
          <w:color w:val="000000"/>
          <w:sz w:val="18"/>
          <w:szCs w:val="18"/>
        </w:rPr>
        <w:t>» (Н. Новгород.</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2010г.).</w:t>
      </w:r>
    </w:p>
    <w:p w14:paraId="19DBE2D4"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Исследованные автором регуляторы центрального банка использованы при написании учебных пособий «</w:t>
      </w:r>
      <w:r>
        <w:rPr>
          <w:rStyle w:val="WW8Num3z0"/>
          <w:rFonts w:ascii="Verdana" w:hAnsi="Verdana"/>
          <w:color w:val="4682B4"/>
          <w:sz w:val="18"/>
          <w:szCs w:val="18"/>
        </w:rPr>
        <w:t>Экономика (теоретические основы)</w:t>
      </w:r>
      <w:r>
        <w:rPr>
          <w:rFonts w:ascii="Verdana" w:hAnsi="Verdana"/>
          <w:color w:val="000000"/>
          <w:sz w:val="18"/>
          <w:szCs w:val="18"/>
        </w:rPr>
        <w:t>» (Н.Новгород НГТУ им. P.E.</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2006г.); «</w:t>
      </w:r>
      <w:r>
        <w:rPr>
          <w:rStyle w:val="WW8Num3z0"/>
          <w:rFonts w:ascii="Verdana" w:hAnsi="Verdana"/>
          <w:color w:val="4682B4"/>
          <w:sz w:val="18"/>
          <w:szCs w:val="18"/>
        </w:rPr>
        <w:t>Экономическая теория</w:t>
      </w:r>
      <w:r>
        <w:rPr>
          <w:rFonts w:ascii="Verdana" w:hAnsi="Verdana"/>
          <w:color w:val="000000"/>
          <w:sz w:val="18"/>
          <w:szCs w:val="18"/>
        </w:rPr>
        <w:t>» (Н. Новгород, 2009г.). Материалы и результаты исследования опробованы автором за последний 20-летний период преподавания в ВУЗах и чтения курсов «</w:t>
      </w:r>
      <w:r>
        <w:rPr>
          <w:rStyle w:val="WW8Num3z0"/>
          <w:rFonts w:ascii="Verdana" w:hAnsi="Verdana"/>
          <w:color w:val="4682B4"/>
          <w:sz w:val="18"/>
          <w:szCs w:val="18"/>
        </w:rPr>
        <w:t>Экономическая теория</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образование, и кредит»,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банки» и «</w:t>
      </w:r>
      <w:r>
        <w:rPr>
          <w:rStyle w:val="WW8Num3z0"/>
          <w:rFonts w:ascii="Verdana" w:hAnsi="Verdana"/>
          <w:color w:val="4682B4"/>
          <w:sz w:val="18"/>
          <w:szCs w:val="18"/>
        </w:rPr>
        <w:t>Банковское дело</w:t>
      </w:r>
      <w:r>
        <w:rPr>
          <w:rFonts w:ascii="Verdana" w:hAnsi="Verdana"/>
          <w:color w:val="000000"/>
          <w:sz w:val="18"/>
          <w:szCs w:val="18"/>
        </w:rPr>
        <w:t>».</w:t>
      </w:r>
    </w:p>
    <w:p w14:paraId="2399A633" w14:textId="77777777" w:rsidR="004E4264" w:rsidRDefault="004E4264" w:rsidP="004E426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Рамазанов, Сейфуллах Агаевич</w:t>
      </w:r>
    </w:p>
    <w:p w14:paraId="5889BB6E"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36E8610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не внес существенные изменения в структуру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центральных банков развитых стран. Их перетасовка в 2010г. привела к восстановлению структуры 2006г.</w:t>
      </w:r>
    </w:p>
    <w:p w14:paraId="0BDFED64"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Отличительной особенностью центральных о банков развитых стран можно считать преобладание в их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наряду с государственными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(исключение Европейский центральный банк), и незначительной доли</w:t>
      </w:r>
      <w:r>
        <w:rPr>
          <w:rStyle w:val="WW8Num2z0"/>
          <w:rFonts w:ascii="Verdana" w:hAnsi="Verdana"/>
          <w:color w:val="000000"/>
          <w:sz w:val="18"/>
          <w:szCs w:val="18"/>
        </w:rPr>
        <w:t> </w:t>
      </w:r>
      <w:r>
        <w:rPr>
          <w:rStyle w:val="WW8Num3z0"/>
          <w:rFonts w:ascii="Verdana" w:hAnsi="Verdana"/>
          <w:color w:val="4682B4"/>
          <w:sz w:val="18"/>
          <w:szCs w:val="18"/>
        </w:rPr>
        <w:t>золотовалютных</w:t>
      </w:r>
      <w:r>
        <w:rPr>
          <w:rStyle w:val="WW8Num2z0"/>
          <w:rFonts w:ascii="Verdana" w:hAnsi="Verdana"/>
          <w:color w:val="000000"/>
          <w:sz w:val="18"/>
          <w:szCs w:val="18"/>
        </w:rPr>
        <w:t> </w:t>
      </w:r>
      <w:r>
        <w:rPr>
          <w:rFonts w:ascii="Verdana" w:hAnsi="Verdana"/>
          <w:color w:val="000000"/>
          <w:sz w:val="18"/>
          <w:szCs w:val="18"/>
        </w:rPr>
        <w:t>резервов.</w:t>
      </w:r>
    </w:p>
    <w:p w14:paraId="28A2DB9D"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Банку России не удалось перейти на</w:t>
      </w:r>
      <w:r>
        <w:rPr>
          <w:rStyle w:val="WW8Num2z0"/>
          <w:rFonts w:ascii="Verdana" w:hAnsi="Verdana"/>
          <w:color w:val="000000"/>
          <w:sz w:val="18"/>
          <w:szCs w:val="18"/>
        </w:rPr>
        <w:t> </w:t>
      </w:r>
      <w:r>
        <w:rPr>
          <w:rStyle w:val="WW8Num3z0"/>
          <w:rFonts w:ascii="Verdana" w:hAnsi="Verdana"/>
          <w:color w:val="4682B4"/>
          <w:sz w:val="18"/>
          <w:szCs w:val="18"/>
        </w:rPr>
        <w:t>неинфляционные</w:t>
      </w:r>
      <w:r>
        <w:rPr>
          <w:rStyle w:val="WW8Num2z0"/>
          <w:rFonts w:ascii="Verdana" w:hAnsi="Verdana"/>
          <w:color w:val="000000"/>
          <w:sz w:val="18"/>
          <w:szCs w:val="18"/>
        </w:rPr>
        <w:t> </w:t>
      </w:r>
      <w:r>
        <w:rPr>
          <w:rFonts w:ascii="Verdana" w:hAnsi="Verdana"/>
          <w:color w:val="000000"/>
          <w:sz w:val="18"/>
          <w:szCs w:val="18"/>
        </w:rPr>
        <w:t>методы эмиссии денег, сохранив структуру и тенденции в своих активах, обозначившиеся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w:t>
      </w:r>
    </w:p>
    <w:p w14:paraId="0ACFD80D"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Денежно-кредитная политика Банка России, а вслед за ней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в целом зависят от</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валютного рынка, причем вторая (бюджетная политика) носит подчиненный характер по отношению к первой.</w:t>
      </w:r>
    </w:p>
    <w:p w14:paraId="62A01F2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Внутридневные</w:t>
      </w:r>
      <w:r>
        <w:rPr>
          <w:rStyle w:val="WW8Num2z0"/>
          <w:rFonts w:ascii="Verdana" w:hAnsi="Verdana"/>
          <w:color w:val="000000"/>
          <w:sz w:val="18"/>
          <w:szCs w:val="18"/>
        </w:rPr>
        <w:t> </w:t>
      </w:r>
      <w:r>
        <w:rPr>
          <w:rFonts w:ascii="Verdana" w:hAnsi="Verdana"/>
          <w:color w:val="000000"/>
          <w:sz w:val="18"/>
          <w:szCs w:val="18"/>
        </w:rPr>
        <w:t>кредиты и кредиты овернайт - основные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по обеспечению текущей ликвидности</w:t>
      </w:r>
    </w:p>
    <w:p w14:paraId="33D8BA85"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половина года в России почти регулярно становится периодом возникновения проблем с</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у коммерческих банков, регулирование которой зависит от эффективности проводимой Банком России политики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Fonts w:ascii="Verdana" w:hAnsi="Verdana"/>
          <w:color w:val="000000"/>
          <w:sz w:val="18"/>
          <w:szCs w:val="18"/>
        </w:rPr>
        <w:t>. Важное место в механизме рефинансирования центрального банка занимают расчетные</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основными разновидностями которых являются внутридневные кредиты и кредиты</w:t>
      </w:r>
      <w:r>
        <w:rPr>
          <w:rStyle w:val="WW8Num2z0"/>
          <w:rFonts w:ascii="Verdana" w:hAnsi="Verdana"/>
          <w:color w:val="000000"/>
          <w:sz w:val="18"/>
          <w:szCs w:val="18"/>
        </w:rPr>
        <w:t> </w:t>
      </w:r>
      <w:r>
        <w:rPr>
          <w:rStyle w:val="WW8Num3z0"/>
          <w:rFonts w:ascii="Verdana" w:hAnsi="Verdana"/>
          <w:color w:val="4682B4"/>
          <w:sz w:val="18"/>
          <w:szCs w:val="18"/>
        </w:rPr>
        <w:t>овернайт</w:t>
      </w:r>
      <w:r>
        <w:rPr>
          <w:rFonts w:ascii="Verdana" w:hAnsi="Verdana"/>
          <w:color w:val="000000"/>
          <w:sz w:val="18"/>
          <w:szCs w:val="18"/>
        </w:rPr>
        <w:t>. Положительный эффект от их использования проявляется в снижении остатков на</w:t>
      </w:r>
      <w:r>
        <w:rPr>
          <w:rStyle w:val="WW8Num2z0"/>
          <w:rFonts w:ascii="Verdana" w:hAnsi="Verdana"/>
          <w:color w:val="000000"/>
          <w:sz w:val="18"/>
          <w:szCs w:val="18"/>
        </w:rPr>
        <w:t> </w:t>
      </w:r>
      <w:r>
        <w:rPr>
          <w:rStyle w:val="WW8Num3z0"/>
          <w:rFonts w:ascii="Verdana" w:hAnsi="Verdana"/>
          <w:color w:val="4682B4"/>
          <w:sz w:val="18"/>
          <w:szCs w:val="18"/>
        </w:rPr>
        <w:t>корреспондентских</w:t>
      </w:r>
      <w:r>
        <w:rPr>
          <w:rStyle w:val="WW8Num2z0"/>
          <w:rFonts w:ascii="Verdana" w:hAnsi="Verdana"/>
          <w:color w:val="000000"/>
          <w:sz w:val="18"/>
          <w:szCs w:val="18"/>
        </w:rPr>
        <w:t> </w:t>
      </w:r>
      <w:r>
        <w:rPr>
          <w:rFonts w:ascii="Verdana" w:hAnsi="Verdana"/>
          <w:color w:val="000000"/>
          <w:sz w:val="18"/>
          <w:szCs w:val="18"/>
        </w:rPr>
        <w:t>счетах и в увеличении общего объема расчетов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осуществляемых в течение дня. Практика реальной жизни свидетельствует о том, что от их рационального использования зависит:</w:t>
      </w:r>
    </w:p>
    <w:p w14:paraId="1C784A7F"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своевременное осуществление расчетов и платежей в экономике;</w:t>
      </w:r>
    </w:p>
    <w:p w14:paraId="4DCEBD3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скорость обращения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0F3E6B2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соотношение работающих и</w:t>
      </w:r>
      <w:r>
        <w:rPr>
          <w:rStyle w:val="WW8Num2z0"/>
          <w:rFonts w:ascii="Verdana" w:hAnsi="Verdana"/>
          <w:color w:val="000000"/>
          <w:sz w:val="18"/>
          <w:szCs w:val="18"/>
        </w:rPr>
        <w:t> </w:t>
      </w:r>
      <w:r>
        <w:rPr>
          <w:rStyle w:val="WW8Num3z0"/>
          <w:rFonts w:ascii="Verdana" w:hAnsi="Verdana"/>
          <w:color w:val="4682B4"/>
          <w:sz w:val="18"/>
          <w:szCs w:val="18"/>
        </w:rPr>
        <w:t>неработающих</w:t>
      </w:r>
      <w:r>
        <w:rPr>
          <w:rStyle w:val="WW8Num2z0"/>
          <w:rFonts w:ascii="Verdana" w:hAnsi="Verdana"/>
          <w:color w:val="000000"/>
          <w:sz w:val="18"/>
          <w:szCs w:val="18"/>
        </w:rPr>
        <w:t> </w:t>
      </w:r>
      <w:r>
        <w:rPr>
          <w:rFonts w:ascii="Verdana" w:hAnsi="Verdana"/>
          <w:color w:val="000000"/>
          <w:sz w:val="18"/>
          <w:szCs w:val="18"/>
        </w:rPr>
        <w:t>активов коммерческих банков.</w:t>
      </w:r>
    </w:p>
    <w:p w14:paraId="68A0C400"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потенциал расчетных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используется в российской банковской системе не в полной мере, ибо многим</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банкам, особенно региональным, они недоступны из-за высоких барьеров, установленных центральным банком. Защищая, таким образом,</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интересы хозяйствующих субъектов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 препятствуя развитию</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 экономике, Банк России стимулирует её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сдерживая развитие финансовых рынков. Увеличивая предложение</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даже его краткосрочных компонент, центральный банк оказывает позитивное воздействие на экономический рост и тем самым способствует увеличению</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так как эти меры позволяют коммерческим банкам расширить объемы групп</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активов с большей доходностью, рисками и соответственно сроками.</w:t>
      </w:r>
    </w:p>
    <w:p w14:paraId="7A8C2D3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Кредиты центрального банка под залог (блокировку)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входящих в Ломбардный список, оказывают влияние одновременно на все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денежного рынка. Повышение процентной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 одному из видов</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предоставляемым Банком России коммерческим банкам, приводит к увеличению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другие его разновидности. С другой стороны, это активизирует деятельность</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заемщиков на межбанковском</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рынке, что отражается на уровне</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Последнее окажет воздействие на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Эти обстоятельства требуют от центрального банка проведения взвешенной политики, особенно при регулировании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ликвидности.</w:t>
      </w:r>
    </w:p>
    <w:p w14:paraId="6EB02C9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Банка России оказывает воздействие на различные</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финансового рынка. Следует отметить, что эти сектора обладают разной степенью приспособляемости к изменяющимся внешним условиям. Последние с некоторым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Style w:val="WW8Num2z0"/>
          <w:rFonts w:ascii="Verdana" w:hAnsi="Verdana"/>
          <w:color w:val="000000"/>
          <w:sz w:val="18"/>
          <w:szCs w:val="18"/>
        </w:rPr>
        <w:t> </w:t>
      </w:r>
      <w:r>
        <w:rPr>
          <w:rFonts w:ascii="Verdana" w:hAnsi="Verdana"/>
          <w:color w:val="000000"/>
          <w:sz w:val="18"/>
          <w:szCs w:val="18"/>
        </w:rPr>
        <w:t>должны привести к структурным изменениям в экономике.</w:t>
      </w:r>
    </w:p>
    <w:p w14:paraId="77AB75F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ставки рефинансирования, на мой взгляд, приводит к уменьшению спроса на</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овернайт</w:t>
      </w:r>
      <w:r>
        <w:rPr>
          <w:rFonts w:ascii="Verdana" w:hAnsi="Verdana"/>
          <w:color w:val="000000"/>
          <w:sz w:val="18"/>
          <w:szCs w:val="18"/>
        </w:rPr>
        <w:t>» и повышению спроса на «</w:t>
      </w:r>
      <w:r>
        <w:rPr>
          <w:rStyle w:val="WW8Num3z0"/>
          <w:rFonts w:ascii="Verdana" w:hAnsi="Verdana"/>
          <w:color w:val="4682B4"/>
          <w:sz w:val="18"/>
          <w:szCs w:val="18"/>
        </w:rPr>
        <w:t>внутридневные кредиты</w:t>
      </w:r>
      <w:r>
        <w:rPr>
          <w:rFonts w:ascii="Verdana" w:hAnsi="Verdana"/>
          <w:color w:val="000000"/>
          <w:sz w:val="18"/>
          <w:szCs w:val="18"/>
        </w:rPr>
        <w:t>». Повышение ставки рефинансирования сопровожда</w:t>
      </w:r>
    </w:p>
    <w:p w14:paraId="07D89DB5"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179 ется ростом рыночной ставки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по кредитам и, как правило, по</w:t>
      </w:r>
      <w:r>
        <w:rPr>
          <w:rStyle w:val="WW8Num2z0"/>
          <w:rFonts w:ascii="Verdana" w:hAnsi="Verdana"/>
          <w:color w:val="000000"/>
          <w:sz w:val="18"/>
          <w:szCs w:val="18"/>
        </w:rPr>
        <w:t> </w:t>
      </w:r>
      <w:r>
        <w:rPr>
          <w:rStyle w:val="WW8Num3z0"/>
          <w:rFonts w:ascii="Verdana" w:hAnsi="Verdana"/>
          <w:color w:val="4682B4"/>
          <w:sz w:val="18"/>
          <w:szCs w:val="18"/>
        </w:rPr>
        <w:t>депозитам</w:t>
      </w:r>
      <w:r>
        <w:rPr>
          <w:rFonts w:ascii="Verdana" w:hAnsi="Verdana"/>
          <w:color w:val="000000"/>
          <w:sz w:val="18"/>
          <w:szCs w:val="18"/>
        </w:rPr>
        <w:t>, при этом увеличивается предложение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в том числе и тех, которые включены в</w:t>
      </w:r>
      <w:r>
        <w:rPr>
          <w:rStyle w:val="WW8Num2z0"/>
          <w:rFonts w:ascii="Verdana" w:hAnsi="Verdana"/>
          <w:color w:val="000000"/>
          <w:sz w:val="18"/>
          <w:szCs w:val="18"/>
        </w:rPr>
        <w:t> </w:t>
      </w:r>
      <w:r>
        <w:rPr>
          <w:rStyle w:val="WW8Num3z0"/>
          <w:rFonts w:ascii="Verdana" w:hAnsi="Verdana"/>
          <w:color w:val="4682B4"/>
          <w:sz w:val="18"/>
          <w:szCs w:val="18"/>
        </w:rPr>
        <w:t>Ломбардный</w:t>
      </w:r>
      <w:r>
        <w:rPr>
          <w:rStyle w:val="WW8Num2z0"/>
          <w:rFonts w:ascii="Verdana" w:hAnsi="Verdana"/>
          <w:color w:val="000000"/>
          <w:sz w:val="18"/>
          <w:szCs w:val="18"/>
        </w:rPr>
        <w:t> </w:t>
      </w:r>
      <w:r>
        <w:rPr>
          <w:rFonts w:ascii="Verdana" w:hAnsi="Verdana"/>
          <w:color w:val="000000"/>
          <w:sz w:val="18"/>
          <w:szCs w:val="18"/>
        </w:rPr>
        <w:t>список Банка России.</w:t>
      </w:r>
    </w:p>
    <w:p w14:paraId="1C26E5A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Существенным недостатком системы рефинансирования Банка России являются ее высокие абсолютные показатели, которые приводят к фрагментации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условиях дефицита</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ресурсов, существующего у многих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Ставки рефинансирования в развитых странах гораздо ниже, чем в России, в настоящее время эта величина составляет 8,25% (Приложение 7). По мнению</w:t>
      </w:r>
      <w:r>
        <w:rPr>
          <w:rStyle w:val="WW8Num2z0"/>
          <w:rFonts w:ascii="Verdana" w:hAnsi="Verdana"/>
          <w:color w:val="000000"/>
          <w:sz w:val="18"/>
          <w:szCs w:val="18"/>
        </w:rPr>
        <w:t> </w:t>
      </w:r>
      <w:r>
        <w:rPr>
          <w:rStyle w:val="WW8Num3z0"/>
          <w:rFonts w:ascii="Verdana" w:hAnsi="Verdana"/>
          <w:color w:val="4682B4"/>
          <w:sz w:val="18"/>
          <w:szCs w:val="18"/>
        </w:rPr>
        <w:t>монетарных</w:t>
      </w:r>
      <w:r>
        <w:rPr>
          <w:rStyle w:val="WW8Num2z0"/>
          <w:rFonts w:ascii="Verdana" w:hAnsi="Verdana"/>
          <w:color w:val="000000"/>
          <w:sz w:val="18"/>
          <w:szCs w:val="18"/>
        </w:rPr>
        <w:t> </w:t>
      </w:r>
      <w:r>
        <w:rPr>
          <w:rFonts w:ascii="Verdana" w:hAnsi="Verdana"/>
          <w:color w:val="000000"/>
          <w:sz w:val="18"/>
          <w:szCs w:val="18"/>
        </w:rPr>
        <w:t>властей, основным фактором, препятствующим снижению ставки рефинансирования, является возможное увеличение уровня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Однако такое объяснение нельзя признать удовлетворительным, если, конечно, целью центрального банка не является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так как в условиях российской действительности основными факторами, характеризующими</w:t>
      </w:r>
      <w:r>
        <w:rPr>
          <w:rStyle w:val="WW8Num2z0"/>
          <w:rFonts w:ascii="Verdana" w:hAnsi="Verdana"/>
          <w:color w:val="000000"/>
          <w:sz w:val="18"/>
          <w:szCs w:val="18"/>
        </w:rPr>
        <w:t> </w:t>
      </w:r>
      <w:r>
        <w:rPr>
          <w:rStyle w:val="WW8Num3z0"/>
          <w:rFonts w:ascii="Verdana" w:hAnsi="Verdana"/>
          <w:color w:val="4682B4"/>
          <w:sz w:val="18"/>
          <w:szCs w:val="18"/>
        </w:rPr>
        <w:t>инфляцию</w:t>
      </w:r>
      <w:r>
        <w:rPr>
          <w:rFonts w:ascii="Verdana" w:hAnsi="Verdana"/>
          <w:color w:val="000000"/>
          <w:sz w:val="18"/>
          <w:szCs w:val="18"/>
        </w:rPr>
        <w:t>, являются немонетарные факторы. По моему мнению, основным</w:t>
      </w:r>
      <w:r>
        <w:rPr>
          <w:rStyle w:val="WW8Num2z0"/>
          <w:rFonts w:ascii="Verdana" w:hAnsi="Verdana"/>
          <w:color w:val="000000"/>
          <w:sz w:val="18"/>
          <w:szCs w:val="18"/>
        </w:rPr>
        <w:t> </w:t>
      </w:r>
      <w:r>
        <w:rPr>
          <w:rStyle w:val="WW8Num3z0"/>
          <w:rFonts w:ascii="Verdana" w:hAnsi="Verdana"/>
          <w:color w:val="4682B4"/>
          <w:sz w:val="18"/>
          <w:szCs w:val="18"/>
        </w:rPr>
        <w:t>монетарным</w:t>
      </w:r>
      <w:r>
        <w:rPr>
          <w:rStyle w:val="WW8Num2z0"/>
          <w:rFonts w:ascii="Verdana" w:hAnsi="Verdana"/>
          <w:color w:val="000000"/>
          <w:sz w:val="18"/>
          <w:szCs w:val="18"/>
        </w:rPr>
        <w:t> </w:t>
      </w:r>
      <w:r>
        <w:rPr>
          <w:rFonts w:ascii="Verdana" w:hAnsi="Verdana"/>
          <w:color w:val="000000"/>
          <w:sz w:val="18"/>
          <w:szCs w:val="18"/>
        </w:rPr>
        <w:t>фактором инфляции является дефицит денег, который не позволяет расширить</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базу коммерческих банков в долгосрочном периоде. Поэтому рассчитанное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регулирование величины процентной ставки должно осуществляться с учетом динамики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реальном секторе экономики.</w:t>
      </w:r>
    </w:p>
    <w:p w14:paraId="1B45C4D0"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Общеизвестно, что высокий уровень ставки рефинансирования Банка России ограничивает доступ</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к его ресурсам. Высокая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рефинансирования предполагает и высокие рыночные ставки, как по</w:t>
      </w:r>
      <w:r>
        <w:rPr>
          <w:rStyle w:val="WW8Num2z0"/>
          <w:rFonts w:ascii="Verdana" w:hAnsi="Verdana"/>
          <w:color w:val="000000"/>
          <w:sz w:val="18"/>
          <w:szCs w:val="18"/>
        </w:rPr>
        <w:t> </w:t>
      </w:r>
      <w:r>
        <w:rPr>
          <w:rStyle w:val="WW8Num3z0"/>
          <w:rFonts w:ascii="Verdana" w:hAnsi="Verdana"/>
          <w:color w:val="4682B4"/>
          <w:sz w:val="18"/>
          <w:szCs w:val="18"/>
        </w:rPr>
        <w:t>депозитным</w:t>
      </w:r>
      <w:r>
        <w:rPr>
          <w:rFonts w:ascii="Verdana" w:hAnsi="Verdana"/>
          <w:color w:val="000000"/>
          <w:sz w:val="18"/>
          <w:szCs w:val="18"/>
        </w:rPr>
        <w:t>, так и по кредитным операциям коммерческих банков. Такая</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политика, с одной стороны, препятствует раскручиванию</w:t>
      </w:r>
      <w:r>
        <w:rPr>
          <w:rStyle w:val="WW8Num2z0"/>
          <w:rFonts w:ascii="Verdana" w:hAnsi="Verdana"/>
          <w:color w:val="000000"/>
          <w:sz w:val="18"/>
          <w:szCs w:val="18"/>
        </w:rPr>
        <w:t> </w:t>
      </w:r>
      <w:r>
        <w:rPr>
          <w:rStyle w:val="WW8Num3z0"/>
          <w:rFonts w:ascii="Verdana" w:hAnsi="Verdana"/>
          <w:color w:val="4682B4"/>
          <w:sz w:val="18"/>
          <w:szCs w:val="18"/>
        </w:rPr>
        <w:t>инфляционной</w:t>
      </w:r>
      <w:r>
        <w:rPr>
          <w:rStyle w:val="WW8Num2z0"/>
          <w:rFonts w:ascii="Verdana" w:hAnsi="Verdana"/>
          <w:color w:val="000000"/>
          <w:sz w:val="18"/>
          <w:szCs w:val="18"/>
        </w:rPr>
        <w:t> </w:t>
      </w:r>
      <w:r>
        <w:rPr>
          <w:rFonts w:ascii="Verdana" w:hAnsi="Verdana"/>
          <w:color w:val="000000"/>
          <w:sz w:val="18"/>
          <w:szCs w:val="18"/>
        </w:rPr>
        <w:t>спирали, с другой - она может стимулировать приток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 этом важно учитывать</w:t>
      </w:r>
      <w:r>
        <w:rPr>
          <w:rStyle w:val="WW8Num2z0"/>
          <w:rFonts w:ascii="Verdana" w:hAnsi="Verdana"/>
          <w:color w:val="000000"/>
          <w:sz w:val="18"/>
          <w:szCs w:val="18"/>
        </w:rPr>
        <w:t> </w:t>
      </w:r>
      <w:r>
        <w:rPr>
          <w:rStyle w:val="WW8Num3z0"/>
          <w:rFonts w:ascii="Verdana" w:hAnsi="Verdana"/>
          <w:color w:val="4682B4"/>
          <w:sz w:val="18"/>
          <w:szCs w:val="18"/>
        </w:rPr>
        <w:t>спекулятивный</w:t>
      </w:r>
      <w:r>
        <w:rPr>
          <w:rStyle w:val="WW8Num2z0"/>
          <w:rFonts w:ascii="Verdana" w:hAnsi="Verdana"/>
          <w:color w:val="000000"/>
          <w:sz w:val="18"/>
          <w:szCs w:val="18"/>
        </w:rPr>
        <w:t> </w:t>
      </w:r>
      <w:r>
        <w:rPr>
          <w:rFonts w:ascii="Verdana" w:hAnsi="Verdana"/>
          <w:color w:val="000000"/>
          <w:sz w:val="18"/>
          <w:szCs w:val="18"/>
        </w:rPr>
        <w:t>характер этого капитала.</w:t>
      </w:r>
    </w:p>
    <w:p w14:paraId="5E9C246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Центральные банки развитых стран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значительно снизили процентные ставки по кредитным операциям. Во</w:t>
      </w:r>
    </w:p>
    <w:p w14:paraId="272E1A4E"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180 многих странах они находились практически на нулевом уровне (</w:t>
      </w:r>
      <w:r>
        <w:rPr>
          <w:rStyle w:val="WW8Num3z0"/>
          <w:rFonts w:ascii="Verdana" w:hAnsi="Verdana"/>
          <w:color w:val="4682B4"/>
          <w:sz w:val="18"/>
          <w:szCs w:val="18"/>
        </w:rPr>
        <w:t>ФРС</w:t>
      </w:r>
      <w:r>
        <w:rPr>
          <w:rStyle w:val="WW8Num2z0"/>
          <w:rFonts w:ascii="Verdana" w:hAnsi="Verdana"/>
          <w:color w:val="000000"/>
          <w:sz w:val="18"/>
          <w:szCs w:val="18"/>
        </w:rPr>
        <w:t> </w:t>
      </w:r>
      <w:r>
        <w:rPr>
          <w:rFonts w:ascii="Verdana" w:hAnsi="Verdana"/>
          <w:color w:val="000000"/>
          <w:sz w:val="18"/>
          <w:szCs w:val="18"/>
        </w:rPr>
        <w:t>США, Банк Швейцарии и т.д.). Такие меры, безусловно, расширяют доступность</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средств коммерческим банкам, увеличивая их</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потенциал. С этих позиций политика «</w:t>
      </w:r>
      <w:r>
        <w:rPr>
          <w:rStyle w:val="WW8Num3z0"/>
          <w:rFonts w:ascii="Verdana" w:hAnsi="Verdana"/>
          <w:color w:val="4682B4"/>
          <w:sz w:val="18"/>
          <w:szCs w:val="18"/>
        </w:rPr>
        <w:t>дорогих денег</w:t>
      </w:r>
      <w:r>
        <w:rPr>
          <w:rFonts w:ascii="Verdana" w:hAnsi="Verdana"/>
          <w:color w:val="000000"/>
          <w:sz w:val="18"/>
          <w:szCs w:val="18"/>
        </w:rPr>
        <w:t>» Банка России вызывает много вопросов и затрудняет выход страны из экономического кризиса</w:t>
      </w:r>
    </w:p>
    <w:p w14:paraId="2EB3D85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Банк России постоянно расширяет и совершенствует условия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краткосрочных кредитов коммерческим банкам. Первым и определяющим нормативным актом является положение «О порядке предоставления Банком России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кредитов, обеспеченных под залог блокированных ценных бумаг» № 236-П. Следует отметить, что в данном документе зафиксировано, что условия предоставления</w:t>
      </w:r>
      <w:r>
        <w:rPr>
          <w:rStyle w:val="WW8Num2z0"/>
          <w:rFonts w:ascii="Verdana" w:hAnsi="Verdana"/>
          <w:color w:val="000000"/>
          <w:sz w:val="18"/>
          <w:szCs w:val="18"/>
        </w:rPr>
        <w:t> </w:t>
      </w:r>
      <w:r>
        <w:rPr>
          <w:rStyle w:val="WW8Num3z0"/>
          <w:rFonts w:ascii="Verdana" w:hAnsi="Verdana"/>
          <w:color w:val="4682B4"/>
          <w:sz w:val="18"/>
          <w:szCs w:val="18"/>
        </w:rPr>
        <w:t>ломбардного</w:t>
      </w:r>
      <w:r>
        <w:rPr>
          <w:rStyle w:val="WW8Num2z0"/>
          <w:rFonts w:ascii="Verdana" w:hAnsi="Verdana"/>
          <w:color w:val="000000"/>
          <w:sz w:val="18"/>
          <w:szCs w:val="18"/>
        </w:rPr>
        <w:t> </w:t>
      </w:r>
      <w:r>
        <w:rPr>
          <w:rFonts w:ascii="Verdana" w:hAnsi="Verdana"/>
          <w:color w:val="000000"/>
          <w:sz w:val="18"/>
          <w:szCs w:val="18"/>
        </w:rPr>
        <w:t xml:space="preserve">кредита ничем не отличаются от условий предоставления расчетных кредитов. Вместе с тем, к кредитным организациям предъявляются </w:t>
      </w:r>
      <w:r>
        <w:rPr>
          <w:rFonts w:ascii="Verdana" w:hAnsi="Verdana"/>
          <w:color w:val="000000"/>
          <w:sz w:val="18"/>
          <w:szCs w:val="18"/>
        </w:rPr>
        <w:lastRenderedPageBreak/>
        <w:t>следующие требования:</w:t>
      </w:r>
    </w:p>
    <w:p w14:paraId="448019D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банк должен быть отнесен к I категории финансового состояния «Финансово- стабильные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w:t>
      </w:r>
    </w:p>
    <w:p w14:paraId="016C0D7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банк не должен иметь</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денежных обязательств перед Банком России, в том числе по его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процентам по ним;</w:t>
      </w:r>
    </w:p>
    <w:p w14:paraId="294D8F8F"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банк не должен иметь</w:t>
      </w:r>
      <w:r>
        <w:rPr>
          <w:rStyle w:val="WW8Num2z0"/>
          <w:rFonts w:ascii="Verdana" w:hAnsi="Verdana"/>
          <w:color w:val="000000"/>
          <w:sz w:val="18"/>
          <w:szCs w:val="18"/>
        </w:rPr>
        <w:t> </w:t>
      </w:r>
      <w:r>
        <w:rPr>
          <w:rStyle w:val="WW8Num3z0"/>
          <w:rFonts w:ascii="Verdana" w:hAnsi="Verdana"/>
          <w:color w:val="4682B4"/>
          <w:sz w:val="18"/>
          <w:szCs w:val="18"/>
        </w:rPr>
        <w:t>недовзноса</w:t>
      </w:r>
      <w:r>
        <w:rPr>
          <w:rStyle w:val="WW8Num2z0"/>
          <w:rFonts w:ascii="Verdana" w:hAnsi="Verdana"/>
          <w:color w:val="000000"/>
          <w:sz w:val="18"/>
          <w:szCs w:val="18"/>
        </w:rPr>
        <w:t> </w:t>
      </w:r>
      <w:r>
        <w:rPr>
          <w:rFonts w:ascii="Verdana" w:hAnsi="Verdana"/>
          <w:color w:val="000000"/>
          <w:sz w:val="18"/>
          <w:szCs w:val="18"/>
        </w:rPr>
        <w:t>в обязательные резервы, неуплаченных штрафов за нарушение, как</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обязательных резервов, так и непосредственно расчета размера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1F89280F"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Вторым важным шагом в процесс повышения краткосрочной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системы коммерческих банков явилось принятие положения «О порядке предоставления Банком России кредитным организациям кредитов,</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активами» № 312-П. В соответствие с этим положением в качестве обеспечения кредитов Банка России, наряду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вошедшими в Ломбардный список, могут применяться:</w:t>
      </w:r>
    </w:p>
    <w:p w14:paraId="6BD294E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вексель</w:t>
      </w:r>
      <w:r>
        <w:rPr>
          <w:rStyle w:val="WW8Num2z0"/>
          <w:rFonts w:ascii="Verdana" w:hAnsi="Verdana"/>
          <w:color w:val="000000"/>
          <w:sz w:val="18"/>
          <w:szCs w:val="18"/>
        </w:rPr>
        <w:t> </w:t>
      </w:r>
      <w:r>
        <w:rPr>
          <w:rFonts w:ascii="Verdana" w:hAnsi="Verdana"/>
          <w:color w:val="000000"/>
          <w:sz w:val="18"/>
          <w:szCs w:val="18"/>
        </w:rPr>
        <w:t>(простой вексель, срок погашения которого наступает не ранее, чем через 60 дней после наступления срока</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кредита Банку России);</w:t>
      </w:r>
    </w:p>
    <w:p w14:paraId="08A6AAF6"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права требования по кредитным договорам.</w:t>
      </w:r>
    </w:p>
    <w:p w14:paraId="7CF95D2E"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положения 312-П является большим шагом вперед по развитию системы рефинансирования, ибо оно позволяет центральному банку выдавать кредиты коммерческим банкам по</w:t>
      </w:r>
      <w:r>
        <w:rPr>
          <w:rStyle w:val="WW8Num2z0"/>
          <w:rFonts w:ascii="Verdana" w:hAnsi="Verdana"/>
          <w:color w:val="000000"/>
          <w:sz w:val="18"/>
          <w:szCs w:val="18"/>
        </w:rPr>
        <w:t> </w:t>
      </w:r>
      <w:r>
        <w:rPr>
          <w:rStyle w:val="WW8Num3z0"/>
          <w:rFonts w:ascii="Verdana" w:hAnsi="Verdana"/>
          <w:color w:val="4682B4"/>
          <w:sz w:val="18"/>
          <w:szCs w:val="18"/>
        </w:rPr>
        <w:t>нерыночным</w:t>
      </w:r>
      <w:r>
        <w:rPr>
          <w:rStyle w:val="WW8Num2z0"/>
          <w:rFonts w:ascii="Verdana" w:hAnsi="Verdana"/>
          <w:color w:val="000000"/>
          <w:sz w:val="18"/>
          <w:szCs w:val="18"/>
        </w:rPr>
        <w:t> </w:t>
      </w:r>
      <w:r>
        <w:rPr>
          <w:rFonts w:ascii="Verdana" w:hAnsi="Verdana"/>
          <w:color w:val="000000"/>
          <w:sz w:val="18"/>
          <w:szCs w:val="18"/>
        </w:rPr>
        <w:t>и нерейтинговым ценным бумагам. Важным обстоятельством является, что кредитные организации имеют возможность получать не только расчетные кредиты, но и «</w:t>
      </w:r>
      <w:r>
        <w:rPr>
          <w:rStyle w:val="WW8Num3z0"/>
          <w:rFonts w:ascii="Verdana" w:hAnsi="Verdana"/>
          <w:color w:val="4682B4"/>
          <w:sz w:val="18"/>
          <w:szCs w:val="18"/>
        </w:rPr>
        <w:t>ломбардные</w:t>
      </w:r>
      <w:r>
        <w:rPr>
          <w:rStyle w:val="WW8Num2z0"/>
          <w:rFonts w:ascii="Verdana" w:hAnsi="Verdana"/>
          <w:color w:val="000000"/>
          <w:sz w:val="18"/>
          <w:szCs w:val="18"/>
        </w:rPr>
        <w:t> </w:t>
      </w:r>
      <w:r>
        <w:rPr>
          <w:rFonts w:ascii="Verdana" w:hAnsi="Verdana"/>
          <w:color w:val="000000"/>
          <w:sz w:val="18"/>
          <w:szCs w:val="18"/>
        </w:rPr>
        <w:t>кредиты» до 30 дней.</w:t>
      </w:r>
    </w:p>
    <w:p w14:paraId="0578A84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данное положение имеет ряд ограничений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ликвидности.</w:t>
      </w:r>
    </w:p>
    <w:p w14:paraId="00DD2562"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анализ этого документа показывает, что кредиты предоставляют на основании прав требования по кредитным договорам только с открытыми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 в то время как основными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средних и мелких коммерческих банков являются малые предприятия с организационно-правовым статусом</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 ЗАО и т.д. Учитывая данное обстоятельство, является целесообразным (по моему мнению) снятие этих ограничений, а за основу при решении вопроса о предоставлении кредита взять</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фонд предприятия и показатели финансовой устойчивости.</w:t>
      </w:r>
    </w:p>
    <w:p w14:paraId="3EEFD5CD"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другим ограничивающим фактором является договор с компаниями, которые в основном занимают</w:t>
      </w:r>
      <w:r>
        <w:rPr>
          <w:rStyle w:val="WW8Num2z0"/>
          <w:rFonts w:ascii="Verdana" w:hAnsi="Verdana"/>
          <w:color w:val="000000"/>
          <w:sz w:val="18"/>
          <w:szCs w:val="18"/>
        </w:rPr>
        <w:t> </w:t>
      </w:r>
      <w:r>
        <w:rPr>
          <w:rStyle w:val="WW8Num3z0"/>
          <w:rFonts w:ascii="Verdana" w:hAnsi="Verdana"/>
          <w:color w:val="4682B4"/>
          <w:sz w:val="18"/>
          <w:szCs w:val="18"/>
        </w:rPr>
        <w:t>монопольные</w:t>
      </w:r>
      <w:r>
        <w:rPr>
          <w:rStyle w:val="WW8Num2z0"/>
          <w:rFonts w:ascii="Verdana" w:hAnsi="Verdana"/>
          <w:color w:val="000000"/>
          <w:sz w:val="18"/>
          <w:szCs w:val="18"/>
        </w:rPr>
        <w:t> </w:t>
      </w:r>
      <w:r>
        <w:rPr>
          <w:rFonts w:ascii="Verdana" w:hAnsi="Verdana"/>
          <w:color w:val="000000"/>
          <w:sz w:val="18"/>
          <w:szCs w:val="18"/>
        </w:rPr>
        <w:t>положения в соответствующих отраслях. Анализ становления российской банковской системы свидетельствует о том, что у таких крупных компаний есть сеть «</w:t>
      </w:r>
      <w:r>
        <w:rPr>
          <w:rStyle w:val="WW8Num3z0"/>
          <w:rFonts w:ascii="Verdana" w:hAnsi="Verdana"/>
          <w:color w:val="4682B4"/>
          <w:sz w:val="18"/>
          <w:szCs w:val="18"/>
        </w:rPr>
        <w:t>карманных</w:t>
      </w:r>
      <w:r>
        <w:rPr>
          <w:rFonts w:ascii="Verdana" w:hAnsi="Verdana"/>
          <w:color w:val="000000"/>
          <w:sz w:val="18"/>
          <w:szCs w:val="18"/>
        </w:rPr>
        <w:t>» коммерческих банков, основными функциями которых является не получение прибыли, 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учредителей. Как правило, такие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мало нуждаются в расчетных</w:t>
      </w:r>
      <w:r>
        <w:rPr>
          <w:rStyle w:val="WW8Num2z0"/>
          <w:rFonts w:ascii="Verdana" w:hAnsi="Verdana"/>
          <w:color w:val="000000"/>
          <w:sz w:val="18"/>
          <w:szCs w:val="18"/>
        </w:rPr>
        <w:t> </w:t>
      </w:r>
      <w:r>
        <w:rPr>
          <w:rStyle w:val="WW8Num3z0"/>
          <w:rFonts w:ascii="Verdana" w:hAnsi="Verdana"/>
          <w:color w:val="4682B4"/>
          <w:sz w:val="18"/>
          <w:szCs w:val="18"/>
        </w:rPr>
        <w:t>кредитах</w:t>
      </w:r>
      <w:r>
        <w:rPr>
          <w:rFonts w:ascii="Verdana" w:hAnsi="Verdana"/>
          <w:color w:val="000000"/>
          <w:sz w:val="18"/>
          <w:szCs w:val="18"/>
        </w:rPr>
        <w:t>, так как у них достаточно средств на корреспондентских счетах Банка России для осуществления платежей и выполнения своих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перед другими экономическими агентами. Сказанное означает, что кредитный</w:t>
      </w:r>
    </w:p>
    <w:p w14:paraId="11E9F1F8"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182 договор с такой «</w:t>
      </w:r>
      <w:r>
        <w:rPr>
          <w:rStyle w:val="WW8Num3z0"/>
          <w:rFonts w:ascii="Verdana" w:hAnsi="Verdana"/>
          <w:color w:val="4682B4"/>
          <w:sz w:val="18"/>
          <w:szCs w:val="18"/>
        </w:rPr>
        <w:t>компанией</w:t>
      </w:r>
      <w:r>
        <w:rPr>
          <w:rFonts w:ascii="Verdana" w:hAnsi="Verdana"/>
          <w:color w:val="000000"/>
          <w:sz w:val="18"/>
          <w:szCs w:val="18"/>
        </w:rPr>
        <w:t>» для регионального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является большой редкостью.</w:t>
      </w:r>
    </w:p>
    <w:p w14:paraId="56F4638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обозначенное ограничение будет</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равномерное развитие отраслей и</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препятствуя естественной миграции капитала из отрасли в отрасль, следствием чего является установление равной прибыли на равный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Косвенным подтверждением к изложенному является то, что, в соответствии с положением № 312-П, количество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заключивших с Банком России генеральный кредитный договор составляет незначительное число.</w:t>
      </w:r>
    </w:p>
    <w:p w14:paraId="789B00DD"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Следующим этапом в деле развития системы расчетных кредитов должно послужить открытие</w:t>
      </w:r>
      <w:r>
        <w:rPr>
          <w:rStyle w:val="WW8Num2z0"/>
          <w:rFonts w:ascii="Verdana" w:hAnsi="Verdana"/>
          <w:color w:val="000000"/>
          <w:sz w:val="18"/>
          <w:szCs w:val="18"/>
        </w:rPr>
        <w:t> </w:t>
      </w:r>
      <w:r>
        <w:rPr>
          <w:rStyle w:val="WW8Num3z0"/>
          <w:rFonts w:ascii="Verdana" w:hAnsi="Verdana"/>
          <w:color w:val="4682B4"/>
          <w:sz w:val="18"/>
          <w:szCs w:val="18"/>
        </w:rPr>
        <w:t>депозитов</w:t>
      </w:r>
      <w:r>
        <w:rPr>
          <w:rStyle w:val="WW8Num2z0"/>
          <w:rFonts w:ascii="Verdana" w:hAnsi="Verdana"/>
          <w:color w:val="000000"/>
          <w:sz w:val="18"/>
          <w:szCs w:val="18"/>
        </w:rPr>
        <w:t> </w:t>
      </w:r>
      <w:r>
        <w:rPr>
          <w:rFonts w:ascii="Verdana" w:hAnsi="Verdana"/>
          <w:color w:val="000000"/>
          <w:sz w:val="18"/>
          <w:szCs w:val="18"/>
        </w:rPr>
        <w:t>правительства в коммерческих банках.</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правительства в коммерческих банках, с одной стороны, выступают как альтернатива кредитам Банка России. Эти средства будут размещаться на</w:t>
      </w:r>
      <w:r>
        <w:rPr>
          <w:rStyle w:val="WW8Num2z0"/>
          <w:rFonts w:ascii="Verdana" w:hAnsi="Verdana"/>
          <w:color w:val="000000"/>
          <w:sz w:val="18"/>
          <w:szCs w:val="18"/>
        </w:rPr>
        <w:t> </w:t>
      </w:r>
      <w:r>
        <w:rPr>
          <w:rStyle w:val="WW8Num3z0"/>
          <w:rFonts w:ascii="Verdana" w:hAnsi="Verdana"/>
          <w:color w:val="4682B4"/>
          <w:sz w:val="18"/>
          <w:szCs w:val="18"/>
        </w:rPr>
        <w:t>аукционной</w:t>
      </w:r>
      <w:r>
        <w:rPr>
          <w:rStyle w:val="WW8Num2z0"/>
          <w:rFonts w:ascii="Verdana" w:hAnsi="Verdana"/>
          <w:color w:val="000000"/>
          <w:sz w:val="18"/>
          <w:szCs w:val="18"/>
        </w:rPr>
        <w:t> </w:t>
      </w:r>
      <w:r>
        <w:rPr>
          <w:rFonts w:ascii="Verdana" w:hAnsi="Verdana"/>
          <w:color w:val="000000"/>
          <w:sz w:val="18"/>
          <w:szCs w:val="18"/>
        </w:rPr>
        <w:t>основе сроком одна неделя. Было бы гораздо эффективнее, если бы</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размещались на более длительные сроки, что должно способствовать расширению</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на долгосрочную перспективу в условиях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 xml:space="preserve">внешних </w:t>
      </w:r>
      <w:r>
        <w:rPr>
          <w:rFonts w:ascii="Verdana" w:hAnsi="Verdana"/>
          <w:color w:val="000000"/>
          <w:sz w:val="18"/>
          <w:szCs w:val="18"/>
        </w:rPr>
        <w:lastRenderedPageBreak/>
        <w:t>заимствований. Заимствование на внешних рынках было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коммерческим банкам из-за низких процентных ставок и длительным сроком использования.</w:t>
      </w:r>
    </w:p>
    <w:p w14:paraId="6D7D21C8"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бюджетные средства могут составить</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свободным денежным средствам домашних хозяйств и</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целью которых является увеличение имущества и</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 Последствия использования бюджетных денег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могут быть разными:</w:t>
      </w:r>
    </w:p>
    <w:p w14:paraId="7485ED77"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кредитных возможностей избранных коммерческих банков;</w:t>
      </w:r>
    </w:p>
    <w:p w14:paraId="50F3D927"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нарушение условий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различных сегментах финансового рынка, что должно привести к еще большему усилению фрагментарности банковской системы.</w:t>
      </w:r>
    </w:p>
    <w:p w14:paraId="35DE8ECD"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Такое действие правительства, безусловно, приведет к нарушению механизма формирования процентных ставок на</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рынках, что, в конечном счете, отразится на процентных доходах и расходах домашних хозяйств и фирм, являющихся основными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w:t>
      </w:r>
    </w:p>
    <w:p w14:paraId="36191BF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Социологические опросы, проведённые центральным банком, показывают, что у кредитных организаций наиболее востребованными из расчетных кредитов являются «</w:t>
      </w:r>
      <w:r>
        <w:rPr>
          <w:rStyle w:val="WW8Num3z0"/>
          <w:rFonts w:ascii="Verdana" w:hAnsi="Verdana"/>
          <w:color w:val="4682B4"/>
          <w:sz w:val="18"/>
          <w:szCs w:val="18"/>
        </w:rPr>
        <w:t>внутридневные кредиты</w:t>
      </w:r>
      <w:r>
        <w:rPr>
          <w:rFonts w:ascii="Verdana" w:hAnsi="Verdana"/>
          <w:color w:val="000000"/>
          <w:sz w:val="18"/>
          <w:szCs w:val="18"/>
        </w:rPr>
        <w:t>», которые предоставляются в течение операционного дня (источник: www.cbr.ru). Последние осуществляются путем</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средств с корреспондентского счета коммерческого банка по</w:t>
      </w:r>
      <w:r>
        <w:rPr>
          <w:rStyle w:val="WW8Num2z0"/>
          <w:rFonts w:ascii="Verdana" w:hAnsi="Verdana"/>
          <w:color w:val="000000"/>
          <w:sz w:val="18"/>
          <w:szCs w:val="18"/>
        </w:rPr>
        <w:t> </w:t>
      </w:r>
      <w:r>
        <w:rPr>
          <w:rStyle w:val="WW8Num3z0"/>
          <w:rFonts w:ascii="Verdana" w:hAnsi="Verdana"/>
          <w:color w:val="4682B4"/>
          <w:sz w:val="18"/>
          <w:szCs w:val="18"/>
        </w:rPr>
        <w:t>платежным</w:t>
      </w:r>
      <w:r>
        <w:rPr>
          <w:rStyle w:val="WW8Num2z0"/>
          <w:rFonts w:ascii="Verdana" w:hAnsi="Verdana"/>
          <w:color w:val="000000"/>
          <w:sz w:val="18"/>
          <w:szCs w:val="18"/>
        </w:rPr>
        <w:t> </w:t>
      </w:r>
      <w:r>
        <w:rPr>
          <w:rFonts w:ascii="Verdana" w:hAnsi="Verdana"/>
          <w:color w:val="000000"/>
          <w:sz w:val="18"/>
          <w:szCs w:val="18"/>
        </w:rPr>
        <w:t>документам при отсутствии достаточных средств на счете банка в расчетном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Банка России.</w:t>
      </w:r>
    </w:p>
    <w:p w14:paraId="7C520C12" w14:textId="77777777" w:rsidR="004E4264" w:rsidRDefault="004E4264" w:rsidP="004E426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внутридневных кредитов</w:t>
      </w:r>
      <w:r>
        <w:rPr>
          <w:rFonts w:ascii="Verdana" w:hAnsi="Verdana"/>
          <w:color w:val="000000"/>
          <w:sz w:val="18"/>
          <w:szCs w:val="18"/>
        </w:rPr>
        <w:t>» (ВДК) допускается в пределах</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рефинансирования, устанавливаемых кредитным комитетом Банка России по каждому банку в отдельности. Величина предоставляемого</w:t>
      </w:r>
      <w:r>
        <w:rPr>
          <w:rStyle w:val="WW8Num2z0"/>
          <w:rFonts w:ascii="Verdana" w:hAnsi="Verdana"/>
          <w:color w:val="000000"/>
          <w:sz w:val="18"/>
          <w:szCs w:val="18"/>
        </w:rPr>
        <w:t> </w:t>
      </w:r>
      <w:r>
        <w:rPr>
          <w:rStyle w:val="WW8Num3z0"/>
          <w:rFonts w:ascii="Verdana" w:hAnsi="Verdana"/>
          <w:color w:val="4682B4"/>
          <w:sz w:val="18"/>
          <w:szCs w:val="18"/>
        </w:rPr>
        <w:t>внутридневного</w:t>
      </w:r>
      <w:r>
        <w:rPr>
          <w:rStyle w:val="WW8Num2z0"/>
          <w:rFonts w:ascii="Verdana" w:hAnsi="Verdana"/>
          <w:color w:val="000000"/>
          <w:sz w:val="18"/>
          <w:szCs w:val="18"/>
        </w:rPr>
        <w:t> </w:t>
      </w:r>
      <w:r>
        <w:rPr>
          <w:rFonts w:ascii="Verdana" w:hAnsi="Verdana"/>
          <w:color w:val="000000"/>
          <w:sz w:val="18"/>
          <w:szCs w:val="18"/>
        </w:rPr>
        <w:t>кредита может меняться в зависимости от наличия ценных бумаг у коммерческого банка из ломбардного списка Банка России и условий, регламентируемых Положением 312-П.</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осуществляется платежной системой центрального банка РФ за счет коммерческого банка путем использования текущих поступлений.</w:t>
      </w:r>
    </w:p>
    <w:p w14:paraId="72A603B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внутридневного кредита является то, что они абсолютно бесплатные для коммерческого банка, имеющего доступ к ним. В конце операционного дня, в случае</w:t>
      </w:r>
      <w:r>
        <w:rPr>
          <w:rStyle w:val="WW8Num2z0"/>
          <w:rFonts w:ascii="Verdana" w:hAnsi="Verdana"/>
          <w:color w:val="000000"/>
          <w:sz w:val="18"/>
          <w:szCs w:val="18"/>
        </w:rPr>
        <w:t> </w:t>
      </w:r>
      <w:r>
        <w:rPr>
          <w:rStyle w:val="WW8Num3z0"/>
          <w:rFonts w:ascii="Verdana" w:hAnsi="Verdana"/>
          <w:color w:val="4682B4"/>
          <w:sz w:val="18"/>
          <w:szCs w:val="18"/>
        </w:rPr>
        <w:t>непогашения</w:t>
      </w:r>
      <w:r>
        <w:rPr>
          <w:rStyle w:val="WW8Num2z0"/>
          <w:rFonts w:ascii="Verdana" w:hAnsi="Verdana"/>
          <w:color w:val="000000"/>
          <w:sz w:val="18"/>
          <w:szCs w:val="18"/>
        </w:rPr>
        <w:t> </w:t>
      </w:r>
      <w:r>
        <w:rPr>
          <w:rFonts w:ascii="Verdana" w:hAnsi="Verdana"/>
          <w:color w:val="000000"/>
          <w:sz w:val="18"/>
          <w:szCs w:val="18"/>
        </w:rPr>
        <w:t>внутридневного кредита, он трансформируется в кредит «</w:t>
      </w:r>
      <w:r>
        <w:rPr>
          <w:rStyle w:val="WW8Num3z0"/>
          <w:rFonts w:ascii="Verdana" w:hAnsi="Verdana"/>
          <w:color w:val="4682B4"/>
          <w:sz w:val="18"/>
          <w:szCs w:val="18"/>
        </w:rPr>
        <w:t>овернайт</w:t>
      </w:r>
      <w:r>
        <w:rPr>
          <w:rFonts w:ascii="Verdana" w:hAnsi="Verdana"/>
          <w:color w:val="000000"/>
          <w:sz w:val="18"/>
          <w:szCs w:val="18"/>
        </w:rPr>
        <w:t>». Потребность во</w:t>
      </w:r>
      <w:r>
        <w:rPr>
          <w:rStyle w:val="WW8Num2z0"/>
          <w:rFonts w:ascii="Verdana" w:hAnsi="Verdana"/>
          <w:color w:val="000000"/>
          <w:sz w:val="18"/>
          <w:szCs w:val="18"/>
        </w:rPr>
        <w:t> </w:t>
      </w:r>
      <w:r>
        <w:rPr>
          <w:rStyle w:val="WW8Num3z0"/>
          <w:rFonts w:ascii="Verdana" w:hAnsi="Verdana"/>
          <w:color w:val="4682B4"/>
          <w:sz w:val="18"/>
          <w:szCs w:val="18"/>
        </w:rPr>
        <w:t>внутридневном</w:t>
      </w:r>
      <w:r>
        <w:rPr>
          <w:rStyle w:val="WW8Num2z0"/>
          <w:rFonts w:ascii="Verdana" w:hAnsi="Verdana"/>
          <w:color w:val="000000"/>
          <w:sz w:val="18"/>
          <w:szCs w:val="18"/>
        </w:rPr>
        <w:t> </w:t>
      </w:r>
      <w:r>
        <w:rPr>
          <w:rFonts w:ascii="Verdana" w:hAnsi="Verdana"/>
          <w:color w:val="000000"/>
          <w:sz w:val="18"/>
          <w:szCs w:val="18"/>
        </w:rPr>
        <w:t>кредите возникает в течение операционного дня, когда</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документы остаются неисполненными. В основном внутридневные кредиты привлекаются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для регулирования расчетных операций путем переноса исполнения</w:t>
      </w:r>
      <w:r>
        <w:rPr>
          <w:rStyle w:val="WW8Num2z0"/>
          <w:rFonts w:ascii="Verdana" w:hAnsi="Verdana"/>
          <w:color w:val="000000"/>
          <w:sz w:val="18"/>
          <w:szCs w:val="18"/>
        </w:rPr>
        <w:t> </w:t>
      </w:r>
      <w:r>
        <w:rPr>
          <w:rStyle w:val="WW8Num3z0"/>
          <w:rFonts w:ascii="Verdana" w:hAnsi="Verdana"/>
          <w:color w:val="4682B4"/>
          <w:sz w:val="18"/>
          <w:szCs w:val="18"/>
        </w:rPr>
        <w:t>клиентских</w:t>
      </w:r>
      <w:r>
        <w:rPr>
          <w:rStyle w:val="WW8Num2z0"/>
          <w:rFonts w:ascii="Verdana" w:hAnsi="Verdana"/>
          <w:color w:val="000000"/>
          <w:sz w:val="18"/>
          <w:szCs w:val="18"/>
        </w:rPr>
        <w:t> </w:t>
      </w:r>
      <w:r>
        <w:rPr>
          <w:rFonts w:ascii="Verdana" w:hAnsi="Verdana"/>
          <w:color w:val="000000"/>
          <w:sz w:val="18"/>
          <w:szCs w:val="18"/>
        </w:rPr>
        <w:t>платежей на начало операционного дня.</w:t>
      </w:r>
    </w:p>
    <w:p w14:paraId="65E9D3B4"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Другой особенностью</w:t>
      </w:r>
      <w:r>
        <w:rPr>
          <w:rStyle w:val="WW8Num2z0"/>
          <w:rFonts w:ascii="Verdana" w:hAnsi="Verdana"/>
          <w:color w:val="000000"/>
          <w:sz w:val="18"/>
          <w:szCs w:val="18"/>
        </w:rPr>
        <w:t> </w:t>
      </w:r>
      <w:r>
        <w:rPr>
          <w:rStyle w:val="WW8Num3z0"/>
          <w:rFonts w:ascii="Verdana" w:hAnsi="Verdana"/>
          <w:color w:val="4682B4"/>
          <w:sz w:val="18"/>
          <w:szCs w:val="18"/>
        </w:rPr>
        <w:t>внутридневных</w:t>
      </w:r>
      <w:r>
        <w:rPr>
          <w:rStyle w:val="WW8Num2z0"/>
          <w:rFonts w:ascii="Verdana" w:hAnsi="Verdana"/>
          <w:color w:val="000000"/>
          <w:sz w:val="18"/>
          <w:szCs w:val="18"/>
        </w:rPr>
        <w:t> </w:t>
      </w:r>
      <w:r>
        <w:rPr>
          <w:rFonts w:ascii="Verdana" w:hAnsi="Verdana"/>
          <w:color w:val="000000"/>
          <w:sz w:val="18"/>
          <w:szCs w:val="18"/>
        </w:rPr>
        <w:t>кредитов является то, что они предоставляются в автоматическом режиме при наличии соответствующих</w:t>
      </w:r>
    </w:p>
    <w:p w14:paraId="566B9833"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184 договоров с центральным банком России. В табл. 4.1 отражены объемы предоставляемых расчетных кредитов за период с 2004 по 2010 гг.</w:t>
      </w:r>
    </w:p>
    <w:p w14:paraId="78BAC75F"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07F8877"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Проведенные исследования позволяет сформулировать следующие ключевые выводы:</w:t>
      </w:r>
    </w:p>
    <w:p w14:paraId="27A307F0"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Центральный банк РФ за анализируемый период (2000-2011г.г.) в основном не отделял промежуточных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денежно-кредитной политики. При этом основным определяющим фактором порождающим инфляцию принято считать динамику агрегата М2. Однако, без отделения промежуточных целей от стратегических достигнуть оптимальных уровней предоставления ликвидности реальному</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экономики не представляется возможным без замедления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Вместе с тем, Банк России регулирует</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базу, и его процентная политика в силу этого носит ограниченный характер. Предлагаемая автором концепция денежно-кредитной политики предполагает переход к кредитно-денежной политике, где доминирующее положение занимает</w:t>
      </w:r>
      <w:r>
        <w:rPr>
          <w:rStyle w:val="WW8Num2z0"/>
          <w:rFonts w:ascii="Verdana" w:hAnsi="Verdana"/>
          <w:color w:val="000000"/>
          <w:sz w:val="18"/>
          <w:szCs w:val="18"/>
        </w:rPr>
        <w:t> </w:t>
      </w:r>
      <w:r>
        <w:rPr>
          <w:rStyle w:val="WW8Num3z0"/>
          <w:rFonts w:ascii="Verdana" w:hAnsi="Verdana"/>
          <w:color w:val="4682B4"/>
          <w:sz w:val="18"/>
          <w:szCs w:val="18"/>
        </w:rPr>
        <w:t>рефинансирование</w:t>
      </w:r>
      <w:r>
        <w:rPr>
          <w:rStyle w:val="WW8Num2z0"/>
          <w:rFonts w:ascii="Verdana" w:hAnsi="Verdana"/>
          <w:color w:val="000000"/>
          <w:sz w:val="18"/>
          <w:szCs w:val="18"/>
        </w:rPr>
        <w:t> </w:t>
      </w:r>
      <w:r>
        <w:rPr>
          <w:rFonts w:ascii="Verdana" w:hAnsi="Verdana"/>
          <w:color w:val="000000"/>
          <w:sz w:val="18"/>
          <w:szCs w:val="18"/>
        </w:rPr>
        <w:t>коммерческих банков и осуществление операций с государственными ценными бумагами, а не</w:t>
      </w:r>
      <w:r>
        <w:rPr>
          <w:rStyle w:val="WW8Num2z0"/>
          <w:rFonts w:ascii="Verdana" w:hAnsi="Verdana"/>
          <w:color w:val="000000"/>
          <w:sz w:val="18"/>
          <w:szCs w:val="18"/>
        </w:rPr>
        <w:t> </w:t>
      </w:r>
      <w:r>
        <w:rPr>
          <w:rStyle w:val="WW8Num3z0"/>
          <w:rFonts w:ascii="Verdana" w:hAnsi="Verdana"/>
          <w:color w:val="4682B4"/>
          <w:sz w:val="18"/>
          <w:szCs w:val="18"/>
        </w:rPr>
        <w:t>валютные</w:t>
      </w:r>
      <w:r>
        <w:rPr>
          <w:rFonts w:ascii="Verdana" w:hAnsi="Verdana"/>
          <w:color w:val="000000"/>
          <w:sz w:val="18"/>
          <w:szCs w:val="18"/>
        </w:rPr>
        <w:t>, что возможно при позитивных изменениях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экономике. При этом особую значимость приобретает уменьшение доли</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товаров на внутреннем рынке,</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 xml:space="preserve">сырья в обмен на </w:t>
      </w:r>
      <w:r>
        <w:rPr>
          <w:rFonts w:ascii="Verdana" w:hAnsi="Verdana"/>
          <w:color w:val="000000"/>
          <w:sz w:val="18"/>
          <w:szCs w:val="18"/>
        </w:rPr>
        <w:lastRenderedPageBreak/>
        <w:t>увеличение</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оборудования и экспорта готовой продукции отечественных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p>
    <w:p w14:paraId="3474395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Анализ реализуемой Центральным банком РФ</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политики позволил выделить три стадии ее формирования. Первая стадия связана с проведением Банком России политику режима плавающего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(2000-2003). Вторая стадия денежно-кредитной политики Банка России охватывает период с 2004 года по осень 2008-го, которая связана с реализацией режима управляемого плавающего валютного курса. Третий этап денежно-кредитной политики центрального банка России проводится с 01.10. 2008г., по настоящее время и связан со следующими факторами:</w:t>
      </w:r>
    </w:p>
    <w:p w14:paraId="69C86617"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изменение конъюнктуры</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на энергоносители, ближайшим следствием которого стало снижение притока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по счетам текущих операций;</w:t>
      </w:r>
    </w:p>
    <w:p w14:paraId="480175FE"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ухудшение условий внешнего заимствования для коммерческих банков, наряду с</w:t>
      </w:r>
      <w:r>
        <w:rPr>
          <w:rStyle w:val="WW8Num2z0"/>
          <w:rFonts w:ascii="Verdana" w:hAnsi="Verdana"/>
          <w:color w:val="000000"/>
          <w:sz w:val="18"/>
          <w:szCs w:val="18"/>
        </w:rPr>
        <w:t> </w:t>
      </w:r>
      <w:r>
        <w:rPr>
          <w:rStyle w:val="WW8Num3z0"/>
          <w:rFonts w:ascii="Verdana" w:hAnsi="Verdana"/>
          <w:color w:val="4682B4"/>
          <w:sz w:val="18"/>
          <w:szCs w:val="18"/>
        </w:rPr>
        <w:t>оттоком</w:t>
      </w:r>
      <w:r>
        <w:rPr>
          <w:rStyle w:val="WW8Num2z0"/>
          <w:rFonts w:ascii="Verdana" w:hAnsi="Verdana"/>
          <w:color w:val="000000"/>
          <w:sz w:val="18"/>
          <w:szCs w:val="18"/>
        </w:rPr>
        <w:t> </w:t>
      </w:r>
      <w:r>
        <w:rPr>
          <w:rFonts w:ascii="Verdana" w:hAnsi="Verdana"/>
          <w:color w:val="000000"/>
          <w:sz w:val="18"/>
          <w:szCs w:val="18"/>
        </w:rPr>
        <w:t>спекулятивного капитала из страны;</w:t>
      </w:r>
    </w:p>
    <w:p w14:paraId="7B1871DA"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Банк России стремится перейти от политики управляемого плавающего валютного курса к свободной. При этом основной упор он делает не на поддержание уровня инфляции, а на стабилизацию банковской системы.</w:t>
      </w:r>
    </w:p>
    <w:p w14:paraId="73D4BD9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 использования механизма обязательного</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в практике центрального банка РФ выявил три периода, когда алгоритм действия данного регулятора претерпевал существенные изменения (1992-1998гг.; 1998-2004гг.; 2004- настоящее время).</w:t>
      </w:r>
    </w:p>
    <w:p w14:paraId="437949CE"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обстоятельство предопределило необходимость поиска некоторых фундаментальных инвариант, обосновывающих столь резкие изменения в механизмах реализации данного регулятора. В этой связи проведен поиск и установлена новая в практике денежно-кредитного регулирования расчетная характеристика депозитных ресурсов, однозначно определяющая целесообразность отнесения последних к группам с различной способностью к мультиплицированию</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w:t>
      </w:r>
    </w:p>
    <w:p w14:paraId="1F112D7E"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Анализируя основные базовые положения и механизмы реализации денежно-кредитной политики, проводимой центральным банком, следует отметить, что несмотря на некоторую унификацию в методических подходах,</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и реализуемых на отдельных временных этапах целях, необходимо иметь в виду, что проводимая в каждой из стран с рыночной экономикой политика монетарных властей индивидуальна. Она</w:t>
      </w:r>
    </w:p>
    <w:p w14:paraId="710B0374"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308 обладает специфичностью, обусловленной действием значительного количества факторов, которые определяются уровнем экономического развития конкретной страны.</w:t>
      </w:r>
    </w:p>
    <w:p w14:paraId="4E905A52"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Анализ трансмиссионного механизма показал, что его использование достаточно конструктивно в анализе реализуемой</w:t>
      </w:r>
      <w:r>
        <w:rPr>
          <w:rStyle w:val="WW8Num2z0"/>
          <w:rFonts w:ascii="Verdana" w:hAnsi="Verdana"/>
          <w:color w:val="000000"/>
          <w:sz w:val="18"/>
          <w:szCs w:val="18"/>
        </w:rPr>
        <w:t> </w:t>
      </w:r>
      <w:r>
        <w:rPr>
          <w:rStyle w:val="WW8Num3z0"/>
          <w:rFonts w:ascii="Verdana" w:hAnsi="Verdana"/>
          <w:color w:val="4682B4"/>
          <w:sz w:val="18"/>
          <w:szCs w:val="18"/>
        </w:rPr>
        <w:t>монетарной</w:t>
      </w:r>
      <w:r>
        <w:rPr>
          <w:rStyle w:val="WW8Num2z0"/>
          <w:rFonts w:ascii="Verdana" w:hAnsi="Verdana"/>
          <w:color w:val="000000"/>
          <w:sz w:val="18"/>
          <w:szCs w:val="18"/>
        </w:rPr>
        <w:t> </w:t>
      </w:r>
      <w:r>
        <w:rPr>
          <w:rFonts w:ascii="Verdana" w:hAnsi="Verdana"/>
          <w:color w:val="000000"/>
          <w:sz w:val="18"/>
          <w:szCs w:val="18"/>
        </w:rPr>
        <w:t>политики Центральным банком Российской Федерации. Полученные результаты способны служить основой для формирования рекомендаций и оценки эффективности проводимой денежно-кредитной политики. Следует учитывать, что использование мощного аналитического метода, каковым является трансмиссионный механизм воздействия денежно-кредитной политики центрального банка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параметры применительно к российским условиям, требует определенной адаптации, заключающейся в оценке реальных различий, носящих как количественный так и качественный характер.</w:t>
      </w:r>
    </w:p>
    <w:p w14:paraId="12E5EC42"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Исследование результатов проводимой денежно-кредитной политики Банка России в условиях мирового финансового кризиса невозможно без анализа политики центральных банков великих держав. В этом контексте важно отметить, что исторически политика ФРС</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большей степени зависит от состояния финансового рынка. Анализ</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Европейского центрального банка и ФРС показывает, что</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первого повергались изменениям в меньшей степени, чем пассивы ФРС США. Последние в период с 01.12.2006 . по 04.02.2010 г. увеличились почти в 2,7 раза и составили 2,2 трлн.</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В то же время экономика</w:t>
      </w:r>
      <w:r>
        <w:rPr>
          <w:rStyle w:val="WW8Num2z0"/>
          <w:rFonts w:ascii="Verdana" w:hAnsi="Verdana"/>
          <w:color w:val="000000"/>
          <w:sz w:val="18"/>
          <w:szCs w:val="18"/>
        </w:rPr>
        <w:t> </w:t>
      </w:r>
      <w:r>
        <w:rPr>
          <w:rStyle w:val="WW8Num3z0"/>
          <w:rFonts w:ascii="Verdana" w:hAnsi="Verdana"/>
          <w:color w:val="4682B4"/>
          <w:sz w:val="18"/>
          <w:szCs w:val="18"/>
        </w:rPr>
        <w:t>еврозоны</w:t>
      </w:r>
      <w:r>
        <w:rPr>
          <w:rStyle w:val="WW8Num2z0"/>
          <w:rFonts w:ascii="Verdana" w:hAnsi="Verdana"/>
          <w:color w:val="000000"/>
          <w:sz w:val="18"/>
          <w:szCs w:val="18"/>
        </w:rPr>
        <w:t> </w:t>
      </w:r>
      <w:r>
        <w:rPr>
          <w:rFonts w:ascii="Verdana" w:hAnsi="Verdana"/>
          <w:color w:val="000000"/>
          <w:sz w:val="18"/>
          <w:szCs w:val="18"/>
        </w:rPr>
        <w:t>в большей степени зависит от состояния банковской системы, чем финансового сектора, но пассивы Европейского центрального банка за рассматриваемый период изменились с 03.02.2006 по 05.02.2010 г. в 1,8 раза. Общий объем</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xml:space="preserve">Банка Японии значительно уменьшился за рассматриваемый период (почти на 16%), но при этом не удалось выявить четкой тенденции. Если до марта 2008 г. (на 31.03.2008 г. - </w:t>
      </w:r>
      <w:r>
        <w:rPr>
          <w:rFonts w:ascii="Verdana" w:hAnsi="Verdana"/>
          <w:color w:val="000000"/>
          <w:sz w:val="18"/>
          <w:szCs w:val="18"/>
        </w:rPr>
        <w:lastRenderedPageBreak/>
        <w:t>снижение составляет 22%) пассивы снижались в связи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коммерческим банкам ликвидности, то в 2009 г. и 2010 г. наблюдается их рост вследствие изъятия избыточной денежной массы из обращения.</w:t>
      </w:r>
    </w:p>
    <w:p w14:paraId="19A56C1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Проведенный анализ влияния механизма обязательного резервирования на состояние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обмена показал, что, в отличие от банковских систем ряда развитых стран, где данный метод денежно-кредитного регулирования зачастую не используется, в условиях российской экономической действительности</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обязательного резервирования оказывает определяющее влияние на величину</w:t>
      </w:r>
      <w:r>
        <w:rPr>
          <w:rStyle w:val="WW8Num2z0"/>
          <w:rFonts w:ascii="Verdana" w:hAnsi="Verdana"/>
          <w:color w:val="000000"/>
          <w:sz w:val="18"/>
          <w:szCs w:val="18"/>
        </w:rPr>
        <w:t> </w:t>
      </w:r>
      <w:r>
        <w:rPr>
          <w:rStyle w:val="WW8Num3z0"/>
          <w:rFonts w:ascii="Verdana" w:hAnsi="Verdana"/>
          <w:color w:val="4682B4"/>
          <w:sz w:val="18"/>
          <w:szCs w:val="18"/>
        </w:rPr>
        <w:t>депозитного</w:t>
      </w:r>
      <w:r>
        <w:rPr>
          <w:rStyle w:val="WW8Num2z0"/>
          <w:rFonts w:ascii="Verdana" w:hAnsi="Verdana"/>
          <w:color w:val="000000"/>
          <w:sz w:val="18"/>
          <w:szCs w:val="18"/>
        </w:rPr>
        <w:t> </w:t>
      </w:r>
      <w:r>
        <w:rPr>
          <w:rFonts w:ascii="Verdana" w:hAnsi="Verdana"/>
          <w:color w:val="000000"/>
          <w:sz w:val="18"/>
          <w:szCs w:val="18"/>
        </w:rPr>
        <w:t>мультипликатора и, соответственно, на динамику изменения денежной массы. Выполненные в рамках настоящей работы исследования позволили разработать метод, основанный на анализе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временной динамики денежной массы и определения соответствующего значения денежного</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Fonts w:ascii="Verdana" w:hAnsi="Verdana"/>
          <w:color w:val="000000"/>
          <w:sz w:val="18"/>
          <w:szCs w:val="18"/>
        </w:rPr>
        <w:t>. Соотнесение полученного значения с приемлемой нормой обязательного резервирования позволило определить оптимальное для конкретных условий значение</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обязательного резервирования. Данный метод, по-нашему мнению, может быть использован в практической деятельности Центрального банка РФ.</w:t>
      </w:r>
    </w:p>
    <w:p w14:paraId="7A31104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рамках исследования влияния коэффициента усреднения, используемого в качестве технического параметра при реализации «</w:t>
      </w:r>
      <w:r>
        <w:rPr>
          <w:rStyle w:val="WW8Num3z0"/>
          <w:rFonts w:ascii="Verdana" w:hAnsi="Verdana"/>
          <w:color w:val="4682B4"/>
          <w:sz w:val="18"/>
          <w:szCs w:val="18"/>
        </w:rPr>
        <w:t>грубого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денежно-кредитного регулирования, каковым является норматив обязательного резервирования, было показано, что роль, которую выполняет настоящий параметр, заключается не только в технической составляющей, но и имеет принципиальное значение, так как оказывает влияние на величину денежного мультипликатора, что оказывает определенное влияние на величину денежной массы. Несмотря на незначительную (порядка нескольких</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величину такого эффекта, показано,</w:t>
      </w:r>
    </w:p>
    <w:p w14:paraId="4749CCFB"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310 что при изменении алгоритмической части расчетов коэффициента усреднения возможно получение и более значительных эффектов.</w:t>
      </w:r>
    </w:p>
    <w:p w14:paraId="75498FB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Разработанный подход позволяет оценить</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эффективность валютных интервенций. Для количественной оценки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интервенций используется соотношение абсолютных значений нефиксированной вариации валютного курса к аналогичному</w:t>
      </w:r>
      <w:r>
        <w:rPr>
          <w:rStyle w:val="WW8Num2z0"/>
          <w:rFonts w:ascii="Verdana" w:hAnsi="Verdana"/>
          <w:color w:val="000000"/>
          <w:sz w:val="18"/>
          <w:szCs w:val="18"/>
        </w:rPr>
        <w:t> </w:t>
      </w:r>
      <w:r>
        <w:rPr>
          <w:rStyle w:val="WW8Num3z0"/>
          <w:rFonts w:ascii="Verdana" w:hAnsi="Verdana"/>
          <w:color w:val="4682B4"/>
          <w:sz w:val="18"/>
          <w:szCs w:val="18"/>
        </w:rPr>
        <w:t>резервному</w:t>
      </w:r>
      <w:r>
        <w:rPr>
          <w:rStyle w:val="WW8Num2z0"/>
          <w:rFonts w:ascii="Verdana" w:hAnsi="Verdana"/>
          <w:color w:val="000000"/>
          <w:sz w:val="18"/>
          <w:szCs w:val="18"/>
        </w:rPr>
        <w:t> </w:t>
      </w:r>
      <w:r>
        <w:rPr>
          <w:rFonts w:ascii="Verdana" w:hAnsi="Verdana"/>
          <w:color w:val="000000"/>
          <w:sz w:val="18"/>
          <w:szCs w:val="18"/>
        </w:rPr>
        <w:t>значению. Показано, что на протяжении анализируемого периода валютные интервенции обладают разной эффективностью. Полученный в работе результат - количественная оценка изменения дисперсии курсов моно- и би-валютных</w:t>
      </w:r>
      <w:r>
        <w:rPr>
          <w:rStyle w:val="WW8Num2z0"/>
          <w:rFonts w:ascii="Verdana" w:hAnsi="Verdana"/>
          <w:color w:val="000000"/>
          <w:sz w:val="18"/>
          <w:szCs w:val="18"/>
        </w:rPr>
        <w:t> </w:t>
      </w:r>
      <w:r>
        <w:rPr>
          <w:rStyle w:val="WW8Num3z0"/>
          <w:rFonts w:ascii="Verdana" w:hAnsi="Verdana"/>
          <w:color w:val="4682B4"/>
          <w:sz w:val="18"/>
          <w:szCs w:val="18"/>
        </w:rPr>
        <w:t>корзин</w:t>
      </w:r>
      <w:r>
        <w:rPr>
          <w:rStyle w:val="WW8Num2z0"/>
          <w:rFonts w:ascii="Verdana" w:hAnsi="Verdana"/>
          <w:color w:val="000000"/>
          <w:sz w:val="18"/>
          <w:szCs w:val="18"/>
        </w:rPr>
        <w:t> </w:t>
      </w:r>
      <w:r>
        <w:rPr>
          <w:rFonts w:ascii="Verdana" w:hAnsi="Verdana"/>
          <w:color w:val="000000"/>
          <w:sz w:val="18"/>
          <w:szCs w:val="18"/>
        </w:rPr>
        <w:t>позволяет оценить в динамике обоснованность выбора соотношения, характеризующего состав</w:t>
      </w:r>
      <w:r>
        <w:rPr>
          <w:rStyle w:val="WW8Num2z0"/>
          <w:rFonts w:ascii="Verdana" w:hAnsi="Verdana"/>
          <w:color w:val="000000"/>
          <w:sz w:val="18"/>
          <w:szCs w:val="18"/>
        </w:rPr>
        <w:t> </w:t>
      </w:r>
      <w:r>
        <w:rPr>
          <w:rStyle w:val="WW8Num3z0"/>
          <w:rFonts w:ascii="Verdana" w:hAnsi="Verdana"/>
          <w:color w:val="4682B4"/>
          <w:sz w:val="18"/>
          <w:szCs w:val="18"/>
        </w:rPr>
        <w:t>бивалютной</w:t>
      </w:r>
      <w:r>
        <w:rPr>
          <w:rStyle w:val="WW8Num2z0"/>
          <w:rFonts w:ascii="Verdana" w:hAnsi="Verdana"/>
          <w:color w:val="000000"/>
          <w:sz w:val="18"/>
          <w:szCs w:val="18"/>
        </w:rPr>
        <w:t> </w:t>
      </w:r>
      <w:r>
        <w:rPr>
          <w:rFonts w:ascii="Verdana" w:hAnsi="Verdana"/>
          <w:color w:val="000000"/>
          <w:sz w:val="18"/>
          <w:szCs w:val="18"/>
        </w:rPr>
        <w:t>корзины.</w:t>
      </w:r>
    </w:p>
    <w:p w14:paraId="221BA48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Анализ валютных резервов Центрального банка РФ, проведенный с использованием классического набора критериев, показал их избыточность. При боле взвешенной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денежно-кредитной политике более 60% валютных резервов можно</w:t>
      </w:r>
      <w:r>
        <w:rPr>
          <w:rStyle w:val="WW8Num2z0"/>
          <w:rFonts w:ascii="Verdana" w:hAnsi="Verdana"/>
          <w:color w:val="000000"/>
          <w:sz w:val="18"/>
          <w:szCs w:val="18"/>
        </w:rPr>
        <w:t> </w:t>
      </w:r>
      <w:r>
        <w:rPr>
          <w:rStyle w:val="WW8Num3z0"/>
          <w:rFonts w:ascii="Verdana" w:hAnsi="Verdana"/>
          <w:color w:val="4682B4"/>
          <w:sz w:val="18"/>
          <w:szCs w:val="18"/>
        </w:rPr>
        <w:t>высвободить</w:t>
      </w:r>
      <w:r>
        <w:rPr>
          <w:rStyle w:val="WW8Num2z0"/>
          <w:rFonts w:ascii="Verdana" w:hAnsi="Verdana"/>
          <w:color w:val="000000"/>
          <w:sz w:val="18"/>
          <w:szCs w:val="18"/>
        </w:rPr>
        <w:t> </w:t>
      </w:r>
      <w:r>
        <w:rPr>
          <w:rFonts w:ascii="Verdana" w:hAnsi="Verdana"/>
          <w:color w:val="000000"/>
          <w:sz w:val="18"/>
          <w:szCs w:val="18"/>
        </w:rPr>
        <w:t>для нужд экономического роста национальной экономики. Главным дефектом всех существующих подходов к определению уровня</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золотовалютных резервов заключается в их</w:t>
      </w:r>
      <w:r>
        <w:rPr>
          <w:rStyle w:val="WW8Num2z0"/>
          <w:rFonts w:ascii="Verdana" w:hAnsi="Verdana"/>
          <w:color w:val="000000"/>
          <w:sz w:val="18"/>
          <w:szCs w:val="18"/>
        </w:rPr>
        <w:t> </w:t>
      </w:r>
      <w:r>
        <w:rPr>
          <w:rStyle w:val="WW8Num3z0"/>
          <w:rFonts w:ascii="Verdana" w:hAnsi="Verdana"/>
          <w:color w:val="4682B4"/>
          <w:sz w:val="18"/>
          <w:szCs w:val="18"/>
        </w:rPr>
        <w:t>однофакторности</w:t>
      </w:r>
      <w:r>
        <w:rPr>
          <w:rFonts w:ascii="Verdana" w:hAnsi="Verdana"/>
          <w:color w:val="000000"/>
          <w:sz w:val="18"/>
          <w:szCs w:val="18"/>
        </w:rPr>
        <w:t>, т.е. направленность на выполнение ими одной функции. Многофакторный подход к</w:t>
      </w:r>
      <w:r>
        <w:rPr>
          <w:rStyle w:val="WW8Num2z0"/>
          <w:rFonts w:ascii="Verdana" w:hAnsi="Verdana"/>
          <w:color w:val="000000"/>
          <w:sz w:val="18"/>
          <w:szCs w:val="18"/>
        </w:rPr>
        <w:t> </w:t>
      </w:r>
      <w:r>
        <w:rPr>
          <w:rStyle w:val="WW8Num3z0"/>
          <w:rFonts w:ascii="Verdana" w:hAnsi="Verdana"/>
          <w:color w:val="4682B4"/>
          <w:sz w:val="18"/>
          <w:szCs w:val="18"/>
        </w:rPr>
        <w:t>золотовалютным</w:t>
      </w:r>
      <w:r>
        <w:rPr>
          <w:rStyle w:val="WW8Num2z0"/>
          <w:rFonts w:ascii="Verdana" w:hAnsi="Verdana"/>
          <w:color w:val="000000"/>
          <w:sz w:val="18"/>
          <w:szCs w:val="18"/>
        </w:rPr>
        <w:t> </w:t>
      </w:r>
      <w:r>
        <w:rPr>
          <w:rFonts w:ascii="Verdana" w:hAnsi="Verdana"/>
          <w:color w:val="000000"/>
          <w:sz w:val="18"/>
          <w:szCs w:val="18"/>
        </w:rPr>
        <w:t>резервам позволяет более рационально осуществлять их формирование. Анализ взаимосвязи величины международных резервов РФ и величины суммарного внешнего</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за период с 2000 по 2008г.г. показал, что между ними существует практически детерминированная зависимость, причем коэффициент корреляции составляет 0,98. Это означает, что увеличение золотовалютных резервов РФ на 1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приводит к увеличению совокупного внешнего долга на 0,71 млрд. долларов.</w:t>
      </w:r>
    </w:p>
    <w:p w14:paraId="1984378C"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Финансовый кризис, начавшийся в 2008 г., существенно изменил структуру активов центральных банков развитых стран: ФРС США; Европейского центрального банка, Банка Японии. Эти трансформации в активах были в основном связаны с предоставлением ликвидности коммерческим банкам. Как следствие этого обстоятельства произошло относительное увеличение статьи «</w:t>
      </w:r>
      <w:r>
        <w:rPr>
          <w:rStyle w:val="WW8Num3z0"/>
          <w:rFonts w:ascii="Verdana" w:hAnsi="Verdana"/>
          <w:color w:val="4682B4"/>
          <w:sz w:val="18"/>
          <w:szCs w:val="18"/>
        </w:rPr>
        <w:t>кредиты коммерческим банкам</w:t>
      </w:r>
      <w:r>
        <w:rPr>
          <w:rFonts w:ascii="Verdana" w:hAnsi="Verdana"/>
          <w:color w:val="000000"/>
          <w:sz w:val="18"/>
          <w:szCs w:val="18"/>
        </w:rPr>
        <w:t>». Однако перетасовка активов центральных о банков в 2010 г. восстановила их структуру образца 2006 г. При этом, если</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 xml:space="preserve">активы Европейского центрального банка и Банка Японии уменьшились приблизительно на 1%, то у ФРС США они </w:t>
      </w:r>
      <w:r>
        <w:rPr>
          <w:rFonts w:ascii="Verdana" w:hAnsi="Verdana"/>
          <w:color w:val="000000"/>
          <w:sz w:val="18"/>
          <w:szCs w:val="18"/>
        </w:rPr>
        <w:lastRenderedPageBreak/>
        <w:t>увеличились на 21%. Также следует отметить, что отличительной особенностью центральных о банков развитых стран можно считать преобладание в составе их активов значительных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государственные ценные бумаги и незначительность золотовалютных резервов. Существенной же особенностью активов центрального банка России является преобладание в них валютных резервов, что, по-нашему мнению, обусловлено преобладанием</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сектора в экономике. Это обстоятельство можно рассматривать как серьезным недостаток денежно-кредитной политики центрального банка, ибо избыточные валютные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являются первой экономической формой</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капитала.</w:t>
      </w:r>
    </w:p>
    <w:p w14:paraId="0053C18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Результаты проведенных нами исследований показывают, что главной причиной наличия значительной дифференциации системы коммерческих банков по избыточным ресурсам (точнее, избыток у одних коммерческих банков и их дефицит у других) является следствием слабого развития системы рефинансирования. Как известно, в системе рефинансирования Банка России ведущее место занимают «</w:t>
      </w:r>
      <w:r>
        <w:rPr>
          <w:rStyle w:val="WW8Num3z0"/>
          <w:rFonts w:ascii="Verdana" w:hAnsi="Verdana"/>
          <w:color w:val="4682B4"/>
          <w:sz w:val="18"/>
          <w:szCs w:val="18"/>
        </w:rPr>
        <w:t>ломбардные кредиты</w:t>
      </w:r>
      <w:r>
        <w:rPr>
          <w:rFonts w:ascii="Verdana" w:hAnsi="Verdana"/>
          <w:color w:val="000000"/>
          <w:sz w:val="18"/>
          <w:szCs w:val="18"/>
        </w:rPr>
        <w:t>». При этом следует учитывать, что они должны дополнять, а не заменять альтернативные каналы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Механизм «</w:t>
      </w:r>
      <w:r>
        <w:rPr>
          <w:rStyle w:val="WW8Num3z0"/>
          <w:rFonts w:ascii="Verdana" w:hAnsi="Verdana"/>
          <w:color w:val="4682B4"/>
          <w:sz w:val="18"/>
          <w:szCs w:val="18"/>
        </w:rPr>
        <w:t>ломбардных кредитов</w:t>
      </w:r>
      <w:r>
        <w:rPr>
          <w:rFonts w:ascii="Verdana" w:hAnsi="Verdana"/>
          <w:color w:val="000000"/>
          <w:sz w:val="18"/>
          <w:szCs w:val="18"/>
        </w:rPr>
        <w:t>» относится к «</w:t>
      </w:r>
      <w:r>
        <w:rPr>
          <w:rStyle w:val="WW8Num3z0"/>
          <w:rFonts w:ascii="Verdana" w:hAnsi="Verdana"/>
          <w:color w:val="4682B4"/>
          <w:sz w:val="18"/>
          <w:szCs w:val="18"/>
        </w:rPr>
        <w:t>тонким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денежно-кредитной политики и не предназначен для создания ресурсной базы для системы коммерческих банков. Предназначение этого инструмента заключается в использовании его банковской системой в экстренных ситуациях для предотвращения «</w:t>
      </w:r>
      <w:r>
        <w:rPr>
          <w:rStyle w:val="WW8Num3z0"/>
          <w:rFonts w:ascii="Verdana" w:hAnsi="Verdana"/>
          <w:color w:val="4682B4"/>
          <w:sz w:val="18"/>
          <w:szCs w:val="18"/>
        </w:rPr>
        <w:t>эффекта домино</w:t>
      </w:r>
      <w:r>
        <w:rPr>
          <w:rFonts w:ascii="Verdana" w:hAnsi="Verdana"/>
          <w:color w:val="000000"/>
          <w:sz w:val="18"/>
          <w:szCs w:val="18"/>
        </w:rPr>
        <w:t>».</w:t>
      </w:r>
    </w:p>
    <w:p w14:paraId="28349025"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Исследования ликвидности, проведенное в настоящей работе с использованием достаточно тривиальных методов</w:t>
      </w:r>
      <w:r>
        <w:rPr>
          <w:rStyle w:val="WW8Num2z0"/>
          <w:rFonts w:ascii="Verdana" w:hAnsi="Verdana"/>
          <w:color w:val="000000"/>
          <w:sz w:val="18"/>
          <w:szCs w:val="18"/>
        </w:rPr>
        <w:t> </w:t>
      </w:r>
      <w:r>
        <w:rPr>
          <w:rStyle w:val="WW8Num3z0"/>
          <w:rFonts w:ascii="Verdana" w:hAnsi="Verdana"/>
          <w:color w:val="4682B4"/>
          <w:sz w:val="18"/>
          <w:szCs w:val="18"/>
        </w:rPr>
        <w:t>микроэкономического</w:t>
      </w:r>
      <w:r>
        <w:rPr>
          <w:rStyle w:val="WW8Num2z0"/>
          <w:rFonts w:ascii="Verdana" w:hAnsi="Verdana"/>
          <w:color w:val="000000"/>
          <w:sz w:val="18"/>
          <w:szCs w:val="18"/>
        </w:rPr>
        <w:t> </w:t>
      </w:r>
      <w:r>
        <w:rPr>
          <w:rFonts w:ascii="Verdana" w:hAnsi="Verdana"/>
          <w:color w:val="000000"/>
          <w:sz w:val="18"/>
          <w:szCs w:val="18"/>
        </w:rPr>
        <w:t>анализа, позволило выявить, что ситуация в указанном секторе денежного регулирования выглядит не столь очевидной, как это представляется на первый взгляд. Эта неочевидность носит вполне определенный и принципиальный характер и зависит от позиции центрального банка РФ по данному вопросу. Позиция заключается в следующем: рассматривает ли центральный банк, данный механизм как чисто рыночный, со всеми вытекающими из этого положительными и отрицательными моментами, либо использует его в качестве механизма</w:t>
      </w:r>
      <w:r>
        <w:rPr>
          <w:rStyle w:val="WW8Num2z0"/>
          <w:rFonts w:ascii="Verdana" w:hAnsi="Verdana"/>
          <w:color w:val="000000"/>
          <w:sz w:val="18"/>
          <w:szCs w:val="18"/>
        </w:rPr>
        <w:t> </w:t>
      </w:r>
      <w:r>
        <w:rPr>
          <w:rStyle w:val="WW8Num3z0"/>
          <w:rFonts w:ascii="Verdana" w:hAnsi="Verdana"/>
          <w:color w:val="4682B4"/>
          <w:sz w:val="18"/>
          <w:szCs w:val="18"/>
        </w:rPr>
        <w:t>директивного</w:t>
      </w:r>
      <w:r>
        <w:rPr>
          <w:rStyle w:val="WW8Num2z0"/>
          <w:rFonts w:ascii="Verdana" w:hAnsi="Verdana"/>
          <w:color w:val="000000"/>
          <w:sz w:val="18"/>
          <w:szCs w:val="18"/>
        </w:rPr>
        <w:t> </w:t>
      </w:r>
      <w:r>
        <w:rPr>
          <w:rFonts w:ascii="Verdana" w:hAnsi="Verdana"/>
          <w:color w:val="000000"/>
          <w:sz w:val="18"/>
          <w:szCs w:val="18"/>
        </w:rPr>
        <w:t>регулирования. Ответ на вопрос не столь однозначен, так как в руководящих документах Банка России по данному вопросу отсутствует четко выраженная позиция, а в современной отечественной экономической периодике работы по указанному направлению отсутствуют.</w:t>
      </w:r>
    </w:p>
    <w:p w14:paraId="038A9A16"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К числу</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мероприятий относится как резкое расширение количества финансовых активов, принимаемых под обеспечение предоставляемой ликвидности (включение в него не только</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регионального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уровня, но и допуск к использованию в качестве залога</w:t>
      </w:r>
      <w:r>
        <w:rPr>
          <w:rStyle w:val="WW8Num2z0"/>
          <w:rFonts w:ascii="Verdana" w:hAnsi="Verdana"/>
          <w:color w:val="000000"/>
          <w:sz w:val="18"/>
          <w:szCs w:val="18"/>
        </w:rPr>
        <w:t> </w:t>
      </w:r>
      <w:r>
        <w:rPr>
          <w:rStyle w:val="WW8Num3z0"/>
          <w:rFonts w:ascii="Verdana" w:hAnsi="Verdana"/>
          <w:color w:val="4682B4"/>
          <w:sz w:val="18"/>
          <w:szCs w:val="18"/>
        </w:rPr>
        <w:t>долевых</w:t>
      </w:r>
      <w:r>
        <w:rPr>
          <w:rStyle w:val="WW8Num2z0"/>
          <w:rFonts w:ascii="Verdana" w:hAnsi="Verdana"/>
          <w:color w:val="000000"/>
          <w:sz w:val="18"/>
          <w:szCs w:val="18"/>
        </w:rPr>
        <w:t> </w:t>
      </w:r>
      <w:r>
        <w:rPr>
          <w:rFonts w:ascii="Verdana" w:hAnsi="Verdana"/>
          <w:color w:val="000000"/>
          <w:sz w:val="18"/>
          <w:szCs w:val="18"/>
        </w:rPr>
        <w:t>ценных бумаг как «</w:t>
      </w:r>
      <w:r>
        <w:rPr>
          <w:rStyle w:val="WW8Num3z0"/>
          <w:rFonts w:ascii="Verdana" w:hAnsi="Verdana"/>
          <w:color w:val="4682B4"/>
          <w:sz w:val="18"/>
          <w:szCs w:val="18"/>
        </w:rPr>
        <w:t>флагманов</w:t>
      </w:r>
      <w:r>
        <w:rPr>
          <w:rFonts w:ascii="Verdana" w:hAnsi="Verdana"/>
          <w:color w:val="000000"/>
          <w:sz w:val="18"/>
          <w:szCs w:val="18"/>
        </w:rPr>
        <w:t>» отечественной экономики), так (что чрезвычайно важно) и системообразующих предприятий). Это обстоятельство позволяет утверждать, что, несмотря на чрезвычайность ситуации, политика центрального банка в части, касающейся использования</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аукционов в качестве механизма, регулирующего</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ликвидность, осталась неизменной. При этом Банк России рассматривает его (механизм)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директивного управления. И временное отступление в реализации этого принципа (расширение числа участников, расширение спектра залоговых бумаг) лишь подтверждает вывод. Если в ближайший</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центральный банк предпримет меры по восстановлению статус-кво в этой сфере, то мы имеем полное право говорить о формировании в России своеобразной трехуровневой банковской системы, которая в корне отличается как от англосаксонской модели, так и от принятой в европейском сообществе. Данное положение нуждается в некотором пояснении.</w:t>
      </w:r>
    </w:p>
    <w:p w14:paraId="7745FA28"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В Ломбардный список 2010 г. были дополнительно включены</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49 отечественных компаний. По сфере их деятельности большая часть из них представляет</w:t>
      </w:r>
      <w:r>
        <w:rPr>
          <w:rStyle w:val="WW8Num2z0"/>
          <w:rFonts w:ascii="Verdana" w:hAnsi="Verdana"/>
          <w:color w:val="000000"/>
          <w:sz w:val="18"/>
          <w:szCs w:val="18"/>
        </w:rPr>
        <w:t> </w:t>
      </w:r>
      <w:r>
        <w:rPr>
          <w:rStyle w:val="WW8Num3z0"/>
          <w:rFonts w:ascii="Verdana" w:hAnsi="Verdana"/>
          <w:color w:val="4682B4"/>
          <w:sz w:val="18"/>
          <w:szCs w:val="18"/>
        </w:rPr>
        <w:t>нефтегазовые</w:t>
      </w:r>
      <w:r>
        <w:rPr>
          <w:rStyle w:val="WW8Num2z0"/>
          <w:rFonts w:ascii="Verdana" w:hAnsi="Verdana"/>
          <w:color w:val="000000"/>
          <w:sz w:val="18"/>
          <w:szCs w:val="18"/>
        </w:rPr>
        <w:t> </w:t>
      </w:r>
      <w:r>
        <w:rPr>
          <w:rFonts w:ascii="Verdana" w:hAnsi="Verdana"/>
          <w:color w:val="000000"/>
          <w:sz w:val="18"/>
          <w:szCs w:val="18"/>
        </w:rPr>
        <w:t>отрасли, а другая часть - это компании, занимающие</w:t>
      </w:r>
      <w:r>
        <w:rPr>
          <w:rStyle w:val="WW8Num2z0"/>
          <w:rFonts w:ascii="Verdana" w:hAnsi="Verdana"/>
          <w:color w:val="000000"/>
          <w:sz w:val="18"/>
          <w:szCs w:val="18"/>
        </w:rPr>
        <w:t> </w:t>
      </w:r>
      <w:r>
        <w:rPr>
          <w:rStyle w:val="WW8Num3z0"/>
          <w:rFonts w:ascii="Verdana" w:hAnsi="Verdana"/>
          <w:color w:val="4682B4"/>
          <w:sz w:val="18"/>
          <w:szCs w:val="18"/>
        </w:rPr>
        <w:t>монопольным</w:t>
      </w:r>
      <w:r>
        <w:rPr>
          <w:rStyle w:val="WW8Num2z0"/>
          <w:rFonts w:ascii="Verdana" w:hAnsi="Verdana"/>
          <w:color w:val="000000"/>
          <w:sz w:val="18"/>
          <w:szCs w:val="18"/>
        </w:rPr>
        <w:t> </w:t>
      </w:r>
      <w:r>
        <w:rPr>
          <w:rFonts w:ascii="Verdana" w:hAnsi="Verdana"/>
          <w:color w:val="000000"/>
          <w:sz w:val="18"/>
          <w:szCs w:val="18"/>
        </w:rPr>
        <w:t>положением в различных отраслях экономики. Несмотря на это, доступность «</w:t>
      </w:r>
      <w:r>
        <w:rPr>
          <w:rStyle w:val="WW8Num3z0"/>
          <w:rFonts w:ascii="Verdana" w:hAnsi="Verdana"/>
          <w:color w:val="4682B4"/>
          <w:sz w:val="18"/>
          <w:szCs w:val="18"/>
        </w:rPr>
        <w:t>ломбардного кредита</w:t>
      </w:r>
      <w:r>
        <w:rPr>
          <w:rFonts w:ascii="Verdana" w:hAnsi="Verdana"/>
          <w:color w:val="000000"/>
          <w:sz w:val="18"/>
          <w:szCs w:val="18"/>
        </w:rPr>
        <w:t>» для региональных коммерческих банков значительно не увеличилась из-за отсутствия в составе их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 xml:space="preserve">ценных бумаг данного класса. По имеющейся информации, доля ценных бумаг, включенных в Ломбардный список, в </w:t>
      </w:r>
      <w:r>
        <w:rPr>
          <w:rFonts w:ascii="Verdana" w:hAnsi="Verdana"/>
          <w:color w:val="000000"/>
          <w:sz w:val="18"/>
          <w:szCs w:val="18"/>
        </w:rPr>
        <w:lastRenderedPageBreak/>
        <w:t>активах средних коммерческих банков составляет менее 50 %. Учитывая поправочные коэффициенты, обозначенные финансовые</w:t>
      </w:r>
      <w:r>
        <w:rPr>
          <w:rStyle w:val="WW8Num2z0"/>
          <w:rFonts w:ascii="Verdana" w:hAnsi="Verdana"/>
          <w:color w:val="000000"/>
          <w:sz w:val="18"/>
          <w:szCs w:val="18"/>
        </w:rPr>
        <w:t> </w:t>
      </w:r>
      <w:r>
        <w:rPr>
          <w:rStyle w:val="WW8Num3z0"/>
          <w:rFonts w:ascii="Verdana" w:hAnsi="Verdana"/>
          <w:color w:val="4682B4"/>
          <w:sz w:val="18"/>
          <w:szCs w:val="18"/>
        </w:rPr>
        <w:t>посредники</w:t>
      </w:r>
      <w:r>
        <w:rPr>
          <w:rFonts w:ascii="Verdana" w:hAnsi="Verdana"/>
          <w:color w:val="000000"/>
          <w:sz w:val="18"/>
          <w:szCs w:val="18"/>
        </w:rPr>
        <w:t>, в самом лучшем случае, в состоянии увеличивать кредиты</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за счет центрального банка на 2 - 3 % их активов, что явно недостаточно по сравнению с потребностями экономики. Таким образом, несмотря на расширение состава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обеспечивающих залоговый характер данной операции, количественного увеличения состава участников за счет привлечения банков «</w:t>
      </w:r>
      <w:r>
        <w:rPr>
          <w:rStyle w:val="WW8Num3z0"/>
          <w:rFonts w:ascii="Verdana" w:hAnsi="Verdana"/>
          <w:color w:val="4682B4"/>
          <w:sz w:val="18"/>
          <w:szCs w:val="18"/>
        </w:rPr>
        <w:t>второго эшелона</w:t>
      </w:r>
      <w:r>
        <w:rPr>
          <w:rFonts w:ascii="Verdana" w:hAnsi="Verdana"/>
          <w:color w:val="000000"/>
          <w:sz w:val="18"/>
          <w:szCs w:val="18"/>
        </w:rPr>
        <w:t>» не произошло. Это подтверждает консервативный характер проводимой центральным банком РФ денежно-кредитной политики применительно к данному механизму.</w:t>
      </w:r>
    </w:p>
    <w:p w14:paraId="529ACB4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Основным экономическим регулятором денежной массы в обращении принято считать операции Центрального банка РФ на открытом рынке. Причем особенностями последних являются точность,</w:t>
      </w:r>
      <w:r>
        <w:rPr>
          <w:rStyle w:val="WW8Num2z0"/>
          <w:rFonts w:ascii="Verdana" w:hAnsi="Verdana"/>
          <w:color w:val="000000"/>
          <w:sz w:val="18"/>
          <w:szCs w:val="18"/>
        </w:rPr>
        <w:t> </w:t>
      </w:r>
      <w:r>
        <w:rPr>
          <w:rStyle w:val="WW8Num3z0"/>
          <w:rFonts w:ascii="Verdana" w:hAnsi="Verdana"/>
          <w:color w:val="4682B4"/>
          <w:sz w:val="18"/>
          <w:szCs w:val="18"/>
        </w:rPr>
        <w:t>предсказуемость</w:t>
      </w:r>
      <w:r>
        <w:rPr>
          <w:rStyle w:val="WW8Num2z0"/>
          <w:rFonts w:ascii="Verdana" w:hAnsi="Verdana"/>
          <w:color w:val="000000"/>
          <w:sz w:val="18"/>
          <w:szCs w:val="18"/>
        </w:rPr>
        <w:t> </w:t>
      </w:r>
      <w:r>
        <w:rPr>
          <w:rFonts w:ascii="Verdana" w:hAnsi="Verdana"/>
          <w:color w:val="000000"/>
          <w:sz w:val="18"/>
          <w:szCs w:val="18"/>
        </w:rPr>
        <w:t>получаемых результатов и существующая возможность их исправления обратной</w:t>
      </w:r>
      <w:r>
        <w:rPr>
          <w:rStyle w:val="WW8Num2z0"/>
          <w:rFonts w:ascii="Verdana" w:hAnsi="Verdana"/>
          <w:color w:val="000000"/>
          <w:sz w:val="18"/>
          <w:szCs w:val="18"/>
        </w:rPr>
        <w:t> </w:t>
      </w:r>
      <w:r>
        <w:rPr>
          <w:rStyle w:val="WW8Num3z0"/>
          <w:rFonts w:ascii="Verdana" w:hAnsi="Verdana"/>
          <w:color w:val="4682B4"/>
          <w:sz w:val="18"/>
          <w:szCs w:val="18"/>
        </w:rPr>
        <w:t>сделкой</w:t>
      </w:r>
      <w:r>
        <w:rPr>
          <w:rFonts w:ascii="Verdana" w:hAnsi="Verdana"/>
          <w:color w:val="000000"/>
          <w:sz w:val="18"/>
          <w:szCs w:val="18"/>
        </w:rPr>
        <w:t>. Однако исследования, проведенные в настоящей работе, не подтвердили значимости трансмиссионных механизмов операций на открытом рынке в условиях российской действительности. В качестве объяснения данного феномена (так как в условиях сложившихся и работающих длительное время рыночных отношений данный инструмент обладает наибольшей универсальностью и эффективностью воздействия на все сферы экономической деятельности) снижение экономической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этой операции обусловлено тем, что ожидания фирм и населения не всегда предсказуемы (в условиях российской действительности данный фактор является определяющим).</w:t>
      </w:r>
    </w:p>
    <w:p w14:paraId="1774B790"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Разновидностью операций Центрального банка на рынке ценных бумаг являются</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РЕПО. Их использование особенно активизировались с 2007 г. Отличительной особенностью</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прямого РЕПО в период кризиса является предоставление кредита преимущественно на аукционной основе, а не по фиксированным</w:t>
      </w:r>
      <w:r>
        <w:rPr>
          <w:rStyle w:val="WW8Num2z0"/>
          <w:rFonts w:ascii="Verdana" w:hAnsi="Verdana"/>
          <w:color w:val="000000"/>
          <w:sz w:val="18"/>
          <w:szCs w:val="18"/>
        </w:rPr>
        <w:t> </w:t>
      </w:r>
      <w:r>
        <w:rPr>
          <w:rStyle w:val="WW8Num3z0"/>
          <w:rFonts w:ascii="Verdana" w:hAnsi="Verdana"/>
          <w:color w:val="4682B4"/>
          <w:sz w:val="18"/>
          <w:szCs w:val="18"/>
        </w:rPr>
        <w:t>процентным</w:t>
      </w:r>
      <w:r>
        <w:rPr>
          <w:rFonts w:ascii="Verdana" w:hAnsi="Verdana"/>
          <w:color w:val="000000"/>
          <w:sz w:val="18"/>
          <w:szCs w:val="18"/>
        </w:rPr>
        <w:t>ставкам.</w:t>
      </w:r>
    </w:p>
    <w:p w14:paraId="73B2CA34"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сделки РЕПО по сравнению с другими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предоставления ликвидности, на наш взгляд, относятся:</w:t>
      </w:r>
    </w:p>
    <w:p w14:paraId="2D042441"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большая</w:t>
      </w:r>
      <w:r>
        <w:rPr>
          <w:rStyle w:val="WW8Num2z0"/>
          <w:rFonts w:ascii="Verdana" w:hAnsi="Verdana"/>
          <w:color w:val="000000"/>
          <w:sz w:val="18"/>
          <w:szCs w:val="18"/>
        </w:rPr>
        <w:t> </w:t>
      </w:r>
      <w:r>
        <w:rPr>
          <w:rStyle w:val="WW8Num3z0"/>
          <w:rFonts w:ascii="Verdana" w:hAnsi="Verdana"/>
          <w:color w:val="4682B4"/>
          <w:sz w:val="18"/>
          <w:szCs w:val="18"/>
        </w:rPr>
        <w:t>маневренность</w:t>
      </w:r>
      <w:r>
        <w:rPr>
          <w:rStyle w:val="WW8Num2z0"/>
          <w:rFonts w:ascii="Verdana" w:hAnsi="Verdana"/>
          <w:color w:val="000000"/>
          <w:sz w:val="18"/>
          <w:szCs w:val="18"/>
        </w:rPr>
        <w:t> </w:t>
      </w:r>
      <w:r>
        <w:rPr>
          <w:rFonts w:ascii="Verdana" w:hAnsi="Verdana"/>
          <w:color w:val="000000"/>
          <w:sz w:val="18"/>
          <w:szCs w:val="18"/>
        </w:rPr>
        <w:t>и незначительный объем требуемых согласований;</w:t>
      </w:r>
    </w:p>
    <w:p w14:paraId="12EF92BB"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высокая степень определенности при управлении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0BDCBD7E"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существующим ограничениям</w:t>
      </w:r>
      <w:r>
        <w:rPr>
          <w:rStyle w:val="WW8Num2z0"/>
          <w:rFonts w:ascii="Verdana" w:hAnsi="Verdana"/>
          <w:color w:val="000000"/>
          <w:sz w:val="18"/>
          <w:szCs w:val="18"/>
        </w:rPr>
        <w:t> </w:t>
      </w:r>
      <w:r>
        <w:rPr>
          <w:rStyle w:val="WW8Num3z0"/>
          <w:rFonts w:ascii="Verdana" w:hAnsi="Verdana"/>
          <w:color w:val="4682B4"/>
          <w:sz w:val="18"/>
          <w:szCs w:val="18"/>
        </w:rPr>
        <w:t>РЕПО</w:t>
      </w:r>
      <w:r>
        <w:rPr>
          <w:rStyle w:val="WW8Num2z0"/>
          <w:rFonts w:ascii="Verdana" w:hAnsi="Verdana"/>
          <w:color w:val="000000"/>
          <w:sz w:val="18"/>
          <w:szCs w:val="18"/>
        </w:rPr>
        <w:t> </w:t>
      </w:r>
      <w:r>
        <w:rPr>
          <w:rFonts w:ascii="Verdana" w:hAnsi="Verdana"/>
          <w:color w:val="000000"/>
          <w:sz w:val="18"/>
          <w:szCs w:val="18"/>
        </w:rPr>
        <w:t>на данной стадии развития экономики можно отнести:</w:t>
      </w:r>
    </w:p>
    <w:p w14:paraId="2E5E4F0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незначительный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денег по сделкам РЕПО в сравнении с потребностями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w:t>
      </w:r>
    </w:p>
    <w:p w14:paraId="730AD1F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незначительная ёмкость рынка долговых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12554A3"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низкая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обеспеченностью</w:t>
      </w:r>
      <w:r>
        <w:rPr>
          <w:rStyle w:val="WW8Num2z0"/>
          <w:rFonts w:ascii="Verdana" w:hAnsi="Verdana"/>
          <w:color w:val="000000"/>
          <w:sz w:val="18"/>
          <w:szCs w:val="18"/>
        </w:rPr>
        <w:t> </w:t>
      </w:r>
      <w:r>
        <w:rPr>
          <w:rFonts w:ascii="Verdana" w:hAnsi="Verdana"/>
          <w:color w:val="000000"/>
          <w:sz w:val="18"/>
          <w:szCs w:val="18"/>
        </w:rPr>
        <w:t>при существующем многообразии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102CA059"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показано, что повышение эффективности механизма прямого РЕПО возможно путем увеличения сроков их предоставления. Реализовать данное положение возможно за счет увеличения коэффициента усреднения до единицы. Данная мера позволит перейти от сделок «</w:t>
      </w:r>
      <w:r>
        <w:rPr>
          <w:rStyle w:val="WW8Num3z0"/>
          <w:rFonts w:ascii="Verdana" w:hAnsi="Verdana"/>
          <w:color w:val="4682B4"/>
          <w:sz w:val="18"/>
          <w:szCs w:val="18"/>
        </w:rPr>
        <w:t>овернайт</w:t>
      </w:r>
      <w:r>
        <w:rPr>
          <w:rFonts w:ascii="Verdana" w:hAnsi="Verdana"/>
          <w:color w:val="000000"/>
          <w:sz w:val="18"/>
          <w:szCs w:val="18"/>
        </w:rPr>
        <w:t>» и РЕПО «1 день» на более длительные сроки - до 7-14 дней.</w:t>
      </w:r>
    </w:p>
    <w:p w14:paraId="1B10337A"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Если говорить о взаимосвязи и взаимовлиянии двух статей</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центрального банка РФ, то можно однозначно утверждать, что таковые имеются, причем характер взаимосвязи не стационарен во времени и под влиянием различных факторов изменяется. Если в период 2001-2004 г.г. имел место определенный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наличной денежной массы, обусловленный</w:t>
      </w:r>
      <w:r>
        <w:rPr>
          <w:rStyle w:val="WW8Num2z0"/>
          <w:rFonts w:ascii="Verdana" w:hAnsi="Verdana"/>
          <w:color w:val="000000"/>
          <w:sz w:val="18"/>
          <w:szCs w:val="18"/>
        </w:rPr>
        <w:t> </w:t>
      </w:r>
      <w:r>
        <w:rPr>
          <w:rStyle w:val="WW8Num3z0"/>
          <w:rFonts w:ascii="Verdana" w:hAnsi="Verdana"/>
          <w:color w:val="4682B4"/>
          <w:sz w:val="18"/>
          <w:szCs w:val="18"/>
        </w:rPr>
        <w:t>депозитами</w:t>
      </w:r>
      <w:r>
        <w:rPr>
          <w:rStyle w:val="WW8Num2z0"/>
          <w:rFonts w:ascii="Verdana" w:hAnsi="Verdana"/>
          <w:color w:val="000000"/>
          <w:sz w:val="18"/>
          <w:szCs w:val="18"/>
        </w:rPr>
        <w:t> </w:t>
      </w:r>
      <w:r>
        <w:rPr>
          <w:rFonts w:ascii="Verdana" w:hAnsi="Verdana"/>
          <w:color w:val="000000"/>
          <w:sz w:val="18"/>
          <w:szCs w:val="18"/>
        </w:rPr>
        <w:t>правительства, то со средины 2004 г. данный прирост уменьшился в три с лишним раза. По мнению автора, этот факт указывает на то, что меры предпринятые Правительством РФ по формированию</w:t>
      </w:r>
      <w:r>
        <w:rPr>
          <w:rStyle w:val="WW8Num2z0"/>
          <w:rFonts w:ascii="Verdana" w:hAnsi="Verdana"/>
          <w:color w:val="000000"/>
          <w:sz w:val="18"/>
          <w:szCs w:val="18"/>
        </w:rPr>
        <w:t> </w:t>
      </w:r>
      <w:r>
        <w:rPr>
          <w:rStyle w:val="WW8Num3z0"/>
          <w:rFonts w:ascii="Verdana" w:hAnsi="Verdana"/>
          <w:color w:val="4682B4"/>
          <w:sz w:val="18"/>
          <w:szCs w:val="18"/>
        </w:rPr>
        <w:t>Стабилизационного</w:t>
      </w:r>
      <w:r>
        <w:rPr>
          <w:rStyle w:val="WW8Num2z0"/>
          <w:rFonts w:ascii="Verdana" w:hAnsi="Verdana"/>
          <w:color w:val="000000"/>
          <w:sz w:val="18"/>
          <w:szCs w:val="18"/>
        </w:rPr>
        <w:t> </w:t>
      </w:r>
      <w:r>
        <w:rPr>
          <w:rFonts w:ascii="Verdana" w:hAnsi="Verdana"/>
          <w:color w:val="000000"/>
          <w:sz w:val="18"/>
          <w:szCs w:val="18"/>
        </w:rPr>
        <w:t>Фонда РФ (1 января 2004г.) с лагом в семь месяцев, привели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темпов роста наличного денежного обращения почти в три раза. Это является положительным фактом, так как косвенно способствует снижению инфляционных процессов. С другой стороны, падение темпов роста наличной денежной массы косвенно отражает динамику процессов в сфере материального производства.</w:t>
      </w:r>
    </w:p>
    <w:p w14:paraId="579396B0" w14:textId="77777777" w:rsidR="004E4264" w:rsidRDefault="004E4264" w:rsidP="004E42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19. Анализ свидетельствует, что позитивный потенциал депозитных операций по обеспечению ликвидности коммерческих банков и банковской системы реализуется не в полной мере. Для оценки </w:t>
      </w:r>
      <w:r>
        <w:rPr>
          <w:rFonts w:ascii="Verdana" w:hAnsi="Verdana"/>
          <w:color w:val="000000"/>
          <w:sz w:val="18"/>
          <w:szCs w:val="18"/>
        </w:rPr>
        <w:lastRenderedPageBreak/>
        <w:t>эффективности этих операций коммерческого банка необходимо учитывать объем депозитов по срокам и сравнивать их с остатками на корреспондентских счетах этих банков.</w:t>
      </w:r>
    </w:p>
    <w:p w14:paraId="5408CB72" w14:textId="77777777" w:rsidR="004E4264" w:rsidRDefault="004E4264" w:rsidP="004E42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итоги настоящего исследования, полагаю, что несмотря на его ограниченность, обусловленную отсутствием в его составе той части анализа, в которой предполагалось исследовать взаимосвязь</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показателей денежно-кредитной политики центрального банка РФ с ситуацией на глобальных финансовых рынках, выражаю надежду, что представленные в работе результаты будут полезны всем, кого интересуют проблемы денежно-кредитного регулирования.</w:t>
      </w:r>
    </w:p>
    <w:p w14:paraId="7071ACFA" w14:textId="77777777" w:rsidR="004E4264" w:rsidRDefault="004E4264" w:rsidP="004E426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Рамазанов, Сейфуллах Агаевич, 2012 год</w:t>
      </w:r>
    </w:p>
    <w:p w14:paraId="5405E77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 Российская Федерация. Законы.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2 декабря 1990г. № 395-1 // Российская газета/ 10.02.1996. № 27/</w:t>
      </w:r>
    </w:p>
    <w:p w14:paraId="018E52D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 Российская Федерация. Законы. О Центральном банке (Банк России) Федеральный закон от 10 июля 2002г. № 86-ФЗ // Российская газета № 27 от 13.07.2002г.</w:t>
      </w:r>
    </w:p>
    <w:p w14:paraId="4C0CF74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 Положение Банка России от 30.11.1010 № 362-П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Банком России кредитным организациям</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обеспеченных золотом» (зарегистрировано в Минюсте РФ 23.12.2010 № 19508) // Вестник России №22 (1265) от 27.04.2011</w:t>
      </w:r>
    </w:p>
    <w:p w14:paraId="2877D56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 Положение «О порядке заключения и исполнения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РЕПО с государственными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Российской Федерации» № 220-П от 23.03.2003г. // Вестник Банка России. 2003. № 40.С. 25-41.</w:t>
      </w:r>
    </w:p>
    <w:p w14:paraId="1841ED7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 Положение «О порядке предоставления Банком России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кредитов, обеспеченных залогом (блокировкой)</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04.08.2003г. // Вестник Банка России. 2003. № 62. С. 438.</w:t>
      </w:r>
    </w:p>
    <w:p w14:paraId="343EBD8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 Положение «О порядке предоставления Банком России кредитным организациям кредитов,</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активами» № 312-П от 12.11.2007г. // Вестник Банка России. 2007. № 69. С. 3 26.</w:t>
      </w:r>
    </w:p>
    <w:p w14:paraId="65FA983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 Положение «О порядке проведения ЦЕНТРАЛЬНЫЙ БАНК РФ</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операций с кредитными организациями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РФ» № 203-П от 05.11.2002г. // Вестник Банка России. 2002. № 65. С. 3- 34.</w:t>
      </w:r>
    </w:p>
    <w:p w14:paraId="59AE9FE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 Положение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 депонируемых в Центральном банке Российской Федерации» РФ № 37 от 30.03.1996 г.//</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1996г. №7. С. 3 11.</w:t>
      </w:r>
    </w:p>
    <w:p w14:paraId="1B39D2B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 Положение «Об обязательных резервах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 255 от 29 марта 2004 г.// «</w:t>
      </w:r>
      <w:r>
        <w:rPr>
          <w:rStyle w:val="WW8Num3z0"/>
          <w:rFonts w:ascii="Verdana" w:hAnsi="Verdana"/>
          <w:color w:val="4682B4"/>
          <w:sz w:val="18"/>
          <w:szCs w:val="18"/>
        </w:rPr>
        <w:t>Вестник Банка России</w:t>
      </w:r>
      <w:r>
        <w:rPr>
          <w:rFonts w:ascii="Verdana" w:hAnsi="Verdana"/>
          <w:color w:val="000000"/>
          <w:sz w:val="18"/>
          <w:szCs w:val="18"/>
        </w:rPr>
        <w:t>» №25 от 30.04.04г. с.37.</w:t>
      </w:r>
    </w:p>
    <w:p w14:paraId="14556FE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«Об условиях совершенствования Банком России сделок прямого</w:t>
      </w:r>
      <w:r>
        <w:rPr>
          <w:rStyle w:val="WW8Num2z0"/>
          <w:rFonts w:ascii="Verdana" w:hAnsi="Verdana"/>
          <w:color w:val="000000"/>
          <w:sz w:val="18"/>
          <w:szCs w:val="18"/>
        </w:rPr>
        <w:t> </w:t>
      </w:r>
      <w:r>
        <w:rPr>
          <w:rStyle w:val="WW8Num3z0"/>
          <w:rFonts w:ascii="Verdana" w:hAnsi="Verdana"/>
          <w:color w:val="4682B4"/>
          <w:sz w:val="18"/>
          <w:szCs w:val="18"/>
        </w:rPr>
        <w:t>РЕПО</w:t>
      </w:r>
      <w:r>
        <w:rPr>
          <w:rStyle w:val="WW8Num2z0"/>
          <w:rFonts w:ascii="Verdana" w:hAnsi="Verdana"/>
          <w:color w:val="000000"/>
          <w:sz w:val="18"/>
          <w:szCs w:val="18"/>
        </w:rPr>
        <w:t> </w:t>
      </w:r>
      <w:r>
        <w:rPr>
          <w:rFonts w:ascii="Verdana" w:hAnsi="Verdana"/>
          <w:color w:val="000000"/>
          <w:sz w:val="18"/>
          <w:szCs w:val="18"/>
        </w:rPr>
        <w:t>с российскими кредитными организациями на рынке государственных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357-П от 04.03.2010г. // Вестник Банка России. 2010. № 21. С. 31 46.</w:t>
      </w:r>
    </w:p>
    <w:p w14:paraId="2CB1C37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А.Г. О новой роли банков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послекри318зисного социально-экономического развития в России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 № 1 . С. 27 36.</w:t>
      </w:r>
    </w:p>
    <w:p w14:paraId="3AA44C9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 Аганбегян, А.Г. Об особенностях современного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и его последствий для России // Деньги и кредит. 2008. № 12. С. 3-9</w:t>
      </w:r>
    </w:p>
    <w:p w14:paraId="4C1B756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 Акимов, О. Новый коридор для Банка России // Рынок ценных бумаг. 2010. №7. С. 18-21</w:t>
      </w:r>
    </w:p>
    <w:p w14:paraId="5473D8D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Fonts w:ascii="Verdana" w:hAnsi="Verdana"/>
          <w:color w:val="000000"/>
          <w:sz w:val="18"/>
          <w:szCs w:val="18"/>
        </w:rPr>
        <w:t>, С. Обвальное падение закончилось,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продолжается. // Вопросы экономики. 2009. № 5. С. 4 20.</w:t>
      </w:r>
    </w:p>
    <w:p w14:paraId="7B539E6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 Алехин, Б.И. Кредитно-денежная политика/ Б.И. Алехин. М. ЮНИТИ-ДАНА, 2004. 135с.</w:t>
      </w:r>
    </w:p>
    <w:p w14:paraId="51F1BD5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Андреанов, В.Д.</w:t>
      </w:r>
      <w:r>
        <w:rPr>
          <w:rStyle w:val="WW8Num2z0"/>
          <w:rFonts w:ascii="Verdana" w:hAnsi="Verdana"/>
          <w:color w:val="000000"/>
          <w:sz w:val="18"/>
          <w:szCs w:val="18"/>
        </w:rPr>
        <w:t> </w:t>
      </w:r>
      <w:r>
        <w:rPr>
          <w:rStyle w:val="WW8Num3z0"/>
          <w:rFonts w:ascii="Verdana" w:hAnsi="Verdana"/>
          <w:color w:val="4682B4"/>
          <w:sz w:val="18"/>
          <w:szCs w:val="18"/>
        </w:rPr>
        <w:t>Золотовалютные</w:t>
      </w:r>
      <w:r>
        <w:rPr>
          <w:rStyle w:val="WW8Num2z0"/>
          <w:rFonts w:ascii="Verdana" w:hAnsi="Verdana"/>
          <w:color w:val="000000"/>
          <w:sz w:val="18"/>
          <w:szCs w:val="18"/>
        </w:rPr>
        <w:t> </w:t>
      </w:r>
      <w:r>
        <w:rPr>
          <w:rFonts w:ascii="Verdana" w:hAnsi="Verdana"/>
          <w:color w:val="000000"/>
          <w:sz w:val="18"/>
          <w:szCs w:val="18"/>
        </w:rPr>
        <w:t>резервы: принципы формирования, структура и эффективность использования.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2008. №29</w:t>
      </w:r>
    </w:p>
    <w:p w14:paraId="41FAD66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 Андрюшин, С. Денежно-кредитная политика и глобальный финансовый кризис: вопросы методологии и уроки для России / С. Андрюшин, В. К.</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П Вопросы экономики. 2008. № 11. С. 25 38</w:t>
      </w:r>
    </w:p>
    <w:p w14:paraId="4F01098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 Андрюшин, С. Денежно-кредитная политика Центральных о банков в условиях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 Андрюшин, В. Кузнецова // Вопросы экономики. 2010. №6. С. 69- 78</w:t>
      </w:r>
    </w:p>
    <w:p w14:paraId="75D7A2D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Андрюшин, С.А.,</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В.В. Денежно-кредитная политика Банка России: прогнозы и реалии перемен .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2010. № 12. С. 10-15.</w:t>
      </w:r>
    </w:p>
    <w:p w14:paraId="6C8FC6C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 Андрюшин, С.А.,</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В.В. Денежно-кредитная политика: время перемен (начало). // Банковское дело. 2010. № 9. С. 6 11.</w:t>
      </w:r>
    </w:p>
    <w:p w14:paraId="62CADAD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 Андрюшин, С.А.,</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В.В. Денежно-кредитная политика: время перемен (окончание). // Банковское дело. 2010. № 10. С. 42 -46.</w:t>
      </w:r>
    </w:p>
    <w:p w14:paraId="1B39B29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Андрюшин</w:t>
      </w:r>
      <w:r>
        <w:rPr>
          <w:rFonts w:ascii="Verdana" w:hAnsi="Verdana"/>
          <w:color w:val="000000"/>
          <w:sz w:val="18"/>
          <w:szCs w:val="18"/>
        </w:rPr>
        <w:t>, С.А., Кузнецова В.В. Проблема плохих</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и способы ее решения в России / С.А. Андрюшин, В.В.</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Банки и бизнес. 2011. № 3.</w:t>
      </w:r>
    </w:p>
    <w:p w14:paraId="0F84E77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Андрюшин</w:t>
      </w:r>
      <w:r>
        <w:rPr>
          <w:rFonts w:ascii="Verdana" w:hAnsi="Verdana"/>
          <w:color w:val="000000"/>
          <w:sz w:val="18"/>
          <w:szCs w:val="18"/>
        </w:rPr>
        <w:t>, С.А., Кузнецова, В.В. О некоторых вопросах современной денежно-кредитной политики / С.А. Андрюшин, В.В.</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Банки и бизнес. 2011. № 6.</w:t>
      </w:r>
    </w:p>
    <w:p w14:paraId="78B11BF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 Бажан, А.И. Денежно-кредитная политика и банки развития в России</w:t>
      </w:r>
    </w:p>
    <w:p w14:paraId="3D8BD5F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 Банковское дело. 2008. № 5. С. 39 42</w:t>
      </w:r>
    </w:p>
    <w:p w14:paraId="389C0D6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 Бажан, А.И.</w:t>
      </w:r>
      <w:r>
        <w:rPr>
          <w:rStyle w:val="WW8Num2z0"/>
          <w:rFonts w:ascii="Verdana" w:hAnsi="Verdana"/>
          <w:color w:val="000000"/>
          <w:sz w:val="18"/>
          <w:szCs w:val="18"/>
        </w:rPr>
        <w:t> </w:t>
      </w:r>
      <w:r>
        <w:rPr>
          <w:rStyle w:val="WW8Num3z0"/>
          <w:rFonts w:ascii="Verdana" w:hAnsi="Verdana"/>
          <w:color w:val="4682B4"/>
          <w:sz w:val="18"/>
          <w:szCs w:val="18"/>
        </w:rPr>
        <w:t>Стабилизационный</w:t>
      </w:r>
      <w:r>
        <w:rPr>
          <w:rStyle w:val="WW8Num2z0"/>
          <w:rFonts w:ascii="Verdana" w:hAnsi="Verdana"/>
          <w:color w:val="000000"/>
          <w:sz w:val="18"/>
          <w:szCs w:val="18"/>
        </w:rPr>
        <w:t> </w:t>
      </w:r>
      <w:r>
        <w:rPr>
          <w:rFonts w:ascii="Verdana" w:hAnsi="Verdana"/>
          <w:color w:val="000000"/>
          <w:sz w:val="18"/>
          <w:szCs w:val="18"/>
        </w:rPr>
        <w:t>фонд: теоретические и практические аспекты. // Банковское дело. 2006. № 12. С. 18-22</w:t>
      </w:r>
    </w:p>
    <w:p w14:paraId="55BB8D8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 Балаж, X. Механизм трансмиссии денежно-кредитной политики в экономике Беларуси. X. Балаж, М. Рональдо //</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вестник. 2006. №26. С. 13-21</w:t>
      </w:r>
    </w:p>
    <w:p w14:paraId="17321F3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Бекетов</w:t>
      </w:r>
      <w:r>
        <w:rPr>
          <w:rFonts w:ascii="Verdana" w:hAnsi="Verdana"/>
          <w:color w:val="000000"/>
          <w:sz w:val="18"/>
          <w:szCs w:val="18"/>
        </w:rPr>
        <w:t>, Н.В. Денежно-кредитное регулирование в России: основные ориентиры. Н.В. Бекетов, А. И.</w:t>
      </w:r>
      <w:r>
        <w:rPr>
          <w:rStyle w:val="WW8Num2z0"/>
          <w:rFonts w:ascii="Verdana" w:hAnsi="Verdana"/>
          <w:color w:val="000000"/>
          <w:sz w:val="18"/>
          <w:szCs w:val="18"/>
        </w:rPr>
        <w:t> </w:t>
      </w:r>
      <w:r>
        <w:rPr>
          <w:rStyle w:val="WW8Num3z0"/>
          <w:rFonts w:ascii="Verdana" w:hAnsi="Verdana"/>
          <w:color w:val="4682B4"/>
          <w:sz w:val="18"/>
          <w:szCs w:val="18"/>
        </w:rPr>
        <w:t>Черная</w:t>
      </w:r>
      <w:r>
        <w:rPr>
          <w:rStyle w:val="WW8Num2z0"/>
          <w:rFonts w:ascii="Verdana" w:hAnsi="Verdana"/>
          <w:color w:val="000000"/>
          <w:sz w:val="18"/>
          <w:szCs w:val="18"/>
        </w:rPr>
        <w:t> </w:t>
      </w:r>
      <w:r>
        <w:rPr>
          <w:rFonts w:ascii="Verdana" w:hAnsi="Verdana"/>
          <w:color w:val="000000"/>
          <w:sz w:val="18"/>
          <w:szCs w:val="18"/>
        </w:rPr>
        <w:t>// Финансы и кредит. 2008. С. 2 6</w:t>
      </w:r>
    </w:p>
    <w:p w14:paraId="78E4FF6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29. Белкин, В. Золотовалютные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России и направления их рационального использования/ В. Белкин, В. Стороженко // Вопросы экономики. 2007. № 10. С. 41 51</w:t>
      </w:r>
    </w:p>
    <w:p w14:paraId="04283FD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30. Белоглазова, Г.Н.</w:t>
      </w:r>
      <w:r>
        <w:rPr>
          <w:rStyle w:val="WW8Num2z0"/>
          <w:rFonts w:ascii="Verdana" w:hAnsi="Verdana"/>
          <w:color w:val="000000"/>
          <w:sz w:val="18"/>
          <w:szCs w:val="18"/>
        </w:rPr>
        <w:t> </w:t>
      </w:r>
      <w:r>
        <w:rPr>
          <w:rStyle w:val="WW8Num3z0"/>
          <w:rFonts w:ascii="Verdana" w:hAnsi="Verdana"/>
          <w:color w:val="4682B4"/>
          <w:sz w:val="18"/>
          <w:szCs w:val="18"/>
        </w:rPr>
        <w:t>Знак</w:t>
      </w:r>
      <w:r>
        <w:rPr>
          <w:rStyle w:val="WW8Num2z0"/>
          <w:rFonts w:ascii="Verdana" w:hAnsi="Verdana"/>
          <w:color w:val="000000"/>
          <w:sz w:val="18"/>
          <w:szCs w:val="18"/>
        </w:rPr>
        <w:t> </w:t>
      </w:r>
      <w:r>
        <w:rPr>
          <w:rFonts w:ascii="Verdana" w:hAnsi="Verdana"/>
          <w:color w:val="000000"/>
          <w:sz w:val="18"/>
          <w:szCs w:val="18"/>
        </w:rPr>
        <w:t>перехода к экономике роста и развития. // Банковское дело. 2010. № 12. С. 24 24.</w:t>
      </w:r>
    </w:p>
    <w:p w14:paraId="1725A79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31. Бланк, А. Обменный курс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отраслей российской экономики / А. Бланк, Е.Гуревич, А.</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 Вопросы экономики. 2006. № 10. С.4 24</w:t>
      </w:r>
    </w:p>
    <w:p w14:paraId="1A9C3F0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Большая Советская Энциклопедия // 3-е издание,1978. Т. 30. 654с.</w:t>
      </w:r>
    </w:p>
    <w:p w14:paraId="772BA9B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Буздалин</w:t>
      </w:r>
      <w:r>
        <w:rPr>
          <w:rStyle w:val="WW8Num2z0"/>
          <w:rFonts w:ascii="Verdana" w:hAnsi="Verdana"/>
          <w:color w:val="000000"/>
          <w:sz w:val="18"/>
          <w:szCs w:val="18"/>
        </w:rPr>
        <w:t> </w:t>
      </w:r>
      <w:r>
        <w:rPr>
          <w:rFonts w:ascii="Verdana" w:hAnsi="Verdana"/>
          <w:color w:val="000000"/>
          <w:sz w:val="18"/>
          <w:szCs w:val="18"/>
        </w:rPr>
        <w:t>A.B. Формула оптимальной ликвидности. // Банковское дело. 2005. № 3. С.37-41</w:t>
      </w:r>
    </w:p>
    <w:p w14:paraId="611AC31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34. Буздалин, А. В. Факторы оптимальной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Банковское дело 2005. № 1.С. 2-7</w:t>
      </w:r>
    </w:p>
    <w:p w14:paraId="5ABA717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35. Буздалин, А. В. Формула оптимальной ликвидности // Банковское дело 2005. № 1.С. 37-41</w:t>
      </w:r>
    </w:p>
    <w:p w14:paraId="3D9FB99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A.C. Воздействие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капитала на валовое накопление в Российской Федерации // Деньги и кредит. 2011. № 9. С. 3-8.</w:t>
      </w:r>
    </w:p>
    <w:p w14:paraId="339FF47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A.B. Современные проблемы теории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 Вопросы экономики.2002. № З.С . 48 60</w:t>
      </w:r>
    </w:p>
    <w:p w14:paraId="1A72DA9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38. Бурлачков, В. К.</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теория и динамическая экономика: выводы для России / В.К. Бурлачков. М.: УРСС. 2003. 327с.</w:t>
      </w:r>
    </w:p>
    <w:p w14:paraId="4339A14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39. Бурлачков, В.К.</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деньги: теория и практика оценки // Вопросы экономики. 2002. № 12. С. 12- 23</w:t>
      </w:r>
    </w:p>
    <w:p w14:paraId="14EC543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40. Бюллетень банковской статистики .Центральный банк РФ. 2011. №8. www.cbr.ru</w:t>
      </w:r>
    </w:p>
    <w:p w14:paraId="4967A9C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41. Бюллетень банковской статистики. Региональное приложение. 2010 г. № 4. www.cbr.ru</w:t>
      </w:r>
    </w:p>
    <w:p w14:paraId="28E840E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42. Варьяш, И. Ю. Выбор цели // Банковское дело. 2007. № 11. С. 11-16</w:t>
      </w:r>
    </w:p>
    <w:p w14:paraId="710EDE6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Вдовиченко</w:t>
      </w:r>
      <w:r>
        <w:rPr>
          <w:rFonts w:ascii="Verdana" w:hAnsi="Verdana"/>
          <w:color w:val="000000"/>
          <w:sz w:val="18"/>
          <w:szCs w:val="18"/>
        </w:rPr>
        <w:t>, А.Г. Правило денежно-кредитной политики Банка России / А.Г.Вдовиченко, В.Г.</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 Консорциум экономических исследований и образования. Серия «</w:t>
      </w:r>
      <w:r>
        <w:rPr>
          <w:rStyle w:val="WW8Num3z0"/>
          <w:rFonts w:ascii="Verdana" w:hAnsi="Verdana"/>
          <w:color w:val="4682B4"/>
          <w:sz w:val="18"/>
          <w:szCs w:val="18"/>
        </w:rPr>
        <w:t>Научные доклады</w:t>
      </w:r>
      <w:r>
        <w:rPr>
          <w:rFonts w:ascii="Verdana" w:hAnsi="Verdana"/>
          <w:color w:val="000000"/>
          <w:sz w:val="18"/>
          <w:szCs w:val="18"/>
        </w:rPr>
        <w:t>». 2004. № 04/09</w:t>
      </w:r>
    </w:p>
    <w:p w14:paraId="62779C6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Ведев</w:t>
      </w:r>
      <w:r>
        <w:rPr>
          <w:rFonts w:ascii="Verdana" w:hAnsi="Verdana"/>
          <w:color w:val="000000"/>
          <w:sz w:val="18"/>
          <w:szCs w:val="18"/>
        </w:rPr>
        <w:t>, A.JI Программа должна быть более устойчивой</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 Банковское дело. 2010. № 12. С. 16-20.</w:t>
      </w:r>
    </w:p>
    <w:p w14:paraId="21B87DE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Берников</w:t>
      </w:r>
      <w:r>
        <w:rPr>
          <w:rFonts w:ascii="Verdana" w:hAnsi="Verdana"/>
          <w:color w:val="000000"/>
          <w:sz w:val="18"/>
          <w:szCs w:val="18"/>
        </w:rPr>
        <w:t>, А. В. Доля государственного участия в банковской системе России // Деньги и кредит. 2009. № 11. С. 4 15</w:t>
      </w:r>
    </w:p>
    <w:p w14:paraId="3DC3CAC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46. Гаджиев, A.A.</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и политика таргетирования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Финансы и кредит. 2007. № 37. С. 2 9</w:t>
      </w:r>
    </w:p>
    <w:p w14:paraId="1B46504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47. Галанов, С.С. Кризис, банки и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 xml:space="preserve">экономики в современных условиях // </w:t>
      </w:r>
      <w:r>
        <w:rPr>
          <w:rFonts w:ascii="Verdana" w:hAnsi="Verdana"/>
          <w:color w:val="000000"/>
          <w:sz w:val="18"/>
          <w:szCs w:val="18"/>
        </w:rPr>
        <w:lastRenderedPageBreak/>
        <w:t>Деньги и кредит. 2009. № 11. С. 38 44</w:t>
      </w:r>
    </w:p>
    <w:p w14:paraId="738207B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В. А. О системе обеспечения ликвидности и</w:t>
      </w:r>
      <w:r>
        <w:rPr>
          <w:rStyle w:val="WW8Num2z0"/>
          <w:rFonts w:ascii="Verdana" w:hAnsi="Verdana"/>
          <w:color w:val="000000"/>
          <w:sz w:val="18"/>
          <w:szCs w:val="18"/>
        </w:rPr>
        <w:t> </w:t>
      </w:r>
      <w:r>
        <w:rPr>
          <w:rStyle w:val="WW8Num3z0"/>
          <w:rFonts w:ascii="Verdana" w:hAnsi="Verdana"/>
          <w:color w:val="4682B4"/>
          <w:sz w:val="18"/>
          <w:szCs w:val="18"/>
        </w:rPr>
        <w:t>рефинансировании</w:t>
      </w:r>
      <w:r>
        <w:rPr>
          <w:rStyle w:val="WW8Num2z0"/>
          <w:rFonts w:ascii="Verdana" w:hAnsi="Verdana"/>
          <w:color w:val="000000"/>
          <w:sz w:val="18"/>
          <w:szCs w:val="18"/>
        </w:rPr>
        <w:t> </w:t>
      </w:r>
      <w:r>
        <w:rPr>
          <w:rFonts w:ascii="Verdana" w:hAnsi="Verdana"/>
          <w:color w:val="000000"/>
          <w:sz w:val="18"/>
          <w:szCs w:val="18"/>
        </w:rPr>
        <w:t>кредитных организаций России // Банковское дело. 2008. №6. С.26 27</w:t>
      </w:r>
    </w:p>
    <w:p w14:paraId="5E6F98A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49. Гамза, В.А. Денежно-кредитные ресурсы России: тенденции и перспективы.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2003. № 9.С. 54 60</w:t>
      </w:r>
    </w:p>
    <w:p w14:paraId="7A3F308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В.А. Россия 2006г: Денежный обзор // В.А. Гамза, Москва. Научный эксперт. 2006. 127 с</w:t>
      </w:r>
    </w:p>
    <w:p w14:paraId="6535954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51. Гамза, В.А. Стабилизационный фонд 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сиамские близнецы. // Банковское дело. 2006. № 5. С. 8 14</w:t>
      </w:r>
    </w:p>
    <w:p w14:paraId="53AD279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Глазьев</w:t>
      </w:r>
      <w:r>
        <w:rPr>
          <w:rFonts w:ascii="Verdana" w:hAnsi="Verdana"/>
          <w:color w:val="000000"/>
          <w:sz w:val="18"/>
          <w:szCs w:val="18"/>
        </w:rPr>
        <w:t>, С.Ю. Банковская система должна ориентироваться на реальный сектор. // Банковское дело. 2007. № 5.С.10 12</w:t>
      </w:r>
    </w:p>
    <w:p w14:paraId="34D5121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53. Глазьев, С.Ю. Грядут не просто три очередных потерянных года ( по поводу</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и бюджетных параметров 2011 2013) // Российский экономический журнал. 2010. № 4. С. 3 - 10.</w:t>
      </w:r>
    </w:p>
    <w:p w14:paraId="6D24D43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54. Глазьев, С.Ю. О практичности количественной теории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или сколько стоит догматизм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властей. // Вопросы экономики. 2008. №7. С. 28 36</w:t>
      </w:r>
    </w:p>
    <w:p w14:paraId="38ED976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55. Глазьев, С.Ю. О стратегии экономического развития России. // Вопросы экономики. 2007. № 5.С. 30 50</w:t>
      </w:r>
    </w:p>
    <w:p w14:paraId="0DD6DD7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Говтвань</w:t>
      </w:r>
      <w:r>
        <w:rPr>
          <w:rFonts w:ascii="Verdana" w:hAnsi="Verdana"/>
          <w:color w:val="000000"/>
          <w:sz w:val="18"/>
          <w:szCs w:val="18"/>
        </w:rPr>
        <w:t>, О.Д. Нужна определенная смена парадигмы. // Банковское дело. 2010. № 12. С. 20 24 .</w:t>
      </w:r>
    </w:p>
    <w:p w14:paraId="06FB89F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Банка России за 1999 год. www.cbr.ru</w:t>
      </w:r>
    </w:p>
    <w:p w14:paraId="7AE8406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58. Годовой отчет Банка России за 2000 год. www.cbr.ru</w:t>
      </w:r>
    </w:p>
    <w:p w14:paraId="3AFBF62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59. Годовой отчет Банка России за 2001 год. www.cbr.ru</w:t>
      </w:r>
    </w:p>
    <w:p w14:paraId="6F1E1EB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60. Годовой отчет Банка России за 2002 год. www.cbr.ru</w:t>
      </w:r>
    </w:p>
    <w:p w14:paraId="718E0ED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61. Годовой отчет Банка России за 2003 год. www.cbr.ru</w:t>
      </w:r>
    </w:p>
    <w:p w14:paraId="71DBB0A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62. Годовой отчет Банка России за 2004 год. www.cbr.ru</w:t>
      </w:r>
    </w:p>
    <w:p w14:paraId="14150E8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63. Годовой отчет Банка России за 2005 год. www.cbr.ru</w:t>
      </w:r>
    </w:p>
    <w:p w14:paraId="06DBF1E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64. Годовой отчет Банка России за 2006 год. www.cbr.ru</w:t>
      </w:r>
    </w:p>
    <w:p w14:paraId="3EDB9A4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65. Годовой отчет Банка России за 2007 год. www.cbr.ru</w:t>
      </w:r>
    </w:p>
    <w:p w14:paraId="09BAAFE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66. Годовой отчет Банка России за 2008 год. www .cbr.ru</w:t>
      </w:r>
    </w:p>
    <w:p w14:paraId="59FBBC9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67. Годовой отчет Банка России за 2009 год. www .cbr.ru</w:t>
      </w:r>
    </w:p>
    <w:p w14:paraId="297DB34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68. Годовой отчет Банка России за 20010 год. www .cbr.ru</w:t>
      </w:r>
    </w:p>
    <w:p w14:paraId="5652C7B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69. Головнин, М. Теоретические подходы к проведению денежно-кредитной политики в условиях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 Вопросы экономики. 2009. №4. С. 53 60</w:t>
      </w:r>
    </w:p>
    <w:p w14:paraId="40C5728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70. Головнин, М. Финансовая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ограничения национальной денежно-кредитной политики. // Вопросы экономики. 2007. № 7.С. 20-34</w:t>
      </w:r>
    </w:p>
    <w:p w14:paraId="71C883B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71. Горшков, A.C. Эмпирическое исследование положений количественной теории денег на основе</w:t>
      </w:r>
      <w:r>
        <w:rPr>
          <w:rStyle w:val="WW8Num2z0"/>
          <w:rFonts w:ascii="Verdana" w:hAnsi="Verdana"/>
          <w:color w:val="000000"/>
          <w:sz w:val="18"/>
          <w:szCs w:val="18"/>
        </w:rPr>
        <w:t> </w:t>
      </w:r>
      <w:r>
        <w:rPr>
          <w:rStyle w:val="WW8Num3z0"/>
          <w:rFonts w:ascii="Verdana" w:hAnsi="Verdana"/>
          <w:color w:val="4682B4"/>
          <w:sz w:val="18"/>
          <w:szCs w:val="18"/>
        </w:rPr>
        <w:t>межстрановой</w:t>
      </w:r>
      <w:r>
        <w:rPr>
          <w:rStyle w:val="WW8Num2z0"/>
          <w:rFonts w:ascii="Verdana" w:hAnsi="Verdana"/>
          <w:color w:val="000000"/>
          <w:sz w:val="18"/>
          <w:szCs w:val="18"/>
        </w:rPr>
        <w:t> </w:t>
      </w:r>
      <w:r>
        <w:rPr>
          <w:rFonts w:ascii="Verdana" w:hAnsi="Verdana"/>
          <w:color w:val="000000"/>
          <w:sz w:val="18"/>
          <w:szCs w:val="18"/>
        </w:rPr>
        <w:t>методологии // Деньги и кредит. 2010. № 7. С. 56 60 .</w:t>
      </w:r>
    </w:p>
    <w:p w14:paraId="3471939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Греф</w:t>
      </w:r>
      <w:r>
        <w:rPr>
          <w:rFonts w:ascii="Verdana" w:hAnsi="Verdana"/>
          <w:color w:val="000000"/>
          <w:sz w:val="18"/>
          <w:szCs w:val="18"/>
        </w:rPr>
        <w:t>, Г. Российская банковская система в условиях глобального кризиса/ Г. Греф, К. Юдаева // Вопросы экономики. 2009. № 7. С. 4 14</w:t>
      </w:r>
    </w:p>
    <w:p w14:paraId="0437E3C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Губин</w:t>
      </w:r>
      <w:r>
        <w:rPr>
          <w:rFonts w:ascii="Verdana" w:hAnsi="Verdana"/>
          <w:color w:val="000000"/>
          <w:sz w:val="18"/>
          <w:szCs w:val="18"/>
        </w:rPr>
        <w:t>, C.B. Организация межбанковского кредитного рынка: саратовская модель/ C.B. Губин, Е.А.</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 Деньги и кредит. 2008. №6. С. 48-51.</w:t>
      </w:r>
    </w:p>
    <w:p w14:paraId="6F2AB7B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74. Гуревич, Е. Оценка вклада эффекта</w:t>
      </w:r>
      <w:r>
        <w:rPr>
          <w:rStyle w:val="WW8Num2z0"/>
          <w:rFonts w:ascii="Verdana" w:hAnsi="Verdana"/>
          <w:color w:val="000000"/>
          <w:sz w:val="18"/>
          <w:szCs w:val="18"/>
        </w:rPr>
        <w:t> </w:t>
      </w:r>
      <w:r>
        <w:rPr>
          <w:rStyle w:val="WW8Num3z0"/>
          <w:rFonts w:ascii="Verdana" w:hAnsi="Verdana"/>
          <w:color w:val="4682B4"/>
          <w:sz w:val="18"/>
          <w:szCs w:val="18"/>
        </w:rPr>
        <w:t>Балассы</w:t>
      </w:r>
      <w:r>
        <w:rPr>
          <w:rStyle w:val="WW8Num2z0"/>
          <w:rFonts w:ascii="Verdana" w:hAnsi="Verdana"/>
          <w:color w:val="000000"/>
          <w:sz w:val="18"/>
          <w:szCs w:val="18"/>
        </w:rPr>
        <w:t> </w:t>
      </w:r>
      <w:r>
        <w:rPr>
          <w:rFonts w:ascii="Verdana" w:hAnsi="Verdana"/>
          <w:color w:val="000000"/>
          <w:sz w:val="18"/>
          <w:szCs w:val="18"/>
        </w:rPr>
        <w:t>Самуэльсона в динамику реального обменного курса</w:t>
      </w:r>
      <w:r>
        <w:rPr>
          <w:rStyle w:val="WW8Num2z0"/>
          <w:rFonts w:ascii="Verdana" w:hAnsi="Verdana"/>
          <w:color w:val="000000"/>
          <w:sz w:val="18"/>
          <w:szCs w:val="18"/>
        </w:rPr>
        <w:t> </w:t>
      </w:r>
      <w:r>
        <w:rPr>
          <w:rStyle w:val="WW8Num3z0"/>
          <w:rFonts w:ascii="Verdana" w:hAnsi="Verdana"/>
          <w:color w:val="4682B4"/>
          <w:sz w:val="18"/>
          <w:szCs w:val="18"/>
        </w:rPr>
        <w:t>рубля</w:t>
      </w:r>
      <w:r>
        <w:rPr>
          <w:rFonts w:ascii="Verdana" w:hAnsi="Verdana"/>
          <w:color w:val="000000"/>
          <w:sz w:val="18"/>
          <w:szCs w:val="18"/>
        </w:rPr>
        <w:t>. Е.Гуревич, В. Соколов, А. Улюкаев // Вопросы экономики. 2008. № 7. С. 15 - 27</w:t>
      </w:r>
    </w:p>
    <w:p w14:paraId="54D6C09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75. Гуревич, Е.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стабилизационного</w:t>
      </w:r>
      <w:r>
        <w:rPr>
          <w:rStyle w:val="WW8Num2z0"/>
          <w:rFonts w:ascii="Verdana" w:hAnsi="Verdana"/>
          <w:color w:val="000000"/>
          <w:sz w:val="18"/>
          <w:szCs w:val="18"/>
        </w:rPr>
        <w:t> </w:t>
      </w:r>
      <w:r>
        <w:rPr>
          <w:rFonts w:ascii="Verdana" w:hAnsi="Verdana"/>
          <w:color w:val="000000"/>
          <w:sz w:val="18"/>
          <w:szCs w:val="18"/>
        </w:rPr>
        <w:t>фонда. // Вопросы экономики. 2006. № 4.С. 18-30</w:t>
      </w:r>
    </w:p>
    <w:p w14:paraId="4DA679D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76. Гуревич, М. Как решить проблему</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 Банковское дело в Москве. 2006. № 10. С. 48 51</w:t>
      </w:r>
    </w:p>
    <w:p w14:paraId="069C9D3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77. Деньги. Кредит. Банки.</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М.: Высшее образование,</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2009. 620 с.</w:t>
      </w:r>
    </w:p>
    <w:p w14:paraId="41485A1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78. Деньги. Кредит. Банки: Учебник. / Под ред. Б.Н.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Style w:val="WW8Num2z0"/>
          <w:rFonts w:ascii="Verdana" w:hAnsi="Verdana"/>
          <w:color w:val="000000"/>
          <w:sz w:val="18"/>
          <w:szCs w:val="18"/>
        </w:rPr>
        <w:t> </w:t>
      </w:r>
      <w:r>
        <w:rPr>
          <w:rFonts w:ascii="Verdana" w:hAnsi="Verdana"/>
          <w:color w:val="000000"/>
          <w:sz w:val="18"/>
          <w:szCs w:val="18"/>
        </w:rPr>
        <w:t>/ Белоглазова Г.Н. М.: Высшее образование, 2009. - 392 с.</w:t>
      </w:r>
    </w:p>
    <w:p w14:paraId="0FB4072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 Дерюгина, Е. Влияние стабилизационного фонда РФ на</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сферу. // Банковское дело. 2006. № 12.С. 37-41</w:t>
      </w:r>
    </w:p>
    <w:p w14:paraId="0883603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Динкевич</w:t>
      </w:r>
      <w:r>
        <w:rPr>
          <w:rFonts w:ascii="Verdana" w:hAnsi="Verdana"/>
          <w:color w:val="000000"/>
          <w:sz w:val="18"/>
          <w:szCs w:val="18"/>
        </w:rPr>
        <w:t>, А. И. Мировой финансово-экономический кризис (опыт структурно-функционального анализа) // Деньги и кредит. 2009. №10. С. 23-31</w:t>
      </w:r>
    </w:p>
    <w:p w14:paraId="330F4A9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81. Дмитриева, О. Формирование</w:t>
      </w:r>
      <w:r>
        <w:rPr>
          <w:rStyle w:val="WW8Num2z0"/>
          <w:rFonts w:ascii="Verdana" w:hAnsi="Verdana"/>
          <w:color w:val="000000"/>
          <w:sz w:val="18"/>
          <w:szCs w:val="18"/>
        </w:rPr>
        <w:t> </w:t>
      </w:r>
      <w:r>
        <w:rPr>
          <w:rStyle w:val="WW8Num3z0"/>
          <w:rFonts w:ascii="Verdana" w:hAnsi="Verdana"/>
          <w:color w:val="4682B4"/>
          <w:sz w:val="18"/>
          <w:szCs w:val="18"/>
        </w:rPr>
        <w:t>стабилизационных</w:t>
      </w:r>
      <w:r>
        <w:rPr>
          <w:rStyle w:val="WW8Num2z0"/>
          <w:rFonts w:ascii="Verdana" w:hAnsi="Verdana"/>
          <w:color w:val="000000"/>
          <w:sz w:val="18"/>
          <w:szCs w:val="18"/>
        </w:rPr>
        <w:t> </w:t>
      </w:r>
      <w:r>
        <w:rPr>
          <w:rFonts w:ascii="Verdana" w:hAnsi="Verdana"/>
          <w:color w:val="000000"/>
          <w:sz w:val="18"/>
          <w:szCs w:val="18"/>
        </w:rPr>
        <w:t>фондов: предпосылки и следствия // Вопросы экономики. 2006. № 8. С. 17 30</w:t>
      </w:r>
    </w:p>
    <w:p w14:paraId="6CAE560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 Дж. Деньги, банковское дело и денежно-кредитная политика / Э. Дж. Долан, К.Д.</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Р.Дж. Кемпбел. М: 1991, С.670</w:t>
      </w:r>
    </w:p>
    <w:p w14:paraId="77283BF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С. Некоторые вопросы денежной и курсовой политики в России в 2000-2006 годах и на ближайшую перспективу. //</w:t>
      </w:r>
    </w:p>
    <w:p w14:paraId="5D9052E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84. С.Дробышевский, П.Кадочников, С. Синельников Муравлев. Вопросы экономики. 2007. №2. С. 30 - 42</w:t>
      </w:r>
    </w:p>
    <w:p w14:paraId="04C97DB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С.М. Анализ трансмиссионных механизмов денежно-кредитной политики в российской экономике / С.М. Дробышевский, П.В.Трунин, М.В.</w:t>
      </w:r>
      <w:r>
        <w:rPr>
          <w:rStyle w:val="WW8Num2z0"/>
          <w:rFonts w:ascii="Verdana" w:hAnsi="Verdana"/>
          <w:color w:val="000000"/>
          <w:sz w:val="18"/>
          <w:szCs w:val="18"/>
        </w:rPr>
        <w:t> </w:t>
      </w:r>
      <w:r>
        <w:rPr>
          <w:rStyle w:val="WW8Num3z0"/>
          <w:rFonts w:ascii="Verdana" w:hAnsi="Verdana"/>
          <w:color w:val="4682B4"/>
          <w:sz w:val="18"/>
          <w:szCs w:val="18"/>
        </w:rPr>
        <w:t>Каменских</w:t>
      </w:r>
      <w:r>
        <w:rPr>
          <w:rFonts w:ascii="Verdana" w:hAnsi="Verdana"/>
          <w:color w:val="000000"/>
          <w:sz w:val="18"/>
          <w:szCs w:val="18"/>
        </w:rPr>
        <w:t>. // Научные труды. МИЭпП. 2008. № 116. 87.с.</w:t>
      </w:r>
    </w:p>
    <w:p w14:paraId="40E819B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С.М. Внутренние аспекты денежно-кредитной политики России. / С.М. Дробышевский, А. Козловская // Научные труды МИЭПП. 2002. № 45. 49.с.</w:t>
      </w:r>
    </w:p>
    <w:p w14:paraId="232E50B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A.B. Адаптация российского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к кризисной ситуации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рынке / A.B. Егоров, И.Л.</w:t>
      </w:r>
      <w:r>
        <w:rPr>
          <w:rStyle w:val="WW8Num2z0"/>
          <w:rFonts w:ascii="Verdana" w:hAnsi="Verdana"/>
          <w:color w:val="000000"/>
          <w:sz w:val="18"/>
          <w:szCs w:val="18"/>
        </w:rPr>
        <w:t> </w:t>
      </w:r>
      <w:r>
        <w:rPr>
          <w:rStyle w:val="WW8Num3z0"/>
          <w:rFonts w:ascii="Verdana" w:hAnsi="Verdana"/>
          <w:color w:val="4682B4"/>
          <w:sz w:val="18"/>
          <w:szCs w:val="18"/>
        </w:rPr>
        <w:t>Меркурьев</w:t>
      </w:r>
      <w:r>
        <w:rPr>
          <w:rFonts w:ascii="Verdana" w:hAnsi="Verdana"/>
          <w:color w:val="000000"/>
          <w:sz w:val="18"/>
          <w:szCs w:val="18"/>
        </w:rPr>
        <w:t>, E.H. Чекмарева // Деньги и кредит. 2009. № 8.С. 25 30</w:t>
      </w:r>
    </w:p>
    <w:p w14:paraId="42DBB69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88. Емелин, A.B. О порядке совершения</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в соответствии с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 Деньги и кредит. 2005. № 1.С. 21-26</w:t>
      </w:r>
    </w:p>
    <w:p w14:paraId="01F9134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89. Ерохина, Ю.В.</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экономика и монетарная теория. // Бизнес и банки. 2007. № 34.</w:t>
      </w:r>
    </w:p>
    <w:p w14:paraId="4B6562C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90. Ершов, М. В. Мировой финансовый кризис: год спустя // Вопросы экономики. 2009. № 4. С. 4-21</w:t>
      </w:r>
    </w:p>
    <w:p w14:paraId="0B8A8FC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91. Ершов, М. В. О</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экономики и об ослаблении внешних рисков // Банковское дело. 2009. № 12. С. 25-29</w:t>
      </w:r>
    </w:p>
    <w:p w14:paraId="5DB9E9C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92. Ершов, М. Кризис 2008 года: «</w:t>
      </w:r>
      <w:r>
        <w:rPr>
          <w:rStyle w:val="WW8Num3z0"/>
          <w:rFonts w:ascii="Verdana" w:hAnsi="Verdana"/>
          <w:color w:val="4682B4"/>
          <w:sz w:val="18"/>
          <w:szCs w:val="18"/>
        </w:rPr>
        <w:t>момент истины</w:t>
      </w:r>
      <w:r>
        <w:rPr>
          <w:rFonts w:ascii="Verdana" w:hAnsi="Verdana"/>
          <w:color w:val="000000"/>
          <w:sz w:val="18"/>
          <w:szCs w:val="18"/>
        </w:rPr>
        <w:t>» для глобальной экономики и новые возможности для России. // Вопросы экономики. 2008. № 12. С. 4-18.</w:t>
      </w:r>
    </w:p>
    <w:p w14:paraId="404B65F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93. Ершов, М.В. Задачи экономического развития и денежно-кредитные подходы. // Деньги и кредит. 2007. № 6. С. 31 35</w:t>
      </w:r>
    </w:p>
    <w:p w14:paraId="2794992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94. Ершов, М.В. Как обеспечить стабильное развитие в условиях финансовой нестабильности. // Вопросы экономики. 2007. № 12. С. 4-27.</w:t>
      </w:r>
    </w:p>
    <w:p w14:paraId="0AC4BC9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95. Ершов, М.В. Об актуальных экономических задачах. // Вопросы экономики. 2004. № 12. С. 4-15</w:t>
      </w:r>
    </w:p>
    <w:p w14:paraId="3882FE7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96. Ершов, М.В. Об ориентирах денежно-кредитной политики. // Банковское дело. 2007. № 11. С. 37 42</w:t>
      </w:r>
    </w:p>
    <w:p w14:paraId="1469C5E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97. Бршов, M.B. Экономический рост: новые проблемы и новые риск46и. // Вопросы экономики. 2006. № 12.С. 4-18</w:t>
      </w:r>
    </w:p>
    <w:p w14:paraId="38D9BCC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Жаботинская</w:t>
      </w:r>
      <w:r>
        <w:rPr>
          <w:rFonts w:ascii="Verdana" w:hAnsi="Verdana"/>
          <w:color w:val="000000"/>
          <w:sz w:val="18"/>
          <w:szCs w:val="18"/>
        </w:rPr>
        <w:t>, Е.И. Об опыте рефинансирования Банком России кредитных организаций в Новосибирской области/ Е.И. Жаботинская,</w:t>
      </w:r>
    </w:p>
    <w:p w14:paraId="142C0F4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99. В. Савиных // Деньги и кредит. 2004. № 8. С. 21 24</w:t>
      </w:r>
    </w:p>
    <w:p w14:paraId="79533A0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100. Золотухина, Т.К вопросу об определении уровня</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официальных золотовалютных резервов. // Вопросы экономики. 2002. №З.С. 38- 49</w:t>
      </w:r>
    </w:p>
    <w:p w14:paraId="08E749C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101. Иванченко, И.С. Исследование российского трансмиссионного механизма. // Финансы и кредит. 2006. № 14. №2. С. 2-11</w:t>
      </w:r>
    </w:p>
    <w:p w14:paraId="2C06731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Иванченко</w:t>
      </w:r>
      <w:r>
        <w:rPr>
          <w:rFonts w:ascii="Verdana" w:hAnsi="Verdana"/>
          <w:color w:val="000000"/>
          <w:sz w:val="18"/>
          <w:szCs w:val="18"/>
        </w:rPr>
        <w:t>, И.С. Особенности функционирования процентного канала денежно-кредитной трансмиссии в России. / И.С. Иванченко, Ю.В.</w:t>
      </w:r>
      <w:r>
        <w:rPr>
          <w:rStyle w:val="WW8Num2z0"/>
          <w:rFonts w:ascii="Verdana" w:hAnsi="Verdana"/>
          <w:color w:val="000000"/>
          <w:sz w:val="18"/>
          <w:szCs w:val="18"/>
        </w:rPr>
        <w:t> </w:t>
      </w:r>
      <w:r>
        <w:rPr>
          <w:rStyle w:val="WW8Num3z0"/>
          <w:rFonts w:ascii="Verdana" w:hAnsi="Verdana"/>
          <w:color w:val="4682B4"/>
          <w:sz w:val="18"/>
          <w:szCs w:val="18"/>
        </w:rPr>
        <w:t>Наливайский</w:t>
      </w:r>
      <w:r>
        <w:rPr>
          <w:rFonts w:ascii="Verdana" w:hAnsi="Verdana"/>
          <w:color w:val="000000"/>
          <w:sz w:val="18"/>
          <w:szCs w:val="18"/>
        </w:rPr>
        <w:t>, И.В. Рыбчинская // Финансы и кредит. 2007. №9. С. 12-20</w:t>
      </w:r>
    </w:p>
    <w:p w14:paraId="0E79453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Иванченко, И.С. Применение формулы Фишера в анализе динамики </w:t>
      </w:r>
      <w:r>
        <w:rPr>
          <w:rFonts w:ascii="Verdana" w:hAnsi="Verdana"/>
          <w:color w:val="000000"/>
          <w:sz w:val="18"/>
          <w:szCs w:val="18"/>
        </w:rPr>
        <w:lastRenderedPageBreak/>
        <w:t>российской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 Вопросы статистики. 2005. № 2. С. 66-70</w:t>
      </w:r>
    </w:p>
    <w:p w14:paraId="5D613A5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104. Игнатьев, С.М. Необходимые и неизбежные изменения в банковской сфере делаются годами, а не за месяцы // Деньги и кредит. 2011. № 1 .С. 50-56.</w:t>
      </w:r>
    </w:p>
    <w:p w14:paraId="760873B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105. Илларионов, А. Реальный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и экономический рост // Вопросы экономики. 2002. № 2. С. 16 27</w:t>
      </w:r>
    </w:p>
    <w:p w14:paraId="3D4B6E2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106. Кассель Г. Инфляция и валютный курс. / Г. Кассель. М: Эльф пресс. 1995. 210 с.</w:t>
      </w:r>
    </w:p>
    <w:p w14:paraId="11CE673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107. Катаранова, М. Связь между обменным курсом и</w:t>
      </w:r>
      <w:r>
        <w:rPr>
          <w:rStyle w:val="WW8Num2z0"/>
          <w:rFonts w:ascii="Verdana" w:hAnsi="Verdana"/>
          <w:color w:val="000000"/>
          <w:sz w:val="18"/>
          <w:szCs w:val="18"/>
        </w:rPr>
        <w:t> </w:t>
      </w:r>
      <w:r>
        <w:rPr>
          <w:rStyle w:val="WW8Num3z0"/>
          <w:rFonts w:ascii="Verdana" w:hAnsi="Verdana"/>
          <w:color w:val="4682B4"/>
          <w:sz w:val="18"/>
          <w:szCs w:val="18"/>
        </w:rPr>
        <w:t>инфляцией</w:t>
      </w:r>
      <w:r>
        <w:rPr>
          <w:rStyle w:val="WW8Num2z0"/>
          <w:rFonts w:ascii="Verdana" w:hAnsi="Verdana"/>
          <w:color w:val="000000"/>
          <w:sz w:val="18"/>
          <w:szCs w:val="18"/>
        </w:rPr>
        <w:t> </w:t>
      </w:r>
      <w:r>
        <w:rPr>
          <w:rFonts w:ascii="Verdana" w:hAnsi="Verdana"/>
          <w:color w:val="000000"/>
          <w:sz w:val="18"/>
          <w:szCs w:val="18"/>
        </w:rPr>
        <w:t>в России // Вопросы экономики. 2010. № 1. С. 44- 62</w:t>
      </w:r>
    </w:p>
    <w:p w14:paraId="365ADC5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Трактат о денежной реформе. М.: Экономическая мысль, 1925.329. с</w:t>
      </w:r>
    </w:p>
    <w:p w14:paraId="56C4896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109. Кейнс, Дж.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процента и денег. / Дж. Кейнс. -М.: Прогресс, 1993. 250 с.</w:t>
      </w:r>
    </w:p>
    <w:p w14:paraId="4CD8991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110. Кнапп, Г. Очерки государственной теории денег. Одесса: тип. Э.П.</w:t>
      </w:r>
      <w:r>
        <w:rPr>
          <w:rStyle w:val="WW8Num2z0"/>
          <w:rFonts w:ascii="Verdana" w:hAnsi="Verdana"/>
          <w:color w:val="000000"/>
          <w:sz w:val="18"/>
          <w:szCs w:val="18"/>
        </w:rPr>
        <w:t> </w:t>
      </w:r>
      <w:r>
        <w:rPr>
          <w:rStyle w:val="WW8Num3z0"/>
          <w:rFonts w:ascii="Verdana" w:hAnsi="Verdana"/>
          <w:color w:val="4682B4"/>
          <w:sz w:val="18"/>
          <w:szCs w:val="18"/>
        </w:rPr>
        <w:t>Карлик</w:t>
      </w:r>
      <w:r>
        <w:rPr>
          <w:rFonts w:ascii="Verdana" w:hAnsi="Verdana"/>
          <w:color w:val="000000"/>
          <w:sz w:val="18"/>
          <w:szCs w:val="18"/>
        </w:rPr>
        <w:t>, 1913. .159 с</w:t>
      </w:r>
    </w:p>
    <w:p w14:paraId="2C763C0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111. Коваленко, О.В., Кислякова, Е.Ю. Особенности функционирования российского рынка</w:t>
      </w:r>
      <w:r>
        <w:rPr>
          <w:rStyle w:val="WW8Num2z0"/>
          <w:rFonts w:ascii="Verdana" w:hAnsi="Verdana"/>
          <w:color w:val="000000"/>
          <w:sz w:val="18"/>
          <w:szCs w:val="18"/>
        </w:rPr>
        <w:t> </w:t>
      </w:r>
      <w:r>
        <w:rPr>
          <w:rStyle w:val="WW8Num3z0"/>
          <w:rFonts w:ascii="Verdana" w:hAnsi="Verdana"/>
          <w:color w:val="4682B4"/>
          <w:sz w:val="18"/>
          <w:szCs w:val="18"/>
        </w:rPr>
        <w:t>МБК</w:t>
      </w:r>
      <w:r>
        <w:rPr>
          <w:rStyle w:val="WW8Num2z0"/>
          <w:rFonts w:ascii="Verdana" w:hAnsi="Verdana"/>
          <w:color w:val="000000"/>
          <w:sz w:val="18"/>
          <w:szCs w:val="18"/>
        </w:rPr>
        <w:t> </w:t>
      </w:r>
      <w:r>
        <w:rPr>
          <w:rFonts w:ascii="Verdana" w:hAnsi="Verdana"/>
          <w:color w:val="000000"/>
          <w:sz w:val="18"/>
          <w:szCs w:val="18"/>
        </w:rPr>
        <w:t>в период глобального финансового кризиса // Деньги и кредит. 2010. № 7. С. 20 28 .</w:t>
      </w:r>
    </w:p>
    <w:p w14:paraId="4EE8F01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112. Козлов, H.H.</w:t>
      </w:r>
      <w:r>
        <w:rPr>
          <w:rStyle w:val="WW8Num2z0"/>
          <w:rFonts w:ascii="Verdana" w:hAnsi="Verdana"/>
          <w:color w:val="000000"/>
          <w:sz w:val="18"/>
          <w:szCs w:val="18"/>
        </w:rPr>
        <w:t> </w:t>
      </w:r>
      <w:r>
        <w:rPr>
          <w:rStyle w:val="WW8Num3z0"/>
          <w:rFonts w:ascii="Verdana" w:hAnsi="Verdana"/>
          <w:color w:val="4682B4"/>
          <w:sz w:val="18"/>
          <w:szCs w:val="18"/>
        </w:rPr>
        <w:t>Монетарная</w:t>
      </w:r>
      <w:r>
        <w:rPr>
          <w:rStyle w:val="WW8Num2z0"/>
          <w:rFonts w:ascii="Verdana" w:hAnsi="Verdana"/>
          <w:color w:val="000000"/>
          <w:sz w:val="18"/>
          <w:szCs w:val="18"/>
        </w:rPr>
        <w:t> </w:t>
      </w:r>
      <w:r>
        <w:rPr>
          <w:rFonts w:ascii="Verdana" w:hAnsi="Verdana"/>
          <w:color w:val="000000"/>
          <w:sz w:val="18"/>
          <w:szCs w:val="18"/>
        </w:rPr>
        <w:t>политика после монетаризма // Деньги и кредит 1997. № 1. С. 18-23</w:t>
      </w:r>
    </w:p>
    <w:p w14:paraId="594F9A9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113. Константинов, Ю.А. Укрепления рубля: взгляд с позиции теории и курсовой политики // Банковское дело. 2007. № 3. С. 6 11</w:t>
      </w:r>
    </w:p>
    <w:p w14:paraId="5DEB675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114. ИЗ.</w:t>
      </w:r>
      <w:r>
        <w:rPr>
          <w:rStyle w:val="WW8Num2z0"/>
          <w:rFonts w:ascii="Verdana" w:hAnsi="Verdana"/>
          <w:color w:val="000000"/>
          <w:sz w:val="18"/>
          <w:szCs w:val="18"/>
        </w:rPr>
        <w:t> </w:t>
      </w:r>
      <w:r>
        <w:rPr>
          <w:rStyle w:val="WW8Num3z0"/>
          <w:rFonts w:ascii="Verdana" w:hAnsi="Verdana"/>
          <w:color w:val="4682B4"/>
          <w:sz w:val="18"/>
          <w:szCs w:val="18"/>
        </w:rPr>
        <w:t>Кориков</w:t>
      </w:r>
      <w:r>
        <w:rPr>
          <w:rFonts w:ascii="Verdana" w:hAnsi="Verdana"/>
          <w:color w:val="000000"/>
          <w:sz w:val="18"/>
          <w:szCs w:val="18"/>
        </w:rPr>
        <w:t>, A.A.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 межбанковским кредитам/ A.A. Кориков, М. А.</w:t>
      </w:r>
      <w:r>
        <w:rPr>
          <w:rStyle w:val="WW8Num2z0"/>
          <w:rFonts w:ascii="Verdana" w:hAnsi="Verdana"/>
          <w:color w:val="000000"/>
          <w:sz w:val="18"/>
          <w:szCs w:val="18"/>
        </w:rPr>
        <w:t> </w:t>
      </w:r>
      <w:r>
        <w:rPr>
          <w:rStyle w:val="WW8Num3z0"/>
          <w:rFonts w:ascii="Verdana" w:hAnsi="Verdana"/>
          <w:color w:val="4682B4"/>
          <w:sz w:val="18"/>
          <w:szCs w:val="18"/>
        </w:rPr>
        <w:t>Шведов</w:t>
      </w:r>
      <w:r>
        <w:rPr>
          <w:rStyle w:val="WW8Num2z0"/>
          <w:rFonts w:ascii="Verdana" w:hAnsi="Verdana"/>
          <w:color w:val="000000"/>
          <w:sz w:val="18"/>
          <w:szCs w:val="18"/>
        </w:rPr>
        <w:t> </w:t>
      </w:r>
      <w:r>
        <w:rPr>
          <w:rFonts w:ascii="Verdana" w:hAnsi="Verdana"/>
          <w:color w:val="000000"/>
          <w:sz w:val="18"/>
          <w:szCs w:val="18"/>
        </w:rPr>
        <w:t>// Банковское Дело. 2005. №1.С. 51-53114.115,116,117118119120121122123124125126127128129</w:t>
      </w:r>
    </w:p>
    <w:p w14:paraId="2AE7E9B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Корищенко</w:t>
      </w:r>
      <w:r>
        <w:rPr>
          <w:rFonts w:ascii="Verdana" w:hAnsi="Verdana"/>
          <w:color w:val="000000"/>
          <w:sz w:val="18"/>
          <w:szCs w:val="18"/>
        </w:rPr>
        <w:t>, К.Н. Актуальные проблемы методологии и реализации денежно-кредитной политики // М.: Экономические науки. 2006. . 223 с</w:t>
      </w:r>
    </w:p>
    <w:p w14:paraId="1DFEEAE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Корищенко</w:t>
      </w:r>
      <w:r>
        <w:rPr>
          <w:rFonts w:ascii="Verdana" w:hAnsi="Verdana"/>
          <w:color w:val="000000"/>
          <w:sz w:val="18"/>
          <w:szCs w:val="18"/>
        </w:rPr>
        <w:t>, К.Н. Концепция перехода к</w:t>
      </w:r>
      <w:r>
        <w:rPr>
          <w:rStyle w:val="WW8Num2z0"/>
          <w:rFonts w:ascii="Verdana" w:hAnsi="Verdana"/>
          <w:color w:val="000000"/>
          <w:sz w:val="18"/>
          <w:szCs w:val="18"/>
        </w:rPr>
        <w:t> </w:t>
      </w:r>
      <w:r>
        <w:rPr>
          <w:rStyle w:val="WW8Num3z0"/>
          <w:rFonts w:ascii="Verdana" w:hAnsi="Verdana"/>
          <w:color w:val="4682B4"/>
          <w:sz w:val="18"/>
          <w:szCs w:val="18"/>
        </w:rPr>
        <w:t>инфляционному</w:t>
      </w:r>
      <w:r>
        <w:rPr>
          <w:rStyle w:val="WW8Num2z0"/>
          <w:rFonts w:ascii="Verdana" w:hAnsi="Verdana"/>
          <w:color w:val="000000"/>
          <w:sz w:val="18"/>
          <w:szCs w:val="18"/>
        </w:rPr>
        <w:t> </w:t>
      </w:r>
      <w:r>
        <w:rPr>
          <w:rFonts w:ascii="Verdana" w:hAnsi="Verdana"/>
          <w:color w:val="000000"/>
          <w:sz w:val="18"/>
          <w:szCs w:val="18"/>
        </w:rPr>
        <w:t>таргетиро-ванию в России: Дисс. д-р.</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08.00.10. / К.Н. Корищенко, -С-Пб, 2007. 378 е.: ил.</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71 08-8/2.</w:t>
      </w:r>
    </w:p>
    <w:p w14:paraId="5786615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117. Косой, A.M.</w:t>
      </w:r>
      <w:r>
        <w:rPr>
          <w:rStyle w:val="WW8Num2z0"/>
          <w:rFonts w:ascii="Verdana" w:hAnsi="Verdana"/>
          <w:color w:val="000000"/>
          <w:sz w:val="18"/>
          <w:szCs w:val="18"/>
        </w:rPr>
        <w:t> </w:t>
      </w:r>
      <w:r>
        <w:rPr>
          <w:rStyle w:val="WW8Num3z0"/>
          <w:rFonts w:ascii="Verdana" w:hAnsi="Verdana"/>
          <w:color w:val="4682B4"/>
          <w:sz w:val="18"/>
          <w:szCs w:val="18"/>
        </w:rPr>
        <w:t>Монетизация</w:t>
      </w:r>
      <w:r>
        <w:rPr>
          <w:rStyle w:val="WW8Num2z0"/>
          <w:rFonts w:ascii="Verdana" w:hAnsi="Verdana"/>
          <w:color w:val="000000"/>
          <w:sz w:val="18"/>
          <w:szCs w:val="18"/>
        </w:rPr>
        <w:t> </w:t>
      </w:r>
      <w:r>
        <w:rPr>
          <w:rFonts w:ascii="Verdana" w:hAnsi="Verdana"/>
          <w:color w:val="000000"/>
          <w:sz w:val="18"/>
          <w:szCs w:val="18"/>
        </w:rPr>
        <w:t>экономики // Деньги и кредит. 2007. № 7. С.43 52</w:t>
      </w:r>
    </w:p>
    <w:p w14:paraId="5950C34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118. Косой, A.M.</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оборот: исследования и рекомендации. М.: Финансы и статистика. 2005. С. 85.</w:t>
      </w:r>
    </w:p>
    <w:p w14:paraId="0A6187D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119. Косой, A.M. Эмиссионный метод снижения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в России // Бизнес и банки. 2007. № 28. С.15 19</w:t>
      </w:r>
    </w:p>
    <w:p w14:paraId="5AA50A4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120. Красавина, JI.H.</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проблемы инновационного развития экономики России (по материалам круглого стола в Финансовой академии Правительства Российской Федерации) // Деньги и кредит. 2009. № 6. С. 60 72.</w:t>
      </w:r>
    </w:p>
    <w:p w14:paraId="088881C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121. Красавина, Л.Н. Необходимый комплекс мер для снижения</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инфляции в России // Банковское Дело. 2006. № 8. С. 25 31</w:t>
      </w:r>
    </w:p>
    <w:p w14:paraId="77E7F21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122. Красавина, JI.H., Абрамова, М.А. О единой государственной денежно-кредитной политике на 2011 2013 г.г. // Банковское дело. 2011. № 1. С. 54-58.</w:t>
      </w:r>
    </w:p>
    <w:p w14:paraId="183FD9D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123. Крупное, Ю. С. О</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политике центральных банков мира // Банковское Дело. 2007. № 17. С. 56 60</w:t>
      </w:r>
    </w:p>
    <w:p w14:paraId="6494D37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124. Крупное, Ю.С. О природе эмиссионных ресурсов центральных банков. // Банковское дело. 2005. № 8. С. 38 42</w:t>
      </w:r>
    </w:p>
    <w:p w14:paraId="3C81453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125. Кудрин, А. Мировой финансовый кризис и его влияние на Россию // Вопросы экономики. 2009. № 1. С. 9 27130.131.132,133.134,135,136,137138139140,141142143144145146147</w:t>
      </w:r>
    </w:p>
    <w:p w14:paraId="4648FF4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126. Кудрин, А. Реальный эффективный курс рубля: проблемы роста. // Вопросы экономики. 2006. № 10. С. 4-17</w:t>
      </w:r>
    </w:p>
    <w:p w14:paraId="7977599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127. Кудрявцева, М. Риски РЕПО: первые стандарты // Банковское дело. 2008. №5. С. 73-77</w:t>
      </w:r>
    </w:p>
    <w:p w14:paraId="72B57C5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О. И. Развитие науки о</w:t>
      </w:r>
      <w:r>
        <w:rPr>
          <w:rStyle w:val="WW8Num2z0"/>
          <w:rFonts w:ascii="Verdana" w:hAnsi="Verdana"/>
          <w:color w:val="000000"/>
          <w:sz w:val="18"/>
          <w:szCs w:val="18"/>
        </w:rPr>
        <w:t> </w:t>
      </w:r>
      <w:r>
        <w:rPr>
          <w:rStyle w:val="WW8Num3z0"/>
          <w:rFonts w:ascii="Verdana" w:hAnsi="Verdana"/>
          <w:color w:val="4682B4"/>
          <w:sz w:val="18"/>
          <w:szCs w:val="18"/>
        </w:rPr>
        <w:t>деньгах</w:t>
      </w:r>
      <w:r>
        <w:rPr>
          <w:rFonts w:ascii="Verdana" w:hAnsi="Verdana"/>
          <w:color w:val="000000"/>
          <w:sz w:val="18"/>
          <w:szCs w:val="18"/>
        </w:rPr>
        <w:t>, кредите и банках/ О. 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Н. И. Валенцева // Деньги и кредит. 2009. № 3. С. 58 73</w:t>
      </w:r>
    </w:p>
    <w:p w14:paraId="376F877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129. Лаврушин, О.И. Банковское дело/ О.И. Лаврушин. М.: Финансы и статистика. 2003. 667 с</w:t>
      </w:r>
    </w:p>
    <w:p w14:paraId="4CABEDA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130. Лаврушин, О.И. О денежно-кредитной и банковской политике // Банковское дело. 2008. № 2. С. 10 14</w:t>
      </w:r>
    </w:p>
    <w:p w14:paraId="7AC9770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О.И. О направлениях модернизации денежно-кредитной политики/ О.И. Лаврушин, Л.Н.</w:t>
      </w:r>
      <w:r>
        <w:rPr>
          <w:rStyle w:val="WW8Num2z0"/>
          <w:rFonts w:ascii="Verdana" w:hAnsi="Verdana"/>
          <w:color w:val="000000"/>
          <w:sz w:val="18"/>
          <w:szCs w:val="18"/>
        </w:rPr>
        <w:t> </w:t>
      </w:r>
      <w:r>
        <w:rPr>
          <w:rStyle w:val="WW8Num3z0"/>
          <w:rFonts w:ascii="Verdana" w:hAnsi="Verdana"/>
          <w:color w:val="4682B4"/>
          <w:sz w:val="18"/>
          <w:szCs w:val="18"/>
        </w:rPr>
        <w:t>Красавина</w:t>
      </w:r>
      <w:r>
        <w:rPr>
          <w:rFonts w:ascii="Verdana" w:hAnsi="Verdana"/>
          <w:color w:val="000000"/>
          <w:sz w:val="18"/>
          <w:szCs w:val="18"/>
        </w:rPr>
        <w:t>, М.А. Абрамова // Банковское дело. 2009. № 12. С. 22 25</w:t>
      </w:r>
    </w:p>
    <w:p w14:paraId="1DE7894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132. Левченко, Д.В. Система рефинансирования как</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направление развития денежной политики // Деньги и кредит. 2005. №7. С. 19-25</w:t>
      </w:r>
    </w:p>
    <w:p w14:paraId="568A44E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133. Маевский, В. Об</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экономической политики/ В. Маев-ский, Э. Ахатова// Вопросы экономики. 2007. № 10. С. 27- 40</w:t>
      </w:r>
    </w:p>
    <w:p w14:paraId="11814EA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134. Макаревич, Л.Н. Банки и стабилизационный фонд // Банковское дело. 2006. № 12. С.23 -27</w:t>
      </w:r>
    </w:p>
    <w:p w14:paraId="28B2E0C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135. Малкина, М.Ю. Анализ динамики уровня</w:t>
      </w:r>
      <w:r>
        <w:rPr>
          <w:rStyle w:val="WW8Num2z0"/>
          <w:rFonts w:ascii="Verdana" w:hAnsi="Verdana"/>
          <w:color w:val="000000"/>
          <w:sz w:val="18"/>
          <w:szCs w:val="18"/>
        </w:rPr>
        <w:t> </w:t>
      </w:r>
      <w:r>
        <w:rPr>
          <w:rStyle w:val="WW8Num3z0"/>
          <w:rFonts w:ascii="Verdana" w:hAnsi="Verdana"/>
          <w:color w:val="4682B4"/>
          <w:sz w:val="18"/>
          <w:szCs w:val="18"/>
        </w:rPr>
        <w:t>монетизации</w:t>
      </w:r>
      <w:r>
        <w:rPr>
          <w:rStyle w:val="WW8Num2z0"/>
          <w:rFonts w:ascii="Verdana" w:hAnsi="Verdana"/>
          <w:color w:val="000000"/>
          <w:sz w:val="18"/>
          <w:szCs w:val="18"/>
        </w:rPr>
        <w:t> </w:t>
      </w:r>
      <w:r>
        <w:rPr>
          <w:rFonts w:ascii="Verdana" w:hAnsi="Verdana"/>
          <w:color w:val="000000"/>
          <w:sz w:val="18"/>
          <w:szCs w:val="18"/>
        </w:rPr>
        <w:t>экономики и особенностей денежно-кредитной политики в современной России // Финансы и кредит. 2007. № 34. С. 2- 14</w:t>
      </w:r>
    </w:p>
    <w:p w14:paraId="71667ED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136. Малкина, М.Ю. Взаимодействие механизмов стабилизационного фонда с экономическим развитием России // Финансы и кредит. 2006 г. №25. С. 57-67</w:t>
      </w:r>
    </w:p>
    <w:p w14:paraId="041D200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137. Малкина, М.Ю. Уровень монетизации, структура денежной массы и качество денег в</w:t>
      </w:r>
      <w:r>
        <w:rPr>
          <w:rStyle w:val="WW8Num2z0"/>
          <w:rFonts w:ascii="Verdana" w:hAnsi="Verdana"/>
          <w:color w:val="000000"/>
          <w:sz w:val="18"/>
          <w:szCs w:val="18"/>
        </w:rPr>
        <w:t> </w:t>
      </w:r>
      <w:r>
        <w:rPr>
          <w:rStyle w:val="WW8Num3z0"/>
          <w:rFonts w:ascii="Verdana" w:hAnsi="Verdana"/>
          <w:color w:val="4682B4"/>
          <w:sz w:val="18"/>
          <w:szCs w:val="18"/>
        </w:rPr>
        <w:t>экономке</w:t>
      </w:r>
      <w:r>
        <w:rPr>
          <w:rStyle w:val="WW8Num2z0"/>
          <w:rFonts w:ascii="Verdana" w:hAnsi="Verdana"/>
          <w:color w:val="000000"/>
          <w:sz w:val="18"/>
          <w:szCs w:val="18"/>
        </w:rPr>
        <w:t> </w:t>
      </w:r>
      <w:r>
        <w:rPr>
          <w:rFonts w:ascii="Verdana" w:hAnsi="Verdana"/>
          <w:color w:val="000000"/>
          <w:sz w:val="18"/>
          <w:szCs w:val="18"/>
        </w:rPr>
        <w:t>// Финансы и кредит. 2010 . №10. С. 2 -10</w:t>
      </w:r>
    </w:p>
    <w:p w14:paraId="6C62743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138. Мамонова, И.Д. О соотношении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банка // Бизнес и банки. 2007. № 38. С. 23 27</w:t>
      </w:r>
    </w:p>
    <w:p w14:paraId="18128E9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Маневич</w:t>
      </w:r>
      <w:r>
        <w:rPr>
          <w:rFonts w:ascii="Verdana" w:hAnsi="Verdana"/>
          <w:color w:val="000000"/>
          <w:sz w:val="18"/>
          <w:szCs w:val="18"/>
        </w:rPr>
        <w:t>, В.Е. Денежная и финансовая политика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 Банки и бизнес. 2011. № 2. с.</w:t>
      </w:r>
    </w:p>
    <w:p w14:paraId="1AF4504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140. Маневич, В.Е. Денежная политика Банка России в период экономического кризиса // Бизнес и банки. 2010. № 20. С. 15-19</w:t>
      </w:r>
    </w:p>
    <w:p w14:paraId="29B89A7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141. Маневич, В.Е.</w:t>
      </w:r>
      <w:r>
        <w:rPr>
          <w:rStyle w:val="WW8Num2z0"/>
          <w:rFonts w:ascii="Verdana" w:hAnsi="Verdana"/>
          <w:color w:val="000000"/>
          <w:sz w:val="18"/>
          <w:szCs w:val="18"/>
        </w:rPr>
        <w:t> </w:t>
      </w:r>
      <w:r>
        <w:rPr>
          <w:rStyle w:val="WW8Num3z0"/>
          <w:rFonts w:ascii="Verdana" w:hAnsi="Verdana"/>
          <w:color w:val="4682B4"/>
          <w:sz w:val="18"/>
          <w:szCs w:val="18"/>
        </w:rPr>
        <w:t>Кейнсианская</w:t>
      </w:r>
      <w:r>
        <w:rPr>
          <w:rStyle w:val="WW8Num2z0"/>
          <w:rFonts w:ascii="Verdana" w:hAnsi="Verdana"/>
          <w:color w:val="000000"/>
          <w:sz w:val="18"/>
          <w:szCs w:val="18"/>
        </w:rPr>
        <w:t> </w:t>
      </w:r>
      <w:r>
        <w:rPr>
          <w:rFonts w:ascii="Verdana" w:hAnsi="Verdana"/>
          <w:color w:val="000000"/>
          <w:sz w:val="18"/>
          <w:szCs w:val="18"/>
        </w:rPr>
        <w:t>теория и российская экономика / В.Е.148.149.150.151.152,153,154,155156157,158,159,160161162163164165166167</w:t>
      </w:r>
    </w:p>
    <w:p w14:paraId="2A09DB6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142. Маневич. М.: Ком Книга .2010. 224с.</w:t>
      </w:r>
    </w:p>
    <w:p w14:paraId="5733165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143. Маневич, В.Е. Монетарная динамическая модель</w:t>
      </w:r>
      <w:r>
        <w:rPr>
          <w:rStyle w:val="WW8Num2z0"/>
          <w:rFonts w:ascii="Verdana" w:hAnsi="Verdana"/>
          <w:color w:val="000000"/>
          <w:sz w:val="18"/>
          <w:szCs w:val="18"/>
        </w:rPr>
        <w:t> </w:t>
      </w:r>
      <w:r>
        <w:rPr>
          <w:rStyle w:val="WW8Num3z0"/>
          <w:rFonts w:ascii="Verdana" w:hAnsi="Verdana"/>
          <w:color w:val="4682B4"/>
          <w:sz w:val="18"/>
          <w:szCs w:val="18"/>
        </w:rPr>
        <w:t>Тобина</w:t>
      </w:r>
      <w:r>
        <w:rPr>
          <w:rStyle w:val="WW8Num2z0"/>
          <w:rFonts w:ascii="Verdana" w:hAnsi="Verdana"/>
          <w:color w:val="000000"/>
          <w:sz w:val="18"/>
          <w:szCs w:val="18"/>
        </w:rPr>
        <w:t> </w:t>
      </w:r>
      <w:r>
        <w:rPr>
          <w:rFonts w:ascii="Verdana" w:hAnsi="Verdana"/>
          <w:color w:val="000000"/>
          <w:sz w:val="18"/>
          <w:szCs w:val="18"/>
        </w:rPr>
        <w:t>и анализ российской экономики. // Вопросы экономики. 2009. № 3. С. 55 65 Маневич, В.Е.</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экономика и теория роста // Бизнес и банки. 2007. №25. С. 73-77</w:t>
      </w:r>
    </w:p>
    <w:p w14:paraId="5DEE227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144. Маневич, В.Е.</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экономика и теория роста // Бизнес и банки. 2007. № 25</w:t>
      </w:r>
    </w:p>
    <w:p w14:paraId="13ABFA0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Том I. М.: Изд-во политической литературы, 1988.900. с.</w:t>
      </w:r>
    </w:p>
    <w:p w14:paraId="47A4BCF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А. Принципы экономической науки. / А. Маршалл. М.: Прогресс, 1993г. 321с.</w:t>
      </w:r>
    </w:p>
    <w:p w14:paraId="15F2D77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147. May, В. Драма 2008 года: от экономического чуда к экономическому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 Вопросы экономики. 2009. № 2. С. 4 24</w:t>
      </w:r>
    </w:p>
    <w:p w14:paraId="20414B8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148. May, В. Экономическая политика 2007 года: успехи и риски. // Вопросы экономики. 2008. № 2. С. 4-23</w:t>
      </w:r>
    </w:p>
    <w:p w14:paraId="03FC06B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149. Медведев, H.H.</w:t>
      </w:r>
      <w:r>
        <w:rPr>
          <w:rStyle w:val="WW8Num2z0"/>
          <w:rFonts w:ascii="Verdana" w:hAnsi="Verdana"/>
          <w:color w:val="000000"/>
          <w:sz w:val="18"/>
          <w:szCs w:val="18"/>
        </w:rPr>
        <w:t> </w:t>
      </w:r>
      <w:r>
        <w:rPr>
          <w:rStyle w:val="WW8Num3z0"/>
          <w:rFonts w:ascii="Verdana" w:hAnsi="Verdana"/>
          <w:color w:val="4682B4"/>
          <w:sz w:val="18"/>
          <w:szCs w:val="18"/>
        </w:rPr>
        <w:t>Наличный</w:t>
      </w:r>
      <w:r>
        <w:rPr>
          <w:rStyle w:val="WW8Num2z0"/>
          <w:rFonts w:ascii="Verdana" w:hAnsi="Verdana"/>
          <w:color w:val="000000"/>
          <w:sz w:val="18"/>
          <w:szCs w:val="18"/>
        </w:rPr>
        <w:t> </w:t>
      </w:r>
      <w:r>
        <w:rPr>
          <w:rFonts w:ascii="Verdana" w:hAnsi="Verdana"/>
          <w:color w:val="000000"/>
          <w:sz w:val="18"/>
          <w:szCs w:val="18"/>
        </w:rPr>
        <w:t>денежный оборот в период реформ. // Деньги и кредит. 2005. № 1. С. 43 47</w:t>
      </w:r>
    </w:p>
    <w:p w14:paraId="769B421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150. Медведев, H.H. О практике проведения операций рефинансирования в Омской области // Деньги и кредит. 2005.№ 7. С. 45 47</w:t>
      </w:r>
    </w:p>
    <w:p w14:paraId="3D429C5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151. Меньшикова, А.Н.</w:t>
      </w:r>
      <w:r>
        <w:rPr>
          <w:rStyle w:val="WW8Num2z0"/>
          <w:rFonts w:ascii="Verdana" w:hAnsi="Verdana"/>
          <w:color w:val="000000"/>
          <w:sz w:val="18"/>
          <w:szCs w:val="18"/>
        </w:rPr>
        <w:t> </w:t>
      </w:r>
      <w:r>
        <w:rPr>
          <w:rStyle w:val="WW8Num3z0"/>
          <w:rFonts w:ascii="Verdana" w:hAnsi="Verdana"/>
          <w:color w:val="4682B4"/>
          <w:sz w:val="18"/>
          <w:szCs w:val="18"/>
        </w:rPr>
        <w:t>Доллар</w:t>
      </w:r>
      <w:r>
        <w:rPr>
          <w:rStyle w:val="WW8Num2z0"/>
          <w:rFonts w:ascii="Verdana" w:hAnsi="Verdana"/>
          <w:color w:val="000000"/>
          <w:sz w:val="18"/>
          <w:szCs w:val="18"/>
        </w:rPr>
        <w:t> </w:t>
      </w:r>
      <w:r>
        <w:rPr>
          <w:rFonts w:ascii="Verdana" w:hAnsi="Verdana"/>
          <w:color w:val="000000"/>
          <w:sz w:val="18"/>
          <w:szCs w:val="18"/>
        </w:rPr>
        <w:t>США и мировая резервная</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 Банки и бизнес. 2011. № 3.</w:t>
      </w:r>
    </w:p>
    <w:p w14:paraId="3F74430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Мицек</w:t>
      </w:r>
      <w:r>
        <w:rPr>
          <w:rFonts w:ascii="Verdana" w:hAnsi="Verdana"/>
          <w:color w:val="000000"/>
          <w:sz w:val="18"/>
          <w:szCs w:val="18"/>
        </w:rPr>
        <w:t>, С.А. Влияет ли скорость обращения денег на экономический рост? // Финансы и кредит. 2005. № 27. С. 35- 44 Мицек, С.А. Денежно-кредитная политика и динамика</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России // Финансы и кредит. 2006. № 14. С. 23 27</w:t>
      </w:r>
    </w:p>
    <w:p w14:paraId="6A3BDDF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153. Моисеев, С. Политика поддержания финансовой стабильности. // Вопросы экономики. 2008. № 11. С. 46 55.</w:t>
      </w:r>
    </w:p>
    <w:p w14:paraId="15C06EE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154. Моисеев, С. Р.</w:t>
      </w:r>
      <w:r>
        <w:rPr>
          <w:rStyle w:val="WW8Num2z0"/>
          <w:rFonts w:ascii="Verdana" w:hAnsi="Verdana"/>
          <w:color w:val="000000"/>
          <w:sz w:val="18"/>
          <w:szCs w:val="18"/>
        </w:rPr>
        <w:t> </w:t>
      </w:r>
      <w:r>
        <w:rPr>
          <w:rStyle w:val="WW8Num3z0"/>
          <w:rFonts w:ascii="Verdana" w:hAnsi="Verdana"/>
          <w:color w:val="4682B4"/>
          <w:sz w:val="18"/>
          <w:szCs w:val="18"/>
        </w:rPr>
        <w:t>Беззалоговое</w:t>
      </w:r>
      <w:r>
        <w:rPr>
          <w:rStyle w:val="WW8Num2z0"/>
          <w:rFonts w:ascii="Verdana" w:hAnsi="Verdana"/>
          <w:color w:val="000000"/>
          <w:sz w:val="18"/>
          <w:szCs w:val="18"/>
        </w:rPr>
        <w:t> </w:t>
      </w:r>
      <w:r>
        <w:rPr>
          <w:rFonts w:ascii="Verdana" w:hAnsi="Verdana"/>
          <w:color w:val="000000"/>
          <w:sz w:val="18"/>
          <w:szCs w:val="18"/>
        </w:rPr>
        <w:t>кредитование в практике Центральных168.169.170,171172173,174175176177178179180181182183о банков // Банковское дело. 2008. № 3. С.46 55.</w:t>
      </w:r>
    </w:p>
    <w:p w14:paraId="126B8A0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155. Моисеев, С. Р.</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денежно- кредитной политики центрального банка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таргетирования</w:t>
      </w:r>
      <w:r>
        <w:rPr>
          <w:rStyle w:val="WW8Num2z0"/>
          <w:rFonts w:ascii="Verdana" w:hAnsi="Verdana"/>
          <w:color w:val="000000"/>
          <w:sz w:val="18"/>
          <w:szCs w:val="18"/>
        </w:rPr>
        <w:t> </w:t>
      </w:r>
      <w:r>
        <w:rPr>
          <w:rFonts w:ascii="Verdana" w:hAnsi="Verdana"/>
          <w:color w:val="000000"/>
          <w:sz w:val="18"/>
          <w:szCs w:val="18"/>
        </w:rPr>
        <w:t>инфляции: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 2009. 303с.</w:t>
      </w:r>
    </w:p>
    <w:p w14:paraId="429A2C6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156. Моисеев, С. Р. Классическая система золотого стандарта // Финансы и кредит. 2003 .№ 12. С. 24 34.</w:t>
      </w:r>
    </w:p>
    <w:p w14:paraId="2FA5E4F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157. Моисеев, С. Р. Конструкция процентной политики Центрального банка: международные нормы и практика Банка России // Банковское дело. 2009. № 12. С. 17-22.</w:t>
      </w:r>
    </w:p>
    <w:p w14:paraId="0A4E0CD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158. Моисеев, С. Р. Модернизация денежно-кредитной политики Банка России для перехода к тергантированию инфляции // Банковское дело. 2010. № 1. С. 28-34.</w:t>
      </w:r>
    </w:p>
    <w:p w14:paraId="6F4F223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159. Моисеев, С. Р. Операции Центральных о банков на открытом рынке ценных бумаг // Финансы и кредит. 2003. № 6. С. 38 43.</w:t>
      </w:r>
    </w:p>
    <w:p w14:paraId="49DF915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160. Моисеев, С. Р. Роль</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процентных ставок центрального банка в управлении банковской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 Банковское дело. 2008. №2. С. 15-19.</w:t>
      </w:r>
    </w:p>
    <w:p w14:paraId="20D75A8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161. Моисеев, С. Р. Формализация</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Style w:val="WW8Num2z0"/>
          <w:rFonts w:ascii="Verdana" w:hAnsi="Verdana"/>
          <w:color w:val="000000"/>
          <w:sz w:val="18"/>
          <w:szCs w:val="18"/>
        </w:rPr>
        <w:t> </w:t>
      </w:r>
      <w:r>
        <w:rPr>
          <w:rFonts w:ascii="Verdana" w:hAnsi="Verdana"/>
          <w:color w:val="000000"/>
          <w:sz w:val="18"/>
          <w:szCs w:val="18"/>
        </w:rPr>
        <w:t>и ее последствия для денежно-кредитной политики // Вопросы экономики. 2007. № 2. С. 46-58.</w:t>
      </w:r>
    </w:p>
    <w:p w14:paraId="00B7943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162. Моисеев, С.</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как резервная валюта. // Вопросы экономики. 2008. №9. С. 4-17.</w:t>
      </w:r>
    </w:p>
    <w:p w14:paraId="1DBD4F1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163. Моисеев, С.Р.</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Центральных о банков: обзор эконометри-ческих моделей // Финансы и кредит. 2000. № 1. С. 14- 21. Моисеев, С.Р. Денежно-кредитная политика: теория и практика. // С.Р. Моисеев. М., Дело. 2005. 652 .с.</w:t>
      </w:r>
    </w:p>
    <w:p w14:paraId="02908BD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164. Моисеев, С.Р. Денежно-кредитный // Банковское дело. 2010. № 12. С. 6-9.</w:t>
      </w:r>
    </w:p>
    <w:p w14:paraId="7E516B9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165. Моисеев, С.Р.</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валютных интервенций центрального банка: сущность</w:t>
      </w:r>
      <w:r>
        <w:rPr>
          <w:rStyle w:val="WW8Num2z0"/>
          <w:rFonts w:ascii="Verdana" w:hAnsi="Verdana"/>
          <w:color w:val="000000"/>
          <w:sz w:val="18"/>
          <w:szCs w:val="18"/>
        </w:rPr>
        <w:t> </w:t>
      </w:r>
      <w:r>
        <w:rPr>
          <w:rStyle w:val="WW8Num3z0"/>
          <w:rFonts w:ascii="Verdana" w:hAnsi="Verdana"/>
          <w:color w:val="4682B4"/>
          <w:sz w:val="18"/>
          <w:szCs w:val="18"/>
        </w:rPr>
        <w:t>теневые</w:t>
      </w:r>
      <w:r>
        <w:rPr>
          <w:rStyle w:val="WW8Num2z0"/>
          <w:rFonts w:ascii="Verdana" w:hAnsi="Verdana"/>
          <w:color w:val="000000"/>
          <w:sz w:val="18"/>
          <w:szCs w:val="18"/>
        </w:rPr>
        <w:t> </w:t>
      </w:r>
      <w:r>
        <w:rPr>
          <w:rFonts w:ascii="Verdana" w:hAnsi="Verdana"/>
          <w:color w:val="000000"/>
          <w:sz w:val="18"/>
          <w:szCs w:val="18"/>
        </w:rPr>
        <w:t>механизмы и эффективность операций Банка России // Финансы и кредит. 2002. № 11. С. 46 53.</w:t>
      </w:r>
    </w:p>
    <w:p w14:paraId="1499760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166. Моисеев, С.Р. Правила денежно-кредитной политики, // Финансы и кредит. 2002. №16. С. 37-40.</w:t>
      </w:r>
    </w:p>
    <w:p w14:paraId="5E52E98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Навой</w:t>
      </w:r>
      <w:r>
        <w:rPr>
          <w:rFonts w:ascii="Verdana" w:hAnsi="Verdana"/>
          <w:color w:val="000000"/>
          <w:sz w:val="18"/>
          <w:szCs w:val="18"/>
        </w:rPr>
        <w:t>, A.B. Некоторые итоги международного движения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Российская Федерация, 2006г. // A.B. Навой, Ю.И.</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День184.185.186.187,188.189.190.191.192.193,194,195,196197198,199200201202203ги и кредит. 2007. № 6. С. 25 29.</w:t>
      </w:r>
    </w:p>
    <w:p w14:paraId="2DD4BB5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А., Головнин, М. Стратегия и тактика денежно-кредитной политики в условиях мирового экономического кризиса // Вопросы экономики. 2010. № 1. С. 4 20.</w:t>
      </w:r>
    </w:p>
    <w:p w14:paraId="55243C1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169. Осадчая, И. Эволюция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теории после Кейнса. // Вопросы экономики. 2006. № 5. С. 5 16.</w:t>
      </w:r>
    </w:p>
    <w:p w14:paraId="6A223AB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170. Основные направления единой государственной денежно-кредитной политики на 2010 г. и на период 2011 и 2012 г.г.</w:t>
      </w:r>
    </w:p>
    <w:p w14:paraId="3E342C3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171. Основные направления единой государственной денежно-кредитной политики на 2011 г. и на период 2012 и 2013 г.г. // Деньги и кредит. 2011. № 1 .С. 3 -40</w:t>
      </w:r>
    </w:p>
    <w:p w14:paraId="729125B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172. Официальный сайт</w:t>
      </w:r>
      <w:r>
        <w:rPr>
          <w:rStyle w:val="WW8Num2z0"/>
          <w:rFonts w:ascii="Verdana" w:hAnsi="Verdana"/>
          <w:color w:val="000000"/>
          <w:sz w:val="18"/>
          <w:szCs w:val="18"/>
        </w:rPr>
        <w:t> </w:t>
      </w:r>
      <w:r>
        <w:rPr>
          <w:rStyle w:val="WW8Num3z0"/>
          <w:rFonts w:ascii="Verdana" w:hAnsi="Verdana"/>
          <w:color w:val="4682B4"/>
          <w:sz w:val="18"/>
          <w:szCs w:val="18"/>
        </w:rPr>
        <w:t>ФРС</w:t>
      </w:r>
      <w:r>
        <w:rPr>
          <w:rStyle w:val="WW8Num2z0"/>
          <w:rFonts w:ascii="Verdana" w:hAnsi="Verdana"/>
          <w:color w:val="000000"/>
          <w:sz w:val="18"/>
          <w:szCs w:val="18"/>
        </w:rPr>
        <w:t> </w:t>
      </w:r>
      <w:r>
        <w:rPr>
          <w:rFonts w:ascii="Verdana" w:hAnsi="Verdana"/>
          <w:color w:val="000000"/>
          <w:sz w:val="18"/>
          <w:szCs w:val="18"/>
        </w:rPr>
        <w:t>США. www.Federalreserve.gov Официальный сайт Европейского центрального банка, www ecb.int Официальный сайт Б Я. www boj.or.jp</w:t>
      </w:r>
    </w:p>
    <w:p w14:paraId="4561320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173. Павлов, В.В. Регулирование валютных отношений современного капитализма . -М.: Международные отношения, 1977. 327 с.</w:t>
      </w:r>
    </w:p>
    <w:p w14:paraId="3CCA02B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Пигу</w:t>
      </w:r>
      <w:r>
        <w:rPr>
          <w:rFonts w:ascii="Verdana" w:hAnsi="Verdana"/>
          <w:color w:val="000000"/>
          <w:sz w:val="18"/>
          <w:szCs w:val="18"/>
        </w:rPr>
        <w:t>, А. С.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Т. 1-2. М.: Прогресс, 1985 (сер. "Экономическая мысль Запада"). 290 с. Пищик, В.Я.</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ФРС США по регулированию инфляции // Банковское дело. 2006. № 8. С.32 35.</w:t>
      </w:r>
    </w:p>
    <w:p w14:paraId="2CD66F0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175. Подколозина, И. А.</w:t>
      </w:r>
      <w:r>
        <w:rPr>
          <w:rStyle w:val="WW8Num2z0"/>
          <w:rFonts w:ascii="Verdana" w:hAnsi="Verdana"/>
          <w:color w:val="000000"/>
          <w:sz w:val="18"/>
          <w:szCs w:val="18"/>
        </w:rPr>
        <w:t> </w:t>
      </w:r>
      <w:r>
        <w:rPr>
          <w:rStyle w:val="WW8Num3z0"/>
          <w:rFonts w:ascii="Verdana" w:hAnsi="Verdana"/>
          <w:color w:val="4682B4"/>
          <w:sz w:val="18"/>
          <w:szCs w:val="18"/>
        </w:rPr>
        <w:t>Антикризисная</w:t>
      </w:r>
      <w:r>
        <w:rPr>
          <w:rStyle w:val="WW8Num2z0"/>
          <w:rFonts w:ascii="Verdana" w:hAnsi="Verdana"/>
          <w:color w:val="000000"/>
          <w:sz w:val="18"/>
          <w:szCs w:val="18"/>
        </w:rPr>
        <w:t> </w:t>
      </w:r>
      <w:r>
        <w:rPr>
          <w:rFonts w:ascii="Verdana" w:hAnsi="Verdana"/>
          <w:color w:val="000000"/>
          <w:sz w:val="18"/>
          <w:szCs w:val="18"/>
        </w:rPr>
        <w:t>политика монетарных властей зоны</w:t>
      </w:r>
      <w:r>
        <w:rPr>
          <w:rStyle w:val="WW8Num2z0"/>
          <w:rFonts w:ascii="Verdana" w:hAnsi="Verdana"/>
          <w:color w:val="000000"/>
          <w:sz w:val="18"/>
          <w:szCs w:val="18"/>
        </w:rPr>
        <w:t> </w:t>
      </w:r>
      <w:r>
        <w:rPr>
          <w:rStyle w:val="WW8Num3z0"/>
          <w:rFonts w:ascii="Verdana" w:hAnsi="Verdana"/>
          <w:color w:val="4682B4"/>
          <w:sz w:val="18"/>
          <w:szCs w:val="18"/>
        </w:rPr>
        <w:t>евро</w:t>
      </w:r>
      <w:r>
        <w:rPr>
          <w:rStyle w:val="WW8Num2z0"/>
          <w:rFonts w:ascii="Verdana" w:hAnsi="Verdana"/>
          <w:color w:val="000000"/>
          <w:sz w:val="18"/>
          <w:szCs w:val="18"/>
        </w:rPr>
        <w:t> </w:t>
      </w:r>
      <w:r>
        <w:rPr>
          <w:rFonts w:ascii="Verdana" w:hAnsi="Verdana"/>
          <w:color w:val="000000"/>
          <w:sz w:val="18"/>
          <w:szCs w:val="18"/>
        </w:rPr>
        <w:t>// Деньги и кредит. 2010.№ 10. С. 51 60.</w:t>
      </w:r>
    </w:p>
    <w:p w14:paraId="396E763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176. Подколозина, И. А. Некоторые актуальные проблемы российской денежно-кредитной политики в исследованиях европейских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Деньги и кредит. 2009. № 8. С. 58-71.</w:t>
      </w:r>
    </w:p>
    <w:p w14:paraId="5DBA4D4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177. Поршков, А. Проблемы идентификации и моделирования взаимосвязи</w:t>
      </w:r>
      <w:r>
        <w:rPr>
          <w:rStyle w:val="WW8Num2z0"/>
          <w:rFonts w:ascii="Verdana" w:hAnsi="Verdana"/>
          <w:color w:val="000000"/>
          <w:sz w:val="18"/>
          <w:szCs w:val="18"/>
        </w:rPr>
        <w:t> </w:t>
      </w:r>
      <w:r>
        <w:rPr>
          <w:rStyle w:val="WW8Num3z0"/>
          <w:rFonts w:ascii="Verdana" w:hAnsi="Verdana"/>
          <w:color w:val="4682B4"/>
          <w:sz w:val="18"/>
          <w:szCs w:val="18"/>
        </w:rPr>
        <w:t>монетарного</w:t>
      </w:r>
      <w:r>
        <w:rPr>
          <w:rStyle w:val="WW8Num2z0"/>
          <w:rFonts w:ascii="Verdana" w:hAnsi="Verdana"/>
          <w:color w:val="000000"/>
          <w:sz w:val="18"/>
          <w:szCs w:val="18"/>
        </w:rPr>
        <w:t> </w:t>
      </w:r>
      <w:r>
        <w:rPr>
          <w:rFonts w:ascii="Verdana" w:hAnsi="Verdana"/>
          <w:color w:val="000000"/>
          <w:sz w:val="18"/>
          <w:szCs w:val="18"/>
        </w:rPr>
        <w:t>фактора и инфляции российской экономики/ А. Поршков, А. Пономаренко // Вопросы экономики. 2008. № 7. С. 61 76.</w:t>
      </w:r>
    </w:p>
    <w:p w14:paraId="4F32D40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178. Потанкина, Д. Деньги,</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 xml:space="preserve">и цены: соединения теории стоимости. / Д. Потанкина. М.: </w:t>
      </w:r>
      <w:r>
        <w:rPr>
          <w:rFonts w:ascii="Verdana" w:hAnsi="Verdana"/>
          <w:color w:val="000000"/>
          <w:sz w:val="18"/>
          <w:szCs w:val="18"/>
        </w:rPr>
        <w:lastRenderedPageBreak/>
        <w:t>Экономика, 2004. . 219с. Потемкин, А.И. Об усилении роли российского рубля в международных расчетах // Деньги и кредит. 2010. № 8. С. 3 - 10.</w:t>
      </w:r>
    </w:p>
    <w:p w14:paraId="6BFD4F2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Рамазанов</w:t>
      </w:r>
      <w:r>
        <w:rPr>
          <w:rStyle w:val="WW8Num2z0"/>
          <w:rFonts w:ascii="Verdana" w:hAnsi="Verdana"/>
          <w:color w:val="000000"/>
          <w:sz w:val="18"/>
          <w:szCs w:val="18"/>
        </w:rPr>
        <w:t> </w:t>
      </w:r>
      <w:r>
        <w:rPr>
          <w:rFonts w:ascii="Verdana" w:hAnsi="Verdana"/>
          <w:color w:val="000000"/>
          <w:sz w:val="18"/>
          <w:szCs w:val="18"/>
        </w:rPr>
        <w:t>С.А. Анализ инструментов «</w:t>
      </w:r>
      <w:r>
        <w:rPr>
          <w:rStyle w:val="WW8Num3z0"/>
          <w:rFonts w:ascii="Verdana" w:hAnsi="Verdana"/>
          <w:color w:val="4682B4"/>
          <w:sz w:val="18"/>
          <w:szCs w:val="18"/>
        </w:rPr>
        <w:t>тонкой настройки</w:t>
      </w:r>
      <w:r>
        <w:rPr>
          <w:rFonts w:ascii="Verdana" w:hAnsi="Verdana"/>
          <w:color w:val="000000"/>
          <w:sz w:val="18"/>
          <w:szCs w:val="18"/>
        </w:rPr>
        <w:t>» Банка России. /С.А. Рамазанов;</w:t>
      </w:r>
      <w:r>
        <w:rPr>
          <w:rStyle w:val="WW8Num2z0"/>
          <w:rFonts w:ascii="Verdana" w:hAnsi="Verdana"/>
          <w:color w:val="000000"/>
          <w:sz w:val="18"/>
          <w:szCs w:val="18"/>
        </w:rPr>
        <w:t> </w:t>
      </w:r>
      <w:r>
        <w:rPr>
          <w:rStyle w:val="WW8Num3z0"/>
          <w:rFonts w:ascii="Verdana" w:hAnsi="Verdana"/>
          <w:color w:val="4682B4"/>
          <w:sz w:val="18"/>
          <w:szCs w:val="18"/>
        </w:rPr>
        <w:t>НГТУ</w:t>
      </w:r>
      <w:r>
        <w:rPr>
          <w:rStyle w:val="WW8Num2z0"/>
          <w:rFonts w:ascii="Verdana" w:hAnsi="Verdana"/>
          <w:color w:val="000000"/>
          <w:sz w:val="18"/>
          <w:szCs w:val="18"/>
        </w:rPr>
        <w:t> </w:t>
      </w:r>
      <w:r>
        <w:rPr>
          <w:rFonts w:ascii="Verdana" w:hAnsi="Verdana"/>
          <w:color w:val="000000"/>
          <w:sz w:val="18"/>
          <w:szCs w:val="18"/>
        </w:rPr>
        <w:t>им. P.E. Алексеева. Нижний Новгород, 2010. 144. с.</w:t>
      </w:r>
    </w:p>
    <w:p w14:paraId="6FD2B55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180. Рогова, О. JI.</w:t>
      </w:r>
      <w:r>
        <w:rPr>
          <w:rStyle w:val="WW8Num2z0"/>
          <w:rFonts w:ascii="Verdana" w:hAnsi="Verdana"/>
          <w:color w:val="000000"/>
          <w:sz w:val="18"/>
          <w:szCs w:val="18"/>
        </w:rPr>
        <w:t> </w:t>
      </w:r>
      <w:r>
        <w:rPr>
          <w:rStyle w:val="WW8Num3z0"/>
          <w:rFonts w:ascii="Verdana" w:hAnsi="Verdana"/>
          <w:color w:val="4682B4"/>
          <w:sz w:val="18"/>
          <w:szCs w:val="18"/>
        </w:rPr>
        <w:t>Денежно</w:t>
      </w:r>
      <w:r>
        <w:rPr>
          <w:rStyle w:val="WW8Num2z0"/>
          <w:rFonts w:ascii="Verdana" w:hAnsi="Verdana"/>
          <w:color w:val="000000"/>
          <w:sz w:val="18"/>
          <w:szCs w:val="18"/>
        </w:rPr>
        <w:t> </w:t>
      </w:r>
      <w:r>
        <w:rPr>
          <w:rFonts w:ascii="Verdana" w:hAnsi="Verdana"/>
          <w:color w:val="000000"/>
          <w:sz w:val="18"/>
          <w:szCs w:val="18"/>
        </w:rPr>
        <w:t>кредитная система воспроизводства экономики России/ О. JI. Рогова //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2009. 302 с.</w:t>
      </w:r>
    </w:p>
    <w:p w14:paraId="018344D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181. Рогова, О. JI. Денежно-кредитная система: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внешней зависимости // Экономист. 2007. № 2. С. 35 44.</w:t>
      </w:r>
    </w:p>
    <w:p w14:paraId="23F4A02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182. Рогова, O.JI. Инфляция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 Экономист. 2007. №2. С. 37-45.</w:t>
      </w:r>
    </w:p>
    <w:p w14:paraId="7AB1E7C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Ротбард</w:t>
      </w:r>
      <w:r>
        <w:rPr>
          <w:rFonts w:ascii="Verdana" w:hAnsi="Verdana"/>
          <w:color w:val="000000"/>
          <w:sz w:val="18"/>
          <w:szCs w:val="18"/>
        </w:rPr>
        <w:t>, М. Государство и деньги: как государство завладело де221.222,223,224225226227228,229230231232233234235нежной системой общества. М. Ротбард: с англ. Челябинск: Социум, 2004.166 с.</w:t>
      </w:r>
    </w:p>
    <w:p w14:paraId="1615347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184. Рудько</w:t>
      </w:r>
      <w:r>
        <w:rPr>
          <w:rStyle w:val="WW8Num2z0"/>
          <w:rFonts w:ascii="Verdana" w:hAnsi="Verdana"/>
          <w:color w:val="000000"/>
          <w:sz w:val="18"/>
          <w:szCs w:val="18"/>
        </w:rPr>
        <w:t> </w:t>
      </w:r>
      <w:r>
        <w:rPr>
          <w:rStyle w:val="WW8Num3z0"/>
          <w:rFonts w:ascii="Verdana" w:hAnsi="Verdana"/>
          <w:color w:val="4682B4"/>
          <w:sz w:val="18"/>
          <w:szCs w:val="18"/>
        </w:rPr>
        <w:t>Силиванов</w:t>
      </w:r>
      <w:r>
        <w:rPr>
          <w:rFonts w:ascii="Verdana" w:hAnsi="Verdana"/>
          <w:color w:val="000000"/>
          <w:sz w:val="18"/>
          <w:szCs w:val="18"/>
        </w:rPr>
        <w:t>, В.В. Об организации депозитных операций Банка России/ В.В. Рудько - Силиванов, В.П.</w:t>
      </w:r>
      <w:r>
        <w:rPr>
          <w:rStyle w:val="WW8Num2z0"/>
          <w:rFonts w:ascii="Verdana" w:hAnsi="Verdana"/>
          <w:color w:val="000000"/>
          <w:sz w:val="18"/>
          <w:szCs w:val="18"/>
        </w:rPr>
        <w:t> </w:t>
      </w:r>
      <w:r>
        <w:rPr>
          <w:rStyle w:val="WW8Num3z0"/>
          <w:rFonts w:ascii="Verdana" w:hAnsi="Verdana"/>
          <w:color w:val="4682B4"/>
          <w:sz w:val="18"/>
          <w:szCs w:val="18"/>
        </w:rPr>
        <w:t>Бухарова</w:t>
      </w:r>
      <w:r>
        <w:rPr>
          <w:rFonts w:ascii="Verdana" w:hAnsi="Verdana"/>
          <w:color w:val="000000"/>
          <w:sz w:val="18"/>
          <w:szCs w:val="18"/>
        </w:rPr>
        <w:t>, К.В. Лапина // Деньги и кредит. 2009. № 11. С. 52- 57.</w:t>
      </w:r>
    </w:p>
    <w:p w14:paraId="468B7F6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185. Рудько-Силиванов, В.В. Актуальные вопросы взаимодействия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и реального секторов экономики в условиях кризиса // Деньги и кредит. 2009. № 7. С. 18 22</w:t>
      </w:r>
    </w:p>
    <w:p w14:paraId="70A3135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186. Рудько-Силиванов, В.В.</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региона: потенциал преодоления финансового кризиса // Деньги и кредит. 2009. № 9. С. 6 -9</w:t>
      </w:r>
    </w:p>
    <w:p w14:paraId="3B28EB2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187. Рудько-Силиванов, В.В. К вопросу о сомнительных операциях с</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векселями/ В.В. Рудько-Силиванов, О.И.</w:t>
      </w:r>
      <w:r>
        <w:rPr>
          <w:rStyle w:val="WW8Num2z0"/>
          <w:rFonts w:ascii="Verdana" w:hAnsi="Verdana"/>
          <w:color w:val="000000"/>
          <w:sz w:val="18"/>
          <w:szCs w:val="18"/>
        </w:rPr>
        <w:t> </w:t>
      </w:r>
      <w:r>
        <w:rPr>
          <w:rStyle w:val="WW8Num3z0"/>
          <w:rFonts w:ascii="Verdana" w:hAnsi="Verdana"/>
          <w:color w:val="4682B4"/>
          <w:sz w:val="18"/>
          <w:szCs w:val="18"/>
        </w:rPr>
        <w:t>Белохон</w:t>
      </w:r>
      <w:r>
        <w:rPr>
          <w:rStyle w:val="WW8Num2z0"/>
          <w:rFonts w:ascii="Verdana" w:hAnsi="Verdana"/>
          <w:color w:val="000000"/>
          <w:sz w:val="18"/>
          <w:szCs w:val="18"/>
        </w:rPr>
        <w:t> </w:t>
      </w:r>
      <w:r>
        <w:rPr>
          <w:rFonts w:ascii="Verdana" w:hAnsi="Verdana"/>
          <w:color w:val="000000"/>
          <w:sz w:val="18"/>
          <w:szCs w:val="18"/>
        </w:rPr>
        <w:t>// Деньги и кредит. 2008. №3. С. 43-46.</w:t>
      </w:r>
    </w:p>
    <w:p w14:paraId="2BD24A8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188. Рудько-Силиванов, В.В. О механизмах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крупных региональных инфраструктурных проектов //Деньги и кредит. 2008. №6. С. 20-22.</w:t>
      </w:r>
    </w:p>
    <w:p w14:paraId="3D82E81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189. Рудько-Силиванов, В.В.</w:t>
      </w:r>
      <w:r>
        <w:rPr>
          <w:rStyle w:val="WW8Num2z0"/>
          <w:rFonts w:ascii="Verdana" w:hAnsi="Verdana"/>
          <w:color w:val="000000"/>
          <w:sz w:val="18"/>
          <w:szCs w:val="18"/>
        </w:rPr>
        <w:t> </w:t>
      </w:r>
      <w:r>
        <w:rPr>
          <w:rStyle w:val="WW8Num3z0"/>
          <w:rFonts w:ascii="Verdana" w:hAnsi="Verdana"/>
          <w:color w:val="4682B4"/>
          <w:sz w:val="18"/>
          <w:szCs w:val="18"/>
        </w:rPr>
        <w:t>Межбанковское</w:t>
      </w:r>
      <w:r>
        <w:rPr>
          <w:rStyle w:val="WW8Num2z0"/>
          <w:rFonts w:ascii="Verdana" w:hAnsi="Verdana"/>
          <w:color w:val="000000"/>
          <w:sz w:val="18"/>
          <w:szCs w:val="18"/>
        </w:rPr>
        <w:t> </w:t>
      </w:r>
      <w:r>
        <w:rPr>
          <w:rFonts w:ascii="Verdana" w:hAnsi="Verdana"/>
          <w:color w:val="000000"/>
          <w:sz w:val="18"/>
          <w:szCs w:val="18"/>
        </w:rPr>
        <w:t>сотрудничество России и стран</w:t>
      </w:r>
      <w:r>
        <w:rPr>
          <w:rStyle w:val="WW8Num2z0"/>
          <w:rFonts w:ascii="Verdana" w:hAnsi="Verdana"/>
          <w:color w:val="000000"/>
          <w:sz w:val="18"/>
          <w:szCs w:val="18"/>
        </w:rPr>
        <w:t> </w:t>
      </w:r>
      <w:r>
        <w:rPr>
          <w:rStyle w:val="WW8Num3z0"/>
          <w:rFonts w:ascii="Verdana" w:hAnsi="Verdana"/>
          <w:color w:val="4682B4"/>
          <w:sz w:val="18"/>
          <w:szCs w:val="18"/>
        </w:rPr>
        <w:t>АТЭС</w:t>
      </w:r>
      <w:r>
        <w:rPr>
          <w:rStyle w:val="WW8Num2z0"/>
          <w:rFonts w:ascii="Verdana" w:hAnsi="Verdana"/>
          <w:color w:val="000000"/>
          <w:sz w:val="18"/>
          <w:szCs w:val="18"/>
        </w:rPr>
        <w:t> </w:t>
      </w:r>
      <w:r>
        <w:rPr>
          <w:rFonts w:ascii="Verdana" w:hAnsi="Verdana"/>
          <w:color w:val="000000"/>
          <w:sz w:val="18"/>
          <w:szCs w:val="18"/>
        </w:rPr>
        <w:t>как фактор успешного развития рынка международных услуг // Деньги и кредит. 2008. № 12. С.22 25.</w:t>
      </w:r>
    </w:p>
    <w:p w14:paraId="620E0D7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190. Сакс, Дж. Д.</w:t>
      </w:r>
      <w:r>
        <w:rPr>
          <w:rStyle w:val="WW8Num2z0"/>
          <w:rFonts w:ascii="Verdana" w:hAnsi="Verdana"/>
          <w:color w:val="000000"/>
          <w:sz w:val="18"/>
          <w:szCs w:val="18"/>
        </w:rPr>
        <w:t> </w:t>
      </w:r>
      <w:r>
        <w:rPr>
          <w:rStyle w:val="WW8Num3z0"/>
          <w:rFonts w:ascii="Verdana" w:hAnsi="Verdana"/>
          <w:color w:val="4682B4"/>
          <w:sz w:val="18"/>
          <w:szCs w:val="18"/>
        </w:rPr>
        <w:t>Ларрен</w:t>
      </w:r>
      <w:r>
        <w:rPr>
          <w:rStyle w:val="WW8Num2z0"/>
          <w:rFonts w:ascii="Verdana" w:hAnsi="Verdana"/>
          <w:color w:val="000000"/>
          <w:sz w:val="18"/>
          <w:szCs w:val="18"/>
        </w:rPr>
        <w:t> </w:t>
      </w:r>
      <w:r>
        <w:rPr>
          <w:rFonts w:ascii="Verdana" w:hAnsi="Verdana"/>
          <w:color w:val="000000"/>
          <w:sz w:val="18"/>
          <w:szCs w:val="18"/>
        </w:rPr>
        <w:t>Ф.Б. Макроэкономика. Глобальный подход: пер. с англ.. М.: Дело, 1996. 848 с.</w:t>
      </w:r>
    </w:p>
    <w:p w14:paraId="5027BC5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191. Селищев, С. Деньги, кредит, банки. // А.С.Селищев. С-Пб. Питер: 2007. 427 с.</w:t>
      </w:r>
    </w:p>
    <w:p w14:paraId="1F721AB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192. Семенов, С.К. Деньги: инфляция, ее моделирование и теория негативных экономических оценок. // Финансы и кредит. 2006. № 30. С. 20-25.</w:t>
      </w:r>
    </w:p>
    <w:p w14:paraId="7777E40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193. Семенов, С.К. Особые методы денежно-кредитной политики и структура денежной массы в обращении // Банки и бизнес. 2011. №2.</w:t>
      </w:r>
      <w:r>
        <w:rPr>
          <w:rStyle w:val="WW8Num2z0"/>
          <w:rFonts w:ascii="Verdana" w:hAnsi="Verdana"/>
          <w:color w:val="000000"/>
          <w:sz w:val="18"/>
          <w:szCs w:val="18"/>
        </w:rPr>
        <w:t> </w:t>
      </w:r>
      <w:r>
        <w:rPr>
          <w:rStyle w:val="WW8Num3z0"/>
          <w:rFonts w:ascii="Verdana" w:hAnsi="Verdana"/>
          <w:color w:val="4682B4"/>
          <w:sz w:val="18"/>
          <w:szCs w:val="18"/>
        </w:rPr>
        <w:t>Сенчагов</w:t>
      </w:r>
      <w:r>
        <w:rPr>
          <w:rFonts w:ascii="Verdana" w:hAnsi="Verdana"/>
          <w:color w:val="000000"/>
          <w:sz w:val="18"/>
          <w:szCs w:val="18"/>
        </w:rPr>
        <w:t>, В. Стратегия развития России: ориентиры и ограничения // Вопросы экономики. 2008. № 8. С. 119-130</w:t>
      </w:r>
    </w:p>
    <w:p w14:paraId="4D72C81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194. Сенчагов, В.К. и др. Какой быть денежно-кредитной политике Банка России /</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С.А., Бурлачков В.К., Кузнецова В.В. // Банки и бизнес. 2010. № 40.</w:t>
      </w:r>
    </w:p>
    <w:p w14:paraId="4771F59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195. Сенчагов, В.К. Оценка влияния параметров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денежное обращение, рынок капитала,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систему, государственный и корпоративный</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В.К. Сенчагов и др. // Бизнес и банки. 2007. № 30.</w:t>
      </w:r>
    </w:p>
    <w:p w14:paraId="79E76B4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196. Серегина, С. Создание и использование стабилизационного фонда -проблема макроэкономической политики. // Российский экономический журнал. 2006. № 1.С. 19-33.</w:t>
      </w:r>
    </w:p>
    <w:p w14:paraId="3E0BA9A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Fonts w:ascii="Verdana" w:hAnsi="Verdana"/>
          <w:color w:val="000000"/>
          <w:sz w:val="18"/>
          <w:szCs w:val="18"/>
        </w:rPr>
        <w:t>, А.Ю. О регулятивных требованиях к устойчивости банков (развернутые тезисы) // Деньги и кредит. 2009. №9.С. 12-19.</w:t>
      </w:r>
    </w:p>
    <w:p w14:paraId="60787FA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198. Симановский, А.Ю. Перспективы банковского регулирования: отдельные аспекты // Деньги и кредит. 2009. №7. С.23 25.</w:t>
      </w:r>
    </w:p>
    <w:p w14:paraId="09C5F98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Симачев</w:t>
      </w:r>
      <w:r>
        <w:rPr>
          <w:rFonts w:ascii="Verdana" w:hAnsi="Verdana"/>
          <w:color w:val="000000"/>
          <w:sz w:val="18"/>
          <w:szCs w:val="18"/>
        </w:rPr>
        <w:t>, Ю.В. и др. Оценка</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по поддержке реального сектора российской экономики. // Вопросы экономики. 2009. №5. С. 21-46.</w:t>
      </w:r>
    </w:p>
    <w:p w14:paraId="0B03151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200. Смирнов, С. Курсовая политика как фактор изменения структуры российской экономики/ С. Смирнов, Е. Балашова, JI. Посвянская // Вопросы экономики. 2010. № 1. С. 63-81.</w:t>
      </w:r>
    </w:p>
    <w:p w14:paraId="104D447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201. Смирнов, С. Режимы валютного курса и стабильность экономики // Вопросы экономики. 2010. № 1. С. 29-43.</w:t>
      </w:r>
    </w:p>
    <w:p w14:paraId="7F49322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xml:space="preserve">, А. Исследование о природе и причинах богатства народов. / А. Смит. М.: Ось - 89, </w:t>
      </w:r>
      <w:r>
        <w:rPr>
          <w:rFonts w:ascii="Verdana" w:hAnsi="Verdana"/>
          <w:color w:val="000000"/>
          <w:sz w:val="18"/>
          <w:szCs w:val="18"/>
        </w:rPr>
        <w:lastRenderedPageBreak/>
        <w:t>1997. 357 с.</w:t>
      </w:r>
    </w:p>
    <w:p w14:paraId="361695C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203. Смит, В. Происхождение центральных о банков. М.: Ин-т национальной модели экономики, 1996. 117. с.</w:t>
      </w:r>
    </w:p>
    <w:p w14:paraId="1B7BE9F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Ю.А.Организация денежно -кредитного регулирования: учеб. пособие/Ю.А.Соколов, С.Е.Дубова, А.С.Кутузова.- М.: ФЛИН-ТА:НОУ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«МПСИ»,2011 .-264с</w:t>
      </w:r>
    </w:p>
    <w:p w14:paraId="7BCAEB2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Смыслов</w:t>
      </w:r>
      <w:r>
        <w:rPr>
          <w:rStyle w:val="WW8Num2z0"/>
          <w:rFonts w:ascii="Verdana" w:hAnsi="Verdana"/>
          <w:color w:val="000000"/>
          <w:sz w:val="18"/>
          <w:szCs w:val="18"/>
        </w:rPr>
        <w:t> </w:t>
      </w:r>
      <w:r>
        <w:rPr>
          <w:rFonts w:ascii="Verdana" w:hAnsi="Verdana"/>
          <w:color w:val="000000"/>
          <w:sz w:val="18"/>
          <w:szCs w:val="18"/>
        </w:rPr>
        <w:t>Д.В. Глобальные дисбалансы и согласование национальных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политик в рамках «Группы 20» // Деньги и кредит. 2011. № 8. С. 7 12</w:t>
      </w:r>
    </w:p>
    <w:p w14:paraId="32AB921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206. Солнцев, О.Г. Выбирать все равно придется // Банковское дело. 2009. № 12. С. 31-32.</w:t>
      </w:r>
    </w:p>
    <w:p w14:paraId="7B0FE68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Сорвин</w:t>
      </w:r>
      <w:r>
        <w:rPr>
          <w:rFonts w:ascii="Verdana" w:hAnsi="Verdana"/>
          <w:color w:val="000000"/>
          <w:sz w:val="18"/>
          <w:szCs w:val="18"/>
        </w:rPr>
        <w:t>, C.B. Вопросы рефинансирования кредитных организаций // Деньги и кредит. 2006. № 1. С. 17 2</w:t>
      </w:r>
    </w:p>
    <w:p w14:paraId="2C0C8E8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208. Спицын, С.Ф. Как защитить российские банки // Банковское дело. 2008. №8.С. 70-72.</w:t>
      </w:r>
    </w:p>
    <w:p w14:paraId="78C4D30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Спицын</w:t>
      </w:r>
      <w:r>
        <w:rPr>
          <w:rFonts w:ascii="Verdana" w:hAnsi="Verdana"/>
          <w:color w:val="000000"/>
          <w:sz w:val="18"/>
          <w:szCs w:val="18"/>
        </w:rPr>
        <w:t>, С.Ф. Межбанковский рынок в условиях нестабильности/ С.Ф. Спицын, О.В. Луданов // Деньги и кредит. 2009. № 4. С. 37 -44.</w:t>
      </w:r>
    </w:p>
    <w:p w14:paraId="31E12C7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Спицын</w:t>
      </w:r>
      <w:r>
        <w:rPr>
          <w:rFonts w:ascii="Verdana" w:hAnsi="Verdana"/>
          <w:color w:val="000000"/>
          <w:sz w:val="18"/>
          <w:szCs w:val="18"/>
        </w:rPr>
        <w:t>, С.Ф. О принципах регулирования</w:t>
      </w:r>
      <w:r>
        <w:rPr>
          <w:rStyle w:val="WW8Num2z0"/>
          <w:rFonts w:ascii="Verdana" w:hAnsi="Verdana"/>
          <w:color w:val="000000"/>
          <w:sz w:val="18"/>
          <w:szCs w:val="18"/>
        </w:rPr>
        <w:t> </w:t>
      </w:r>
      <w:r>
        <w:rPr>
          <w:rStyle w:val="WW8Num3z0"/>
          <w:rFonts w:ascii="Verdana" w:hAnsi="Verdana"/>
          <w:color w:val="4682B4"/>
          <w:sz w:val="18"/>
          <w:szCs w:val="18"/>
        </w:rPr>
        <w:t>межбанковского</w:t>
      </w:r>
      <w:r>
        <w:rPr>
          <w:rStyle w:val="WW8Num2z0"/>
          <w:rFonts w:ascii="Verdana" w:hAnsi="Verdana"/>
          <w:color w:val="000000"/>
          <w:sz w:val="18"/>
          <w:szCs w:val="18"/>
        </w:rPr>
        <w:t> </w:t>
      </w:r>
      <w:r>
        <w:rPr>
          <w:rFonts w:ascii="Verdana" w:hAnsi="Verdana"/>
          <w:color w:val="000000"/>
          <w:sz w:val="18"/>
          <w:szCs w:val="18"/>
        </w:rPr>
        <w:t>рынка в условиях нестабильности/ С.Ф. Спицын, О.В. Луданов // Деньги и кредит. 2008. № 6. С. 42 47.</w:t>
      </w:r>
    </w:p>
    <w:p w14:paraId="267347D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211. Спицын, С.Ф.</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России важнейший объект наблюдения и регулирования // Деньги и кредит. 2008. № 8. С. 43 - 46.252.253.254.255.256.257,258.259.260261262,263264,265266267268</w:t>
      </w:r>
    </w:p>
    <w:p w14:paraId="2F98CE7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212. Спицын, С.Ф. Региональная банковская деятельность на современном этапе // Деньги и кредит. 2009.№10. С. 11 13.</w:t>
      </w:r>
    </w:p>
    <w:p w14:paraId="143480C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213. Сухарев, О.С. Денежная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преодоления дисфункции экономики // Бизнес и банки. 2006. № 34.</w:t>
      </w:r>
    </w:p>
    <w:p w14:paraId="3D3CD67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214. Сухарев, О.С. Инфляция и производственная система // Бизнес и банки. 2008. № 1.</w:t>
      </w:r>
    </w:p>
    <w:p w14:paraId="61FD59D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215. Сухарев, О.С.</w:t>
      </w:r>
      <w:r>
        <w:rPr>
          <w:rStyle w:val="WW8Num2z0"/>
          <w:rFonts w:ascii="Verdana" w:hAnsi="Verdana"/>
          <w:color w:val="000000"/>
          <w:sz w:val="18"/>
          <w:szCs w:val="18"/>
        </w:rPr>
        <w:t> </w:t>
      </w:r>
      <w:r>
        <w:rPr>
          <w:rStyle w:val="WW8Num3z0"/>
          <w:rFonts w:ascii="Verdana" w:hAnsi="Verdana"/>
          <w:color w:val="4682B4"/>
          <w:sz w:val="18"/>
          <w:szCs w:val="18"/>
        </w:rPr>
        <w:t>Монетарное</w:t>
      </w:r>
      <w:r>
        <w:rPr>
          <w:rStyle w:val="WW8Num2z0"/>
          <w:rFonts w:ascii="Verdana" w:hAnsi="Verdana"/>
          <w:color w:val="000000"/>
          <w:sz w:val="18"/>
          <w:szCs w:val="18"/>
        </w:rPr>
        <w:t> </w:t>
      </w:r>
      <w:r>
        <w:rPr>
          <w:rFonts w:ascii="Verdana" w:hAnsi="Verdana"/>
          <w:color w:val="000000"/>
          <w:sz w:val="18"/>
          <w:szCs w:val="18"/>
        </w:rPr>
        <w:t>правило инновационной экономики // Банковское дело. 2008. № 5. С. 53 57.</w:t>
      </w:r>
    </w:p>
    <w:p w14:paraId="4F6C848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Суэтин</w:t>
      </w:r>
      <w:r>
        <w:rPr>
          <w:rFonts w:ascii="Verdana" w:hAnsi="Verdana"/>
          <w:color w:val="000000"/>
          <w:sz w:val="18"/>
          <w:szCs w:val="18"/>
        </w:rPr>
        <w:t>, А. О причинах современного финансового кризиса // Вопросы экономики. 2009. № 1. С. 40 51.</w:t>
      </w:r>
    </w:p>
    <w:p w14:paraId="1125908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JI.C. Макроэкономика: учебник. / Л.С.</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П.И. Гребенский, А.И. Леусский. М.: Юрайт издат. 2003. 650 с.</w:t>
      </w:r>
      <w:r>
        <w:rPr>
          <w:rStyle w:val="WW8Num2z0"/>
          <w:rFonts w:ascii="Verdana" w:hAnsi="Verdana"/>
          <w:color w:val="000000"/>
          <w:sz w:val="18"/>
          <w:szCs w:val="18"/>
        </w:rPr>
        <w:t> </w:t>
      </w:r>
      <w:r>
        <w:rPr>
          <w:rStyle w:val="WW8Num3z0"/>
          <w:rFonts w:ascii="Verdana" w:hAnsi="Verdana"/>
          <w:color w:val="4682B4"/>
          <w:sz w:val="18"/>
          <w:szCs w:val="18"/>
        </w:rPr>
        <w:t>Тобин</w:t>
      </w:r>
      <w:r>
        <w:rPr>
          <w:rFonts w:ascii="Verdana" w:hAnsi="Verdana"/>
          <w:color w:val="000000"/>
          <w:sz w:val="18"/>
          <w:szCs w:val="18"/>
        </w:rPr>
        <w:t>, Джеймс Денежная политика и экономический рост: пер. с англ. / Джеймс, Тобин -М.: Либроком, 2010. С. 272.</w:t>
      </w:r>
    </w:p>
    <w:p w14:paraId="69256DB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Улюкаев</w:t>
      </w:r>
      <w:r>
        <w:rPr>
          <w:rFonts w:ascii="Verdana" w:hAnsi="Verdana"/>
          <w:color w:val="000000"/>
          <w:sz w:val="18"/>
          <w:szCs w:val="18"/>
        </w:rPr>
        <w:t>, А. В. Российский банковский сектор в условиях нестабильности на мировом финансовом рынке: проблемы и перспективы/ A.B. Улюкаев, Е.О. Данилова//Вопросы экономики. 2008. № 3. С. 4-19.</w:t>
      </w:r>
    </w:p>
    <w:p w14:paraId="5BEE0E6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219. Улюкаев, А. В. Принуждение к</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 Финансы. 2010. № 10. С. 45-48.</w:t>
      </w:r>
    </w:p>
    <w:p w14:paraId="56AC070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Улюкаев</w:t>
      </w:r>
      <w:r>
        <w:rPr>
          <w:rFonts w:ascii="Verdana" w:hAnsi="Verdana"/>
          <w:color w:val="000000"/>
          <w:sz w:val="18"/>
          <w:szCs w:val="18"/>
        </w:rPr>
        <w:t>, А. В. Денежно-кредитная политика на этапе инвестиционного развития экономики/ А. В. Улюкаев, М. В.</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 Деньги и кредит. 2008. № 5. С. 3 7.</w:t>
      </w:r>
    </w:p>
    <w:p w14:paraId="2096371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Улюкаев</w:t>
      </w:r>
      <w:r>
        <w:rPr>
          <w:rFonts w:ascii="Verdana" w:hAnsi="Verdana"/>
          <w:color w:val="000000"/>
          <w:sz w:val="18"/>
          <w:szCs w:val="18"/>
        </w:rPr>
        <w:t>, A.B. Внешний долг банков как источник финансирования инвестиционной стратегии России: риски и механизмы регулирования/ A.B. Улюкаев, Е.О.</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 Деньги и кредит. 2009. № 5. С. 14-23.</w:t>
      </w:r>
    </w:p>
    <w:p w14:paraId="3DCC32E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Улюкаев</w:t>
      </w:r>
      <w:r>
        <w:rPr>
          <w:rFonts w:ascii="Verdana" w:hAnsi="Verdana"/>
          <w:color w:val="000000"/>
          <w:sz w:val="18"/>
          <w:szCs w:val="18"/>
        </w:rPr>
        <w:t>, A.B. Воздействие мировых товарных цен на глобальную и российскую</w:t>
      </w:r>
      <w:r>
        <w:rPr>
          <w:rStyle w:val="WW8Num2z0"/>
          <w:rFonts w:ascii="Verdana" w:hAnsi="Verdana"/>
          <w:color w:val="000000"/>
          <w:sz w:val="18"/>
          <w:szCs w:val="18"/>
        </w:rPr>
        <w:t> </w:t>
      </w:r>
      <w:r>
        <w:rPr>
          <w:rStyle w:val="WW8Num3z0"/>
          <w:rFonts w:ascii="Verdana" w:hAnsi="Verdana"/>
          <w:color w:val="4682B4"/>
          <w:sz w:val="18"/>
          <w:szCs w:val="18"/>
        </w:rPr>
        <w:t>инфляцию</w:t>
      </w:r>
      <w:r>
        <w:rPr>
          <w:rFonts w:ascii="Verdana" w:hAnsi="Verdana"/>
          <w:color w:val="000000"/>
          <w:sz w:val="18"/>
          <w:szCs w:val="18"/>
        </w:rPr>
        <w:t>/ А. В. Улюкаев, М. В.</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 Деньги и кредит. 2009. № 4. С. 3 6.</w:t>
      </w:r>
    </w:p>
    <w:p w14:paraId="5DC91DE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223. Улюкаев, A.B. Меры противодействия</w:t>
      </w:r>
      <w:r>
        <w:rPr>
          <w:rStyle w:val="WW8Num2z0"/>
          <w:rFonts w:ascii="Verdana" w:hAnsi="Verdana"/>
          <w:color w:val="000000"/>
          <w:sz w:val="18"/>
          <w:szCs w:val="18"/>
        </w:rPr>
        <w:t> </w:t>
      </w:r>
      <w:r>
        <w:rPr>
          <w:rStyle w:val="WW8Num3z0"/>
          <w:rFonts w:ascii="Verdana" w:hAnsi="Verdana"/>
          <w:color w:val="4682B4"/>
          <w:sz w:val="18"/>
          <w:szCs w:val="18"/>
        </w:rPr>
        <w:t>мировому</w:t>
      </w:r>
      <w:r>
        <w:rPr>
          <w:rStyle w:val="WW8Num2z0"/>
          <w:rFonts w:ascii="Verdana" w:hAnsi="Verdana"/>
          <w:color w:val="000000"/>
          <w:sz w:val="18"/>
          <w:szCs w:val="18"/>
        </w:rPr>
        <w:t> </w:t>
      </w:r>
      <w:r>
        <w:rPr>
          <w:rFonts w:ascii="Verdana" w:hAnsi="Verdana"/>
          <w:color w:val="000000"/>
          <w:sz w:val="18"/>
          <w:szCs w:val="18"/>
        </w:rPr>
        <w:t>финансовому кризису // Деньги и кредит. 2008. № 10. С. 3 4.</w:t>
      </w:r>
    </w:p>
    <w:p w14:paraId="078C44C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224. Улюкаев, A.B.</w:t>
      </w:r>
      <w:r>
        <w:rPr>
          <w:rStyle w:val="WW8Num2z0"/>
          <w:rFonts w:ascii="Verdana" w:hAnsi="Verdana"/>
          <w:color w:val="000000"/>
          <w:sz w:val="18"/>
          <w:szCs w:val="18"/>
        </w:rPr>
        <w:t> </w:t>
      </w:r>
      <w:r>
        <w:rPr>
          <w:rStyle w:val="WW8Num3z0"/>
          <w:rFonts w:ascii="Verdana" w:hAnsi="Verdana"/>
          <w:color w:val="4682B4"/>
          <w:sz w:val="18"/>
          <w:szCs w:val="18"/>
        </w:rPr>
        <w:t>Рефинансирование</w:t>
      </w:r>
      <w:r>
        <w:rPr>
          <w:rFonts w:ascii="Verdana" w:hAnsi="Verdana"/>
          <w:color w:val="000000"/>
          <w:sz w:val="18"/>
          <w:szCs w:val="18"/>
        </w:rPr>
        <w:t>: вчера, сегодня, завтра // Банковское дело в Москве. 2005. № 2. С. 47 53.</w:t>
      </w:r>
    </w:p>
    <w:p w14:paraId="2B36C8A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225. Улюкаев, A.B.</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перспективы денежно-кредитной политики // Деньги и кредит. 2011. № 10. С. 3 5.</w:t>
      </w:r>
    </w:p>
    <w:p w14:paraId="6FBB8F8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226. Фельдман, А. Современный экономический кризис и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Вопросы экономики. 2009. № 5. С. 59 -69.</w:t>
      </w:r>
    </w:p>
    <w:p w14:paraId="097DC2A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227. Фетисов, Г. Г. Условия достижения полной</w:t>
      </w:r>
      <w:r>
        <w:rPr>
          <w:rStyle w:val="WW8Num2z0"/>
          <w:rFonts w:ascii="Verdana" w:hAnsi="Verdana"/>
          <w:color w:val="000000"/>
          <w:sz w:val="18"/>
          <w:szCs w:val="18"/>
        </w:rPr>
        <w:t> </w:t>
      </w:r>
      <w:r>
        <w:rPr>
          <w:rStyle w:val="WW8Num3z0"/>
          <w:rFonts w:ascii="Verdana" w:hAnsi="Verdana"/>
          <w:color w:val="4682B4"/>
          <w:sz w:val="18"/>
          <w:szCs w:val="18"/>
        </w:rPr>
        <w:t>конвертируемости</w:t>
      </w:r>
      <w:r>
        <w:rPr>
          <w:rStyle w:val="WW8Num2z0"/>
          <w:rFonts w:ascii="Verdana" w:hAnsi="Verdana"/>
          <w:color w:val="000000"/>
          <w:sz w:val="18"/>
          <w:szCs w:val="18"/>
        </w:rPr>
        <w:t> </w:t>
      </w:r>
      <w:r>
        <w:rPr>
          <w:rFonts w:ascii="Verdana" w:hAnsi="Verdana"/>
          <w:color w:val="000000"/>
          <w:sz w:val="18"/>
          <w:szCs w:val="18"/>
        </w:rPr>
        <w:t>рубля333269.270,271,272.273,274,275276277,278,279280281282283284285286</w:t>
      </w:r>
    </w:p>
    <w:p w14:paraId="38A1325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228. Вопросы экономики. 2006. № 6. С. 25 34.</w:t>
      </w:r>
    </w:p>
    <w:p w14:paraId="1B15443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229. Фетисов, Г.Г. «</w:t>
      </w:r>
      <w:r>
        <w:rPr>
          <w:rStyle w:val="WW8Num3z0"/>
          <w:rFonts w:ascii="Verdana" w:hAnsi="Verdana"/>
          <w:color w:val="4682B4"/>
          <w:sz w:val="18"/>
          <w:szCs w:val="18"/>
        </w:rPr>
        <w:t>Голландская болезнь</w:t>
      </w:r>
      <w:r>
        <w:rPr>
          <w:rFonts w:ascii="Verdana" w:hAnsi="Verdana"/>
          <w:color w:val="000000"/>
          <w:sz w:val="18"/>
          <w:szCs w:val="18"/>
        </w:rPr>
        <w:t>» в России: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 структурные аспекты. // Вопросы экономики. 2006. № 12. С. 19-27.</w:t>
      </w:r>
    </w:p>
    <w:p w14:paraId="19E6E18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230. Фетисов, Г.Г. О выборе целей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монетарной политики // Вопросы экономики. 2005. № 2. С.73 80.</w:t>
      </w:r>
    </w:p>
    <w:p w14:paraId="4967A37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231. Фетисов, Г.Г.</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России: цели, задачи, проблемы // Деньги и кредит. 2005 .№ 2. С. 6 9.</w:t>
      </w:r>
    </w:p>
    <w:p w14:paraId="27F6930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232. Фетисов, Г.Г. Динамика цен и</w:t>
      </w:r>
      <w:r>
        <w:rPr>
          <w:rStyle w:val="WW8Num2z0"/>
          <w:rFonts w:ascii="Verdana" w:hAnsi="Verdana"/>
          <w:color w:val="000000"/>
          <w:sz w:val="18"/>
          <w:szCs w:val="18"/>
        </w:rPr>
        <w:t> </w:t>
      </w:r>
      <w:r>
        <w:rPr>
          <w:rStyle w:val="WW8Num3z0"/>
          <w:rFonts w:ascii="Verdana" w:hAnsi="Verdana"/>
          <w:color w:val="4682B4"/>
          <w:sz w:val="18"/>
          <w:szCs w:val="18"/>
        </w:rPr>
        <w:t>антиинфляционная</w:t>
      </w:r>
      <w:r>
        <w:rPr>
          <w:rStyle w:val="WW8Num2z0"/>
          <w:rFonts w:ascii="Verdana" w:hAnsi="Verdana"/>
          <w:color w:val="000000"/>
          <w:sz w:val="18"/>
          <w:szCs w:val="18"/>
        </w:rPr>
        <w:t> </w:t>
      </w:r>
      <w:r>
        <w:rPr>
          <w:rFonts w:ascii="Verdana" w:hAnsi="Verdana"/>
          <w:color w:val="000000"/>
          <w:sz w:val="18"/>
          <w:szCs w:val="18"/>
        </w:rPr>
        <w:t>политика в условиях «</w:t>
      </w:r>
      <w:r>
        <w:rPr>
          <w:rStyle w:val="WW8Num3z0"/>
          <w:rFonts w:ascii="Verdana" w:hAnsi="Verdana"/>
          <w:color w:val="4682B4"/>
          <w:sz w:val="18"/>
          <w:szCs w:val="18"/>
        </w:rPr>
        <w:t>голландской болезни</w:t>
      </w:r>
      <w:r>
        <w:rPr>
          <w:rFonts w:ascii="Verdana" w:hAnsi="Verdana"/>
          <w:color w:val="000000"/>
          <w:sz w:val="18"/>
          <w:szCs w:val="18"/>
        </w:rPr>
        <w:t>». // Вопросы экономики. 2008. № 3. С. 18 -30.</w:t>
      </w:r>
    </w:p>
    <w:p w14:paraId="3974218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233. Фетисов, Г.Г. Регулирование курса рубля и движения капитала // Деньги и кредит. 2009. № 8. С.53 57.</w:t>
      </w:r>
    </w:p>
    <w:p w14:paraId="37362C2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234. Фишер, И.</w:t>
      </w:r>
      <w:r>
        <w:rPr>
          <w:rStyle w:val="WW8Num2z0"/>
          <w:rFonts w:ascii="Verdana" w:hAnsi="Verdana"/>
          <w:color w:val="000000"/>
          <w:sz w:val="18"/>
          <w:szCs w:val="18"/>
        </w:rPr>
        <w:t> </w:t>
      </w:r>
      <w:r>
        <w:rPr>
          <w:rStyle w:val="WW8Num3z0"/>
          <w:rFonts w:ascii="Verdana" w:hAnsi="Verdana"/>
          <w:color w:val="4682B4"/>
          <w:sz w:val="18"/>
          <w:szCs w:val="18"/>
        </w:rPr>
        <w:t>Покупательная</w:t>
      </w:r>
      <w:r>
        <w:rPr>
          <w:rStyle w:val="WW8Num2z0"/>
          <w:rFonts w:ascii="Verdana" w:hAnsi="Verdana"/>
          <w:color w:val="000000"/>
          <w:sz w:val="18"/>
          <w:szCs w:val="18"/>
        </w:rPr>
        <w:t> </w:t>
      </w:r>
      <w:r>
        <w:rPr>
          <w:rFonts w:ascii="Verdana" w:hAnsi="Verdana"/>
          <w:color w:val="000000"/>
          <w:sz w:val="18"/>
          <w:szCs w:val="18"/>
        </w:rPr>
        <w:t>сила денег/ И. Фишер. М.: Дело, 2001. 319с.</w:t>
      </w:r>
    </w:p>
    <w:p w14:paraId="3448A94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235.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Шмалензи, Р. Экономика. Пер. со 2-го англ. изд. М.: Дело ЛТД, 1995. — 864 с.</w:t>
      </w:r>
    </w:p>
    <w:p w14:paraId="62933C8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Хайек</w:t>
      </w:r>
      <w:r>
        <w:rPr>
          <w:rFonts w:ascii="Verdana" w:hAnsi="Verdana"/>
          <w:color w:val="000000"/>
          <w:sz w:val="18"/>
          <w:szCs w:val="18"/>
        </w:rPr>
        <w:t>, Ф. Частные деньги. М.: Ин-т национальной экономики, 1996. 293 .с</w:t>
      </w:r>
    </w:p>
    <w:p w14:paraId="4586975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237. Харрис, JI. Денежная теория. М.: Прогресс, 1990. 750 с.287,288,289290291292,293294295296297298299300301302</w:t>
      </w:r>
    </w:p>
    <w:p w14:paraId="576874D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Харрод</w:t>
      </w:r>
      <w:r>
        <w:rPr>
          <w:rFonts w:ascii="Verdana" w:hAnsi="Verdana"/>
          <w:color w:val="000000"/>
          <w:sz w:val="18"/>
          <w:szCs w:val="18"/>
        </w:rPr>
        <w:t>, Р. К теории экономической динамики // Классики кейнси-анства. -М.: Экономика. Т. 1. 1997. 21 O.e.</w:t>
      </w:r>
    </w:p>
    <w:p w14:paraId="5D582C1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Чекмарева</w:t>
      </w:r>
      <w:r>
        <w:rPr>
          <w:rFonts w:ascii="Verdana" w:hAnsi="Verdana"/>
          <w:color w:val="000000"/>
          <w:sz w:val="18"/>
          <w:szCs w:val="18"/>
        </w:rPr>
        <w:t>, E.H. Финансовый рынок и политика денежных властей/ E.H.</w:t>
      </w:r>
      <w:r>
        <w:rPr>
          <w:rStyle w:val="WW8Num2z0"/>
          <w:rFonts w:ascii="Verdana" w:hAnsi="Verdana"/>
          <w:color w:val="000000"/>
          <w:sz w:val="18"/>
          <w:szCs w:val="18"/>
        </w:rPr>
        <w:t> </w:t>
      </w:r>
      <w:r>
        <w:rPr>
          <w:rStyle w:val="WW8Num3z0"/>
          <w:rFonts w:ascii="Verdana" w:hAnsi="Verdana"/>
          <w:color w:val="4682B4"/>
          <w:sz w:val="18"/>
          <w:szCs w:val="18"/>
        </w:rPr>
        <w:t>Чекмарева</w:t>
      </w:r>
      <w:r>
        <w:rPr>
          <w:rFonts w:ascii="Verdana" w:hAnsi="Verdana"/>
          <w:color w:val="000000"/>
          <w:sz w:val="18"/>
          <w:szCs w:val="18"/>
        </w:rPr>
        <w:t>, О. А. Лакшина, И.Л.</w:t>
      </w:r>
      <w:r>
        <w:rPr>
          <w:rStyle w:val="WW8Num2z0"/>
          <w:rFonts w:ascii="Verdana" w:hAnsi="Verdana"/>
          <w:color w:val="000000"/>
          <w:sz w:val="18"/>
          <w:szCs w:val="18"/>
        </w:rPr>
        <w:t> </w:t>
      </w:r>
      <w:r>
        <w:rPr>
          <w:rStyle w:val="WW8Num3z0"/>
          <w:rFonts w:ascii="Verdana" w:hAnsi="Verdana"/>
          <w:color w:val="4682B4"/>
          <w:sz w:val="18"/>
          <w:szCs w:val="18"/>
        </w:rPr>
        <w:t>Меркурьев</w:t>
      </w:r>
      <w:r>
        <w:rPr>
          <w:rStyle w:val="WW8Num2z0"/>
          <w:rFonts w:ascii="Verdana" w:hAnsi="Verdana"/>
          <w:color w:val="000000"/>
          <w:sz w:val="18"/>
          <w:szCs w:val="18"/>
        </w:rPr>
        <w:t> </w:t>
      </w:r>
      <w:r>
        <w:rPr>
          <w:rFonts w:ascii="Verdana" w:hAnsi="Verdana"/>
          <w:color w:val="000000"/>
          <w:sz w:val="18"/>
          <w:szCs w:val="18"/>
        </w:rPr>
        <w:t>// Деньги и кредит. 2003. №7. С. 10-21.</w:t>
      </w:r>
    </w:p>
    <w:p w14:paraId="1AA00DC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240. Чернова, Е. Г. Источники, инструменты и агенты финансирования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экономике // Деньги и кредит. 2010. № 10 С. 33 -39.</w:t>
      </w:r>
    </w:p>
    <w:p w14:paraId="093C5CB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Чибриков</w:t>
      </w:r>
      <w:r>
        <w:rPr>
          <w:rFonts w:ascii="Verdana" w:hAnsi="Verdana"/>
          <w:color w:val="000000"/>
          <w:sz w:val="18"/>
          <w:szCs w:val="18"/>
        </w:rPr>
        <w:t>, Г. Г. Политика Центральных о банков в условиях кризиса // Банковское дело. 2010.№ 2. С. 6 9.</w:t>
      </w:r>
    </w:p>
    <w:p w14:paraId="6BBD8369"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242. Шабалин, А.О. Динамика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долга в соответствии с проектом федерального бюджета на 2011 2013 г.г. // Бизнес и банки. 2010. № 44.</w:t>
      </w:r>
    </w:p>
    <w:p w14:paraId="6067566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243. Юркова, Г.В., Залунина, Л.В. Центральные банки в функции кредитора наглядной инстанции (на примере ФРС</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ЕЦЕНТРАЛЬ-НЫИ БАНК в период финансового кризиса 2007 2009 годов. // Деньги и кредит. 2010. № 7. С. 43 - 55 .</w:t>
      </w:r>
    </w:p>
    <w:p w14:paraId="776B29B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244. Юров, А. В. Деньги вчера, сегодня, завтра // Деньги и Кредит. 2010. № 1.С. 3 12.</w:t>
      </w:r>
    </w:p>
    <w:p w14:paraId="652BA845"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245. Юров, А. В. Наличное</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в России: на пути совершенствования и развития // Деньги и кредит. 2009. № 12. С. 714.303.304.305.306.307,308309310,311312313314315316317318319</w:t>
      </w:r>
    </w:p>
    <w:p w14:paraId="56E33CC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246. Юров, А. В. О наличном</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обращении в 2008 году и перспективах его развития // Деньги и кредит. 2009. № 5. С. 24 27. Юров, А. В. Пути развития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в Российской Федерации//Деньги и кредит. 2008. №7. С. 3-10.</w:t>
      </w:r>
    </w:p>
    <w:p w14:paraId="66A0673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247. Юров, А.В. Наличное денежной обращение в периоды</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и подъема экономики // Деньги и кредит. 2011. № 1 . С. 37 45.</w:t>
      </w:r>
    </w:p>
    <w:p w14:paraId="32A5055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248. Якишкин, В. Н.</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Японии на перепутье // Банковское дело. 2008. № 7. С. 62-64.</w:t>
      </w:r>
    </w:p>
    <w:p w14:paraId="7FCAE2A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Е. Поражение или отсутствие? (российские реформы и финансовый кризис). // Вопросы экономики. 1999. № 2. С. 4 -18.</w:t>
      </w:r>
    </w:p>
    <w:p w14:paraId="2566DB4B"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250. Bernarke, В. Inflation in Latin America: A New Era? // Remarks by Ben S. Bernarke at the Stanford Institute for Economic Policy Research Economic Summit. Stanford, California. 2005. February 11</w:t>
      </w:r>
    </w:p>
    <w:p w14:paraId="75F79AF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251. Borio, C. Asset prices, financial and monetary stability: exploring the nexus. C.Borio, P. Lowe. // Bank for international settlements. Working paper. 2002. №114.</w:t>
      </w:r>
    </w:p>
    <w:p w14:paraId="3701FECE"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252. Dieckheuer, G. Wirkung und Wirkungsprozeb der Geldpolitik. В.: Duncker - Humblot. 1975.</w:t>
      </w:r>
    </w:p>
    <w:p w14:paraId="6298FA7A"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253. Dornbusch, R. Currency Crises and Collapses / R. Dornbusch, I. Gold-fajn, R. Valdes // Brookings Papers on Economic Activity: Macroeconomics. Brookings Institution. 1995. No 2</w:t>
      </w:r>
    </w:p>
    <w:p w14:paraId="21CE0BC4"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254. Fridman, M. A monetary history of the United States, 1867-1960. M. Fridman, A. Schwartz. // Princeton University Press. 1963 Fridman, M. The essence of Fridman. Stanford : Hoover Press Publication, 1987.</w:t>
      </w:r>
    </w:p>
    <w:p w14:paraId="78A611D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255. Fridman, M. The Optimum Quantity of money and Other Essays. N. Y.: Macmillan and Co. Ltd., 1969.</w:t>
      </w:r>
    </w:p>
    <w:p w14:paraId="1606D1A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256. Friedman В., Kuttner K. A Price Target for U.S. Monetary Policy? Lessons from the Experience with Money Growth Targets // Brookings Papers on Economic Activity. 1996</w:t>
      </w:r>
    </w:p>
    <w:p w14:paraId="1EA4B84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257. Friedman, Milton and Goodhart, Charles A. E. Money, inflation and the constitutional position of the central bank; London: Institute of Economic Affairs, 2003</w:t>
      </w:r>
    </w:p>
    <w:p w14:paraId="303E246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258. Kent, C. Property Price Cycles and Monetary Policy // The Role of Settlements Conference Paper. Basel. 1998. N 5</w:t>
      </w:r>
    </w:p>
    <w:p w14:paraId="5B076E7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259. Keynes, A. Treatise on Money/ A. Keynes. London: Macmillan and Co.V. I, II. 1930</w:t>
      </w:r>
    </w:p>
    <w:p w14:paraId="4726A0E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260. Lars E.O. Svensson. Targetting Rules vs Instrument Rules for Monetary Policy what is wrong with McCallum and Nelson. NBER WP 10747 2004.</w:t>
      </w:r>
    </w:p>
    <w:p w14:paraId="2FF7A28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261. Lars E.O. Svensson. What is wrong with Taylor rules. NBER WP 9421 2002.</w:t>
      </w:r>
    </w:p>
    <w:p w14:paraId="4A23AC86"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262. Leiderman, L. Monetary Policy Rules and Transmission Mechanisms Under Inflation Targeting in Israel / L Leiderman, Or H Bar / Research Department, Bank of Israel. Jerusalem, 2000</w:t>
      </w:r>
    </w:p>
    <w:p w14:paraId="559E7E73"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263. Madiliany, F. Monetary policy and consumption Consumer spending and monetary policy: the linrage: Federal Reserve Bank of Boston. // Boston. 1971</w:t>
      </w:r>
    </w:p>
    <w:p w14:paraId="3C65DF9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264. Marek Dabrowski.,Wojciech PaczynskiMLukasz Rawda-nowicz.,Inflation and Monetary Policy in Russia: Transition Experience and Future Recommendations., CASE Network Studies and Analy</w:t>
      </w:r>
    </w:p>
    <w:p w14:paraId="2B3F6738"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265. MS^hKia. F. International Experiences with Different Monetary Policy Regimes // NBER Working Paper. 1999. N 6965</w:t>
      </w:r>
    </w:p>
    <w:p w14:paraId="3A678E22"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266. Mishkin F., Schmidt-Hebbel K. Does Inflation Targeting Make a Difference. Paper Prepared for the Ninth Annual Conference of the Central Bank of Chile «Monetary Policy Under Inflation Targeting». Santiago, Chile. 2005. October 20 and 21.</w:t>
      </w:r>
    </w:p>
    <w:p w14:paraId="31C4906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267. Monetary Policy Implementation at Different Stages of Market Development / Laurens B. at all // IMF Occasional Paper. Washington: IMF. 2005. No 244</w:t>
      </w:r>
    </w:p>
    <w:p w14:paraId="5CE5C33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268. Patinkin, D. Money, Interest and Prices. N.Y.: Harper and Row, 1965.</w:t>
      </w:r>
    </w:p>
    <w:p w14:paraId="7580285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269. Samuelson, P. Theoretical Notes on Trade Problems // Review of Economics and Statistics. № 23, 1964.</w:t>
      </w:r>
    </w:p>
    <w:p w14:paraId="5097A2DC"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270. Svensson L. "Inflation forecast targeting: implementing and monitoring inflation targets" // European Economic Review, # 41, 1997, pp. 11111146.</w:t>
      </w:r>
    </w:p>
    <w:p w14:paraId="644FC070"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271. Taylor, John B. "Discretion versus Policy Rules in Practice," CarnegieRochester Conference Series on Public Policy, 39, pp.195-214 , 1993.</w:t>
      </w:r>
    </w:p>
    <w:p w14:paraId="629685D1"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272. Truman, E.M. Inflation Targeting in the World Economy. Institute for International Economics. Washington, 2003.</w:t>
      </w:r>
    </w:p>
    <w:p w14:paraId="439889C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273. Структура денежно-кредитной политики центрального банка РФ</w:t>
      </w:r>
    </w:p>
    <w:p w14:paraId="4DEB665F"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274. ЦЕЛИ ДЕНЕЖНО-КРЕДИТНОЙ ПОЛИТИКИ ЦЕНТРАЛЬНЫЙ БАНК1. Высокий уровень занятости2. Экономический рост3. Стабильность цен4. Стабильность ставкипроцента5. Стабильность на финансовых рынках6. Стабильность валютного рынка.</w:t>
      </w:r>
    </w:p>
    <w:p w14:paraId="5AC32FBD"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275. ИНСТРУМЕНТЫ ДЕНЕЖНО-КРЕДИТНОЙ ПОЛИТИКИ</w:t>
      </w:r>
    </w:p>
    <w:p w14:paraId="0D0B4EB7" w14:textId="77777777" w:rsidR="004E4264" w:rsidRDefault="004E4264" w:rsidP="004E4264">
      <w:pPr>
        <w:pStyle w:val="WW8Num1z2"/>
        <w:shd w:val="clear" w:color="auto" w:fill="F7F7F7"/>
        <w:spacing w:after="0"/>
        <w:rPr>
          <w:rFonts w:ascii="Verdana" w:hAnsi="Verdana"/>
          <w:color w:val="000000"/>
          <w:sz w:val="18"/>
          <w:szCs w:val="18"/>
        </w:rPr>
      </w:pPr>
      <w:r>
        <w:rPr>
          <w:rFonts w:ascii="Verdana" w:hAnsi="Verdana"/>
          <w:color w:val="000000"/>
          <w:sz w:val="18"/>
          <w:szCs w:val="18"/>
        </w:rPr>
        <w:t>276. ЗАДАЧИ ДЕНЕЖНО-КРЕДИТНОЙ ПОЛИТИКИ Формирование динамики спроса-предложения на денежном рынке в соответствии с поставленными целями</w:t>
      </w:r>
    </w:p>
    <w:p w14:paraId="31D52B2A" w14:textId="33E0E02E" w:rsidR="001757B5" w:rsidRPr="004E4264" w:rsidRDefault="004E4264" w:rsidP="004E4264">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4E42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FA4A9" w14:textId="77777777" w:rsidR="00E204DB" w:rsidRDefault="00E204DB">
      <w:pPr>
        <w:spacing w:after="0" w:line="240" w:lineRule="auto"/>
      </w:pPr>
      <w:r>
        <w:separator/>
      </w:r>
    </w:p>
  </w:endnote>
  <w:endnote w:type="continuationSeparator" w:id="0">
    <w:p w14:paraId="6E35B8AE" w14:textId="77777777" w:rsidR="00E204DB" w:rsidRDefault="00E2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B7AB0" w14:textId="77777777" w:rsidR="00E204DB" w:rsidRDefault="00E204DB">
      <w:pPr>
        <w:spacing w:after="0" w:line="240" w:lineRule="auto"/>
      </w:pPr>
      <w:r>
        <w:separator/>
      </w:r>
    </w:p>
  </w:footnote>
  <w:footnote w:type="continuationSeparator" w:id="0">
    <w:p w14:paraId="4E8BBC41" w14:textId="77777777" w:rsidR="00E204DB" w:rsidRDefault="00E20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4DB"/>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26</Pages>
  <Words>13812</Words>
  <Characters>78735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84</cp:revision>
  <cp:lastPrinted>2009-02-06T05:36:00Z</cp:lastPrinted>
  <dcterms:created xsi:type="dcterms:W3CDTF">2016-12-16T14:44:00Z</dcterms:created>
  <dcterms:modified xsi:type="dcterms:W3CDTF">2017-01-03T14:53:00Z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