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6E02B6" w:rsidRDefault="006E02B6" w:rsidP="006E02B6">
      <w:pPr>
        <w:jc w:val="center"/>
        <w:rPr>
          <w:b/>
          <w:bCs/>
          <w:spacing w:val="8"/>
          <w:sz w:val="28"/>
          <w:szCs w:val="28"/>
          <w:lang w:val="uk-UA"/>
        </w:rPr>
      </w:pPr>
      <w:bookmarkStart w:id="0" w:name="_Hlt159839706"/>
      <w:bookmarkEnd w:id="0"/>
    </w:p>
    <w:p w:rsidR="00B50BD7" w:rsidRPr="00427F36" w:rsidRDefault="00B50BD7" w:rsidP="00B50BD7">
      <w:pPr>
        <w:widowControl w:val="0"/>
        <w:spacing w:line="360" w:lineRule="auto"/>
        <w:jc w:val="center"/>
        <w:rPr>
          <w:b/>
          <w:lang w:val="uk-UA"/>
        </w:rPr>
      </w:pPr>
      <w:r w:rsidRPr="00427F36">
        <w:rPr>
          <w:b/>
          <w:lang w:val="uk-UA"/>
        </w:rPr>
        <w:t>МІНІСТЕРСТВО ОХОРОНИ ЗДОРОВ'Я УКРАЇНИ</w:t>
      </w:r>
    </w:p>
    <w:p w:rsidR="00B50BD7" w:rsidRPr="00427F36" w:rsidRDefault="00B50BD7" w:rsidP="00B50BD7">
      <w:pPr>
        <w:widowControl w:val="0"/>
        <w:spacing w:line="360" w:lineRule="auto"/>
        <w:jc w:val="center"/>
        <w:rPr>
          <w:b/>
          <w:lang w:val="uk-UA"/>
        </w:rPr>
      </w:pPr>
      <w:r w:rsidRPr="00427F36">
        <w:rPr>
          <w:b/>
          <w:lang w:val="uk-UA"/>
        </w:rPr>
        <w:t>ДОНЕЦЬКИЙ НАЦІОНАЛЬНИЙ МЕДИЧНИЙ УНІВЕРСИТЕТ ім. М. ГОРЬКОГО</w:t>
      </w:r>
    </w:p>
    <w:p w:rsidR="00B50BD7" w:rsidRPr="00427F36" w:rsidRDefault="00B50BD7" w:rsidP="00B50BD7">
      <w:pPr>
        <w:widowControl w:val="0"/>
        <w:spacing w:line="360" w:lineRule="auto"/>
        <w:jc w:val="center"/>
        <w:rPr>
          <w:b/>
          <w:lang w:val="uk-UA"/>
        </w:rPr>
      </w:pPr>
      <w:r w:rsidRPr="00427F36">
        <w:rPr>
          <w:b/>
          <w:lang w:val="uk-UA"/>
        </w:rPr>
        <w:t>ІНСТИТУТ НЕВІДКЛАДНОЇ І ВІДНОВНОЇ ХІРУРГІЇ ім. В.К. ГУСАКА АМН УКРАЇНИ</w:t>
      </w:r>
    </w:p>
    <w:p w:rsidR="00B50BD7" w:rsidRPr="00427F36" w:rsidRDefault="00B50BD7" w:rsidP="00B50BD7">
      <w:pPr>
        <w:widowControl w:val="0"/>
        <w:rPr>
          <w:sz w:val="28"/>
          <w:lang w:val="uk-UA"/>
        </w:rPr>
      </w:pPr>
    </w:p>
    <w:p w:rsidR="00B50BD7" w:rsidRPr="00427F36" w:rsidRDefault="00B50BD7" w:rsidP="00B50BD7">
      <w:pPr>
        <w:widowControl w:val="0"/>
        <w:rPr>
          <w:sz w:val="28"/>
          <w:lang w:val="uk-UA"/>
        </w:rPr>
      </w:pPr>
    </w:p>
    <w:p w:rsidR="00B50BD7" w:rsidRPr="00427F36" w:rsidRDefault="00B50BD7" w:rsidP="00B50BD7">
      <w:pPr>
        <w:widowControl w:val="0"/>
        <w:rPr>
          <w:sz w:val="28"/>
          <w:lang w:val="uk-UA"/>
        </w:rPr>
      </w:pPr>
    </w:p>
    <w:p w:rsidR="00B50BD7" w:rsidRPr="00427F36" w:rsidRDefault="00B50BD7" w:rsidP="00B50BD7">
      <w:pPr>
        <w:widowControl w:val="0"/>
        <w:jc w:val="right"/>
        <w:rPr>
          <w:sz w:val="28"/>
          <w:lang w:val="uk-UA"/>
        </w:rPr>
      </w:pPr>
      <w:r w:rsidRPr="00427F36">
        <w:rPr>
          <w:sz w:val="28"/>
          <w:lang w:val="uk-UA"/>
        </w:rPr>
        <w:t>на правах рукопису</w:t>
      </w:r>
    </w:p>
    <w:p w:rsidR="00B50BD7" w:rsidRPr="00427F36" w:rsidRDefault="00B50BD7" w:rsidP="00B50BD7">
      <w:pPr>
        <w:widowControl w:val="0"/>
        <w:rPr>
          <w:sz w:val="28"/>
          <w:lang w:val="uk-UA"/>
        </w:rPr>
      </w:pPr>
    </w:p>
    <w:p w:rsidR="00B50BD7" w:rsidRPr="00427F36" w:rsidRDefault="00B50BD7" w:rsidP="00B50BD7">
      <w:pPr>
        <w:widowControl w:val="0"/>
        <w:rPr>
          <w:sz w:val="28"/>
          <w:lang w:val="uk-UA"/>
        </w:rPr>
      </w:pPr>
    </w:p>
    <w:p w:rsidR="00B50BD7" w:rsidRPr="00427F36" w:rsidRDefault="00B50BD7" w:rsidP="00B50BD7">
      <w:pPr>
        <w:widowControl w:val="0"/>
        <w:rPr>
          <w:sz w:val="28"/>
          <w:lang w:val="uk-UA"/>
        </w:rPr>
      </w:pPr>
    </w:p>
    <w:p w:rsidR="00B50BD7" w:rsidRPr="00427F36" w:rsidRDefault="00B50BD7" w:rsidP="00B50BD7">
      <w:pPr>
        <w:widowControl w:val="0"/>
        <w:rPr>
          <w:sz w:val="28"/>
          <w:lang w:val="uk-UA"/>
        </w:rPr>
      </w:pPr>
    </w:p>
    <w:p w:rsidR="00B50BD7" w:rsidRPr="00427F36" w:rsidRDefault="00B50BD7" w:rsidP="00B50BD7">
      <w:pPr>
        <w:widowControl w:val="0"/>
        <w:jc w:val="center"/>
        <w:rPr>
          <w:sz w:val="44"/>
          <w:lang w:val="uk-UA"/>
        </w:rPr>
      </w:pPr>
      <w:r w:rsidRPr="00427F36">
        <w:rPr>
          <w:sz w:val="44"/>
          <w:lang w:val="uk-UA"/>
        </w:rPr>
        <w:t>САМОЙЛЕНКО</w:t>
      </w:r>
    </w:p>
    <w:p w:rsidR="00B50BD7" w:rsidRPr="00427F36" w:rsidRDefault="00B50BD7" w:rsidP="00B50BD7">
      <w:pPr>
        <w:widowControl w:val="0"/>
        <w:jc w:val="center"/>
        <w:rPr>
          <w:sz w:val="44"/>
          <w:lang w:val="uk-UA"/>
        </w:rPr>
      </w:pPr>
      <w:r w:rsidRPr="00427F36">
        <w:rPr>
          <w:sz w:val="44"/>
          <w:lang w:val="uk-UA"/>
        </w:rPr>
        <w:t>ГЕННАДІЙ ЄВГЕНОВИЧ</w:t>
      </w:r>
    </w:p>
    <w:p w:rsidR="00B50BD7" w:rsidRPr="00427F36" w:rsidRDefault="00B50BD7" w:rsidP="00B50BD7">
      <w:pPr>
        <w:widowControl w:val="0"/>
        <w:rPr>
          <w:sz w:val="28"/>
          <w:lang w:val="uk-UA"/>
        </w:rPr>
      </w:pPr>
    </w:p>
    <w:p w:rsidR="00B50BD7" w:rsidRPr="00427F36" w:rsidRDefault="00B50BD7" w:rsidP="00B50BD7">
      <w:pPr>
        <w:widowControl w:val="0"/>
        <w:rPr>
          <w:sz w:val="28"/>
          <w:lang w:val="uk-UA"/>
        </w:rPr>
      </w:pPr>
    </w:p>
    <w:p w:rsidR="00B50BD7" w:rsidRPr="00427F36" w:rsidRDefault="00B50BD7" w:rsidP="00B50BD7">
      <w:pPr>
        <w:widowControl w:val="0"/>
        <w:jc w:val="right"/>
        <w:rPr>
          <w:sz w:val="28"/>
          <w:lang w:val="uk-UA"/>
        </w:rPr>
      </w:pPr>
      <w:r w:rsidRPr="00427F36">
        <w:rPr>
          <w:sz w:val="28"/>
          <w:lang w:val="uk-UA"/>
        </w:rPr>
        <w:t>У Д К: 616-001.17-06-084-053.4-089</w:t>
      </w:r>
    </w:p>
    <w:p w:rsidR="00B50BD7" w:rsidRPr="00427F36" w:rsidRDefault="00B50BD7" w:rsidP="00B50BD7">
      <w:pPr>
        <w:widowControl w:val="0"/>
        <w:rPr>
          <w:sz w:val="28"/>
          <w:lang w:val="uk-UA"/>
        </w:rPr>
      </w:pPr>
    </w:p>
    <w:p w:rsidR="00B50BD7" w:rsidRPr="00427F36" w:rsidRDefault="00B50BD7" w:rsidP="00B50BD7">
      <w:pPr>
        <w:widowControl w:val="0"/>
        <w:rPr>
          <w:sz w:val="28"/>
          <w:lang w:val="uk-UA"/>
        </w:rPr>
      </w:pPr>
    </w:p>
    <w:p w:rsidR="00B50BD7" w:rsidRDefault="00B50BD7" w:rsidP="00B50BD7">
      <w:pPr>
        <w:pStyle w:val="afffffffffffffffffffffffffffa"/>
        <w:widowControl w:val="0"/>
        <w:spacing w:line="360" w:lineRule="auto"/>
        <w:jc w:val="center"/>
        <w:rPr>
          <w:b/>
          <w:sz w:val="36"/>
          <w:lang w:val="uk-UA"/>
        </w:rPr>
      </w:pPr>
      <w:bookmarkStart w:id="1" w:name="_GoBack"/>
      <w:r w:rsidRPr="00427F36">
        <w:rPr>
          <w:b/>
          <w:sz w:val="36"/>
          <w:lang w:val="uk-UA"/>
        </w:rPr>
        <w:t>АКТИВНА ХІРУРГІЧНА ТАКТИКА В ПРОФІЛАКТИЦІ</w:t>
      </w:r>
    </w:p>
    <w:p w:rsidR="00B50BD7" w:rsidRDefault="00B50BD7" w:rsidP="00B50BD7">
      <w:pPr>
        <w:pStyle w:val="afffffffffffffffffffffffffffa"/>
        <w:widowControl w:val="0"/>
        <w:spacing w:line="360" w:lineRule="auto"/>
        <w:jc w:val="center"/>
        <w:rPr>
          <w:b/>
          <w:sz w:val="36"/>
          <w:lang w:val="uk-UA"/>
        </w:rPr>
      </w:pPr>
      <w:r w:rsidRPr="00427F36">
        <w:rPr>
          <w:b/>
          <w:sz w:val="36"/>
          <w:lang w:val="uk-UA"/>
        </w:rPr>
        <w:t>УСКЛАДНЕНЬ ПОШИРЕНИХ ОПІКІВ У ДІТЕЙ</w:t>
      </w:r>
    </w:p>
    <w:p w:rsidR="00B50BD7" w:rsidRPr="00427F36" w:rsidRDefault="00B50BD7" w:rsidP="00B50BD7">
      <w:pPr>
        <w:pStyle w:val="afffffffffffffffffffffffffffa"/>
        <w:widowControl w:val="0"/>
        <w:spacing w:line="360" w:lineRule="auto"/>
        <w:jc w:val="center"/>
        <w:rPr>
          <w:b/>
          <w:sz w:val="36"/>
          <w:lang w:val="uk-UA"/>
        </w:rPr>
      </w:pPr>
      <w:r w:rsidRPr="00427F36">
        <w:rPr>
          <w:b/>
          <w:sz w:val="36"/>
          <w:lang w:val="uk-UA"/>
        </w:rPr>
        <w:t>МОЛОДШЕГО ВІКУ</w:t>
      </w:r>
    </w:p>
    <w:bookmarkEnd w:id="1"/>
    <w:p w:rsidR="00B50BD7" w:rsidRPr="00427F36" w:rsidRDefault="00B50BD7" w:rsidP="00B50BD7">
      <w:pPr>
        <w:widowControl w:val="0"/>
        <w:rPr>
          <w:sz w:val="28"/>
          <w:lang w:val="uk-UA"/>
        </w:rPr>
      </w:pPr>
    </w:p>
    <w:p w:rsidR="00B50BD7" w:rsidRPr="00427F36" w:rsidRDefault="00B50BD7" w:rsidP="00B50BD7">
      <w:pPr>
        <w:widowControl w:val="0"/>
        <w:jc w:val="center"/>
        <w:rPr>
          <w:sz w:val="28"/>
          <w:lang w:val="uk-UA"/>
        </w:rPr>
      </w:pPr>
      <w:r w:rsidRPr="00427F36">
        <w:rPr>
          <w:sz w:val="28"/>
          <w:lang w:val="uk-UA"/>
        </w:rPr>
        <w:t>14.01.03 – хірургія</w:t>
      </w:r>
    </w:p>
    <w:p w:rsidR="00B50BD7" w:rsidRPr="00427F36" w:rsidRDefault="00B50BD7" w:rsidP="00B50BD7">
      <w:pPr>
        <w:widowControl w:val="0"/>
        <w:rPr>
          <w:sz w:val="28"/>
          <w:lang w:val="uk-UA"/>
        </w:rPr>
      </w:pPr>
    </w:p>
    <w:p w:rsidR="00B50BD7" w:rsidRPr="00427F36" w:rsidRDefault="00B50BD7" w:rsidP="00B50BD7">
      <w:pPr>
        <w:widowControl w:val="0"/>
        <w:rPr>
          <w:sz w:val="28"/>
          <w:lang w:val="uk-UA"/>
        </w:rPr>
      </w:pPr>
    </w:p>
    <w:p w:rsidR="00B50BD7" w:rsidRPr="00427F36" w:rsidRDefault="00B50BD7" w:rsidP="00B50BD7">
      <w:pPr>
        <w:widowControl w:val="0"/>
        <w:jc w:val="center"/>
        <w:rPr>
          <w:sz w:val="28"/>
          <w:lang w:val="uk-UA"/>
        </w:rPr>
      </w:pPr>
      <w:r w:rsidRPr="00427F36">
        <w:rPr>
          <w:sz w:val="28"/>
          <w:lang w:val="uk-UA"/>
        </w:rPr>
        <w:t>Дисертація</w:t>
      </w:r>
    </w:p>
    <w:p w:rsidR="00B50BD7" w:rsidRPr="00427F36" w:rsidRDefault="00B50BD7" w:rsidP="00B50BD7">
      <w:pPr>
        <w:widowControl w:val="0"/>
        <w:jc w:val="center"/>
        <w:rPr>
          <w:sz w:val="28"/>
          <w:lang w:val="uk-UA"/>
        </w:rPr>
      </w:pPr>
      <w:r w:rsidRPr="00427F36">
        <w:rPr>
          <w:sz w:val="28"/>
          <w:lang w:val="uk-UA"/>
        </w:rPr>
        <w:t>на здобуття наукового ступеня</w:t>
      </w:r>
    </w:p>
    <w:p w:rsidR="00B50BD7" w:rsidRPr="00427F36" w:rsidRDefault="00B50BD7" w:rsidP="00B50BD7">
      <w:pPr>
        <w:widowControl w:val="0"/>
        <w:jc w:val="center"/>
        <w:rPr>
          <w:sz w:val="28"/>
          <w:lang w:val="uk-UA"/>
        </w:rPr>
      </w:pPr>
      <w:r w:rsidRPr="00427F36">
        <w:rPr>
          <w:sz w:val="28"/>
          <w:lang w:val="uk-UA"/>
        </w:rPr>
        <w:lastRenderedPageBreak/>
        <w:t>доктора медичних наук</w:t>
      </w:r>
    </w:p>
    <w:p w:rsidR="00B50BD7" w:rsidRPr="00427F36" w:rsidRDefault="00B50BD7" w:rsidP="00B50BD7">
      <w:pPr>
        <w:widowControl w:val="0"/>
        <w:rPr>
          <w:sz w:val="28"/>
          <w:lang w:val="uk-UA"/>
        </w:rPr>
      </w:pPr>
    </w:p>
    <w:p w:rsidR="00B50BD7" w:rsidRPr="00427F36" w:rsidRDefault="00B50BD7" w:rsidP="00B50BD7">
      <w:pPr>
        <w:widowControl w:val="0"/>
        <w:rPr>
          <w:sz w:val="28"/>
          <w:lang w:val="uk-UA"/>
        </w:rPr>
      </w:pPr>
    </w:p>
    <w:p w:rsidR="00B50BD7" w:rsidRPr="00427F36" w:rsidRDefault="00B50BD7" w:rsidP="00B50BD7">
      <w:pPr>
        <w:widowControl w:val="0"/>
        <w:rPr>
          <w:sz w:val="28"/>
          <w:lang w:val="uk-UA"/>
        </w:rPr>
      </w:pPr>
    </w:p>
    <w:p w:rsidR="00B50BD7" w:rsidRPr="00427F36" w:rsidRDefault="00B50BD7" w:rsidP="00B50BD7">
      <w:pPr>
        <w:widowControl w:val="0"/>
        <w:rPr>
          <w:sz w:val="28"/>
          <w:lang w:val="uk-UA"/>
        </w:rPr>
      </w:pPr>
    </w:p>
    <w:p w:rsidR="00B50BD7" w:rsidRPr="00427F36" w:rsidRDefault="00B50BD7" w:rsidP="00B50BD7">
      <w:pPr>
        <w:widowControl w:val="0"/>
        <w:ind w:right="1132"/>
        <w:jc w:val="right"/>
        <w:rPr>
          <w:sz w:val="28"/>
          <w:lang w:val="uk-UA"/>
        </w:rPr>
      </w:pPr>
      <w:r w:rsidRPr="00427F36">
        <w:rPr>
          <w:sz w:val="28"/>
          <w:lang w:val="uk-UA"/>
        </w:rPr>
        <w:t>Науковий консультант:</w:t>
      </w:r>
    </w:p>
    <w:p w:rsidR="00B50BD7" w:rsidRPr="00427F36" w:rsidRDefault="00B50BD7" w:rsidP="00B50BD7">
      <w:pPr>
        <w:widowControl w:val="0"/>
        <w:ind w:right="1133"/>
        <w:jc w:val="right"/>
        <w:rPr>
          <w:sz w:val="28"/>
          <w:lang w:val="uk-UA"/>
        </w:rPr>
      </w:pPr>
      <w:r w:rsidRPr="00427F36">
        <w:rPr>
          <w:sz w:val="28"/>
          <w:lang w:val="uk-UA"/>
        </w:rPr>
        <w:t>доктор медичних наук,</w:t>
      </w:r>
    </w:p>
    <w:p w:rsidR="00B50BD7" w:rsidRPr="00427F36" w:rsidRDefault="00B50BD7" w:rsidP="00B50BD7">
      <w:pPr>
        <w:widowControl w:val="0"/>
        <w:ind w:right="1133"/>
        <w:jc w:val="center"/>
        <w:rPr>
          <w:sz w:val="28"/>
          <w:lang w:val="uk-UA"/>
        </w:rPr>
      </w:pPr>
      <w:r>
        <w:rPr>
          <w:sz w:val="28"/>
          <w:lang w:val="uk-UA"/>
        </w:rPr>
        <w:t xml:space="preserve">                                                                                    </w:t>
      </w:r>
      <w:r w:rsidRPr="00427F36">
        <w:rPr>
          <w:sz w:val="28"/>
          <w:lang w:val="uk-UA"/>
        </w:rPr>
        <w:t>професор Е.Я.Фі</w:t>
      </w:r>
      <w:r>
        <w:rPr>
          <w:sz w:val="28"/>
          <w:lang w:val="uk-UA"/>
        </w:rPr>
        <w:t>сталь</w:t>
      </w:r>
    </w:p>
    <w:p w:rsidR="00B50BD7" w:rsidRDefault="00B50BD7" w:rsidP="00B50BD7">
      <w:pPr>
        <w:widowControl w:val="0"/>
        <w:rPr>
          <w:sz w:val="32"/>
          <w:lang w:val="uk-UA"/>
        </w:rPr>
      </w:pPr>
    </w:p>
    <w:p w:rsidR="00B50BD7" w:rsidRPr="00427F36" w:rsidRDefault="00B50BD7" w:rsidP="00B50BD7">
      <w:pPr>
        <w:widowControl w:val="0"/>
        <w:rPr>
          <w:sz w:val="32"/>
          <w:lang w:val="uk-UA"/>
        </w:rPr>
      </w:pPr>
    </w:p>
    <w:p w:rsidR="00B50BD7" w:rsidRPr="00427F36" w:rsidRDefault="00B50BD7" w:rsidP="00B50BD7">
      <w:pPr>
        <w:widowControl w:val="0"/>
        <w:rPr>
          <w:sz w:val="32"/>
          <w:lang w:val="uk-UA"/>
        </w:rPr>
      </w:pPr>
    </w:p>
    <w:p w:rsidR="00B50BD7" w:rsidRPr="00427F36" w:rsidRDefault="00B50BD7" w:rsidP="00B50BD7">
      <w:pPr>
        <w:widowControl w:val="0"/>
        <w:jc w:val="center"/>
        <w:rPr>
          <w:sz w:val="28"/>
          <w:lang w:val="uk-UA"/>
        </w:rPr>
      </w:pPr>
      <w:r w:rsidRPr="00427F36">
        <w:rPr>
          <w:sz w:val="28"/>
          <w:lang w:val="uk-UA"/>
        </w:rPr>
        <w:t>Донецьк – 2008</w:t>
      </w:r>
    </w:p>
    <w:p w:rsidR="00B50BD7" w:rsidRPr="00427F36" w:rsidRDefault="00B50BD7" w:rsidP="00B50BD7">
      <w:pPr>
        <w:widowControl w:val="0"/>
        <w:spacing w:line="360" w:lineRule="auto"/>
        <w:rPr>
          <w:sz w:val="28"/>
          <w:lang w:val="uk-UA"/>
        </w:rPr>
      </w:pPr>
    </w:p>
    <w:p w:rsidR="00B50BD7" w:rsidRPr="00427F36" w:rsidRDefault="00B50BD7" w:rsidP="00B50BD7">
      <w:pPr>
        <w:widowControl w:val="0"/>
        <w:spacing w:line="360" w:lineRule="auto"/>
        <w:jc w:val="center"/>
        <w:rPr>
          <w:sz w:val="28"/>
          <w:szCs w:val="28"/>
          <w:lang w:val="uk-UA"/>
        </w:rPr>
      </w:pPr>
      <w:r w:rsidRPr="00427F36">
        <w:rPr>
          <w:sz w:val="28"/>
          <w:szCs w:val="28"/>
          <w:lang w:val="uk-UA"/>
        </w:rPr>
        <w:t>ЗМІСТ</w:t>
      </w:r>
    </w:p>
    <w:p w:rsidR="00B50BD7" w:rsidRPr="00427F36" w:rsidRDefault="00B50BD7" w:rsidP="00B50BD7">
      <w:pPr>
        <w:widowControl w:val="0"/>
        <w:spacing w:line="360" w:lineRule="auto"/>
        <w:jc w:val="right"/>
        <w:rPr>
          <w:sz w:val="28"/>
          <w:szCs w:val="28"/>
          <w:lang w:val="uk-UA"/>
        </w:rPr>
      </w:pPr>
      <w:r w:rsidRPr="00427F36">
        <w:rPr>
          <w:sz w:val="28"/>
          <w:szCs w:val="28"/>
          <w:lang w:val="uk-UA"/>
        </w:rPr>
        <w:t>Стор.</w:t>
      </w:r>
    </w:p>
    <w:p w:rsidR="00B50BD7" w:rsidRPr="00427F36" w:rsidRDefault="00B50BD7" w:rsidP="00B50BD7">
      <w:pPr>
        <w:widowControl w:val="0"/>
        <w:spacing w:line="360" w:lineRule="auto"/>
        <w:rPr>
          <w:sz w:val="28"/>
          <w:szCs w:val="28"/>
          <w:lang w:val="uk-UA"/>
        </w:rPr>
      </w:pPr>
      <w:r w:rsidRPr="00427F36">
        <w:rPr>
          <w:sz w:val="28"/>
          <w:szCs w:val="28"/>
          <w:lang w:val="uk-UA"/>
        </w:rPr>
        <w:t>СПИСОК СКОРОЧЕНЬ ….…………………………………………………………. 4</w:t>
      </w:r>
    </w:p>
    <w:p w:rsidR="00B50BD7" w:rsidRPr="00427F36" w:rsidRDefault="00B50BD7" w:rsidP="00B50BD7">
      <w:pPr>
        <w:pStyle w:val="afffffffffffffffffffffffffffb"/>
        <w:widowControl w:val="0"/>
        <w:spacing w:line="360" w:lineRule="auto"/>
        <w:ind w:left="0" w:firstLine="0"/>
        <w:jc w:val="left"/>
        <w:rPr>
          <w:color w:val="000000"/>
          <w:spacing w:val="-2"/>
          <w:kern w:val="28"/>
          <w:sz w:val="28"/>
          <w:szCs w:val="28"/>
          <w:lang w:val="uk-UA"/>
        </w:rPr>
      </w:pPr>
      <w:r w:rsidRPr="00427F36">
        <w:rPr>
          <w:color w:val="000000"/>
          <w:spacing w:val="-2"/>
          <w:kern w:val="28"/>
          <w:sz w:val="28"/>
          <w:szCs w:val="28"/>
          <w:lang w:val="uk-UA"/>
        </w:rPr>
        <w:t xml:space="preserve">ВСТУП ………………………………………………………………………………… </w:t>
      </w:r>
      <w:r w:rsidRPr="00427F36">
        <w:rPr>
          <w:sz w:val="28"/>
          <w:szCs w:val="28"/>
          <w:lang w:val="uk-UA"/>
        </w:rPr>
        <w:t>6</w:t>
      </w:r>
    </w:p>
    <w:p w:rsidR="00B50BD7" w:rsidRPr="00427F36" w:rsidRDefault="00B50BD7" w:rsidP="00B50BD7">
      <w:pPr>
        <w:widowControl w:val="0"/>
        <w:spacing w:line="360" w:lineRule="auto"/>
        <w:rPr>
          <w:sz w:val="28"/>
          <w:szCs w:val="28"/>
          <w:lang w:val="uk-UA"/>
        </w:rPr>
      </w:pPr>
      <w:r w:rsidRPr="00427F36">
        <w:rPr>
          <w:sz w:val="28"/>
          <w:szCs w:val="28"/>
          <w:lang w:val="uk-UA"/>
        </w:rPr>
        <w:t>РОЗДІЛ 1. ОГЛЯД ЛІТЕРАТУРИ …………………………………………….…... 16</w:t>
      </w:r>
    </w:p>
    <w:p w:rsidR="00B50BD7" w:rsidRPr="00427F36" w:rsidRDefault="00B50BD7" w:rsidP="00B50BD7">
      <w:pPr>
        <w:widowControl w:val="0"/>
        <w:tabs>
          <w:tab w:val="left" w:pos="360"/>
        </w:tabs>
        <w:spacing w:line="360" w:lineRule="auto"/>
        <w:rPr>
          <w:color w:val="000000"/>
          <w:spacing w:val="-2"/>
          <w:kern w:val="28"/>
          <w:sz w:val="28"/>
          <w:szCs w:val="28"/>
          <w:lang w:val="uk-UA"/>
        </w:rPr>
      </w:pPr>
      <w:r w:rsidRPr="00427F36">
        <w:rPr>
          <w:color w:val="000000"/>
          <w:spacing w:val="-2"/>
          <w:kern w:val="28"/>
          <w:sz w:val="28"/>
          <w:szCs w:val="28"/>
          <w:lang w:val="uk-UA"/>
        </w:rPr>
        <w:t>1.1. Епідеміологія опіків у дітей…………………………………….………………..16</w:t>
      </w:r>
    </w:p>
    <w:p w:rsidR="00B50BD7" w:rsidRPr="00427F36" w:rsidRDefault="00B50BD7" w:rsidP="00B50BD7">
      <w:pPr>
        <w:widowControl w:val="0"/>
        <w:tabs>
          <w:tab w:val="left" w:pos="360"/>
        </w:tabs>
        <w:spacing w:line="360" w:lineRule="auto"/>
        <w:rPr>
          <w:color w:val="000000"/>
          <w:spacing w:val="-2"/>
          <w:kern w:val="28"/>
          <w:sz w:val="28"/>
          <w:szCs w:val="28"/>
          <w:lang w:val="uk-UA"/>
        </w:rPr>
      </w:pPr>
      <w:r w:rsidRPr="00427F36">
        <w:rPr>
          <w:color w:val="000000"/>
          <w:spacing w:val="-2"/>
          <w:kern w:val="28"/>
          <w:sz w:val="28"/>
          <w:szCs w:val="28"/>
          <w:lang w:val="uk-UA"/>
        </w:rPr>
        <w:t>1.2. Патофізіологія стресу і порушення мікроциркуляції в органах і тк</w:t>
      </w:r>
      <w:r w:rsidRPr="00427F36">
        <w:rPr>
          <w:color w:val="000000"/>
          <w:spacing w:val="-2"/>
          <w:kern w:val="28"/>
          <w:sz w:val="28"/>
          <w:szCs w:val="28"/>
          <w:lang w:val="uk-UA"/>
        </w:rPr>
        <w:t>а</w:t>
      </w:r>
      <w:r w:rsidRPr="00427F36">
        <w:rPr>
          <w:color w:val="000000"/>
          <w:spacing w:val="-2"/>
          <w:kern w:val="28"/>
          <w:sz w:val="28"/>
          <w:szCs w:val="28"/>
          <w:lang w:val="uk-UA"/>
        </w:rPr>
        <w:t>нинах</w:t>
      </w:r>
    </w:p>
    <w:p w:rsidR="00B50BD7" w:rsidRPr="00427F36" w:rsidRDefault="00B50BD7" w:rsidP="00B50BD7">
      <w:pPr>
        <w:widowControl w:val="0"/>
        <w:tabs>
          <w:tab w:val="left" w:pos="360"/>
        </w:tabs>
        <w:spacing w:line="360" w:lineRule="auto"/>
        <w:ind w:firstLine="567"/>
        <w:rPr>
          <w:color w:val="000000"/>
          <w:spacing w:val="-2"/>
          <w:kern w:val="28"/>
          <w:sz w:val="28"/>
          <w:szCs w:val="28"/>
          <w:lang w:val="uk-UA"/>
        </w:rPr>
      </w:pPr>
      <w:r w:rsidRPr="00427F36">
        <w:rPr>
          <w:color w:val="000000"/>
          <w:spacing w:val="-2"/>
          <w:kern w:val="28"/>
          <w:sz w:val="28"/>
          <w:szCs w:val="28"/>
          <w:lang w:val="uk-UA"/>
        </w:rPr>
        <w:t>при опіковому шоку як фактори розвитку ССЗВ і ПОН……………………… 17</w:t>
      </w:r>
    </w:p>
    <w:p w:rsidR="00B50BD7" w:rsidRPr="00427F36" w:rsidRDefault="00B50BD7" w:rsidP="00B50BD7">
      <w:pPr>
        <w:widowControl w:val="0"/>
        <w:tabs>
          <w:tab w:val="left" w:pos="360"/>
        </w:tabs>
        <w:spacing w:line="360" w:lineRule="auto"/>
        <w:rPr>
          <w:color w:val="000000"/>
          <w:spacing w:val="-2"/>
          <w:kern w:val="28"/>
          <w:sz w:val="28"/>
          <w:szCs w:val="28"/>
          <w:lang w:val="uk-UA"/>
        </w:rPr>
      </w:pPr>
      <w:r w:rsidRPr="00427F36">
        <w:rPr>
          <w:color w:val="000000"/>
          <w:spacing w:val="-2"/>
          <w:kern w:val="28"/>
          <w:sz w:val="28"/>
          <w:szCs w:val="28"/>
          <w:lang w:val="uk-UA"/>
        </w:rPr>
        <w:t>1.3. Динаміка формування ССЗВ при опіковому сепсисі у дітей молодшого</w:t>
      </w:r>
    </w:p>
    <w:p w:rsidR="00B50BD7" w:rsidRPr="00427F36" w:rsidRDefault="00B50BD7" w:rsidP="00B50BD7">
      <w:pPr>
        <w:widowControl w:val="0"/>
        <w:tabs>
          <w:tab w:val="left" w:pos="360"/>
        </w:tabs>
        <w:spacing w:line="360" w:lineRule="auto"/>
        <w:ind w:firstLine="567"/>
        <w:rPr>
          <w:color w:val="000000"/>
          <w:spacing w:val="-2"/>
          <w:kern w:val="28"/>
          <w:sz w:val="28"/>
          <w:szCs w:val="28"/>
          <w:lang w:val="uk-UA"/>
        </w:rPr>
      </w:pPr>
      <w:r w:rsidRPr="00427F36">
        <w:rPr>
          <w:color w:val="000000"/>
          <w:spacing w:val="-2"/>
          <w:kern w:val="28"/>
          <w:sz w:val="28"/>
          <w:szCs w:val="28"/>
          <w:lang w:val="uk-UA"/>
        </w:rPr>
        <w:t>віку…………………………………………………………….…………………. 22</w:t>
      </w:r>
    </w:p>
    <w:p w:rsidR="00B50BD7" w:rsidRPr="00427F36" w:rsidRDefault="00B50BD7" w:rsidP="00B50BD7">
      <w:pPr>
        <w:pStyle w:val="Normal0"/>
        <w:spacing w:line="360" w:lineRule="auto"/>
        <w:rPr>
          <w:color w:val="000000"/>
          <w:spacing w:val="-2"/>
          <w:kern w:val="28"/>
          <w:szCs w:val="28"/>
          <w:lang w:val="uk-UA"/>
        </w:rPr>
      </w:pPr>
      <w:r w:rsidRPr="00427F36">
        <w:rPr>
          <w:color w:val="000000"/>
          <w:spacing w:val="-2"/>
          <w:kern w:val="28"/>
          <w:szCs w:val="28"/>
          <w:lang w:val="uk-UA"/>
        </w:rPr>
        <w:t>1.4. Можливості прогнозування перебігу ССЗВ і формування ПОН……………… 2</w:t>
      </w:r>
      <w:r>
        <w:rPr>
          <w:color w:val="000000"/>
          <w:spacing w:val="-2"/>
          <w:kern w:val="28"/>
          <w:szCs w:val="28"/>
          <w:lang w:val="uk-UA"/>
        </w:rPr>
        <w:t>8</w:t>
      </w:r>
    </w:p>
    <w:p w:rsidR="00B50BD7" w:rsidRPr="00427F36" w:rsidRDefault="00B50BD7" w:rsidP="00B50BD7">
      <w:pPr>
        <w:pStyle w:val="Normal0"/>
        <w:spacing w:line="360" w:lineRule="auto"/>
        <w:rPr>
          <w:color w:val="000000"/>
          <w:spacing w:val="-2"/>
          <w:kern w:val="28"/>
          <w:szCs w:val="28"/>
          <w:lang w:val="uk-UA"/>
        </w:rPr>
      </w:pPr>
      <w:r w:rsidRPr="00427F36">
        <w:rPr>
          <w:color w:val="000000"/>
          <w:spacing w:val="-2"/>
          <w:kern w:val="28"/>
          <w:szCs w:val="28"/>
          <w:lang w:val="uk-UA"/>
        </w:rPr>
        <w:t>1.5. Сучасні підходи до хірургічного лікування важкообпечених дітей</w:t>
      </w:r>
    </w:p>
    <w:p w:rsidR="00B50BD7" w:rsidRPr="00427F36" w:rsidRDefault="00B50BD7" w:rsidP="00B50BD7">
      <w:pPr>
        <w:widowControl w:val="0"/>
        <w:tabs>
          <w:tab w:val="left" w:pos="360"/>
        </w:tabs>
        <w:spacing w:line="360" w:lineRule="auto"/>
        <w:ind w:firstLine="567"/>
        <w:rPr>
          <w:color w:val="000000"/>
          <w:spacing w:val="-2"/>
          <w:kern w:val="28"/>
          <w:sz w:val="28"/>
          <w:szCs w:val="28"/>
          <w:lang w:val="uk-UA"/>
        </w:rPr>
      </w:pPr>
      <w:r w:rsidRPr="00427F36">
        <w:rPr>
          <w:color w:val="000000"/>
          <w:spacing w:val="-2"/>
          <w:kern w:val="28"/>
          <w:sz w:val="28"/>
          <w:szCs w:val="28"/>
          <w:lang w:val="uk-UA"/>
        </w:rPr>
        <w:t>молодшого віку…………………………………………………………………... 3</w:t>
      </w:r>
      <w:r>
        <w:rPr>
          <w:color w:val="000000"/>
          <w:spacing w:val="-2"/>
          <w:kern w:val="28"/>
          <w:sz w:val="28"/>
          <w:szCs w:val="28"/>
          <w:lang w:val="uk-UA"/>
        </w:rPr>
        <w:t>3</w:t>
      </w:r>
    </w:p>
    <w:p w:rsidR="00B50BD7" w:rsidRPr="00427F36" w:rsidRDefault="00B50BD7" w:rsidP="00B50BD7">
      <w:pPr>
        <w:widowControl w:val="0"/>
        <w:spacing w:line="360" w:lineRule="auto"/>
        <w:rPr>
          <w:sz w:val="28"/>
          <w:szCs w:val="28"/>
          <w:lang w:val="uk-UA"/>
        </w:rPr>
      </w:pPr>
      <w:r w:rsidRPr="00427F36">
        <w:rPr>
          <w:color w:val="000000"/>
          <w:spacing w:val="-2"/>
          <w:kern w:val="28"/>
          <w:sz w:val="28"/>
          <w:szCs w:val="28"/>
          <w:lang w:val="uk-UA"/>
        </w:rPr>
        <w:lastRenderedPageBreak/>
        <w:t>1.6. Можливості</w:t>
      </w:r>
      <w:r w:rsidRPr="00427F36">
        <w:rPr>
          <w:sz w:val="28"/>
          <w:szCs w:val="28"/>
          <w:lang w:val="uk-UA"/>
        </w:rPr>
        <w:t xml:space="preserve"> доопераційного і інтраопераційного визначення</w:t>
      </w:r>
    </w:p>
    <w:p w:rsidR="00B50BD7" w:rsidRPr="00427F36" w:rsidRDefault="00B50BD7" w:rsidP="00B50BD7">
      <w:pPr>
        <w:widowControl w:val="0"/>
        <w:tabs>
          <w:tab w:val="left" w:pos="360"/>
        </w:tabs>
        <w:spacing w:line="360" w:lineRule="auto"/>
        <w:ind w:firstLine="567"/>
        <w:rPr>
          <w:sz w:val="28"/>
          <w:szCs w:val="28"/>
          <w:lang w:val="uk-UA"/>
        </w:rPr>
      </w:pPr>
      <w:r w:rsidRPr="00427F36">
        <w:rPr>
          <w:color w:val="000000"/>
          <w:spacing w:val="-2"/>
          <w:kern w:val="28"/>
          <w:sz w:val="28"/>
          <w:szCs w:val="28"/>
          <w:lang w:val="uk-UA"/>
        </w:rPr>
        <w:t>життєздатності</w:t>
      </w:r>
      <w:r w:rsidRPr="00427F36">
        <w:rPr>
          <w:sz w:val="28"/>
          <w:szCs w:val="28"/>
          <w:lang w:val="uk-UA"/>
        </w:rPr>
        <w:t xml:space="preserve"> тканин при опіках ………………………………………..…... 3</w:t>
      </w:r>
      <w:r>
        <w:rPr>
          <w:sz w:val="28"/>
          <w:szCs w:val="28"/>
          <w:lang w:val="uk-UA"/>
        </w:rPr>
        <w:t>8</w:t>
      </w:r>
    </w:p>
    <w:p w:rsidR="00B50BD7" w:rsidRPr="00427F36" w:rsidRDefault="00B50BD7" w:rsidP="00B50BD7">
      <w:pPr>
        <w:widowControl w:val="0"/>
        <w:spacing w:line="360" w:lineRule="auto"/>
        <w:rPr>
          <w:color w:val="000000"/>
          <w:spacing w:val="-2"/>
          <w:kern w:val="28"/>
          <w:sz w:val="28"/>
          <w:szCs w:val="28"/>
          <w:lang w:val="uk-UA"/>
        </w:rPr>
      </w:pPr>
      <w:r w:rsidRPr="00427F36">
        <w:rPr>
          <w:sz w:val="28"/>
          <w:szCs w:val="28"/>
          <w:lang w:val="uk-UA"/>
        </w:rPr>
        <w:t>1.7.</w:t>
      </w:r>
      <w:r w:rsidRPr="00427F36">
        <w:rPr>
          <w:color w:val="000000"/>
          <w:spacing w:val="-2"/>
          <w:kern w:val="28"/>
          <w:sz w:val="28"/>
          <w:szCs w:val="28"/>
          <w:lang w:val="uk-UA"/>
        </w:rPr>
        <w:t xml:space="preserve"> Модифікації раневих покриттів і сучасні тенденції органозбереження</w:t>
      </w:r>
    </w:p>
    <w:p w:rsidR="00B50BD7" w:rsidRPr="00427F36" w:rsidRDefault="00B50BD7" w:rsidP="00B50BD7">
      <w:pPr>
        <w:widowControl w:val="0"/>
        <w:tabs>
          <w:tab w:val="left" w:pos="360"/>
        </w:tabs>
        <w:spacing w:line="360" w:lineRule="auto"/>
        <w:ind w:firstLine="567"/>
        <w:rPr>
          <w:color w:val="000000"/>
          <w:spacing w:val="-2"/>
          <w:kern w:val="28"/>
          <w:sz w:val="28"/>
          <w:szCs w:val="28"/>
          <w:lang w:val="uk-UA"/>
        </w:rPr>
      </w:pPr>
      <w:r w:rsidRPr="00427F36">
        <w:rPr>
          <w:color w:val="000000"/>
          <w:spacing w:val="-2"/>
          <w:kern w:val="28"/>
          <w:sz w:val="28"/>
          <w:szCs w:val="28"/>
          <w:lang w:val="uk-UA"/>
        </w:rPr>
        <w:t xml:space="preserve">при </w:t>
      </w:r>
      <w:r w:rsidRPr="00427F36">
        <w:rPr>
          <w:sz w:val="28"/>
          <w:szCs w:val="28"/>
          <w:lang w:val="uk-UA"/>
        </w:rPr>
        <w:t>активній</w:t>
      </w:r>
      <w:r w:rsidRPr="00427F36">
        <w:rPr>
          <w:color w:val="000000"/>
          <w:spacing w:val="-2"/>
          <w:kern w:val="28"/>
          <w:sz w:val="28"/>
          <w:szCs w:val="28"/>
          <w:lang w:val="uk-UA"/>
        </w:rPr>
        <w:t xml:space="preserve"> тактиці хірургічного лікування в дитячій комбустіол</w:t>
      </w:r>
      <w:r w:rsidRPr="00427F36">
        <w:rPr>
          <w:color w:val="000000"/>
          <w:spacing w:val="-2"/>
          <w:kern w:val="28"/>
          <w:sz w:val="28"/>
          <w:szCs w:val="28"/>
          <w:lang w:val="uk-UA"/>
        </w:rPr>
        <w:t>о</w:t>
      </w:r>
      <w:r w:rsidRPr="00427F36">
        <w:rPr>
          <w:color w:val="000000"/>
          <w:spacing w:val="-2"/>
          <w:kern w:val="28"/>
          <w:sz w:val="28"/>
          <w:szCs w:val="28"/>
          <w:lang w:val="uk-UA"/>
        </w:rPr>
        <w:t>гії……… 4</w:t>
      </w:r>
      <w:r>
        <w:rPr>
          <w:color w:val="000000"/>
          <w:spacing w:val="-2"/>
          <w:kern w:val="28"/>
          <w:sz w:val="28"/>
          <w:szCs w:val="28"/>
          <w:lang w:val="uk-UA"/>
        </w:rPr>
        <w:t>1</w:t>
      </w:r>
    </w:p>
    <w:p w:rsidR="00B50BD7" w:rsidRPr="00427F36" w:rsidRDefault="00B50BD7" w:rsidP="00B50BD7">
      <w:pPr>
        <w:pStyle w:val="Normal0"/>
        <w:tabs>
          <w:tab w:val="left" w:pos="5670"/>
        </w:tabs>
        <w:spacing w:line="360" w:lineRule="auto"/>
        <w:rPr>
          <w:spacing w:val="-2"/>
          <w:kern w:val="28"/>
          <w:szCs w:val="28"/>
          <w:lang w:val="uk-UA"/>
        </w:rPr>
      </w:pPr>
      <w:r w:rsidRPr="00427F36">
        <w:rPr>
          <w:szCs w:val="28"/>
          <w:lang w:val="uk-UA"/>
        </w:rPr>
        <w:t xml:space="preserve">РОЗДІЛ 2. </w:t>
      </w:r>
      <w:r w:rsidRPr="00427F36">
        <w:rPr>
          <w:spacing w:val="-2"/>
          <w:kern w:val="28"/>
          <w:szCs w:val="28"/>
          <w:lang w:val="uk-UA"/>
        </w:rPr>
        <w:t>ЗАГАЛЬНА ХАРАКТЕРИСТИКА КЛІНІЧНИХ СПОСТЕРЕЖЕНЬ.</w:t>
      </w:r>
    </w:p>
    <w:p w:rsidR="00B50BD7" w:rsidRPr="00427F36" w:rsidRDefault="00B50BD7" w:rsidP="00B50BD7">
      <w:pPr>
        <w:widowControl w:val="0"/>
        <w:tabs>
          <w:tab w:val="left" w:pos="360"/>
        </w:tabs>
        <w:spacing w:line="360" w:lineRule="auto"/>
        <w:ind w:firstLine="567"/>
        <w:rPr>
          <w:sz w:val="28"/>
          <w:szCs w:val="28"/>
          <w:lang w:val="uk-UA"/>
        </w:rPr>
      </w:pPr>
      <w:r w:rsidRPr="00427F36">
        <w:rPr>
          <w:spacing w:val="-2"/>
          <w:kern w:val="28"/>
          <w:sz w:val="28"/>
          <w:szCs w:val="28"/>
          <w:lang w:val="uk-UA"/>
        </w:rPr>
        <w:t xml:space="preserve">МЕТОДИ </w:t>
      </w:r>
      <w:r w:rsidRPr="00427F36">
        <w:rPr>
          <w:sz w:val="28"/>
          <w:szCs w:val="28"/>
          <w:lang w:val="uk-UA"/>
        </w:rPr>
        <w:t>ОБСТЕЖЕННЯ ……………….……………………………….…… 4</w:t>
      </w:r>
      <w:r>
        <w:rPr>
          <w:sz w:val="28"/>
          <w:szCs w:val="28"/>
          <w:lang w:val="uk-UA"/>
        </w:rPr>
        <w:t>6</w:t>
      </w:r>
    </w:p>
    <w:p w:rsidR="00B50BD7" w:rsidRPr="00427F36" w:rsidRDefault="00B50BD7" w:rsidP="00B50BD7">
      <w:pPr>
        <w:pStyle w:val="Normal0"/>
        <w:spacing w:line="360" w:lineRule="auto"/>
        <w:rPr>
          <w:color w:val="000000"/>
          <w:spacing w:val="-2"/>
          <w:kern w:val="28"/>
          <w:szCs w:val="28"/>
          <w:lang w:val="uk-UA"/>
        </w:rPr>
      </w:pPr>
      <w:r w:rsidRPr="00427F36">
        <w:rPr>
          <w:szCs w:val="28"/>
          <w:lang w:val="uk-UA"/>
        </w:rPr>
        <w:t xml:space="preserve">РОЗДІЛ 3. </w:t>
      </w:r>
      <w:r w:rsidRPr="00427F36">
        <w:rPr>
          <w:color w:val="000000"/>
          <w:spacing w:val="-2"/>
          <w:kern w:val="28"/>
          <w:szCs w:val="28"/>
          <w:lang w:val="uk-UA"/>
        </w:rPr>
        <w:t>ВПЛИВ ТЕРМІЧНОГО УРАЖЕННЯ НА ФУНКЦІЇ</w:t>
      </w:r>
    </w:p>
    <w:p w:rsidR="00B50BD7" w:rsidRPr="00427F36" w:rsidRDefault="00B50BD7" w:rsidP="00B50BD7">
      <w:pPr>
        <w:widowControl w:val="0"/>
        <w:tabs>
          <w:tab w:val="left" w:pos="360"/>
        </w:tabs>
        <w:spacing w:line="360" w:lineRule="auto"/>
        <w:ind w:firstLine="567"/>
        <w:rPr>
          <w:spacing w:val="-2"/>
          <w:kern w:val="28"/>
          <w:sz w:val="28"/>
          <w:szCs w:val="28"/>
          <w:lang w:val="uk-UA"/>
        </w:rPr>
      </w:pPr>
      <w:r w:rsidRPr="00427F36">
        <w:rPr>
          <w:spacing w:val="-2"/>
          <w:kern w:val="28"/>
          <w:sz w:val="28"/>
          <w:szCs w:val="28"/>
          <w:lang w:val="uk-UA"/>
        </w:rPr>
        <w:t>ГІПОТАЛ</w:t>
      </w:r>
      <w:r w:rsidRPr="00427F36">
        <w:rPr>
          <w:spacing w:val="-2"/>
          <w:kern w:val="28"/>
          <w:sz w:val="28"/>
          <w:szCs w:val="28"/>
          <w:lang w:val="uk-UA"/>
        </w:rPr>
        <w:t>А</w:t>
      </w:r>
      <w:r w:rsidRPr="00427F36">
        <w:rPr>
          <w:spacing w:val="-2"/>
          <w:kern w:val="28"/>
          <w:sz w:val="28"/>
          <w:szCs w:val="28"/>
          <w:lang w:val="uk-UA"/>
        </w:rPr>
        <w:t>МО-ГІПОФІЗАРНО-НАДНИРКОВОЇ СИСТЕМИ І</w:t>
      </w:r>
    </w:p>
    <w:p w:rsidR="00B50BD7" w:rsidRPr="00427F36" w:rsidRDefault="00B50BD7" w:rsidP="00B50BD7">
      <w:pPr>
        <w:widowControl w:val="0"/>
        <w:tabs>
          <w:tab w:val="left" w:pos="360"/>
        </w:tabs>
        <w:spacing w:line="360" w:lineRule="auto"/>
        <w:ind w:firstLine="567"/>
        <w:rPr>
          <w:spacing w:val="-2"/>
          <w:kern w:val="28"/>
          <w:sz w:val="28"/>
          <w:szCs w:val="28"/>
          <w:lang w:val="uk-UA"/>
        </w:rPr>
      </w:pPr>
      <w:r w:rsidRPr="00427F36">
        <w:rPr>
          <w:spacing w:val="-2"/>
          <w:kern w:val="28"/>
          <w:sz w:val="28"/>
          <w:szCs w:val="28"/>
          <w:lang w:val="uk-UA"/>
        </w:rPr>
        <w:t>ФОРМУВАННЯ СТРЕС-ІНІЦІЙОВАНОЇ СИСТЕМНОЇ ЗАПАЛЬНОЇ</w:t>
      </w:r>
    </w:p>
    <w:p w:rsidR="00B50BD7" w:rsidRPr="00427F36" w:rsidRDefault="00B50BD7" w:rsidP="00B50BD7">
      <w:pPr>
        <w:widowControl w:val="0"/>
        <w:tabs>
          <w:tab w:val="left" w:pos="360"/>
        </w:tabs>
        <w:spacing w:line="360" w:lineRule="auto"/>
        <w:ind w:firstLine="567"/>
        <w:rPr>
          <w:color w:val="000000"/>
          <w:spacing w:val="-2"/>
          <w:kern w:val="28"/>
          <w:sz w:val="28"/>
          <w:szCs w:val="28"/>
          <w:lang w:val="uk-UA"/>
        </w:rPr>
      </w:pPr>
      <w:r w:rsidRPr="00427F36">
        <w:rPr>
          <w:spacing w:val="-2"/>
          <w:kern w:val="28"/>
          <w:sz w:val="28"/>
          <w:szCs w:val="28"/>
          <w:lang w:val="uk-UA"/>
        </w:rPr>
        <w:t>ВІДПОВІДІ ПРИ ОПІКАХ У ДІТЕЙ ..…………………………………………</w:t>
      </w:r>
      <w:r w:rsidRPr="00427F36">
        <w:rPr>
          <w:kern w:val="28"/>
          <w:sz w:val="28"/>
          <w:szCs w:val="28"/>
          <w:lang w:val="uk-UA"/>
        </w:rPr>
        <w:t xml:space="preserve"> 6</w:t>
      </w:r>
      <w:r>
        <w:rPr>
          <w:kern w:val="28"/>
          <w:sz w:val="28"/>
          <w:szCs w:val="28"/>
          <w:lang w:val="uk-UA"/>
        </w:rPr>
        <w:t>6</w:t>
      </w:r>
    </w:p>
    <w:p w:rsidR="00B50BD7" w:rsidRPr="00427F36" w:rsidRDefault="00B50BD7" w:rsidP="00B50BD7">
      <w:pPr>
        <w:pStyle w:val="NormalWeb"/>
        <w:widowControl w:val="0"/>
        <w:spacing w:before="0" w:after="0" w:line="360" w:lineRule="auto"/>
        <w:rPr>
          <w:kern w:val="28"/>
          <w:sz w:val="28"/>
          <w:szCs w:val="28"/>
          <w:lang w:val="uk-UA"/>
        </w:rPr>
      </w:pPr>
      <w:r w:rsidRPr="00427F36">
        <w:rPr>
          <w:sz w:val="28"/>
          <w:szCs w:val="28"/>
          <w:lang w:val="uk-UA"/>
        </w:rPr>
        <w:t xml:space="preserve">РОЗДІЛ 4. </w:t>
      </w:r>
      <w:r w:rsidRPr="00427F36">
        <w:rPr>
          <w:kern w:val="28"/>
          <w:sz w:val="28"/>
          <w:szCs w:val="28"/>
          <w:lang w:val="uk-UA"/>
        </w:rPr>
        <w:t>СТАН МІКРОЦИРКУЛЯЦІЇ ПРИ ОПЕРАТИВНОМУ ЛІКУВАННІ</w:t>
      </w:r>
    </w:p>
    <w:p w:rsidR="00B50BD7" w:rsidRPr="00427F36" w:rsidRDefault="00B50BD7" w:rsidP="00B50BD7">
      <w:pPr>
        <w:widowControl w:val="0"/>
        <w:tabs>
          <w:tab w:val="left" w:pos="360"/>
        </w:tabs>
        <w:spacing w:line="360" w:lineRule="auto"/>
        <w:ind w:firstLine="567"/>
        <w:rPr>
          <w:kern w:val="28"/>
          <w:sz w:val="28"/>
          <w:szCs w:val="28"/>
          <w:lang w:val="uk-UA"/>
        </w:rPr>
      </w:pPr>
      <w:r w:rsidRPr="00427F36">
        <w:rPr>
          <w:spacing w:val="-2"/>
          <w:kern w:val="28"/>
          <w:sz w:val="28"/>
          <w:szCs w:val="28"/>
          <w:lang w:val="uk-UA"/>
        </w:rPr>
        <w:t>ОБПЕЧЕНИХ</w:t>
      </w:r>
      <w:r w:rsidRPr="00427F36">
        <w:rPr>
          <w:kern w:val="28"/>
          <w:sz w:val="28"/>
          <w:szCs w:val="28"/>
          <w:lang w:val="uk-UA"/>
        </w:rPr>
        <w:t xml:space="preserve"> ДІТЕЙ В ГОСТРОМУ ПЕРІОДІ ОПІКОВОЇ ХВОРОБИ ……9</w:t>
      </w:r>
      <w:r>
        <w:rPr>
          <w:kern w:val="28"/>
          <w:sz w:val="28"/>
          <w:szCs w:val="28"/>
          <w:lang w:val="uk-UA"/>
        </w:rPr>
        <w:t>5</w:t>
      </w:r>
    </w:p>
    <w:p w:rsidR="00B50BD7" w:rsidRDefault="00B50BD7" w:rsidP="00B50BD7">
      <w:pPr>
        <w:pStyle w:val="NormalWeb"/>
        <w:widowControl w:val="0"/>
        <w:spacing w:before="0" w:after="0" w:line="360" w:lineRule="auto"/>
        <w:rPr>
          <w:kern w:val="28"/>
          <w:sz w:val="28"/>
          <w:szCs w:val="28"/>
          <w:lang w:val="uk-UA"/>
        </w:rPr>
      </w:pPr>
      <w:r w:rsidRPr="00427F36">
        <w:rPr>
          <w:sz w:val="28"/>
          <w:szCs w:val="28"/>
          <w:lang w:val="uk-UA"/>
        </w:rPr>
        <w:t xml:space="preserve">РОЗДІЛ 5. </w:t>
      </w:r>
      <w:r w:rsidRPr="00427F36">
        <w:rPr>
          <w:kern w:val="28"/>
          <w:sz w:val="28"/>
          <w:szCs w:val="28"/>
          <w:lang w:val="uk-UA"/>
        </w:rPr>
        <w:t>ПРИНЦИПИ АКТИВНОЇ ТАКТИКИ ЛІКУВАННЯ І</w:t>
      </w:r>
    </w:p>
    <w:p w:rsidR="00B50BD7" w:rsidRDefault="00B50BD7" w:rsidP="00B50BD7">
      <w:pPr>
        <w:widowControl w:val="0"/>
        <w:tabs>
          <w:tab w:val="left" w:pos="360"/>
        </w:tabs>
        <w:spacing w:line="360" w:lineRule="auto"/>
        <w:ind w:firstLine="567"/>
        <w:rPr>
          <w:kern w:val="28"/>
          <w:sz w:val="28"/>
          <w:szCs w:val="28"/>
          <w:lang w:val="uk-UA"/>
        </w:rPr>
      </w:pPr>
      <w:r w:rsidRPr="00427F36">
        <w:rPr>
          <w:kern w:val="28"/>
          <w:sz w:val="28"/>
          <w:szCs w:val="28"/>
          <w:lang w:val="uk-UA"/>
        </w:rPr>
        <w:t>ВІДНОВЛЕННЯ</w:t>
      </w:r>
      <w:r>
        <w:rPr>
          <w:kern w:val="28"/>
          <w:sz w:val="28"/>
          <w:szCs w:val="28"/>
          <w:lang w:val="uk-UA"/>
        </w:rPr>
        <w:t xml:space="preserve"> </w:t>
      </w:r>
      <w:r w:rsidRPr="00427F36">
        <w:rPr>
          <w:kern w:val="28"/>
          <w:sz w:val="28"/>
          <w:szCs w:val="28"/>
          <w:lang w:val="uk-UA"/>
        </w:rPr>
        <w:t>ВТРАЧЕНОГО ШКІРНОГО ПОКРИВУ В</w:t>
      </w:r>
    </w:p>
    <w:p w:rsidR="00B50BD7" w:rsidRPr="00427F36" w:rsidRDefault="00B50BD7" w:rsidP="00B50BD7">
      <w:pPr>
        <w:widowControl w:val="0"/>
        <w:tabs>
          <w:tab w:val="left" w:pos="360"/>
        </w:tabs>
        <w:spacing w:line="360" w:lineRule="auto"/>
        <w:ind w:firstLine="567"/>
        <w:rPr>
          <w:color w:val="000000"/>
          <w:spacing w:val="-2"/>
          <w:kern w:val="28"/>
          <w:sz w:val="28"/>
          <w:szCs w:val="28"/>
          <w:lang w:val="uk-UA"/>
        </w:rPr>
      </w:pPr>
      <w:r w:rsidRPr="00427F36">
        <w:rPr>
          <w:kern w:val="28"/>
          <w:sz w:val="28"/>
          <w:szCs w:val="28"/>
          <w:lang w:val="uk-UA"/>
        </w:rPr>
        <w:t>ГОСТРОМУ ПЕРІОДІ ОПІКОВОЇ</w:t>
      </w:r>
      <w:r>
        <w:rPr>
          <w:kern w:val="28"/>
          <w:sz w:val="28"/>
          <w:szCs w:val="28"/>
          <w:lang w:val="uk-UA"/>
        </w:rPr>
        <w:t xml:space="preserve"> </w:t>
      </w:r>
      <w:r w:rsidRPr="00427F36">
        <w:rPr>
          <w:kern w:val="28"/>
          <w:sz w:val="28"/>
          <w:szCs w:val="28"/>
          <w:lang w:val="uk-UA"/>
        </w:rPr>
        <w:t xml:space="preserve">ХВОРОБИ </w:t>
      </w:r>
      <w:r w:rsidRPr="00427F36">
        <w:rPr>
          <w:spacing w:val="-2"/>
          <w:kern w:val="28"/>
          <w:sz w:val="28"/>
          <w:szCs w:val="28"/>
          <w:lang w:val="uk-UA"/>
        </w:rPr>
        <w:t>………………</w:t>
      </w:r>
      <w:r>
        <w:rPr>
          <w:spacing w:val="-2"/>
          <w:kern w:val="28"/>
          <w:sz w:val="28"/>
          <w:szCs w:val="28"/>
          <w:lang w:val="uk-UA"/>
        </w:rPr>
        <w:t>..</w:t>
      </w:r>
      <w:r w:rsidRPr="00427F36">
        <w:rPr>
          <w:spacing w:val="-2"/>
          <w:kern w:val="28"/>
          <w:sz w:val="28"/>
          <w:szCs w:val="28"/>
          <w:lang w:val="uk-UA"/>
        </w:rPr>
        <w:t>…</w:t>
      </w:r>
      <w:r>
        <w:rPr>
          <w:spacing w:val="-2"/>
          <w:kern w:val="28"/>
          <w:sz w:val="28"/>
          <w:szCs w:val="28"/>
          <w:lang w:val="uk-UA"/>
        </w:rPr>
        <w:t>.</w:t>
      </w:r>
      <w:r w:rsidRPr="00427F36">
        <w:rPr>
          <w:spacing w:val="-2"/>
          <w:kern w:val="28"/>
          <w:sz w:val="28"/>
          <w:szCs w:val="28"/>
          <w:lang w:val="uk-UA"/>
        </w:rPr>
        <w:t>…………</w:t>
      </w:r>
      <w:r w:rsidRPr="00427F36">
        <w:rPr>
          <w:color w:val="000000"/>
          <w:spacing w:val="-2"/>
          <w:kern w:val="28"/>
          <w:sz w:val="28"/>
          <w:szCs w:val="28"/>
          <w:lang w:val="uk-UA"/>
        </w:rPr>
        <w:t xml:space="preserve"> 1</w:t>
      </w:r>
      <w:r>
        <w:rPr>
          <w:color w:val="000000"/>
          <w:spacing w:val="-2"/>
          <w:kern w:val="28"/>
          <w:sz w:val="28"/>
          <w:szCs w:val="28"/>
          <w:lang w:val="uk-UA"/>
        </w:rPr>
        <w:t>07</w:t>
      </w:r>
    </w:p>
    <w:p w:rsidR="00B50BD7" w:rsidRPr="00427F36" w:rsidRDefault="00B50BD7" w:rsidP="00B50BD7">
      <w:pPr>
        <w:pStyle w:val="afc"/>
        <w:widowControl w:val="0"/>
        <w:spacing w:line="360" w:lineRule="auto"/>
        <w:rPr>
          <w:rFonts w:ascii="Times New Roman" w:eastAsia="MS Mincho" w:hAnsi="Times New Roman"/>
          <w:color w:val="000000"/>
          <w:spacing w:val="-2"/>
          <w:kern w:val="28"/>
          <w:sz w:val="28"/>
          <w:szCs w:val="28"/>
          <w:lang w:val="uk-UA"/>
        </w:rPr>
      </w:pPr>
      <w:r w:rsidRPr="00427F36">
        <w:rPr>
          <w:rFonts w:ascii="Times New Roman" w:eastAsia="MS Mincho" w:hAnsi="Times New Roman"/>
          <w:color w:val="000000"/>
          <w:spacing w:val="-2"/>
          <w:kern w:val="28"/>
          <w:sz w:val="28"/>
          <w:szCs w:val="28"/>
          <w:lang w:val="uk-UA"/>
        </w:rPr>
        <w:t>5.1. Оцінка перед- і інтраопераційної інтенсивної терапії при забезпеченні</w:t>
      </w:r>
    </w:p>
    <w:p w:rsidR="00B50BD7" w:rsidRPr="00427F36" w:rsidRDefault="00B50BD7" w:rsidP="00B50BD7">
      <w:pPr>
        <w:widowControl w:val="0"/>
        <w:tabs>
          <w:tab w:val="left" w:pos="360"/>
        </w:tabs>
        <w:spacing w:line="360" w:lineRule="auto"/>
        <w:ind w:firstLine="567"/>
        <w:rPr>
          <w:rFonts w:eastAsia="MS Mincho"/>
          <w:color w:val="000000"/>
          <w:spacing w:val="-2"/>
          <w:kern w:val="28"/>
          <w:sz w:val="28"/>
          <w:szCs w:val="28"/>
          <w:lang w:val="uk-UA"/>
        </w:rPr>
      </w:pPr>
      <w:r w:rsidRPr="00427F36">
        <w:rPr>
          <w:sz w:val="28"/>
          <w:szCs w:val="28"/>
          <w:lang w:val="uk-UA"/>
        </w:rPr>
        <w:t>операцій</w:t>
      </w:r>
      <w:r w:rsidRPr="00427F36">
        <w:rPr>
          <w:rFonts w:eastAsia="MS Mincho"/>
          <w:color w:val="000000"/>
          <w:spacing w:val="-2"/>
          <w:kern w:val="28"/>
          <w:sz w:val="28"/>
          <w:szCs w:val="28"/>
          <w:lang w:val="uk-UA"/>
        </w:rPr>
        <w:t xml:space="preserve"> у стані опікового шоку з позицій антистресової </w:t>
      </w:r>
      <w:r>
        <w:rPr>
          <w:rFonts w:eastAsia="MS Mincho"/>
          <w:color w:val="000000"/>
          <w:spacing w:val="-2"/>
          <w:kern w:val="28"/>
          <w:sz w:val="28"/>
          <w:szCs w:val="28"/>
          <w:lang w:val="uk-UA"/>
        </w:rPr>
        <w:t>корекції</w:t>
      </w:r>
      <w:r w:rsidRPr="00427F36">
        <w:rPr>
          <w:rFonts w:eastAsia="MS Mincho"/>
          <w:color w:val="000000"/>
          <w:spacing w:val="-2"/>
          <w:kern w:val="28"/>
          <w:sz w:val="28"/>
          <w:szCs w:val="28"/>
          <w:lang w:val="uk-UA"/>
        </w:rPr>
        <w:t xml:space="preserve"> </w:t>
      </w:r>
      <w:r>
        <w:rPr>
          <w:rFonts w:eastAsia="MS Mincho"/>
          <w:color w:val="000000"/>
          <w:spacing w:val="-2"/>
          <w:kern w:val="28"/>
          <w:sz w:val="28"/>
          <w:szCs w:val="28"/>
          <w:lang w:val="uk-UA"/>
        </w:rPr>
        <w:t>..</w:t>
      </w:r>
      <w:r w:rsidRPr="00427F36">
        <w:rPr>
          <w:rFonts w:eastAsia="MS Mincho"/>
          <w:color w:val="000000"/>
          <w:spacing w:val="-2"/>
          <w:kern w:val="28"/>
          <w:sz w:val="28"/>
          <w:szCs w:val="28"/>
          <w:lang w:val="uk-UA"/>
        </w:rPr>
        <w:t>………. 1</w:t>
      </w:r>
      <w:r>
        <w:rPr>
          <w:rFonts w:eastAsia="MS Mincho"/>
          <w:color w:val="000000"/>
          <w:spacing w:val="-2"/>
          <w:kern w:val="28"/>
          <w:sz w:val="28"/>
          <w:szCs w:val="28"/>
          <w:lang w:val="uk-UA"/>
        </w:rPr>
        <w:t>08</w:t>
      </w:r>
    </w:p>
    <w:p w:rsidR="00B50BD7" w:rsidRPr="00427F36" w:rsidRDefault="00B50BD7" w:rsidP="00B50BD7">
      <w:pPr>
        <w:pStyle w:val="afc"/>
        <w:widowControl w:val="0"/>
        <w:spacing w:line="360" w:lineRule="auto"/>
        <w:rPr>
          <w:rFonts w:ascii="Times New Roman" w:eastAsia="MS Mincho" w:hAnsi="Times New Roman"/>
          <w:kern w:val="28"/>
          <w:sz w:val="28"/>
          <w:szCs w:val="28"/>
          <w:lang w:val="uk-UA"/>
        </w:rPr>
      </w:pPr>
      <w:bookmarkStart w:id="2" w:name="OLE_LINK1"/>
      <w:bookmarkStart w:id="3" w:name="OLE_LINK2"/>
      <w:r w:rsidRPr="00427F36">
        <w:rPr>
          <w:rFonts w:ascii="Times New Roman" w:eastAsia="MS Mincho" w:hAnsi="Times New Roman"/>
          <w:kern w:val="28"/>
          <w:sz w:val="28"/>
          <w:szCs w:val="28"/>
          <w:lang w:val="uk-UA"/>
        </w:rPr>
        <w:t xml:space="preserve">5.2. </w:t>
      </w:r>
      <w:bookmarkEnd w:id="2"/>
      <w:bookmarkEnd w:id="3"/>
      <w:r w:rsidRPr="00427F36">
        <w:rPr>
          <w:rFonts w:ascii="Times New Roman" w:eastAsia="MS Mincho" w:hAnsi="Times New Roman"/>
          <w:kern w:val="28"/>
          <w:sz w:val="28"/>
          <w:szCs w:val="28"/>
          <w:lang w:val="uk-UA"/>
        </w:rPr>
        <w:t>Нутрітивна підтримка під час хірургічного лікування………….……...…….11</w:t>
      </w:r>
      <w:r>
        <w:rPr>
          <w:rFonts w:ascii="Times New Roman" w:eastAsia="MS Mincho" w:hAnsi="Times New Roman"/>
          <w:kern w:val="28"/>
          <w:sz w:val="28"/>
          <w:szCs w:val="28"/>
          <w:lang w:val="uk-UA"/>
        </w:rPr>
        <w:t>4</w:t>
      </w:r>
    </w:p>
    <w:p w:rsidR="00B50BD7" w:rsidRPr="00427F36" w:rsidRDefault="00B50BD7" w:rsidP="00B50BD7">
      <w:pPr>
        <w:pStyle w:val="affffffff5"/>
        <w:widowControl w:val="0"/>
        <w:spacing w:before="0" w:after="0" w:line="360" w:lineRule="auto"/>
        <w:rPr>
          <w:spacing w:val="-2"/>
          <w:kern w:val="28"/>
          <w:sz w:val="28"/>
          <w:szCs w:val="28"/>
          <w:lang w:val="uk-UA"/>
        </w:rPr>
      </w:pPr>
      <w:r w:rsidRPr="00427F36">
        <w:rPr>
          <w:rFonts w:eastAsia="MS Mincho"/>
          <w:spacing w:val="-2"/>
          <w:kern w:val="28"/>
          <w:sz w:val="28"/>
          <w:szCs w:val="28"/>
          <w:lang w:val="uk-UA"/>
        </w:rPr>
        <w:t>5.3. Оперативне лікування опіків у дітей………………………………………...….1</w:t>
      </w:r>
      <w:r>
        <w:rPr>
          <w:rFonts w:eastAsia="MS Mincho"/>
          <w:spacing w:val="-2"/>
          <w:kern w:val="28"/>
          <w:sz w:val="28"/>
          <w:szCs w:val="28"/>
          <w:lang w:val="uk-UA"/>
        </w:rPr>
        <w:t>19</w:t>
      </w:r>
    </w:p>
    <w:p w:rsidR="00B50BD7" w:rsidRPr="00427F36" w:rsidRDefault="00B50BD7" w:rsidP="00B50BD7">
      <w:pPr>
        <w:pStyle w:val="NormalWeb"/>
        <w:widowControl w:val="0"/>
        <w:spacing w:before="0" w:after="0" w:line="360" w:lineRule="auto"/>
        <w:rPr>
          <w:color w:val="000000"/>
          <w:spacing w:val="-2"/>
          <w:kern w:val="28"/>
          <w:sz w:val="28"/>
          <w:szCs w:val="28"/>
          <w:lang w:val="uk-UA"/>
        </w:rPr>
      </w:pPr>
      <w:r w:rsidRPr="00427F36">
        <w:rPr>
          <w:sz w:val="28"/>
          <w:szCs w:val="28"/>
          <w:lang w:val="uk-UA"/>
        </w:rPr>
        <w:lastRenderedPageBreak/>
        <w:t xml:space="preserve">РОЗДІЛ 6. </w:t>
      </w:r>
      <w:r w:rsidRPr="00427F36">
        <w:rPr>
          <w:color w:val="000000"/>
          <w:spacing w:val="-2"/>
          <w:kern w:val="28"/>
          <w:sz w:val="28"/>
          <w:szCs w:val="28"/>
          <w:lang w:val="uk-UA"/>
        </w:rPr>
        <w:t>КЛІНІКО-ЛАБОРАТОРНІ ПОКАЗНИКИ ДИНАМІКИ ЕНДОГЕННОЇ ІНТОКСИКАЦІЇ ПРИ ОПІКОВІЙ ХВОРОБІ У ДІТЕЙ МОЛОДШОГО ВІКУ…. 13</w:t>
      </w:r>
      <w:r>
        <w:rPr>
          <w:color w:val="000000"/>
          <w:spacing w:val="-2"/>
          <w:kern w:val="28"/>
          <w:sz w:val="28"/>
          <w:szCs w:val="28"/>
          <w:lang w:val="uk-UA"/>
        </w:rPr>
        <w:t>3</w:t>
      </w:r>
    </w:p>
    <w:p w:rsidR="00B50BD7" w:rsidRPr="00427F36" w:rsidRDefault="00B50BD7" w:rsidP="00B50BD7">
      <w:pPr>
        <w:widowControl w:val="0"/>
        <w:shd w:val="clear" w:color="auto" w:fill="FFFFFF"/>
        <w:spacing w:line="360" w:lineRule="auto"/>
        <w:rPr>
          <w:color w:val="000000"/>
          <w:spacing w:val="-2"/>
          <w:kern w:val="28"/>
          <w:sz w:val="28"/>
          <w:szCs w:val="28"/>
          <w:lang w:val="uk-UA"/>
        </w:rPr>
      </w:pPr>
      <w:r w:rsidRPr="00427F36">
        <w:rPr>
          <w:color w:val="000000"/>
          <w:spacing w:val="-2"/>
          <w:kern w:val="28"/>
          <w:sz w:val="28"/>
          <w:szCs w:val="28"/>
          <w:lang w:val="uk-UA"/>
        </w:rPr>
        <w:t>РОЗДІЛ 7.</w:t>
      </w:r>
      <w:r w:rsidRPr="00427F36">
        <w:rPr>
          <w:sz w:val="28"/>
          <w:szCs w:val="28"/>
          <w:lang w:val="uk-UA"/>
        </w:rPr>
        <w:t xml:space="preserve"> </w:t>
      </w:r>
      <w:r w:rsidRPr="00427F36">
        <w:rPr>
          <w:color w:val="000000"/>
          <w:spacing w:val="-2"/>
          <w:kern w:val="28"/>
          <w:sz w:val="28"/>
          <w:szCs w:val="28"/>
          <w:lang w:val="uk-UA"/>
        </w:rPr>
        <w:t>СТРУКТУРА УСКЛАДНЕНЬ. СИНДРОМ ПОЛІОРГАННОЇ НЕДОСТАТНОСТІ В ОБПЕЧЕНИХ ДІТЕЙ.............................................................. 1</w:t>
      </w:r>
      <w:r>
        <w:rPr>
          <w:color w:val="000000"/>
          <w:spacing w:val="-2"/>
          <w:kern w:val="28"/>
          <w:sz w:val="28"/>
          <w:szCs w:val="28"/>
          <w:lang w:val="uk-UA"/>
        </w:rPr>
        <w:t>48</w:t>
      </w:r>
    </w:p>
    <w:p w:rsidR="00B50BD7" w:rsidRPr="00427F36" w:rsidRDefault="00B50BD7" w:rsidP="00B50BD7">
      <w:pPr>
        <w:widowControl w:val="0"/>
        <w:autoSpaceDE w:val="0"/>
        <w:autoSpaceDN w:val="0"/>
        <w:adjustRightInd w:val="0"/>
        <w:spacing w:line="360" w:lineRule="auto"/>
        <w:rPr>
          <w:sz w:val="28"/>
          <w:szCs w:val="28"/>
          <w:lang w:val="uk-UA"/>
        </w:rPr>
      </w:pPr>
      <w:r w:rsidRPr="00427F36">
        <w:rPr>
          <w:sz w:val="28"/>
          <w:szCs w:val="28"/>
          <w:lang w:val="uk-UA"/>
        </w:rPr>
        <w:t>РОЗДІЛ 8. РЕЗУЛЬТАТИ ВІДДАЛЕНИХ СПОСТЕРЕЖЕНЬ ЗА МІСЦЕВИМИ ФУНКЦІОНАЛЬНИМИ ПОРУШЕННЯМИ У ДІТЕЙ МОЛОДШЕГО ВІКУ, ЯКІ ПЕРЕНЕСЛИ ОПІКОВУ ХВОРОБУ…………………………………………...….1</w:t>
      </w:r>
      <w:r>
        <w:rPr>
          <w:sz w:val="28"/>
          <w:szCs w:val="28"/>
          <w:lang w:val="uk-UA"/>
        </w:rPr>
        <w:t>70</w:t>
      </w:r>
    </w:p>
    <w:p w:rsidR="00B50BD7" w:rsidRPr="00427F36" w:rsidRDefault="00B50BD7" w:rsidP="00B50BD7">
      <w:pPr>
        <w:widowControl w:val="0"/>
        <w:spacing w:line="360" w:lineRule="auto"/>
        <w:rPr>
          <w:color w:val="000000"/>
          <w:spacing w:val="-2"/>
          <w:kern w:val="28"/>
          <w:sz w:val="28"/>
          <w:szCs w:val="28"/>
          <w:lang w:val="uk-UA"/>
        </w:rPr>
      </w:pPr>
      <w:r w:rsidRPr="00427F36">
        <w:rPr>
          <w:sz w:val="28"/>
          <w:szCs w:val="28"/>
          <w:lang w:val="uk-UA"/>
        </w:rPr>
        <w:t xml:space="preserve">РОЗДІЛ 9. </w:t>
      </w:r>
      <w:r w:rsidRPr="00427F36">
        <w:rPr>
          <w:kern w:val="28"/>
          <w:sz w:val="28"/>
          <w:szCs w:val="28"/>
          <w:lang w:val="uk-UA"/>
        </w:rPr>
        <w:t>АНАЛІЗ І УЗАГАЛЬНЕННЯ РЕЗУЛЬТАТІВ ДОСЛІДЖЕННЯ……...</w:t>
      </w:r>
      <w:r w:rsidRPr="00427F36">
        <w:rPr>
          <w:sz w:val="28"/>
          <w:szCs w:val="28"/>
          <w:lang w:val="uk-UA"/>
        </w:rPr>
        <w:t>1</w:t>
      </w:r>
      <w:r>
        <w:rPr>
          <w:sz w:val="28"/>
          <w:szCs w:val="28"/>
          <w:lang w:val="uk-UA"/>
        </w:rPr>
        <w:t>84</w:t>
      </w:r>
    </w:p>
    <w:p w:rsidR="00B50BD7" w:rsidRPr="00427F36" w:rsidRDefault="00B50BD7" w:rsidP="00B50BD7">
      <w:pPr>
        <w:pStyle w:val="Normal0"/>
        <w:spacing w:line="360" w:lineRule="auto"/>
        <w:rPr>
          <w:szCs w:val="28"/>
          <w:lang w:val="uk-UA"/>
        </w:rPr>
      </w:pPr>
      <w:r w:rsidRPr="00427F36">
        <w:rPr>
          <w:szCs w:val="28"/>
          <w:lang w:val="uk-UA"/>
        </w:rPr>
        <w:t>ВИСНОВКИ.……………………………………………………………………...… 2</w:t>
      </w:r>
      <w:r>
        <w:rPr>
          <w:szCs w:val="28"/>
          <w:lang w:val="uk-UA"/>
        </w:rPr>
        <w:t>07</w:t>
      </w:r>
    </w:p>
    <w:p w:rsidR="00B50BD7" w:rsidRPr="00427F36" w:rsidRDefault="00B50BD7" w:rsidP="00B50BD7">
      <w:pPr>
        <w:pStyle w:val="Normal0"/>
        <w:spacing w:line="360" w:lineRule="auto"/>
        <w:rPr>
          <w:szCs w:val="28"/>
          <w:lang w:val="uk-UA"/>
        </w:rPr>
      </w:pPr>
      <w:r w:rsidRPr="00427F36">
        <w:rPr>
          <w:szCs w:val="28"/>
          <w:lang w:val="uk-UA"/>
        </w:rPr>
        <w:t>СПИСОК ЛІТЕРАТУРИ..………………………………………………………..... 21</w:t>
      </w:r>
      <w:r>
        <w:rPr>
          <w:szCs w:val="28"/>
          <w:lang w:val="uk-UA"/>
        </w:rPr>
        <w:t>0</w:t>
      </w:r>
    </w:p>
    <w:p w:rsidR="00B50BD7" w:rsidRPr="00427F36" w:rsidRDefault="00B50BD7" w:rsidP="00B50BD7">
      <w:pPr>
        <w:widowControl w:val="0"/>
        <w:jc w:val="center"/>
        <w:rPr>
          <w:sz w:val="28"/>
          <w:lang w:val="uk-UA"/>
        </w:rPr>
      </w:pPr>
      <w:r>
        <w:rPr>
          <w:sz w:val="28"/>
          <w:lang w:val="uk-UA"/>
        </w:rPr>
        <w:br w:type="page"/>
      </w:r>
      <w:r w:rsidRPr="00427F36">
        <w:rPr>
          <w:sz w:val="28"/>
          <w:lang w:val="uk-UA"/>
        </w:rPr>
        <w:lastRenderedPageBreak/>
        <w:t>СПИСОК СКОРОЧЕНЬ</w:t>
      </w:r>
    </w:p>
    <w:p w:rsidR="00B50BD7" w:rsidRPr="00427F36" w:rsidRDefault="00B50BD7" w:rsidP="00B50BD7">
      <w:pPr>
        <w:widowControl w:val="0"/>
        <w:rPr>
          <w:sz w:val="28"/>
          <w:lang w:val="uk-UA"/>
        </w:rPr>
      </w:pP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АОЗ (АО)</w:t>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антиоксидантний захист (антиоксидант)</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АТФ (АДФ)</w:t>
      </w:r>
      <w:r>
        <w:rPr>
          <w:color w:val="000000"/>
          <w:sz w:val="28"/>
          <w:szCs w:val="28"/>
          <w:lang w:val="uk-UA"/>
        </w:rPr>
        <w:t xml:space="preserve"> </w:t>
      </w:r>
      <w:r w:rsidRPr="00427F36">
        <w:rPr>
          <w:color w:val="000000"/>
          <w:spacing w:val="-2"/>
          <w:kern w:val="28"/>
          <w:sz w:val="28"/>
          <w:szCs w:val="28"/>
          <w:lang w:val="uk-UA"/>
        </w:rPr>
        <w:t>–</w:t>
      </w:r>
      <w:r w:rsidRPr="00427F36">
        <w:rPr>
          <w:color w:val="000000"/>
          <w:sz w:val="28"/>
          <w:szCs w:val="28"/>
          <w:lang w:val="uk-UA"/>
        </w:rPr>
        <w:t xml:space="preserve"> аденозинтрифосфат (аденозиндифосфат)</w:t>
      </w:r>
    </w:p>
    <w:p w:rsidR="00B50BD7" w:rsidRPr="00427F36" w:rsidRDefault="00B50BD7" w:rsidP="00B50BD7">
      <w:pPr>
        <w:widowControl w:val="0"/>
        <w:spacing w:line="360" w:lineRule="auto"/>
        <w:rPr>
          <w:color w:val="000000"/>
          <w:spacing w:val="2"/>
          <w:sz w:val="28"/>
          <w:szCs w:val="28"/>
          <w:lang w:val="uk-UA"/>
        </w:rPr>
      </w:pPr>
      <w:r w:rsidRPr="00427F36">
        <w:rPr>
          <w:color w:val="000000"/>
          <w:spacing w:val="2"/>
          <w:sz w:val="28"/>
          <w:szCs w:val="28"/>
          <w:lang w:val="uk-UA"/>
        </w:rPr>
        <w:t>АФК</w:t>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sidRPr="00427F36">
        <w:rPr>
          <w:color w:val="000000"/>
          <w:spacing w:val="-2"/>
          <w:kern w:val="28"/>
          <w:sz w:val="28"/>
          <w:szCs w:val="28"/>
          <w:lang w:val="uk-UA"/>
        </w:rPr>
        <w:t xml:space="preserve">– </w:t>
      </w:r>
      <w:r w:rsidRPr="00427F36">
        <w:rPr>
          <w:color w:val="000000"/>
          <w:spacing w:val="2"/>
          <w:sz w:val="28"/>
          <w:szCs w:val="28"/>
          <w:lang w:val="uk-UA"/>
        </w:rPr>
        <w:t>активні форми кисню</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ВВС</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вроджена вада серця</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ВРО</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вільно-радикальне окислення</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ГГНС</w:t>
      </w:r>
      <w:r>
        <w:rPr>
          <w:color w:val="000000"/>
          <w:sz w:val="28"/>
          <w:szCs w:val="28"/>
          <w:lang w:val="uk-UA"/>
        </w:rPr>
        <w:tab/>
      </w:r>
      <w:r>
        <w:rPr>
          <w:color w:val="000000"/>
          <w:sz w:val="28"/>
          <w:szCs w:val="28"/>
          <w:lang w:val="uk-UA"/>
        </w:rPr>
        <w:tab/>
      </w:r>
      <w:r w:rsidRPr="00427F36">
        <w:rPr>
          <w:color w:val="000000"/>
          <w:sz w:val="28"/>
          <w:szCs w:val="28"/>
          <w:lang w:val="uk-UA"/>
        </w:rPr>
        <w:t>– гіпоталамо-гіпофізарно-надниркова система</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ГК</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глюкокортикоїди</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ГП</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глутатіонпероксидаза</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ГпР</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гіпореактивни</w:t>
      </w:r>
      <w:r>
        <w:rPr>
          <w:color w:val="000000"/>
          <w:sz w:val="28"/>
          <w:szCs w:val="28"/>
          <w:lang w:val="uk-UA"/>
        </w:rPr>
        <w:t>й</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ГРЗ</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гостре респіраторне захворювання</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ГрР</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гіперреактивний</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ГСТ (GSТ)</w:t>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глутатіон-S-трансфераза </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ДК</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дієнові кон'югати</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ДМ</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дексаметазон</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ЕІ</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ендогенна інтоксикація</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ЗАА</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 загальна антиокислювальна активність</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ЗПО</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загальний периферичний опір </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ЗППТ</w:t>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загальна площа поверхні тіла</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ІЕМ</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індекс ефективності мікроциркуляції</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ІЛ</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інтерлейкін</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ІРІ</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імунорегуляторний індекс</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ІТУ</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індекс тяжкості ураження</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ЛДФ</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Pr>
          <w:color w:val="000000"/>
          <w:sz w:val="28"/>
          <w:szCs w:val="28"/>
          <w:lang w:val="uk-UA"/>
        </w:rPr>
        <w:t xml:space="preserve"> </w:t>
      </w:r>
      <w:r w:rsidRPr="00427F36">
        <w:rPr>
          <w:color w:val="000000"/>
          <w:sz w:val="28"/>
          <w:szCs w:val="28"/>
          <w:lang w:val="uk-UA"/>
        </w:rPr>
        <w:t xml:space="preserve">лазерна доплерівська флоуметрія </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ЛІІ</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лейкоцитарний індекс інтоксикації</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ЛТ</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лейкотрієни</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МДА</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малоновий діальдегід</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МТ</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міогенний тонус капілярів</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МЦР (МЦ)</w:t>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мікроциркуляторне русло (мікроциркуляція)</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НТ</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нейрогенний тонус капілярів</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lastRenderedPageBreak/>
        <w:t>ОЦК</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обсяг циркулюючої крові</w:t>
      </w:r>
    </w:p>
    <w:p w:rsidR="00B50BD7" w:rsidRPr="00427F36" w:rsidRDefault="00B50BD7" w:rsidP="00B50BD7">
      <w:pPr>
        <w:widowControl w:val="0"/>
        <w:spacing w:line="360" w:lineRule="auto"/>
        <w:rPr>
          <w:color w:val="000000"/>
          <w:spacing w:val="5"/>
          <w:sz w:val="28"/>
          <w:szCs w:val="28"/>
          <w:lang w:val="uk-UA"/>
        </w:rPr>
      </w:pPr>
      <w:r w:rsidRPr="00427F36">
        <w:rPr>
          <w:color w:val="000000"/>
          <w:spacing w:val="5"/>
          <w:sz w:val="28"/>
          <w:szCs w:val="28"/>
          <w:lang w:val="uk-UA"/>
        </w:rPr>
        <w:t>ПМЯЛ</w:t>
      </w:r>
      <w:r>
        <w:rPr>
          <w:color w:val="000000"/>
          <w:spacing w:val="5"/>
          <w:sz w:val="28"/>
          <w:szCs w:val="28"/>
          <w:lang w:val="uk-UA"/>
        </w:rPr>
        <w:tab/>
      </w:r>
      <w:r>
        <w:rPr>
          <w:color w:val="000000"/>
          <w:spacing w:val="5"/>
          <w:sz w:val="28"/>
          <w:szCs w:val="28"/>
          <w:lang w:val="uk-UA"/>
        </w:rPr>
        <w:tab/>
      </w:r>
      <w:r w:rsidRPr="00427F36">
        <w:rPr>
          <w:color w:val="000000"/>
          <w:spacing w:val="-2"/>
          <w:kern w:val="28"/>
          <w:sz w:val="28"/>
          <w:szCs w:val="28"/>
          <w:lang w:val="uk-UA"/>
        </w:rPr>
        <w:t>–</w:t>
      </w:r>
      <w:r w:rsidRPr="00427F36">
        <w:rPr>
          <w:color w:val="000000"/>
          <w:spacing w:val="5"/>
          <w:sz w:val="28"/>
          <w:szCs w:val="28"/>
          <w:lang w:val="uk-UA"/>
        </w:rPr>
        <w:t xml:space="preserve"> поліиморфноядерні лейкоцити</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ПОД</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поліорга</w:t>
      </w:r>
      <w:r w:rsidRPr="00427F36">
        <w:rPr>
          <w:color w:val="000000"/>
          <w:sz w:val="28"/>
          <w:szCs w:val="28"/>
          <w:lang w:val="uk-UA"/>
        </w:rPr>
        <w:t>н</w:t>
      </w:r>
      <w:r w:rsidRPr="00427F36">
        <w:rPr>
          <w:color w:val="000000"/>
          <w:sz w:val="28"/>
          <w:szCs w:val="28"/>
          <w:lang w:val="uk-UA"/>
        </w:rPr>
        <w:t>на дисфункція</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ПОЛ</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перекисне окислювання ліпідів</w:t>
      </w:r>
    </w:p>
    <w:p w:rsidR="00B50BD7" w:rsidRPr="00427F36" w:rsidRDefault="00B50BD7" w:rsidP="00B50BD7">
      <w:pPr>
        <w:widowControl w:val="0"/>
        <w:spacing w:line="360" w:lineRule="auto"/>
        <w:rPr>
          <w:color w:val="000000"/>
          <w:spacing w:val="-4"/>
          <w:kern w:val="28"/>
          <w:sz w:val="28"/>
          <w:szCs w:val="28"/>
          <w:lang w:val="uk-UA"/>
        </w:rPr>
      </w:pPr>
      <w:r w:rsidRPr="00427F36">
        <w:rPr>
          <w:color w:val="000000"/>
          <w:spacing w:val="-4"/>
          <w:kern w:val="28"/>
          <w:sz w:val="28"/>
          <w:szCs w:val="28"/>
          <w:lang w:val="uk-UA"/>
        </w:rPr>
        <w:t>ПОН (СПОН)</w:t>
      </w:r>
      <w:r w:rsidRPr="00427F36">
        <w:rPr>
          <w:color w:val="000000"/>
          <w:spacing w:val="-4"/>
          <w:kern w:val="28"/>
          <w:sz w:val="28"/>
          <w:szCs w:val="28"/>
          <w:lang w:val="uk-UA"/>
        </w:rPr>
        <w:tab/>
        <w:t>– поліорганна недостатність (синдром поліорганної недостатн</w:t>
      </w:r>
      <w:r w:rsidRPr="00427F36">
        <w:rPr>
          <w:color w:val="000000"/>
          <w:spacing w:val="-4"/>
          <w:kern w:val="28"/>
          <w:sz w:val="28"/>
          <w:szCs w:val="28"/>
          <w:lang w:val="uk-UA"/>
        </w:rPr>
        <w:t>о</w:t>
      </w:r>
      <w:r w:rsidRPr="00427F36">
        <w:rPr>
          <w:color w:val="000000"/>
          <w:spacing w:val="-4"/>
          <w:kern w:val="28"/>
          <w:sz w:val="28"/>
          <w:szCs w:val="28"/>
          <w:lang w:val="uk-UA"/>
        </w:rPr>
        <w:t>сті)</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ПШ</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показник шунтування</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РКК</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резерв капілярного кровообігу </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САТ</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систолічний артеріальний тиск</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СІ</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серцевий індекс</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СОД</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супероксіддисмутаза</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ССЗВ</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синдром системної запальної реакції (</w:t>
      </w:r>
      <w:r w:rsidRPr="00427F36">
        <w:rPr>
          <w:color w:val="000000"/>
          <w:spacing w:val="-6"/>
          <w:sz w:val="28"/>
          <w:szCs w:val="28"/>
          <w:lang w:val="uk-UA"/>
        </w:rPr>
        <w:t>SIRS</w:t>
      </w:r>
      <w:r w:rsidRPr="00427F36">
        <w:rPr>
          <w:color w:val="000000"/>
          <w:sz w:val="28"/>
          <w:szCs w:val="28"/>
          <w:lang w:val="uk-UA"/>
        </w:rPr>
        <w:t>)</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УО (ХО)</w:t>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ударний (хвилинний) об’єм серця</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ФНП (TNF)</w:t>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фактор некрозу пухлини</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ХЛ</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хемілюмінісценція</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ЦВТ</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центральний венозний тиск</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ЦІК</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циркулюючі імунні комплекси</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ШОЕ</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швидкість осідання еритроцитів</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CARS</w:t>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компенсаторна протизапальна відповідь</w:t>
      </w:r>
    </w:p>
    <w:p w:rsidR="00B50BD7" w:rsidRDefault="00B50BD7" w:rsidP="00B50BD7">
      <w:pPr>
        <w:widowControl w:val="0"/>
        <w:spacing w:line="360" w:lineRule="auto"/>
        <w:rPr>
          <w:color w:val="000000"/>
          <w:sz w:val="28"/>
          <w:szCs w:val="28"/>
          <w:lang w:val="uk-UA"/>
        </w:rPr>
      </w:pPr>
      <w:r w:rsidRPr="00427F36">
        <w:rPr>
          <w:color w:val="000000"/>
          <w:sz w:val="28"/>
          <w:szCs w:val="28"/>
          <w:lang w:val="uk-UA"/>
        </w:rPr>
        <w:t>ЕС50</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Pr>
          <w:color w:val="000000"/>
          <w:sz w:val="28"/>
          <w:szCs w:val="28"/>
          <w:lang w:val="uk-UA"/>
        </w:rPr>
        <w:t xml:space="preserve"> </w:t>
      </w:r>
      <w:r w:rsidRPr="00427F36">
        <w:rPr>
          <w:color w:val="000000"/>
          <w:sz w:val="28"/>
          <w:szCs w:val="28"/>
          <w:lang w:val="uk-UA"/>
        </w:rPr>
        <w:t>ефективна концентрація адреналіну, що підвищує агрегацію</w:t>
      </w:r>
    </w:p>
    <w:p w:rsidR="00B50BD7" w:rsidRPr="00427F36" w:rsidRDefault="00B50BD7" w:rsidP="00B50BD7">
      <w:pPr>
        <w:widowControl w:val="0"/>
        <w:spacing w:line="360" w:lineRule="auto"/>
        <w:ind w:left="2268"/>
        <w:rPr>
          <w:color w:val="000000"/>
          <w:sz w:val="28"/>
          <w:szCs w:val="28"/>
          <w:lang w:val="uk-UA"/>
        </w:rPr>
      </w:pPr>
      <w:r w:rsidRPr="00427F36">
        <w:rPr>
          <w:color w:val="000000"/>
          <w:sz w:val="28"/>
          <w:szCs w:val="28"/>
          <w:lang w:val="uk-UA"/>
        </w:rPr>
        <w:t>тромбоц</w:t>
      </w:r>
      <w:r w:rsidRPr="00427F36">
        <w:rPr>
          <w:color w:val="000000"/>
          <w:sz w:val="28"/>
          <w:szCs w:val="28"/>
          <w:lang w:val="uk-UA"/>
        </w:rPr>
        <w:t>и</w:t>
      </w:r>
      <w:r w:rsidRPr="00427F36">
        <w:rPr>
          <w:color w:val="000000"/>
          <w:sz w:val="28"/>
          <w:szCs w:val="28"/>
          <w:lang w:val="uk-UA"/>
        </w:rPr>
        <w:t>тів іn vіtro на 50%</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GSH</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відновлений глутатіон</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Hb</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 xml:space="preserve">– </w:t>
      </w:r>
      <w:r w:rsidRPr="00427F36">
        <w:rPr>
          <w:color w:val="000000"/>
          <w:sz w:val="28"/>
          <w:szCs w:val="28"/>
          <w:lang w:val="uk-UA"/>
        </w:rPr>
        <w:t>концентрація гемоглобіну в крові</w:t>
      </w:r>
    </w:p>
    <w:p w:rsidR="00B50BD7" w:rsidRDefault="00B50BD7" w:rsidP="00B50BD7">
      <w:pPr>
        <w:widowControl w:val="0"/>
        <w:spacing w:line="360" w:lineRule="auto"/>
        <w:rPr>
          <w:color w:val="000000"/>
          <w:sz w:val="28"/>
          <w:szCs w:val="28"/>
          <w:lang w:val="uk-UA"/>
        </w:rPr>
      </w:pPr>
      <w:r w:rsidRPr="00427F36">
        <w:rPr>
          <w:color w:val="000000"/>
          <w:sz w:val="28"/>
          <w:szCs w:val="28"/>
          <w:lang w:val="uk-UA"/>
        </w:rPr>
        <w:t>ІC50</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інгібіруюча концентрація ізадрина, що зменшує агрегацію</w:t>
      </w:r>
    </w:p>
    <w:p w:rsidR="00B50BD7" w:rsidRPr="00427F36" w:rsidRDefault="00B50BD7" w:rsidP="00B50BD7">
      <w:pPr>
        <w:widowControl w:val="0"/>
        <w:spacing w:line="360" w:lineRule="auto"/>
        <w:ind w:left="2268"/>
        <w:rPr>
          <w:color w:val="000000"/>
          <w:sz w:val="28"/>
          <w:szCs w:val="28"/>
          <w:lang w:val="uk-UA"/>
        </w:rPr>
      </w:pPr>
      <w:r w:rsidRPr="00427F36">
        <w:rPr>
          <w:color w:val="000000"/>
          <w:sz w:val="28"/>
          <w:szCs w:val="28"/>
          <w:lang w:val="uk-UA"/>
        </w:rPr>
        <w:t>тромб</w:t>
      </w:r>
      <w:r w:rsidRPr="00427F36">
        <w:rPr>
          <w:color w:val="000000"/>
          <w:sz w:val="28"/>
          <w:szCs w:val="28"/>
          <w:lang w:val="uk-UA"/>
        </w:rPr>
        <w:t>о</w:t>
      </w:r>
      <w:r w:rsidRPr="00427F36">
        <w:rPr>
          <w:color w:val="000000"/>
          <w:sz w:val="28"/>
          <w:szCs w:val="28"/>
          <w:lang w:val="uk-UA"/>
        </w:rPr>
        <w:t>цитів іn vіtro на 50%</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Іg</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імуноглобулін</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Кv</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коефіцієнт варіації</w:t>
      </w:r>
    </w:p>
    <w:p w:rsidR="00B50BD7" w:rsidRPr="00427F36" w:rsidRDefault="00B50BD7" w:rsidP="00B50BD7">
      <w:pPr>
        <w:widowControl w:val="0"/>
        <w:spacing w:line="360" w:lineRule="auto"/>
        <w:rPr>
          <w:color w:val="000000"/>
          <w:sz w:val="28"/>
          <w:szCs w:val="28"/>
          <w:lang w:val="uk-UA"/>
        </w:rPr>
      </w:pPr>
      <w:r w:rsidRPr="00427F36">
        <w:rPr>
          <w:color w:val="000000"/>
          <w:sz w:val="28"/>
          <w:szCs w:val="28"/>
          <w:lang w:val="uk-UA"/>
        </w:rPr>
        <w:t>Pg</w:t>
      </w:r>
      <w:r>
        <w:rPr>
          <w:color w:val="000000"/>
          <w:sz w:val="28"/>
          <w:szCs w:val="28"/>
          <w:lang w:val="uk-UA"/>
        </w:rPr>
        <w:tab/>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простагландин</w:t>
      </w:r>
    </w:p>
    <w:p w:rsidR="00B50BD7" w:rsidRPr="0027030B" w:rsidRDefault="00B50BD7" w:rsidP="00B50BD7">
      <w:pPr>
        <w:widowControl w:val="0"/>
        <w:spacing w:line="360" w:lineRule="auto"/>
        <w:rPr>
          <w:color w:val="000000"/>
          <w:sz w:val="28"/>
          <w:szCs w:val="28"/>
          <w:lang w:val="uk-UA"/>
        </w:rPr>
      </w:pPr>
      <w:r w:rsidRPr="00427F36">
        <w:rPr>
          <w:color w:val="000000"/>
          <w:sz w:val="28"/>
          <w:szCs w:val="28"/>
          <w:lang w:val="uk-UA"/>
        </w:rPr>
        <w:t>TBSA</w:t>
      </w:r>
      <w:r>
        <w:rPr>
          <w:color w:val="000000"/>
          <w:sz w:val="28"/>
          <w:szCs w:val="28"/>
          <w:lang w:val="uk-UA"/>
        </w:rPr>
        <w:tab/>
      </w:r>
      <w:r>
        <w:rPr>
          <w:color w:val="000000"/>
          <w:sz w:val="28"/>
          <w:szCs w:val="28"/>
          <w:lang w:val="uk-UA"/>
        </w:rPr>
        <w:tab/>
      </w:r>
      <w:r w:rsidRPr="00427F36">
        <w:rPr>
          <w:color w:val="000000"/>
          <w:spacing w:val="-2"/>
          <w:kern w:val="28"/>
          <w:sz w:val="28"/>
          <w:szCs w:val="28"/>
          <w:lang w:val="uk-UA"/>
        </w:rPr>
        <w:t>–</w:t>
      </w:r>
      <w:r w:rsidRPr="00427F36">
        <w:rPr>
          <w:color w:val="000000"/>
          <w:sz w:val="28"/>
          <w:szCs w:val="28"/>
          <w:lang w:val="uk-UA"/>
        </w:rPr>
        <w:t xml:space="preserve"> (total burn surface area) загальна площа опіку</w:t>
      </w:r>
    </w:p>
    <w:p w:rsidR="00B50BD7" w:rsidRPr="0027030B" w:rsidRDefault="00B50BD7" w:rsidP="00B50BD7">
      <w:pPr>
        <w:widowControl w:val="0"/>
        <w:spacing w:line="360" w:lineRule="auto"/>
        <w:rPr>
          <w:color w:val="000000"/>
          <w:sz w:val="28"/>
          <w:szCs w:val="28"/>
          <w:lang w:val="uk-UA"/>
        </w:rPr>
      </w:pPr>
    </w:p>
    <w:p w:rsidR="00B50BD7" w:rsidRPr="0027030B" w:rsidRDefault="00B50BD7" w:rsidP="00B50BD7">
      <w:pPr>
        <w:widowControl w:val="0"/>
        <w:spacing w:line="360" w:lineRule="auto"/>
        <w:rPr>
          <w:color w:val="000000"/>
          <w:sz w:val="28"/>
          <w:szCs w:val="28"/>
          <w:lang w:val="uk-UA"/>
        </w:rPr>
      </w:pPr>
    </w:p>
    <w:p w:rsidR="00B50BD7" w:rsidRPr="003854D4" w:rsidRDefault="00B50BD7" w:rsidP="00B50BD7">
      <w:pPr>
        <w:pStyle w:val="afffffffffffffffffffffffffffb"/>
        <w:widowControl w:val="0"/>
        <w:spacing w:line="360" w:lineRule="auto"/>
        <w:ind w:left="0" w:firstLine="0"/>
        <w:jc w:val="center"/>
        <w:rPr>
          <w:color w:val="000000"/>
          <w:spacing w:val="-2"/>
          <w:kern w:val="28"/>
          <w:sz w:val="28"/>
          <w:szCs w:val="28"/>
          <w:lang w:val="uk-UA"/>
        </w:rPr>
      </w:pPr>
      <w:r w:rsidRPr="003854D4">
        <w:rPr>
          <w:color w:val="000000"/>
          <w:spacing w:val="-2"/>
          <w:kern w:val="28"/>
          <w:sz w:val="28"/>
          <w:szCs w:val="28"/>
          <w:lang w:val="uk-UA"/>
        </w:rPr>
        <w:lastRenderedPageBreak/>
        <w:t>ВСТУП</w:t>
      </w:r>
    </w:p>
    <w:p w:rsidR="00B50BD7" w:rsidRPr="003854D4" w:rsidRDefault="00B50BD7" w:rsidP="00B50BD7">
      <w:pPr>
        <w:spacing w:line="360" w:lineRule="auto"/>
        <w:jc w:val="both"/>
        <w:rPr>
          <w:color w:val="000000"/>
          <w:spacing w:val="-2"/>
          <w:kern w:val="28"/>
          <w:sz w:val="28"/>
          <w:szCs w:val="28"/>
          <w:lang w:val="uk-UA"/>
        </w:rPr>
      </w:pP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u w:val="single"/>
          <w:lang w:val="uk-UA"/>
        </w:rPr>
        <w:t>Актуальність теми</w:t>
      </w:r>
      <w:r w:rsidRPr="003854D4">
        <w:rPr>
          <w:color w:val="000000"/>
          <w:spacing w:val="-2"/>
          <w:kern w:val="28"/>
          <w:sz w:val="28"/>
          <w:szCs w:val="28"/>
          <w:lang w:val="uk-UA"/>
        </w:rPr>
        <w:t>. Опікова патологія в сучасних умовах залишається однією з найбільш актуальних і соціально важливих проблем дитячого травматизму. Діти складають численний (18-50%) і часто, тяжкий контингент спеціалізованих і заг</w:t>
      </w:r>
      <w:r w:rsidRPr="003854D4">
        <w:rPr>
          <w:color w:val="000000"/>
          <w:spacing w:val="-2"/>
          <w:kern w:val="28"/>
          <w:sz w:val="28"/>
          <w:szCs w:val="28"/>
          <w:lang w:val="uk-UA"/>
        </w:rPr>
        <w:t>а</w:t>
      </w:r>
      <w:r w:rsidRPr="003854D4">
        <w:rPr>
          <w:color w:val="000000"/>
          <w:spacing w:val="-2"/>
          <w:kern w:val="28"/>
          <w:sz w:val="28"/>
          <w:szCs w:val="28"/>
          <w:lang w:val="uk-UA"/>
        </w:rPr>
        <w:t>льнохірургічних стаціонарів [1, 2, 3, 4, 5, 6, 7, 8, 9,</w:t>
      </w:r>
      <w:r>
        <w:rPr>
          <w:color w:val="000000"/>
          <w:spacing w:val="-2"/>
          <w:kern w:val="28"/>
          <w:sz w:val="28"/>
          <w:szCs w:val="28"/>
          <w:lang w:val="uk-UA"/>
        </w:rPr>
        <w:t xml:space="preserve"> </w:t>
      </w:r>
      <w:r w:rsidRPr="003854D4">
        <w:rPr>
          <w:color w:val="000000"/>
          <w:spacing w:val="-2"/>
          <w:kern w:val="28"/>
          <w:sz w:val="28"/>
          <w:szCs w:val="28"/>
          <w:lang w:val="uk-UA"/>
        </w:rPr>
        <w:t>10, 11, 12, 14].</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За останні роки зафіксовано зменшення в Україні кількості опіків у 2 рази в порівнянні з 90-ми роками XX сторіччя. У своїй більшості це стосується опіків серед дорослих. Лише за останні 5 років з’явилася тенденція до зменшення кільк</w:t>
      </w:r>
      <w:r w:rsidRPr="003854D4">
        <w:rPr>
          <w:color w:val="000000"/>
          <w:spacing w:val="-2"/>
          <w:kern w:val="28"/>
          <w:sz w:val="28"/>
          <w:szCs w:val="28"/>
          <w:lang w:val="uk-UA"/>
        </w:rPr>
        <w:t>о</w:t>
      </w:r>
      <w:r w:rsidRPr="003854D4">
        <w:rPr>
          <w:color w:val="000000"/>
          <w:spacing w:val="-2"/>
          <w:kern w:val="28"/>
          <w:sz w:val="28"/>
          <w:szCs w:val="28"/>
          <w:lang w:val="uk-UA"/>
        </w:rPr>
        <w:t>сті обпечених дітей на 10,3%, що становить 14,2 на 10 тисяч населення [15]. При ць</w:t>
      </w:r>
      <w:r w:rsidRPr="003854D4">
        <w:rPr>
          <w:color w:val="000000"/>
          <w:spacing w:val="-2"/>
          <w:kern w:val="28"/>
          <w:sz w:val="28"/>
          <w:szCs w:val="28"/>
          <w:lang w:val="uk-UA"/>
        </w:rPr>
        <w:t>о</w:t>
      </w:r>
      <w:r w:rsidRPr="003854D4">
        <w:rPr>
          <w:color w:val="000000"/>
          <w:spacing w:val="-2"/>
          <w:kern w:val="28"/>
          <w:sz w:val="28"/>
          <w:szCs w:val="28"/>
          <w:lang w:val="uk-UA"/>
        </w:rPr>
        <w:t xml:space="preserve">му структура опікового травматизму значно змінилася щодо обтяження травми </w:t>
      </w:r>
      <w:r>
        <w:rPr>
          <w:color w:val="000000"/>
          <w:spacing w:val="-2"/>
          <w:kern w:val="28"/>
          <w:sz w:val="28"/>
          <w:szCs w:val="28"/>
          <w:lang w:val="uk-UA"/>
        </w:rPr>
        <w:t>й</w:t>
      </w:r>
      <w:r w:rsidRPr="003854D4">
        <w:rPr>
          <w:color w:val="000000"/>
          <w:spacing w:val="-2"/>
          <w:kern w:val="28"/>
          <w:sz w:val="28"/>
          <w:szCs w:val="28"/>
          <w:lang w:val="uk-UA"/>
        </w:rPr>
        <w:t xml:space="preserve"> збільшення питомої ваги глибоких уражень, особливо серед дітей у віці до 3-х років</w:t>
      </w:r>
      <w:r>
        <w:rPr>
          <w:color w:val="000000"/>
          <w:spacing w:val="-2"/>
          <w:kern w:val="28"/>
          <w:sz w:val="28"/>
          <w:szCs w:val="28"/>
          <w:lang w:val="uk-UA"/>
        </w:rPr>
        <w:t xml:space="preserve"> [15, 16, 17, 18, 19, 20, 21].</w:t>
      </w:r>
    </w:p>
    <w:p w:rsidR="00B50BD7" w:rsidRPr="003854D4" w:rsidRDefault="00B50BD7" w:rsidP="00B50BD7">
      <w:pPr>
        <w:spacing w:line="360" w:lineRule="auto"/>
        <w:ind w:firstLine="709"/>
        <w:jc w:val="both"/>
        <w:rPr>
          <w:bCs/>
          <w:color w:val="000000"/>
          <w:spacing w:val="-2"/>
          <w:kern w:val="28"/>
          <w:sz w:val="28"/>
          <w:szCs w:val="28"/>
          <w:lang w:val="uk-UA"/>
        </w:rPr>
      </w:pPr>
      <w:r w:rsidRPr="003854D4">
        <w:rPr>
          <w:bCs/>
          <w:color w:val="000000"/>
          <w:spacing w:val="-2"/>
          <w:kern w:val="28"/>
          <w:sz w:val="28"/>
          <w:szCs w:val="28"/>
          <w:lang w:val="uk-UA"/>
        </w:rPr>
        <w:t xml:space="preserve">У цілому, </w:t>
      </w:r>
      <w:r w:rsidRPr="003854D4">
        <w:rPr>
          <w:color w:val="000000"/>
          <w:spacing w:val="-2"/>
          <w:kern w:val="28"/>
          <w:sz w:val="28"/>
          <w:szCs w:val="28"/>
          <w:lang w:val="uk-UA"/>
        </w:rPr>
        <w:t xml:space="preserve">частота госпіталізації дітей з опіками збільшилася до 97,1% [8, 15, 16, 17, 18, 22, 23, 24]. Найбільшу турботу в плані лікування </w:t>
      </w:r>
      <w:r>
        <w:rPr>
          <w:color w:val="000000"/>
          <w:spacing w:val="-2"/>
          <w:kern w:val="28"/>
          <w:sz w:val="28"/>
          <w:szCs w:val="28"/>
          <w:lang w:val="uk-UA"/>
        </w:rPr>
        <w:t>й</w:t>
      </w:r>
      <w:r w:rsidRPr="003854D4">
        <w:rPr>
          <w:color w:val="000000"/>
          <w:spacing w:val="-2"/>
          <w:kern w:val="28"/>
          <w:sz w:val="28"/>
          <w:szCs w:val="28"/>
          <w:lang w:val="uk-UA"/>
        </w:rPr>
        <w:t xml:space="preserve"> реабілітації виклик</w:t>
      </w:r>
      <w:r w:rsidRPr="003854D4">
        <w:rPr>
          <w:color w:val="000000"/>
          <w:spacing w:val="-2"/>
          <w:kern w:val="28"/>
          <w:sz w:val="28"/>
          <w:szCs w:val="28"/>
          <w:lang w:val="uk-UA"/>
        </w:rPr>
        <w:t>а</w:t>
      </w:r>
      <w:r w:rsidRPr="003854D4">
        <w:rPr>
          <w:color w:val="000000"/>
          <w:spacing w:val="-2"/>
          <w:kern w:val="28"/>
          <w:sz w:val="28"/>
          <w:szCs w:val="28"/>
          <w:lang w:val="uk-UA"/>
        </w:rPr>
        <w:t>ють поширені опіки серед дітей молодшого віку</w:t>
      </w:r>
      <w:r w:rsidRPr="003854D4">
        <w:rPr>
          <w:bCs/>
          <w:color w:val="000000"/>
          <w:spacing w:val="-2"/>
          <w:kern w:val="28"/>
          <w:sz w:val="28"/>
          <w:szCs w:val="28"/>
          <w:lang w:val="uk-UA"/>
        </w:rPr>
        <w:t>, 5-12 % з яких стають інвалідами, 45-75% реконвалесцентів мають показання до консервативної реабілітації, а 35% потребують відновного хірургічного лікування</w:t>
      </w:r>
      <w:r w:rsidRPr="003854D4">
        <w:rPr>
          <w:color w:val="000000"/>
          <w:spacing w:val="-2"/>
          <w:kern w:val="28"/>
          <w:sz w:val="28"/>
          <w:szCs w:val="28"/>
          <w:lang w:val="uk-UA"/>
        </w:rPr>
        <w:t xml:space="preserve"> [9,10, 25, 26, 27, 28].</w:t>
      </w:r>
      <w:r>
        <w:rPr>
          <w:color w:val="000000"/>
          <w:spacing w:val="-2"/>
          <w:kern w:val="28"/>
          <w:sz w:val="28"/>
          <w:szCs w:val="28"/>
          <w:lang w:val="uk-UA"/>
        </w:rPr>
        <w:t xml:space="preserve"> </w:t>
      </w:r>
      <w:r w:rsidRPr="003854D4">
        <w:rPr>
          <w:color w:val="000000"/>
          <w:spacing w:val="-2"/>
          <w:kern w:val="28"/>
          <w:sz w:val="28"/>
          <w:szCs w:val="28"/>
          <w:lang w:val="uk-UA"/>
        </w:rPr>
        <w:t xml:space="preserve">Прогрес </w:t>
      </w:r>
      <w:r>
        <w:rPr>
          <w:color w:val="000000"/>
          <w:spacing w:val="-2"/>
          <w:kern w:val="28"/>
          <w:sz w:val="28"/>
          <w:szCs w:val="28"/>
          <w:lang w:val="uk-UA"/>
        </w:rPr>
        <w:t>у</w:t>
      </w:r>
      <w:r w:rsidRPr="003854D4">
        <w:rPr>
          <w:color w:val="000000"/>
          <w:spacing w:val="-2"/>
          <w:kern w:val="28"/>
          <w:sz w:val="28"/>
          <w:szCs w:val="28"/>
          <w:lang w:val="uk-UA"/>
        </w:rPr>
        <w:t xml:space="preserve"> ко</w:t>
      </w:r>
      <w:r w:rsidRPr="003854D4">
        <w:rPr>
          <w:color w:val="000000"/>
          <w:spacing w:val="-2"/>
          <w:kern w:val="28"/>
          <w:sz w:val="28"/>
          <w:szCs w:val="28"/>
          <w:lang w:val="uk-UA"/>
        </w:rPr>
        <w:t>м</w:t>
      </w:r>
      <w:r w:rsidRPr="003854D4">
        <w:rPr>
          <w:color w:val="000000"/>
          <w:spacing w:val="-2"/>
          <w:kern w:val="28"/>
          <w:sz w:val="28"/>
          <w:szCs w:val="28"/>
          <w:lang w:val="uk-UA"/>
        </w:rPr>
        <w:t>бустіології, реаніматології, удосконалення засобів і методів проведення протишок</w:t>
      </w:r>
      <w:r w:rsidRPr="003854D4">
        <w:rPr>
          <w:color w:val="000000"/>
          <w:spacing w:val="-2"/>
          <w:kern w:val="28"/>
          <w:sz w:val="28"/>
          <w:szCs w:val="28"/>
          <w:lang w:val="uk-UA"/>
        </w:rPr>
        <w:t>о</w:t>
      </w:r>
      <w:r w:rsidRPr="003854D4">
        <w:rPr>
          <w:color w:val="000000"/>
          <w:spacing w:val="-2"/>
          <w:kern w:val="28"/>
          <w:sz w:val="28"/>
          <w:szCs w:val="28"/>
          <w:lang w:val="uk-UA"/>
        </w:rPr>
        <w:t>вої терапії</w:t>
      </w:r>
      <w:r w:rsidRPr="003854D4">
        <w:rPr>
          <w:bCs/>
          <w:color w:val="000000"/>
          <w:spacing w:val="-2"/>
          <w:kern w:val="28"/>
          <w:sz w:val="28"/>
          <w:szCs w:val="28"/>
          <w:lang w:val="uk-UA"/>
        </w:rPr>
        <w:t xml:space="preserve"> зробили реальністю </w:t>
      </w:r>
      <w:r w:rsidRPr="003854D4">
        <w:rPr>
          <w:color w:val="000000"/>
          <w:spacing w:val="-2"/>
          <w:kern w:val="28"/>
          <w:sz w:val="28"/>
          <w:szCs w:val="28"/>
          <w:lang w:val="uk-UA"/>
        </w:rPr>
        <w:t>виживання</w:t>
      </w:r>
      <w:r w:rsidRPr="003854D4">
        <w:rPr>
          <w:bCs/>
          <w:color w:val="000000"/>
          <w:spacing w:val="-2"/>
          <w:kern w:val="28"/>
          <w:sz w:val="28"/>
          <w:szCs w:val="28"/>
          <w:lang w:val="uk-UA"/>
        </w:rPr>
        <w:t xml:space="preserve"> дітей </w:t>
      </w:r>
      <w:r>
        <w:rPr>
          <w:color w:val="000000"/>
          <w:spacing w:val="-2"/>
          <w:kern w:val="28"/>
          <w:sz w:val="28"/>
          <w:szCs w:val="28"/>
          <w:lang w:val="uk-UA"/>
        </w:rPr>
        <w:t>із</w:t>
      </w:r>
      <w:r w:rsidRPr="003854D4">
        <w:rPr>
          <w:color w:val="000000"/>
          <w:spacing w:val="-2"/>
          <w:kern w:val="28"/>
          <w:sz w:val="28"/>
          <w:szCs w:val="28"/>
          <w:lang w:val="uk-UA"/>
        </w:rPr>
        <w:t xml:space="preserve"> поширеними опіками тр</w:t>
      </w:r>
      <w:r w:rsidRPr="003854D4">
        <w:rPr>
          <w:color w:val="000000"/>
          <w:spacing w:val="-2"/>
          <w:kern w:val="28"/>
          <w:sz w:val="28"/>
          <w:szCs w:val="28"/>
          <w:lang w:val="uk-UA"/>
        </w:rPr>
        <w:t>е</w:t>
      </w:r>
      <w:r w:rsidRPr="003854D4">
        <w:rPr>
          <w:color w:val="000000"/>
          <w:spacing w:val="-2"/>
          <w:kern w:val="28"/>
          <w:sz w:val="28"/>
          <w:szCs w:val="28"/>
          <w:lang w:val="uk-UA"/>
        </w:rPr>
        <w:t>тього-четвертого ступеня</w:t>
      </w:r>
      <w:r w:rsidRPr="003854D4">
        <w:rPr>
          <w:bCs/>
          <w:color w:val="000000"/>
          <w:spacing w:val="-2"/>
          <w:kern w:val="28"/>
          <w:sz w:val="28"/>
          <w:szCs w:val="28"/>
          <w:lang w:val="uk-UA"/>
        </w:rPr>
        <w:t xml:space="preserve"> понад 40-50% </w:t>
      </w:r>
      <w:r w:rsidRPr="003854D4">
        <w:rPr>
          <w:color w:val="000000"/>
          <w:spacing w:val="-2"/>
          <w:kern w:val="28"/>
          <w:sz w:val="28"/>
          <w:szCs w:val="28"/>
          <w:lang w:val="uk-UA"/>
        </w:rPr>
        <w:t xml:space="preserve">поверхні тіла. [23, 24, 26, 30, 31, 32]. </w:t>
      </w:r>
      <w:r w:rsidRPr="003854D4">
        <w:rPr>
          <w:bCs/>
          <w:color w:val="000000"/>
          <w:spacing w:val="-2"/>
          <w:kern w:val="28"/>
          <w:sz w:val="28"/>
          <w:szCs w:val="28"/>
          <w:lang w:val="uk-UA"/>
        </w:rPr>
        <w:t>Однак при розвинутій багатокомпонентній ПОН,</w:t>
      </w:r>
      <w:r w:rsidRPr="003854D4">
        <w:rPr>
          <w:color w:val="000000"/>
          <w:spacing w:val="-2"/>
          <w:kern w:val="28"/>
          <w:sz w:val="28"/>
          <w:szCs w:val="28"/>
          <w:lang w:val="uk-UA"/>
        </w:rPr>
        <w:t xml:space="preserve"> не дивлячись на прогрес медицини, застос</w:t>
      </w:r>
      <w:r w:rsidRPr="003854D4">
        <w:rPr>
          <w:color w:val="000000"/>
          <w:spacing w:val="-2"/>
          <w:kern w:val="28"/>
          <w:sz w:val="28"/>
          <w:szCs w:val="28"/>
          <w:lang w:val="uk-UA"/>
        </w:rPr>
        <w:t>у</w:t>
      </w:r>
      <w:r w:rsidRPr="003854D4">
        <w:rPr>
          <w:color w:val="000000"/>
          <w:spacing w:val="-2"/>
          <w:kern w:val="28"/>
          <w:sz w:val="28"/>
          <w:szCs w:val="28"/>
          <w:lang w:val="uk-UA"/>
        </w:rPr>
        <w:t>вання сучасних антибіотиків і впровадження ефективних методів життєзабезпече</w:t>
      </w:r>
      <w:r w:rsidRPr="003854D4">
        <w:rPr>
          <w:color w:val="000000"/>
          <w:spacing w:val="-2"/>
          <w:kern w:val="28"/>
          <w:sz w:val="28"/>
          <w:szCs w:val="28"/>
          <w:lang w:val="uk-UA"/>
        </w:rPr>
        <w:t>н</w:t>
      </w:r>
      <w:r w:rsidRPr="003854D4">
        <w:rPr>
          <w:color w:val="000000"/>
          <w:spacing w:val="-2"/>
          <w:kern w:val="28"/>
          <w:sz w:val="28"/>
          <w:szCs w:val="28"/>
          <w:lang w:val="uk-UA"/>
        </w:rPr>
        <w:t>ня,</w:t>
      </w:r>
      <w:r w:rsidRPr="003854D4">
        <w:rPr>
          <w:bCs/>
          <w:color w:val="000000"/>
          <w:spacing w:val="-2"/>
          <w:kern w:val="28"/>
          <w:sz w:val="28"/>
          <w:szCs w:val="28"/>
          <w:lang w:val="uk-UA"/>
        </w:rPr>
        <w:t xml:space="preserve"> виживання дітей значно не покращилось, складаючи 36,8%</w:t>
      </w:r>
      <w:r w:rsidRPr="003854D4">
        <w:rPr>
          <w:color w:val="000000"/>
          <w:spacing w:val="-2"/>
          <w:kern w:val="28"/>
          <w:sz w:val="28"/>
          <w:szCs w:val="28"/>
          <w:lang w:val="uk-UA"/>
        </w:rPr>
        <w:t xml:space="preserve"> </w:t>
      </w:r>
      <w:r w:rsidRPr="003854D4">
        <w:rPr>
          <w:bCs/>
          <w:color w:val="000000"/>
          <w:spacing w:val="-2"/>
          <w:kern w:val="28"/>
          <w:sz w:val="28"/>
          <w:szCs w:val="28"/>
          <w:lang w:val="uk-UA"/>
        </w:rPr>
        <w:t>причин смерті вн</w:t>
      </w:r>
      <w:r w:rsidRPr="003854D4">
        <w:rPr>
          <w:bCs/>
          <w:color w:val="000000"/>
          <w:spacing w:val="-2"/>
          <w:kern w:val="28"/>
          <w:sz w:val="28"/>
          <w:szCs w:val="28"/>
          <w:lang w:val="uk-UA"/>
        </w:rPr>
        <w:t>а</w:t>
      </w:r>
      <w:r w:rsidRPr="003854D4">
        <w:rPr>
          <w:bCs/>
          <w:color w:val="000000"/>
          <w:spacing w:val="-2"/>
          <w:kern w:val="28"/>
          <w:sz w:val="28"/>
          <w:szCs w:val="28"/>
          <w:lang w:val="uk-UA"/>
        </w:rPr>
        <w:t>слідок опіков</w:t>
      </w:r>
      <w:r>
        <w:rPr>
          <w:bCs/>
          <w:color w:val="000000"/>
          <w:spacing w:val="-2"/>
          <w:kern w:val="28"/>
          <w:sz w:val="28"/>
          <w:szCs w:val="28"/>
          <w:lang w:val="uk-UA"/>
        </w:rPr>
        <w:t>ого сепсису.</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 xml:space="preserve">Недосконалість захисно-пристосувальних реакцій стає причиною тривалого існування патологічних розладів, що, </w:t>
      </w:r>
      <w:r>
        <w:rPr>
          <w:color w:val="000000"/>
          <w:spacing w:val="-2"/>
          <w:kern w:val="28"/>
          <w:sz w:val="28"/>
          <w:szCs w:val="28"/>
          <w:lang w:val="uk-UA"/>
        </w:rPr>
        <w:t>у</w:t>
      </w:r>
      <w:r w:rsidRPr="003854D4">
        <w:rPr>
          <w:color w:val="000000"/>
          <w:spacing w:val="-2"/>
          <w:kern w:val="28"/>
          <w:sz w:val="28"/>
          <w:szCs w:val="28"/>
          <w:lang w:val="uk-UA"/>
        </w:rPr>
        <w:t xml:space="preserve"> свою чергу, може призвести до незворотних змін в організмі дитини </w:t>
      </w:r>
      <w:r>
        <w:rPr>
          <w:color w:val="000000"/>
          <w:spacing w:val="-2"/>
          <w:kern w:val="28"/>
          <w:sz w:val="28"/>
          <w:szCs w:val="28"/>
          <w:lang w:val="uk-UA"/>
        </w:rPr>
        <w:t>й</w:t>
      </w:r>
      <w:r w:rsidRPr="003854D4">
        <w:rPr>
          <w:color w:val="000000"/>
          <w:spacing w:val="-2"/>
          <w:kern w:val="28"/>
          <w:sz w:val="28"/>
          <w:szCs w:val="28"/>
          <w:lang w:val="uk-UA"/>
        </w:rPr>
        <w:t xml:space="preserve"> тяжких ускладнень опіків [2, 4, 8, 9, 22, 26, 29, 33, 34].</w:t>
      </w:r>
    </w:p>
    <w:p w:rsidR="00B50BD7" w:rsidRPr="003854D4" w:rsidRDefault="00B50BD7" w:rsidP="00B50BD7">
      <w:pPr>
        <w:pStyle w:val="Normal0"/>
        <w:spacing w:line="360" w:lineRule="auto"/>
        <w:ind w:firstLine="709"/>
        <w:rPr>
          <w:color w:val="000000"/>
          <w:spacing w:val="-2"/>
          <w:kern w:val="28"/>
          <w:szCs w:val="28"/>
          <w:lang w:val="uk-UA"/>
        </w:rPr>
      </w:pPr>
      <w:r w:rsidRPr="003854D4">
        <w:rPr>
          <w:color w:val="000000"/>
          <w:spacing w:val="-2"/>
          <w:kern w:val="28"/>
          <w:szCs w:val="28"/>
          <w:lang w:val="uk-UA"/>
        </w:rPr>
        <w:t xml:space="preserve">Ступінь виразності пристосувальних і патологічних реакцій </w:t>
      </w:r>
      <w:r>
        <w:rPr>
          <w:color w:val="000000"/>
          <w:spacing w:val="-2"/>
          <w:kern w:val="28"/>
          <w:szCs w:val="28"/>
          <w:lang w:val="uk-UA"/>
        </w:rPr>
        <w:t>із</w:t>
      </w:r>
      <w:r w:rsidRPr="003854D4">
        <w:rPr>
          <w:color w:val="000000"/>
          <w:spacing w:val="-2"/>
          <w:kern w:val="28"/>
          <w:szCs w:val="28"/>
          <w:lang w:val="uk-UA"/>
        </w:rPr>
        <w:t xml:space="preserve"> боку </w:t>
      </w:r>
      <w:r w:rsidRPr="003854D4">
        <w:rPr>
          <w:color w:val="000000"/>
          <w:spacing w:val="-2"/>
          <w:kern w:val="28"/>
          <w:szCs w:val="28"/>
          <w:lang w:val="uk-UA"/>
        </w:rPr>
        <w:lastRenderedPageBreak/>
        <w:t>систем дитячого організму, безсумнівно, залежить від ваги термічного впливу. Однак в умовах постійно діючих подразників (внаслідок несприятливої екології, прихов</w:t>
      </w:r>
      <w:r w:rsidRPr="003854D4">
        <w:rPr>
          <w:color w:val="000000"/>
          <w:spacing w:val="-2"/>
          <w:kern w:val="28"/>
          <w:szCs w:val="28"/>
          <w:lang w:val="uk-UA"/>
        </w:rPr>
        <w:t>а</w:t>
      </w:r>
      <w:r w:rsidRPr="003854D4">
        <w:rPr>
          <w:color w:val="000000"/>
          <w:spacing w:val="-2"/>
          <w:kern w:val="28"/>
          <w:szCs w:val="28"/>
          <w:lang w:val="uk-UA"/>
        </w:rPr>
        <w:t>них генетично обумовлених факторів ризику, психоемоційної напруги, відсутності повноцінного харчування, кисневого голодування, контакту з агресивними речов</w:t>
      </w:r>
      <w:r w:rsidRPr="003854D4">
        <w:rPr>
          <w:color w:val="000000"/>
          <w:spacing w:val="-2"/>
          <w:kern w:val="28"/>
          <w:szCs w:val="28"/>
          <w:lang w:val="uk-UA"/>
        </w:rPr>
        <w:t>и</w:t>
      </w:r>
      <w:r w:rsidRPr="003854D4">
        <w:rPr>
          <w:color w:val="000000"/>
          <w:spacing w:val="-2"/>
          <w:kern w:val="28"/>
          <w:szCs w:val="28"/>
          <w:lang w:val="uk-UA"/>
        </w:rPr>
        <w:t xml:space="preserve">нами та ін.) фактори "зламу" виявляються настільки потужними, що системний зрив адаптації дитини </w:t>
      </w:r>
      <w:r>
        <w:rPr>
          <w:color w:val="000000"/>
          <w:spacing w:val="-2"/>
          <w:kern w:val="28"/>
          <w:szCs w:val="28"/>
          <w:lang w:val="uk-UA"/>
        </w:rPr>
        <w:t>з</w:t>
      </w:r>
      <w:r w:rsidRPr="003854D4">
        <w:rPr>
          <w:color w:val="000000"/>
          <w:spacing w:val="-2"/>
          <w:kern w:val="28"/>
          <w:szCs w:val="28"/>
          <w:lang w:val="uk-UA"/>
        </w:rPr>
        <w:t xml:space="preserve"> розвитком опікової хвороби (ОХ) практично неминучий [12, 14, 28, 32, 38, 39, 40, 41]. </w:t>
      </w:r>
      <w:r w:rsidRPr="003854D4">
        <w:rPr>
          <w:bCs/>
          <w:color w:val="000000"/>
          <w:spacing w:val="-2"/>
          <w:kern w:val="28"/>
          <w:szCs w:val="28"/>
          <w:lang w:val="uk-UA"/>
        </w:rPr>
        <w:t xml:space="preserve">Підтвердженням цьому є випадки розвитку раннього сепсису </w:t>
      </w:r>
      <w:r>
        <w:rPr>
          <w:bCs/>
          <w:color w:val="000000"/>
          <w:spacing w:val="-2"/>
          <w:kern w:val="28"/>
          <w:szCs w:val="28"/>
          <w:lang w:val="uk-UA"/>
        </w:rPr>
        <w:t>й</w:t>
      </w:r>
      <w:r w:rsidRPr="003854D4">
        <w:rPr>
          <w:bCs/>
          <w:color w:val="000000"/>
          <w:spacing w:val="-2"/>
          <w:kern w:val="28"/>
          <w:szCs w:val="28"/>
          <w:lang w:val="uk-UA"/>
        </w:rPr>
        <w:t xml:space="preserve"> смерті при, на перший погляд, поверхневих і навіть обмежених за пл</w:t>
      </w:r>
      <w:r w:rsidRPr="003854D4">
        <w:rPr>
          <w:bCs/>
          <w:color w:val="000000"/>
          <w:spacing w:val="-2"/>
          <w:kern w:val="28"/>
          <w:szCs w:val="28"/>
          <w:lang w:val="uk-UA"/>
        </w:rPr>
        <w:t>о</w:t>
      </w:r>
      <w:r w:rsidRPr="003854D4">
        <w:rPr>
          <w:bCs/>
          <w:color w:val="000000"/>
          <w:spacing w:val="-2"/>
          <w:kern w:val="28"/>
          <w:szCs w:val="28"/>
          <w:lang w:val="uk-UA"/>
        </w:rPr>
        <w:t>щею опікових ураженнях</w:t>
      </w:r>
      <w:r w:rsidRPr="003854D4">
        <w:rPr>
          <w:color w:val="000000"/>
          <w:spacing w:val="-2"/>
          <w:kern w:val="28"/>
          <w:szCs w:val="28"/>
          <w:lang w:val="uk-UA"/>
        </w:rPr>
        <w:t xml:space="preserve"> серед дітей молодшого віку [39, 42, 43].</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Організм дитини перестає бути монолітним структурно-функціональним комплексом, і у відповідь на опікову травму виникає патологічний стан як наслідок сумації дії безпосередньо ушкоджуючих чинників і викликаних ними реакцій [32, 41, 44, 45]. Особливістю цих факторів є тривалість їхнього впливу. Тяжкість ушк</w:t>
      </w:r>
      <w:r w:rsidRPr="003854D4">
        <w:rPr>
          <w:color w:val="000000"/>
          <w:spacing w:val="-2"/>
          <w:kern w:val="28"/>
          <w:sz w:val="28"/>
          <w:szCs w:val="28"/>
          <w:lang w:val="uk-UA"/>
        </w:rPr>
        <w:t>о</w:t>
      </w:r>
      <w:r w:rsidRPr="003854D4">
        <w:rPr>
          <w:color w:val="000000"/>
          <w:spacing w:val="-2"/>
          <w:kern w:val="28"/>
          <w:sz w:val="28"/>
          <w:szCs w:val="28"/>
          <w:lang w:val="uk-UA"/>
        </w:rPr>
        <w:t>дження, насамперед, обумовлена масивом втрачених тканин, обсяг яких може зб</w:t>
      </w:r>
      <w:r w:rsidRPr="003854D4">
        <w:rPr>
          <w:color w:val="000000"/>
          <w:spacing w:val="-2"/>
          <w:kern w:val="28"/>
          <w:sz w:val="28"/>
          <w:szCs w:val="28"/>
          <w:lang w:val="uk-UA"/>
        </w:rPr>
        <w:t>і</w:t>
      </w:r>
      <w:r w:rsidRPr="003854D4">
        <w:rPr>
          <w:color w:val="000000"/>
          <w:spacing w:val="-2"/>
          <w:kern w:val="28"/>
          <w:sz w:val="28"/>
          <w:szCs w:val="28"/>
          <w:lang w:val="uk-UA"/>
        </w:rPr>
        <w:t>льшуватися через розвиток вторинного некрозу при прогресуванні порушення мі</w:t>
      </w:r>
      <w:r w:rsidRPr="003854D4">
        <w:rPr>
          <w:color w:val="000000"/>
          <w:spacing w:val="-2"/>
          <w:kern w:val="28"/>
          <w:sz w:val="28"/>
          <w:szCs w:val="28"/>
          <w:lang w:val="uk-UA"/>
        </w:rPr>
        <w:t>к</w:t>
      </w:r>
      <w:r w:rsidRPr="003854D4">
        <w:rPr>
          <w:color w:val="000000"/>
          <w:spacing w:val="-2"/>
          <w:kern w:val="28"/>
          <w:sz w:val="28"/>
          <w:szCs w:val="28"/>
          <w:lang w:val="uk-UA"/>
        </w:rPr>
        <w:t>роциркуляції, трофіки, висихання ран, інфекційного впливу та інше [23, 26, 36].</w:t>
      </w:r>
    </w:p>
    <w:p w:rsidR="00B50BD7" w:rsidRPr="003854D4" w:rsidRDefault="00B50BD7" w:rsidP="00B50BD7">
      <w:pPr>
        <w:pStyle w:val="Normal0"/>
        <w:spacing w:line="360" w:lineRule="auto"/>
        <w:ind w:firstLine="709"/>
        <w:rPr>
          <w:color w:val="000000"/>
          <w:spacing w:val="-2"/>
          <w:kern w:val="28"/>
          <w:szCs w:val="28"/>
          <w:lang w:val="uk-UA"/>
        </w:rPr>
      </w:pPr>
      <w:r w:rsidRPr="003854D4">
        <w:rPr>
          <w:color w:val="000000"/>
          <w:spacing w:val="-2"/>
          <w:kern w:val="28"/>
          <w:szCs w:val="28"/>
          <w:lang w:val="uk-UA"/>
        </w:rPr>
        <w:t>Завдяки сучасним методам клінічної та лабораторної діагностики різко зб</w:t>
      </w:r>
      <w:r w:rsidRPr="003854D4">
        <w:rPr>
          <w:color w:val="000000"/>
          <w:spacing w:val="-2"/>
          <w:kern w:val="28"/>
          <w:szCs w:val="28"/>
          <w:lang w:val="uk-UA"/>
        </w:rPr>
        <w:t>і</w:t>
      </w:r>
      <w:r w:rsidRPr="003854D4">
        <w:rPr>
          <w:color w:val="000000"/>
          <w:spacing w:val="-2"/>
          <w:kern w:val="28"/>
          <w:szCs w:val="28"/>
          <w:lang w:val="uk-UA"/>
        </w:rPr>
        <w:t xml:space="preserve">льшилася кількість діагностованих випадків синдрому поліорганної дисфункції (ПОД) і ПОН, яка є провідною безпосередньою причиною смерті від опікової травми </w:t>
      </w:r>
      <w:r>
        <w:rPr>
          <w:color w:val="000000"/>
          <w:spacing w:val="-2"/>
          <w:kern w:val="28"/>
          <w:szCs w:val="28"/>
          <w:lang w:val="uk-UA"/>
        </w:rPr>
        <w:t>й</w:t>
      </w:r>
      <w:r w:rsidRPr="003854D4">
        <w:rPr>
          <w:color w:val="000000"/>
          <w:spacing w:val="-2"/>
          <w:kern w:val="28"/>
          <w:szCs w:val="28"/>
          <w:lang w:val="uk-UA"/>
        </w:rPr>
        <w:t xml:space="preserve"> се</w:t>
      </w:r>
      <w:r w:rsidRPr="003854D4">
        <w:rPr>
          <w:color w:val="000000"/>
          <w:spacing w:val="-2"/>
          <w:kern w:val="28"/>
          <w:szCs w:val="28"/>
          <w:lang w:val="uk-UA"/>
        </w:rPr>
        <w:t>п</w:t>
      </w:r>
      <w:r w:rsidRPr="003854D4">
        <w:rPr>
          <w:color w:val="000000"/>
          <w:spacing w:val="-2"/>
          <w:kern w:val="28"/>
          <w:szCs w:val="28"/>
          <w:lang w:val="uk-UA"/>
        </w:rPr>
        <w:t>сису [27, 38, 44, 46, 47, 48].</w:t>
      </w:r>
    </w:p>
    <w:p w:rsidR="00B50BD7" w:rsidRPr="003854D4" w:rsidRDefault="00B50BD7" w:rsidP="00B50BD7">
      <w:pPr>
        <w:shd w:val="clear" w:color="auto" w:fill="FFFFFF"/>
        <w:spacing w:line="360" w:lineRule="auto"/>
        <w:ind w:firstLine="720"/>
        <w:jc w:val="both"/>
        <w:rPr>
          <w:color w:val="000000"/>
          <w:spacing w:val="-2"/>
          <w:kern w:val="28"/>
          <w:sz w:val="28"/>
          <w:szCs w:val="28"/>
          <w:lang w:val="uk-UA"/>
        </w:rPr>
      </w:pPr>
      <w:r w:rsidRPr="003854D4">
        <w:rPr>
          <w:snapToGrid w:val="0"/>
          <w:color w:val="000000"/>
          <w:spacing w:val="-2"/>
          <w:kern w:val="28"/>
          <w:sz w:val="28"/>
          <w:szCs w:val="28"/>
          <w:lang w:val="uk-UA"/>
        </w:rPr>
        <w:t>Високий ризик ускладнень при важких опіках на даний час пов'язують із ро</w:t>
      </w:r>
      <w:r w:rsidRPr="003854D4">
        <w:rPr>
          <w:snapToGrid w:val="0"/>
          <w:color w:val="000000"/>
          <w:spacing w:val="-2"/>
          <w:kern w:val="28"/>
          <w:sz w:val="28"/>
          <w:szCs w:val="28"/>
          <w:lang w:val="uk-UA"/>
        </w:rPr>
        <w:t>з</w:t>
      </w:r>
      <w:r w:rsidRPr="003854D4">
        <w:rPr>
          <w:snapToGrid w:val="0"/>
          <w:color w:val="000000"/>
          <w:spacing w:val="-2"/>
          <w:kern w:val="28"/>
          <w:sz w:val="28"/>
          <w:szCs w:val="28"/>
          <w:lang w:val="uk-UA"/>
        </w:rPr>
        <w:t xml:space="preserve">витком у потерпілих синдрому системної запальної відповіді (ССЗВ) </w:t>
      </w:r>
      <w:r w:rsidRPr="003854D4">
        <w:rPr>
          <w:color w:val="000000"/>
          <w:spacing w:val="-2"/>
          <w:kern w:val="28"/>
          <w:sz w:val="28"/>
          <w:szCs w:val="28"/>
          <w:lang w:val="uk-UA"/>
        </w:rPr>
        <w:t xml:space="preserve">[42, 47, 49, 50]. </w:t>
      </w:r>
      <w:r w:rsidRPr="003854D4">
        <w:rPr>
          <w:snapToGrid w:val="0"/>
          <w:color w:val="000000"/>
          <w:spacing w:val="-2"/>
          <w:kern w:val="28"/>
          <w:sz w:val="28"/>
          <w:szCs w:val="28"/>
          <w:lang w:val="uk-UA"/>
        </w:rPr>
        <w:t xml:space="preserve">Реалізована внаслідок опіку стимуляція гіпоталамо-гіпофізарної, а через неї </w:t>
      </w:r>
      <w:r>
        <w:rPr>
          <w:snapToGrid w:val="0"/>
          <w:color w:val="000000"/>
          <w:spacing w:val="-2"/>
          <w:kern w:val="28"/>
          <w:sz w:val="28"/>
          <w:szCs w:val="28"/>
          <w:lang w:val="uk-UA"/>
        </w:rPr>
        <w:t>й</w:t>
      </w:r>
      <w:r w:rsidRPr="003854D4">
        <w:rPr>
          <w:snapToGrid w:val="0"/>
          <w:color w:val="000000"/>
          <w:spacing w:val="-2"/>
          <w:kern w:val="28"/>
          <w:sz w:val="28"/>
          <w:szCs w:val="28"/>
          <w:lang w:val="uk-UA"/>
        </w:rPr>
        <w:t xml:space="preserve"> симпато-адреналової систем є неадекватною можливостям організму дитини ада</w:t>
      </w:r>
      <w:r w:rsidRPr="003854D4">
        <w:rPr>
          <w:snapToGrid w:val="0"/>
          <w:color w:val="000000"/>
          <w:spacing w:val="-2"/>
          <w:kern w:val="28"/>
          <w:sz w:val="28"/>
          <w:szCs w:val="28"/>
          <w:lang w:val="uk-UA"/>
        </w:rPr>
        <w:t>п</w:t>
      </w:r>
      <w:r w:rsidRPr="003854D4">
        <w:rPr>
          <w:snapToGrid w:val="0"/>
          <w:color w:val="000000"/>
          <w:spacing w:val="-2"/>
          <w:kern w:val="28"/>
          <w:sz w:val="28"/>
          <w:szCs w:val="28"/>
          <w:lang w:val="uk-UA"/>
        </w:rPr>
        <w:t xml:space="preserve">тацією за правилом "усе або нічого". Провідним пусковим моментом у розвитку "зламу" адаптаційних систем дитячого організму, очевидно, стає гіпоксія внаслідок швидкої втрати шкірними покривами дихальної функції, а також </w:t>
      </w:r>
      <w:r w:rsidRPr="003854D4">
        <w:rPr>
          <w:snapToGrid w:val="0"/>
          <w:color w:val="000000"/>
          <w:spacing w:val="-2"/>
          <w:kern w:val="28"/>
          <w:sz w:val="28"/>
          <w:szCs w:val="28"/>
          <w:lang w:val="uk-UA"/>
        </w:rPr>
        <w:lastRenderedPageBreak/>
        <w:t>первинної, а сл</w:t>
      </w:r>
      <w:r w:rsidRPr="003854D4">
        <w:rPr>
          <w:snapToGrid w:val="0"/>
          <w:color w:val="000000"/>
          <w:spacing w:val="-2"/>
          <w:kern w:val="28"/>
          <w:sz w:val="28"/>
          <w:szCs w:val="28"/>
          <w:lang w:val="uk-UA"/>
        </w:rPr>
        <w:t>і</w:t>
      </w:r>
      <w:r w:rsidRPr="003854D4">
        <w:rPr>
          <w:snapToGrid w:val="0"/>
          <w:color w:val="000000"/>
          <w:spacing w:val="-2"/>
          <w:kern w:val="28"/>
          <w:sz w:val="28"/>
          <w:szCs w:val="28"/>
          <w:lang w:val="uk-UA"/>
        </w:rPr>
        <w:t xml:space="preserve">дом і вторинної поразки бронхо-альвеолярного дерева </w:t>
      </w:r>
      <w:r w:rsidRPr="003854D4">
        <w:rPr>
          <w:color w:val="000000"/>
          <w:spacing w:val="-2"/>
          <w:kern w:val="28"/>
          <w:sz w:val="28"/>
          <w:szCs w:val="28"/>
          <w:lang w:val="uk-UA"/>
        </w:rPr>
        <w:t>[7, 12, 32, 33, 38, 39, 51].</w:t>
      </w:r>
    </w:p>
    <w:p w:rsidR="00B50BD7" w:rsidRPr="003854D4" w:rsidRDefault="00B50BD7" w:rsidP="00B50BD7">
      <w:pPr>
        <w:shd w:val="clear" w:color="auto" w:fill="FFFFFF"/>
        <w:spacing w:line="360" w:lineRule="auto"/>
        <w:ind w:firstLine="720"/>
        <w:jc w:val="both"/>
        <w:rPr>
          <w:color w:val="000000"/>
          <w:spacing w:val="-2"/>
          <w:kern w:val="28"/>
          <w:sz w:val="28"/>
          <w:szCs w:val="28"/>
          <w:lang w:val="uk-UA"/>
        </w:rPr>
      </w:pPr>
      <w:r w:rsidRPr="003854D4">
        <w:rPr>
          <w:snapToGrid w:val="0"/>
          <w:color w:val="000000"/>
          <w:spacing w:val="-2"/>
          <w:kern w:val="28"/>
          <w:sz w:val="28"/>
          <w:szCs w:val="28"/>
          <w:lang w:val="uk-UA"/>
        </w:rPr>
        <w:t>Стрес-реакція викликає викид цитокінів і простагландинів, активацію пол</w:t>
      </w:r>
      <w:r w:rsidRPr="003854D4">
        <w:rPr>
          <w:snapToGrid w:val="0"/>
          <w:color w:val="000000"/>
          <w:spacing w:val="-2"/>
          <w:kern w:val="28"/>
          <w:sz w:val="28"/>
          <w:szCs w:val="28"/>
          <w:lang w:val="uk-UA"/>
        </w:rPr>
        <w:t>і</w:t>
      </w:r>
      <w:r w:rsidRPr="003854D4">
        <w:rPr>
          <w:snapToGrid w:val="0"/>
          <w:color w:val="000000"/>
          <w:spacing w:val="-2"/>
          <w:kern w:val="28"/>
          <w:sz w:val="28"/>
          <w:szCs w:val="28"/>
          <w:lang w:val="uk-UA"/>
        </w:rPr>
        <w:t>морфно-ядерних лейкоцитів (ПМЯЛ), утворення активних форм кисню (АФК). П</w:t>
      </w:r>
      <w:r w:rsidRPr="003854D4">
        <w:rPr>
          <w:snapToGrid w:val="0"/>
          <w:color w:val="000000"/>
          <w:spacing w:val="-2"/>
          <w:kern w:val="28"/>
          <w:sz w:val="28"/>
          <w:szCs w:val="28"/>
          <w:lang w:val="uk-UA"/>
        </w:rPr>
        <w:t>е</w:t>
      </w:r>
      <w:r w:rsidRPr="003854D4">
        <w:rPr>
          <w:snapToGrid w:val="0"/>
          <w:color w:val="000000"/>
          <w:spacing w:val="-2"/>
          <w:kern w:val="28"/>
          <w:sz w:val="28"/>
          <w:szCs w:val="28"/>
          <w:lang w:val="uk-UA"/>
        </w:rPr>
        <w:t>рвинним джерелом цитокінів і прозапальних медіаторів при опіках є зона ушк</w:t>
      </w:r>
      <w:r w:rsidRPr="003854D4">
        <w:rPr>
          <w:snapToGrid w:val="0"/>
          <w:color w:val="000000"/>
          <w:spacing w:val="-2"/>
          <w:kern w:val="28"/>
          <w:sz w:val="28"/>
          <w:szCs w:val="28"/>
          <w:lang w:val="uk-UA"/>
        </w:rPr>
        <w:t>о</w:t>
      </w:r>
      <w:r w:rsidRPr="003854D4">
        <w:rPr>
          <w:snapToGrid w:val="0"/>
          <w:color w:val="000000"/>
          <w:spacing w:val="-2"/>
          <w:kern w:val="28"/>
          <w:sz w:val="28"/>
          <w:szCs w:val="28"/>
          <w:lang w:val="uk-UA"/>
        </w:rPr>
        <w:t>дження, що характеризується посиленою міграцією нейтрофілів у тканини</w:t>
      </w:r>
      <w:r w:rsidRPr="003854D4">
        <w:rPr>
          <w:color w:val="000000"/>
          <w:spacing w:val="-2"/>
          <w:kern w:val="28"/>
          <w:sz w:val="28"/>
          <w:szCs w:val="28"/>
          <w:lang w:val="uk-UA"/>
        </w:rPr>
        <w:t xml:space="preserve"> [44, 52, 53, 54]. </w:t>
      </w:r>
      <w:r w:rsidRPr="003854D4">
        <w:rPr>
          <w:snapToGrid w:val="0"/>
          <w:color w:val="000000"/>
          <w:spacing w:val="-2"/>
          <w:kern w:val="28"/>
          <w:sz w:val="28"/>
          <w:szCs w:val="28"/>
          <w:lang w:val="uk-UA"/>
        </w:rPr>
        <w:t>Збільшення кількості продуктів вільно-радикального окислювання (ВРО) призводить до деструкції клітинних мембран, а надалі до надтяжкої дезо</w:t>
      </w:r>
      <w:r w:rsidRPr="003854D4">
        <w:rPr>
          <w:snapToGrid w:val="0"/>
          <w:color w:val="000000"/>
          <w:spacing w:val="-2"/>
          <w:kern w:val="28"/>
          <w:sz w:val="28"/>
          <w:szCs w:val="28"/>
          <w:lang w:val="uk-UA"/>
        </w:rPr>
        <w:t>р</w:t>
      </w:r>
      <w:r w:rsidRPr="003854D4">
        <w:rPr>
          <w:snapToGrid w:val="0"/>
          <w:color w:val="000000"/>
          <w:spacing w:val="-2"/>
          <w:kern w:val="28"/>
          <w:sz w:val="28"/>
          <w:szCs w:val="28"/>
          <w:lang w:val="uk-UA"/>
        </w:rPr>
        <w:t xml:space="preserve">ганізації функцій органів і систем дитячого організму в цілому </w:t>
      </w:r>
      <w:r w:rsidRPr="003854D4">
        <w:rPr>
          <w:color w:val="000000"/>
          <w:spacing w:val="-2"/>
          <w:kern w:val="28"/>
          <w:sz w:val="28"/>
          <w:szCs w:val="28"/>
          <w:lang w:val="uk-UA"/>
        </w:rPr>
        <w:t>[23,</w:t>
      </w:r>
      <w:r>
        <w:rPr>
          <w:color w:val="000000"/>
          <w:spacing w:val="-2"/>
          <w:kern w:val="28"/>
          <w:sz w:val="28"/>
          <w:szCs w:val="28"/>
          <w:lang w:val="uk-UA"/>
        </w:rPr>
        <w:t xml:space="preserve"> </w:t>
      </w:r>
      <w:r w:rsidRPr="003854D4">
        <w:rPr>
          <w:color w:val="000000"/>
          <w:spacing w:val="-2"/>
          <w:kern w:val="28"/>
          <w:sz w:val="28"/>
          <w:szCs w:val="28"/>
          <w:lang w:val="uk-UA"/>
        </w:rPr>
        <w:t>26, 51, 55,</w:t>
      </w:r>
      <w:r>
        <w:rPr>
          <w:color w:val="000000"/>
          <w:spacing w:val="-2"/>
          <w:kern w:val="28"/>
          <w:sz w:val="28"/>
          <w:szCs w:val="28"/>
          <w:lang w:val="uk-UA"/>
        </w:rPr>
        <w:t xml:space="preserve"> </w:t>
      </w:r>
      <w:r w:rsidRPr="003854D4">
        <w:rPr>
          <w:color w:val="000000"/>
          <w:spacing w:val="-2"/>
          <w:kern w:val="28"/>
          <w:sz w:val="28"/>
          <w:szCs w:val="28"/>
          <w:lang w:val="uk-UA"/>
        </w:rPr>
        <w:t xml:space="preserve">56]. </w:t>
      </w:r>
    </w:p>
    <w:p w:rsidR="00B50BD7" w:rsidRPr="003854D4" w:rsidRDefault="00B50BD7" w:rsidP="00B50BD7">
      <w:pPr>
        <w:shd w:val="clear" w:color="auto" w:fill="FFFFFF"/>
        <w:spacing w:line="360" w:lineRule="auto"/>
        <w:ind w:firstLine="720"/>
        <w:jc w:val="both"/>
        <w:rPr>
          <w:color w:val="000000"/>
          <w:spacing w:val="-2"/>
          <w:kern w:val="28"/>
          <w:sz w:val="28"/>
          <w:szCs w:val="28"/>
          <w:lang w:val="uk-UA"/>
        </w:rPr>
      </w:pPr>
      <w:r w:rsidRPr="003854D4">
        <w:rPr>
          <w:snapToGrid w:val="0"/>
          <w:color w:val="000000"/>
          <w:spacing w:val="-2"/>
          <w:kern w:val="28"/>
          <w:sz w:val="28"/>
          <w:szCs w:val="28"/>
          <w:lang w:val="uk-UA"/>
        </w:rPr>
        <w:t xml:space="preserve">Дисбаланс регуляції </w:t>
      </w:r>
      <w:r>
        <w:rPr>
          <w:snapToGrid w:val="0"/>
          <w:color w:val="000000"/>
          <w:spacing w:val="-2"/>
          <w:kern w:val="28"/>
          <w:sz w:val="28"/>
          <w:szCs w:val="28"/>
          <w:lang w:val="uk-UA"/>
        </w:rPr>
        <w:t>й</w:t>
      </w:r>
      <w:r w:rsidRPr="003854D4">
        <w:rPr>
          <w:snapToGrid w:val="0"/>
          <w:color w:val="000000"/>
          <w:spacing w:val="-2"/>
          <w:kern w:val="28"/>
          <w:sz w:val="28"/>
          <w:szCs w:val="28"/>
          <w:lang w:val="uk-UA"/>
        </w:rPr>
        <w:t xml:space="preserve"> надлишок вільних радикалів у сполученні із підвищ</w:t>
      </w:r>
      <w:r w:rsidRPr="003854D4">
        <w:rPr>
          <w:snapToGrid w:val="0"/>
          <w:color w:val="000000"/>
          <w:spacing w:val="-2"/>
          <w:kern w:val="28"/>
          <w:sz w:val="28"/>
          <w:szCs w:val="28"/>
          <w:lang w:val="uk-UA"/>
        </w:rPr>
        <w:t>е</w:t>
      </w:r>
      <w:r w:rsidRPr="003854D4">
        <w:rPr>
          <w:snapToGrid w:val="0"/>
          <w:color w:val="000000"/>
          <w:spacing w:val="-2"/>
          <w:kern w:val="28"/>
          <w:sz w:val="28"/>
          <w:szCs w:val="28"/>
          <w:lang w:val="uk-UA"/>
        </w:rPr>
        <w:t xml:space="preserve">ною адгезією ПМЯЛ до ендотелію створюють загрозу його ушкодження в органах і тканинах, розвитку сепсису. Надлишок АФК знижує життєздатність фібробластів і кератиноцитів, що вимагає її компенсації, а найчастіше </w:t>
      </w:r>
      <w:r>
        <w:rPr>
          <w:snapToGrid w:val="0"/>
          <w:color w:val="000000"/>
          <w:spacing w:val="-2"/>
          <w:kern w:val="28"/>
          <w:sz w:val="28"/>
          <w:szCs w:val="28"/>
          <w:lang w:val="uk-UA"/>
        </w:rPr>
        <w:t>–</w:t>
      </w:r>
      <w:r w:rsidRPr="003854D4">
        <w:rPr>
          <w:snapToGrid w:val="0"/>
          <w:color w:val="000000"/>
          <w:spacing w:val="-2"/>
          <w:kern w:val="28"/>
          <w:sz w:val="28"/>
          <w:szCs w:val="28"/>
          <w:lang w:val="uk-UA"/>
        </w:rPr>
        <w:t xml:space="preserve"> її заміщення </w:t>
      </w:r>
      <w:r w:rsidRPr="003854D4">
        <w:rPr>
          <w:color w:val="000000"/>
          <w:spacing w:val="-2"/>
          <w:kern w:val="28"/>
          <w:sz w:val="28"/>
          <w:szCs w:val="28"/>
          <w:lang w:val="uk-UA"/>
        </w:rPr>
        <w:t>[53, 57, 58].</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Хірургічне лікування дітей з опіками залишається однією з головних проблем практичної комбустіології, оскільки успішний результат залежить від правильно обраної тактики. Дотепер проблемою в лікуванні обпечених дітей молодшого віку залишається вибір оптимального терміну а</w:t>
      </w:r>
      <w:r>
        <w:rPr>
          <w:color w:val="000000"/>
          <w:spacing w:val="-2"/>
          <w:kern w:val="28"/>
          <w:sz w:val="28"/>
          <w:szCs w:val="28"/>
          <w:lang w:val="uk-UA"/>
        </w:rPr>
        <w:t>в</w:t>
      </w:r>
      <w:r w:rsidRPr="003854D4">
        <w:rPr>
          <w:color w:val="000000"/>
          <w:spacing w:val="-2"/>
          <w:kern w:val="28"/>
          <w:sz w:val="28"/>
          <w:szCs w:val="28"/>
          <w:lang w:val="uk-UA"/>
        </w:rPr>
        <w:t>топластичного закриття ран</w:t>
      </w:r>
      <w:r>
        <w:rPr>
          <w:color w:val="000000"/>
          <w:spacing w:val="-2"/>
          <w:kern w:val="28"/>
          <w:sz w:val="28"/>
          <w:szCs w:val="28"/>
          <w:lang w:val="uk-UA"/>
        </w:rPr>
        <w:t>о</w:t>
      </w:r>
      <w:r w:rsidRPr="003854D4">
        <w:rPr>
          <w:color w:val="000000"/>
          <w:spacing w:val="-2"/>
          <w:kern w:val="28"/>
          <w:sz w:val="28"/>
          <w:szCs w:val="28"/>
          <w:lang w:val="uk-UA"/>
        </w:rPr>
        <w:t>вої пове</w:t>
      </w:r>
      <w:r w:rsidRPr="003854D4">
        <w:rPr>
          <w:color w:val="000000"/>
          <w:spacing w:val="-2"/>
          <w:kern w:val="28"/>
          <w:sz w:val="28"/>
          <w:szCs w:val="28"/>
          <w:lang w:val="uk-UA"/>
        </w:rPr>
        <w:t>р</w:t>
      </w:r>
      <w:r w:rsidRPr="003854D4">
        <w:rPr>
          <w:color w:val="000000"/>
          <w:spacing w:val="-2"/>
          <w:kern w:val="28"/>
          <w:sz w:val="28"/>
          <w:szCs w:val="28"/>
          <w:lang w:val="uk-UA"/>
        </w:rPr>
        <w:t xml:space="preserve">хні [35, 36, 37]. </w:t>
      </w:r>
      <w:r w:rsidRPr="003854D4">
        <w:rPr>
          <w:snapToGrid w:val="0"/>
          <w:color w:val="000000"/>
          <w:spacing w:val="-2"/>
          <w:kern w:val="28"/>
          <w:sz w:val="28"/>
          <w:szCs w:val="28"/>
          <w:lang w:val="uk-UA"/>
        </w:rPr>
        <w:t>З огляду на патофізіологічні механізми реалізації ССЗВ і стрес-синдрому, кардинально важливим стає вирішення задачі запобігання органної ди</w:t>
      </w:r>
      <w:r w:rsidRPr="003854D4">
        <w:rPr>
          <w:snapToGrid w:val="0"/>
          <w:color w:val="000000"/>
          <w:spacing w:val="-2"/>
          <w:kern w:val="28"/>
          <w:sz w:val="28"/>
          <w:szCs w:val="28"/>
          <w:lang w:val="uk-UA"/>
        </w:rPr>
        <w:t>с</w:t>
      </w:r>
      <w:r w:rsidRPr="003854D4">
        <w:rPr>
          <w:snapToGrid w:val="0"/>
          <w:color w:val="000000"/>
          <w:spacing w:val="-2"/>
          <w:kern w:val="28"/>
          <w:sz w:val="28"/>
          <w:szCs w:val="28"/>
          <w:lang w:val="uk-UA"/>
        </w:rPr>
        <w:t>функції, СП</w:t>
      </w:r>
      <w:r>
        <w:rPr>
          <w:snapToGrid w:val="0"/>
          <w:color w:val="000000"/>
          <w:spacing w:val="-2"/>
          <w:kern w:val="28"/>
          <w:sz w:val="28"/>
          <w:szCs w:val="28"/>
          <w:lang w:val="uk-UA"/>
        </w:rPr>
        <w:t>О</w:t>
      </w:r>
      <w:r w:rsidRPr="003854D4">
        <w:rPr>
          <w:snapToGrid w:val="0"/>
          <w:color w:val="000000"/>
          <w:spacing w:val="-2"/>
          <w:kern w:val="28"/>
          <w:sz w:val="28"/>
          <w:szCs w:val="28"/>
          <w:lang w:val="uk-UA"/>
        </w:rPr>
        <w:t>Н і сепсису в тяжкообпечених дітей шляхом постійного або тимчас</w:t>
      </w:r>
      <w:r w:rsidRPr="003854D4">
        <w:rPr>
          <w:snapToGrid w:val="0"/>
          <w:color w:val="000000"/>
          <w:spacing w:val="-2"/>
          <w:kern w:val="28"/>
          <w:sz w:val="28"/>
          <w:szCs w:val="28"/>
          <w:lang w:val="uk-UA"/>
        </w:rPr>
        <w:t>о</w:t>
      </w:r>
      <w:r w:rsidRPr="003854D4">
        <w:rPr>
          <w:snapToGrid w:val="0"/>
          <w:color w:val="000000"/>
          <w:spacing w:val="-2"/>
          <w:kern w:val="28"/>
          <w:sz w:val="28"/>
          <w:szCs w:val="28"/>
          <w:lang w:val="uk-UA"/>
        </w:rPr>
        <w:t>вого закриття ран сучасними синтетичними, біологічними та а</w:t>
      </w:r>
      <w:r>
        <w:rPr>
          <w:snapToGrid w:val="0"/>
          <w:color w:val="000000"/>
          <w:spacing w:val="-2"/>
          <w:kern w:val="28"/>
          <w:sz w:val="28"/>
          <w:szCs w:val="28"/>
          <w:lang w:val="uk-UA"/>
        </w:rPr>
        <w:t>в</w:t>
      </w:r>
      <w:r w:rsidRPr="003854D4">
        <w:rPr>
          <w:snapToGrid w:val="0"/>
          <w:color w:val="000000"/>
          <w:spacing w:val="-2"/>
          <w:kern w:val="28"/>
          <w:sz w:val="28"/>
          <w:szCs w:val="28"/>
          <w:lang w:val="uk-UA"/>
        </w:rPr>
        <w:t>тологічними ткан</w:t>
      </w:r>
      <w:r w:rsidRPr="003854D4">
        <w:rPr>
          <w:snapToGrid w:val="0"/>
          <w:color w:val="000000"/>
          <w:spacing w:val="-2"/>
          <w:kern w:val="28"/>
          <w:sz w:val="28"/>
          <w:szCs w:val="28"/>
          <w:lang w:val="uk-UA"/>
        </w:rPr>
        <w:t>и</w:t>
      </w:r>
      <w:r w:rsidRPr="003854D4">
        <w:rPr>
          <w:snapToGrid w:val="0"/>
          <w:color w:val="000000"/>
          <w:spacing w:val="-2"/>
          <w:kern w:val="28"/>
          <w:sz w:val="28"/>
          <w:szCs w:val="28"/>
          <w:lang w:val="uk-UA"/>
        </w:rPr>
        <w:t xml:space="preserve">нами вже в гострому періоді ОХ </w:t>
      </w:r>
      <w:r w:rsidRPr="003854D4">
        <w:rPr>
          <w:color w:val="000000"/>
          <w:spacing w:val="-2"/>
          <w:kern w:val="28"/>
          <w:sz w:val="28"/>
          <w:szCs w:val="28"/>
          <w:lang w:val="uk-UA"/>
        </w:rPr>
        <w:t>[ 23, 59,</w:t>
      </w:r>
      <w:r>
        <w:rPr>
          <w:color w:val="000000"/>
          <w:spacing w:val="-2"/>
          <w:kern w:val="28"/>
          <w:sz w:val="28"/>
          <w:szCs w:val="28"/>
          <w:lang w:val="uk-UA"/>
        </w:rPr>
        <w:t xml:space="preserve"> </w:t>
      </w:r>
      <w:r w:rsidRPr="003854D4">
        <w:rPr>
          <w:color w:val="000000"/>
          <w:spacing w:val="-2"/>
          <w:kern w:val="28"/>
          <w:sz w:val="28"/>
          <w:szCs w:val="28"/>
          <w:lang w:val="uk-UA"/>
        </w:rPr>
        <w:t>60, 61, 62, 63, 64, 65].</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Ранні хірургічні втручання, безсумнівно, стають методом вибору в лікуванні глибоких опіків у дітей. Впровадження в клінічну практику ранньої некректомії дозволило поліпшити результати лікування обпечених і знизити ризик гнійн</w:t>
      </w:r>
      <w:r>
        <w:rPr>
          <w:color w:val="000000"/>
          <w:spacing w:val="-2"/>
          <w:kern w:val="28"/>
          <w:sz w:val="28"/>
          <w:szCs w:val="28"/>
          <w:lang w:val="uk-UA"/>
        </w:rPr>
        <w:t xml:space="preserve">их і </w:t>
      </w:r>
      <w:r w:rsidRPr="003854D4">
        <w:rPr>
          <w:color w:val="000000"/>
          <w:spacing w:val="-2"/>
          <w:kern w:val="28"/>
          <w:sz w:val="28"/>
          <w:szCs w:val="28"/>
          <w:lang w:val="uk-UA"/>
        </w:rPr>
        <w:t>се</w:t>
      </w:r>
      <w:r w:rsidRPr="003854D4">
        <w:rPr>
          <w:color w:val="000000"/>
          <w:spacing w:val="-2"/>
          <w:kern w:val="28"/>
          <w:sz w:val="28"/>
          <w:szCs w:val="28"/>
          <w:lang w:val="uk-UA"/>
        </w:rPr>
        <w:t>п</w:t>
      </w:r>
      <w:r w:rsidRPr="003854D4">
        <w:rPr>
          <w:color w:val="000000"/>
          <w:spacing w:val="-2"/>
          <w:kern w:val="28"/>
          <w:sz w:val="28"/>
          <w:szCs w:val="28"/>
          <w:lang w:val="uk-UA"/>
        </w:rPr>
        <w:t xml:space="preserve">тичних ускладнень [8, 14, 15, 42, </w:t>
      </w:r>
      <w:r w:rsidRPr="003854D4">
        <w:rPr>
          <w:snapToGrid w:val="0"/>
          <w:color w:val="000000"/>
          <w:spacing w:val="-2"/>
          <w:kern w:val="28"/>
          <w:sz w:val="28"/>
          <w:szCs w:val="28"/>
          <w:lang w:val="uk-UA"/>
        </w:rPr>
        <w:t xml:space="preserve">66, </w:t>
      </w:r>
      <w:r w:rsidRPr="003854D4">
        <w:rPr>
          <w:color w:val="000000"/>
          <w:spacing w:val="-2"/>
          <w:kern w:val="28"/>
          <w:sz w:val="28"/>
          <w:szCs w:val="28"/>
          <w:lang w:val="uk-UA"/>
        </w:rPr>
        <w:t>67, 68, 69, 70, 71]. Однак будь-яка операція може викликати посилення продукції радикалів лейкоцитами як наслідок хірургі</w:t>
      </w:r>
      <w:r w:rsidRPr="003854D4">
        <w:rPr>
          <w:color w:val="000000"/>
          <w:spacing w:val="-2"/>
          <w:kern w:val="28"/>
          <w:sz w:val="28"/>
          <w:szCs w:val="28"/>
          <w:lang w:val="uk-UA"/>
        </w:rPr>
        <w:t>ч</w:t>
      </w:r>
      <w:r w:rsidRPr="003854D4">
        <w:rPr>
          <w:color w:val="000000"/>
          <w:spacing w:val="-2"/>
          <w:kern w:val="28"/>
          <w:sz w:val="28"/>
          <w:szCs w:val="28"/>
          <w:lang w:val="uk-UA"/>
        </w:rPr>
        <w:t>ного стресу</w:t>
      </w:r>
      <w:r>
        <w:rPr>
          <w:color w:val="000000"/>
          <w:spacing w:val="-2"/>
          <w:kern w:val="28"/>
          <w:sz w:val="28"/>
          <w:szCs w:val="28"/>
          <w:lang w:val="uk-UA"/>
        </w:rPr>
        <w:t xml:space="preserve"> [47, 70].</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lastRenderedPageBreak/>
        <w:t>На даний час клінічними та експериментальними дослідженнями підтве</w:t>
      </w:r>
      <w:r w:rsidRPr="003854D4">
        <w:rPr>
          <w:color w:val="000000"/>
          <w:spacing w:val="-2"/>
          <w:kern w:val="28"/>
          <w:sz w:val="28"/>
          <w:szCs w:val="28"/>
          <w:lang w:val="uk-UA"/>
        </w:rPr>
        <w:t>р</w:t>
      </w:r>
      <w:r w:rsidRPr="003854D4">
        <w:rPr>
          <w:color w:val="000000"/>
          <w:spacing w:val="-2"/>
          <w:kern w:val="28"/>
          <w:sz w:val="28"/>
          <w:szCs w:val="28"/>
          <w:lang w:val="uk-UA"/>
        </w:rPr>
        <w:t>джується теорія "вторинного удару", яка полягає в тому, що попередактивовані вн</w:t>
      </w:r>
      <w:r w:rsidRPr="003854D4">
        <w:rPr>
          <w:color w:val="000000"/>
          <w:spacing w:val="-2"/>
          <w:kern w:val="28"/>
          <w:sz w:val="28"/>
          <w:szCs w:val="28"/>
          <w:lang w:val="uk-UA"/>
        </w:rPr>
        <w:t>а</w:t>
      </w:r>
      <w:r w:rsidRPr="003854D4">
        <w:rPr>
          <w:color w:val="000000"/>
          <w:spacing w:val="-2"/>
          <w:kern w:val="28"/>
          <w:sz w:val="28"/>
          <w:szCs w:val="28"/>
          <w:lang w:val="uk-UA"/>
        </w:rPr>
        <w:t>слідок травми ПМЯЛ відповідають на наступний агресивний вплив (операція, і</w:t>
      </w:r>
      <w:r w:rsidRPr="003854D4">
        <w:rPr>
          <w:color w:val="000000"/>
          <w:spacing w:val="-2"/>
          <w:kern w:val="28"/>
          <w:sz w:val="28"/>
          <w:szCs w:val="28"/>
          <w:lang w:val="uk-UA"/>
        </w:rPr>
        <w:t>н</w:t>
      </w:r>
      <w:r w:rsidRPr="003854D4">
        <w:rPr>
          <w:color w:val="000000"/>
          <w:spacing w:val="-2"/>
          <w:kern w:val="28"/>
          <w:sz w:val="28"/>
          <w:szCs w:val="28"/>
          <w:lang w:val="uk-UA"/>
        </w:rPr>
        <w:t>фекція) набагато сильніше, ніж у нормі [72]. Тому виправдане прагнення превент</w:t>
      </w:r>
      <w:r w:rsidRPr="003854D4">
        <w:rPr>
          <w:color w:val="000000"/>
          <w:spacing w:val="-2"/>
          <w:kern w:val="28"/>
          <w:sz w:val="28"/>
          <w:szCs w:val="28"/>
          <w:lang w:val="uk-UA"/>
        </w:rPr>
        <w:t>и</w:t>
      </w:r>
      <w:r w:rsidRPr="003854D4">
        <w:rPr>
          <w:color w:val="000000"/>
          <w:spacing w:val="-2"/>
          <w:kern w:val="28"/>
          <w:sz w:val="28"/>
          <w:szCs w:val="28"/>
          <w:lang w:val="uk-UA"/>
        </w:rPr>
        <w:t>вного лікування, усунення субстрату опіку вже в стадії опікового шоку, тобто</w:t>
      </w:r>
      <w:r>
        <w:rPr>
          <w:color w:val="000000"/>
          <w:spacing w:val="-2"/>
          <w:kern w:val="28"/>
          <w:sz w:val="28"/>
          <w:szCs w:val="28"/>
          <w:lang w:val="uk-UA"/>
        </w:rPr>
        <w:t xml:space="preserve"> </w:t>
      </w:r>
      <w:r w:rsidRPr="003854D4">
        <w:rPr>
          <w:color w:val="000000"/>
          <w:spacing w:val="-2"/>
          <w:kern w:val="28"/>
          <w:sz w:val="28"/>
          <w:szCs w:val="28"/>
          <w:lang w:val="uk-UA"/>
        </w:rPr>
        <w:t>пр</w:t>
      </w:r>
      <w:r w:rsidRPr="003854D4">
        <w:rPr>
          <w:color w:val="000000"/>
          <w:spacing w:val="-2"/>
          <w:kern w:val="28"/>
          <w:sz w:val="28"/>
          <w:szCs w:val="28"/>
          <w:lang w:val="uk-UA"/>
        </w:rPr>
        <w:t>о</w:t>
      </w:r>
      <w:r w:rsidRPr="003854D4">
        <w:rPr>
          <w:color w:val="000000"/>
          <w:spacing w:val="-2"/>
          <w:kern w:val="28"/>
          <w:sz w:val="28"/>
          <w:szCs w:val="28"/>
          <w:lang w:val="uk-UA"/>
        </w:rPr>
        <w:t>ведення операцій у перші години після травми [</w:t>
      </w:r>
      <w:r w:rsidRPr="003854D4">
        <w:rPr>
          <w:snapToGrid w:val="0"/>
          <w:color w:val="000000"/>
          <w:spacing w:val="-2"/>
          <w:kern w:val="28"/>
          <w:sz w:val="28"/>
          <w:szCs w:val="28"/>
          <w:lang w:val="uk-UA"/>
        </w:rPr>
        <w:t>73, 74, 75, 76, 77, 78,</w:t>
      </w:r>
      <w:r w:rsidRPr="003854D4">
        <w:rPr>
          <w:color w:val="000000"/>
          <w:spacing w:val="-2"/>
          <w:kern w:val="28"/>
          <w:sz w:val="28"/>
          <w:szCs w:val="28"/>
          <w:lang w:val="uk-UA"/>
        </w:rPr>
        <w:t xml:space="preserve"> 80, 81, 82</w:t>
      </w:r>
      <w:r w:rsidRPr="003854D4">
        <w:rPr>
          <w:snapToGrid w:val="0"/>
          <w:color w:val="000000"/>
          <w:spacing w:val="-2"/>
          <w:kern w:val="28"/>
          <w:sz w:val="28"/>
          <w:szCs w:val="28"/>
          <w:lang w:val="uk-UA"/>
        </w:rPr>
        <w:t xml:space="preserve">, </w:t>
      </w:r>
      <w:r w:rsidRPr="003854D4">
        <w:rPr>
          <w:color w:val="000000"/>
          <w:spacing w:val="-2"/>
          <w:kern w:val="28"/>
          <w:sz w:val="28"/>
          <w:szCs w:val="28"/>
          <w:lang w:val="uk-UA"/>
        </w:rPr>
        <w:t xml:space="preserve">83, 84, 85, 86, 87, </w:t>
      </w:r>
      <w:r w:rsidRPr="003854D4">
        <w:rPr>
          <w:snapToGrid w:val="0"/>
          <w:color w:val="000000"/>
          <w:spacing w:val="-2"/>
          <w:kern w:val="28"/>
          <w:sz w:val="28"/>
          <w:szCs w:val="28"/>
          <w:lang w:val="uk-UA"/>
        </w:rPr>
        <w:t>88</w:t>
      </w:r>
      <w:r w:rsidRPr="003854D4">
        <w:rPr>
          <w:color w:val="000000"/>
          <w:spacing w:val="-2"/>
          <w:kern w:val="28"/>
          <w:sz w:val="28"/>
          <w:szCs w:val="28"/>
          <w:lang w:val="uk-UA"/>
        </w:rPr>
        <w:t>]</w:t>
      </w:r>
      <w:r>
        <w:rPr>
          <w:color w:val="000000"/>
          <w:spacing w:val="-2"/>
          <w:kern w:val="28"/>
          <w:sz w:val="28"/>
          <w:szCs w:val="28"/>
          <w:lang w:val="uk-UA"/>
        </w:rPr>
        <w:t>.</w:t>
      </w:r>
    </w:p>
    <w:p w:rsidR="00B50BD7" w:rsidRPr="003854D4" w:rsidRDefault="00B50BD7" w:rsidP="00B50BD7">
      <w:pPr>
        <w:spacing w:line="360" w:lineRule="auto"/>
        <w:ind w:firstLine="709"/>
        <w:jc w:val="both"/>
        <w:rPr>
          <w:color w:val="000000"/>
          <w:spacing w:val="-2"/>
          <w:kern w:val="28"/>
          <w:sz w:val="28"/>
          <w:szCs w:val="28"/>
          <w:lang w:val="uk-UA"/>
        </w:rPr>
      </w:pPr>
      <w:r w:rsidRPr="003854D4">
        <w:rPr>
          <w:snapToGrid w:val="0"/>
          <w:color w:val="000000"/>
          <w:spacing w:val="-2"/>
          <w:kern w:val="28"/>
          <w:sz w:val="28"/>
          <w:szCs w:val="28"/>
          <w:lang w:val="uk-UA"/>
        </w:rPr>
        <w:t>Таким чином, оцінка реакції адаптації у відповідь на стрес, керування ст</w:t>
      </w:r>
      <w:r w:rsidRPr="003854D4">
        <w:rPr>
          <w:snapToGrid w:val="0"/>
          <w:color w:val="000000"/>
          <w:spacing w:val="-2"/>
          <w:kern w:val="28"/>
          <w:sz w:val="28"/>
          <w:szCs w:val="28"/>
          <w:lang w:val="uk-UA"/>
        </w:rPr>
        <w:t>а</w:t>
      </w:r>
      <w:r w:rsidRPr="003854D4">
        <w:rPr>
          <w:snapToGrid w:val="0"/>
          <w:color w:val="000000"/>
          <w:spacing w:val="-2"/>
          <w:kern w:val="28"/>
          <w:sz w:val="28"/>
          <w:szCs w:val="28"/>
          <w:lang w:val="uk-UA"/>
        </w:rPr>
        <w:t xml:space="preserve">ном мікроциркуляції </w:t>
      </w:r>
      <w:r>
        <w:rPr>
          <w:snapToGrid w:val="0"/>
          <w:color w:val="000000"/>
          <w:spacing w:val="-2"/>
          <w:kern w:val="28"/>
          <w:sz w:val="28"/>
          <w:szCs w:val="28"/>
          <w:lang w:val="uk-UA"/>
        </w:rPr>
        <w:t>в</w:t>
      </w:r>
      <w:r w:rsidRPr="003854D4">
        <w:rPr>
          <w:snapToGrid w:val="0"/>
          <w:color w:val="000000"/>
          <w:spacing w:val="-2"/>
          <w:kern w:val="28"/>
          <w:sz w:val="28"/>
          <w:szCs w:val="28"/>
          <w:lang w:val="uk-UA"/>
        </w:rPr>
        <w:t xml:space="preserve"> рані для збереження потенціалу її реепітелізування, вплив на д</w:t>
      </w:r>
      <w:r w:rsidRPr="003854D4">
        <w:rPr>
          <w:snapToGrid w:val="0"/>
          <w:color w:val="000000"/>
          <w:spacing w:val="-2"/>
          <w:kern w:val="28"/>
          <w:sz w:val="28"/>
          <w:szCs w:val="28"/>
          <w:lang w:val="uk-UA"/>
        </w:rPr>
        <w:t>и</w:t>
      </w:r>
      <w:r w:rsidRPr="003854D4">
        <w:rPr>
          <w:snapToGrid w:val="0"/>
          <w:color w:val="000000"/>
          <w:spacing w:val="-2"/>
          <w:kern w:val="28"/>
          <w:sz w:val="28"/>
          <w:szCs w:val="28"/>
          <w:lang w:val="uk-UA"/>
        </w:rPr>
        <w:t>наміку ендотоксикозу по</w:t>
      </w:r>
      <w:r w:rsidRPr="003854D4">
        <w:rPr>
          <w:color w:val="000000"/>
          <w:spacing w:val="-2"/>
          <w:kern w:val="28"/>
          <w:sz w:val="28"/>
          <w:szCs w:val="28"/>
          <w:lang w:val="uk-UA"/>
        </w:rPr>
        <w:t>требують детального вивчення як важливі складові поп</w:t>
      </w:r>
      <w:r w:rsidRPr="003854D4">
        <w:rPr>
          <w:color w:val="000000"/>
          <w:spacing w:val="-2"/>
          <w:kern w:val="28"/>
          <w:sz w:val="28"/>
          <w:szCs w:val="28"/>
          <w:lang w:val="uk-UA"/>
        </w:rPr>
        <w:t>е</w:t>
      </w:r>
      <w:r w:rsidRPr="003854D4">
        <w:rPr>
          <w:color w:val="000000"/>
          <w:spacing w:val="-2"/>
          <w:kern w:val="28"/>
          <w:sz w:val="28"/>
          <w:szCs w:val="28"/>
          <w:lang w:val="uk-UA"/>
        </w:rPr>
        <w:t>редження розвитку ССЗВ і ПОН у дітей молодшого віку з тяжкими опіками. Відс</w:t>
      </w:r>
      <w:r w:rsidRPr="003854D4">
        <w:rPr>
          <w:color w:val="000000"/>
          <w:spacing w:val="-2"/>
          <w:kern w:val="28"/>
          <w:sz w:val="28"/>
          <w:szCs w:val="28"/>
          <w:lang w:val="uk-UA"/>
        </w:rPr>
        <w:t>у</w:t>
      </w:r>
      <w:r w:rsidRPr="003854D4">
        <w:rPr>
          <w:color w:val="000000"/>
          <w:spacing w:val="-2"/>
          <w:kern w:val="28"/>
          <w:sz w:val="28"/>
          <w:szCs w:val="28"/>
          <w:lang w:val="uk-UA"/>
        </w:rPr>
        <w:t>тність чіткого алгоритму вибору терміну та обсягу хірургічного лікування в гос</w:t>
      </w:r>
      <w:r w:rsidRPr="003854D4">
        <w:rPr>
          <w:color w:val="000000"/>
          <w:spacing w:val="-2"/>
          <w:kern w:val="28"/>
          <w:sz w:val="28"/>
          <w:szCs w:val="28"/>
          <w:lang w:val="uk-UA"/>
        </w:rPr>
        <w:t>т</w:t>
      </w:r>
      <w:r w:rsidRPr="003854D4">
        <w:rPr>
          <w:color w:val="000000"/>
          <w:spacing w:val="-2"/>
          <w:kern w:val="28"/>
          <w:sz w:val="28"/>
          <w:szCs w:val="28"/>
          <w:lang w:val="uk-UA"/>
        </w:rPr>
        <w:t>рому періоді опікової хвороби як найбільш ефективного патогенетично обґрунтов</w:t>
      </w:r>
      <w:r w:rsidRPr="003854D4">
        <w:rPr>
          <w:color w:val="000000"/>
          <w:spacing w:val="-2"/>
          <w:kern w:val="28"/>
          <w:sz w:val="28"/>
          <w:szCs w:val="28"/>
          <w:lang w:val="uk-UA"/>
        </w:rPr>
        <w:t>а</w:t>
      </w:r>
      <w:r w:rsidRPr="003854D4">
        <w:rPr>
          <w:color w:val="000000"/>
          <w:spacing w:val="-2"/>
          <w:kern w:val="28"/>
          <w:sz w:val="28"/>
          <w:szCs w:val="28"/>
          <w:lang w:val="uk-UA"/>
        </w:rPr>
        <w:t>ного методу лікування опіків і профілактики функціональних порушень, пов'яз</w:t>
      </w:r>
      <w:r w:rsidRPr="003854D4">
        <w:rPr>
          <w:color w:val="000000"/>
          <w:spacing w:val="-2"/>
          <w:kern w:val="28"/>
          <w:sz w:val="28"/>
          <w:szCs w:val="28"/>
          <w:lang w:val="uk-UA"/>
        </w:rPr>
        <w:t>а</w:t>
      </w:r>
      <w:r w:rsidRPr="003854D4">
        <w:rPr>
          <w:color w:val="000000"/>
          <w:spacing w:val="-2"/>
          <w:kern w:val="28"/>
          <w:sz w:val="28"/>
          <w:szCs w:val="28"/>
          <w:lang w:val="uk-UA"/>
        </w:rPr>
        <w:t>них із патологічним рубцюванням, визначають актуальність теми досл</w:t>
      </w:r>
      <w:r w:rsidRPr="003854D4">
        <w:rPr>
          <w:color w:val="000000"/>
          <w:spacing w:val="-2"/>
          <w:kern w:val="28"/>
          <w:sz w:val="28"/>
          <w:szCs w:val="28"/>
          <w:lang w:val="uk-UA"/>
        </w:rPr>
        <w:t>і</w:t>
      </w:r>
      <w:r>
        <w:rPr>
          <w:color w:val="000000"/>
          <w:spacing w:val="-2"/>
          <w:kern w:val="28"/>
          <w:sz w:val="28"/>
          <w:szCs w:val="28"/>
          <w:lang w:val="uk-UA"/>
        </w:rPr>
        <w:t>дження.</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Дисертацію виконано в рамках планової науково-дослідної роботи кафедри комбустіології, пластичної хірургії і урології факультету інтернатури та післяди</w:t>
      </w:r>
      <w:r w:rsidRPr="003854D4">
        <w:rPr>
          <w:color w:val="000000"/>
          <w:spacing w:val="-2"/>
          <w:kern w:val="28"/>
          <w:sz w:val="28"/>
          <w:szCs w:val="28"/>
          <w:lang w:val="uk-UA"/>
        </w:rPr>
        <w:t>п</w:t>
      </w:r>
      <w:r w:rsidRPr="003854D4">
        <w:rPr>
          <w:color w:val="000000"/>
          <w:spacing w:val="-2"/>
          <w:kern w:val="28"/>
          <w:sz w:val="28"/>
          <w:szCs w:val="28"/>
          <w:lang w:val="uk-UA"/>
        </w:rPr>
        <w:t>ломної освіти ДонНМУ ім. М.Горького "Розробка сучасних методів профілактики, діагностики, прогнозування та лікування ускладнень опікових ран" (№ державної реєстрації 0103U007894, Шифр: УН 04.04.03).</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Тему дисертації було затверджено на засіданні проблемної комісії "Хіру</w:t>
      </w:r>
      <w:r w:rsidRPr="003854D4">
        <w:rPr>
          <w:color w:val="000000"/>
          <w:spacing w:val="-2"/>
          <w:kern w:val="28"/>
          <w:sz w:val="28"/>
          <w:szCs w:val="28"/>
          <w:lang w:val="uk-UA"/>
        </w:rPr>
        <w:t>р</w:t>
      </w:r>
      <w:r w:rsidRPr="003854D4">
        <w:rPr>
          <w:color w:val="000000"/>
          <w:spacing w:val="-2"/>
          <w:kern w:val="28"/>
          <w:sz w:val="28"/>
          <w:szCs w:val="28"/>
          <w:lang w:val="uk-UA"/>
        </w:rPr>
        <w:t>гія" АМН України, МОЗ України (протокол №11 від 22.06.2006 р.) і на засіданні Вченої ради До</w:t>
      </w:r>
      <w:r w:rsidRPr="003854D4">
        <w:rPr>
          <w:color w:val="000000"/>
          <w:spacing w:val="-2"/>
          <w:kern w:val="28"/>
          <w:sz w:val="28"/>
          <w:szCs w:val="28"/>
          <w:lang w:val="uk-UA"/>
        </w:rPr>
        <w:t>н</w:t>
      </w:r>
      <w:r w:rsidRPr="003854D4">
        <w:rPr>
          <w:color w:val="000000"/>
          <w:spacing w:val="-2"/>
          <w:kern w:val="28"/>
          <w:sz w:val="28"/>
          <w:szCs w:val="28"/>
          <w:lang w:val="uk-UA"/>
        </w:rPr>
        <w:t>НМУ (протокол №</w:t>
      </w:r>
      <w:r>
        <w:rPr>
          <w:color w:val="000000"/>
          <w:spacing w:val="-2"/>
          <w:kern w:val="28"/>
          <w:sz w:val="28"/>
          <w:szCs w:val="28"/>
          <w:lang w:val="uk-UA"/>
        </w:rPr>
        <w:t>6 від 29.08.2006 р.).</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Мета дослідження: покращити результати лікування поширених дермал</w:t>
      </w:r>
      <w:r w:rsidRPr="003854D4">
        <w:rPr>
          <w:color w:val="000000"/>
          <w:spacing w:val="-2"/>
          <w:kern w:val="28"/>
          <w:sz w:val="28"/>
          <w:szCs w:val="28"/>
          <w:lang w:val="uk-UA"/>
        </w:rPr>
        <w:t>ь</w:t>
      </w:r>
      <w:r w:rsidRPr="003854D4">
        <w:rPr>
          <w:color w:val="000000"/>
          <w:spacing w:val="-2"/>
          <w:kern w:val="28"/>
          <w:sz w:val="28"/>
          <w:szCs w:val="28"/>
          <w:lang w:val="uk-UA"/>
        </w:rPr>
        <w:t>них поверхневих і глибоких опіків у дітей молодшого віку на підставі вивчення стрес-реакцій і адаптаційних механізмів у гострому періоді опікової хвороби та розробки тактики превентивного хірургічного лікування, спрямованої на профілактику поліорганної н</w:t>
      </w:r>
      <w:r w:rsidRPr="003854D4">
        <w:rPr>
          <w:color w:val="000000"/>
          <w:spacing w:val="-2"/>
          <w:kern w:val="28"/>
          <w:sz w:val="28"/>
          <w:szCs w:val="28"/>
          <w:lang w:val="uk-UA"/>
        </w:rPr>
        <w:t>е</w:t>
      </w:r>
      <w:r w:rsidRPr="003854D4">
        <w:rPr>
          <w:color w:val="000000"/>
          <w:spacing w:val="-2"/>
          <w:kern w:val="28"/>
          <w:sz w:val="28"/>
          <w:szCs w:val="28"/>
          <w:lang w:val="uk-UA"/>
        </w:rPr>
        <w:t>достатності та рубцевих наслідків.</w:t>
      </w:r>
    </w:p>
    <w:p w:rsidR="00B50BD7" w:rsidRPr="003854D4" w:rsidRDefault="00B50BD7" w:rsidP="00B50BD7">
      <w:pPr>
        <w:pStyle w:val="2ffff9"/>
        <w:spacing w:after="0" w:line="360" w:lineRule="auto"/>
        <w:ind w:firstLine="709"/>
        <w:jc w:val="both"/>
        <w:rPr>
          <w:color w:val="000000"/>
          <w:spacing w:val="-2"/>
          <w:kern w:val="28"/>
          <w:sz w:val="28"/>
          <w:szCs w:val="28"/>
          <w:lang w:val="uk-UA"/>
        </w:rPr>
      </w:pPr>
      <w:r>
        <w:rPr>
          <w:color w:val="000000"/>
          <w:spacing w:val="-2"/>
          <w:kern w:val="28"/>
          <w:sz w:val="28"/>
          <w:szCs w:val="28"/>
          <w:lang w:val="uk-UA"/>
        </w:rPr>
        <w:t>Задачі дослідження:</w:t>
      </w:r>
    </w:p>
    <w:p w:rsidR="00B50BD7" w:rsidRPr="003854D4" w:rsidRDefault="00B50BD7" w:rsidP="00EB745D">
      <w:pPr>
        <w:pStyle w:val="2ffff9"/>
        <w:numPr>
          <w:ilvl w:val="0"/>
          <w:numId w:val="51"/>
        </w:numPr>
        <w:tabs>
          <w:tab w:val="clear" w:pos="798"/>
          <w:tab w:val="num" w:pos="1080"/>
        </w:tabs>
        <w:suppressAutoHyphens w:val="0"/>
        <w:spacing w:after="0" w:line="360" w:lineRule="auto"/>
        <w:ind w:left="0" w:firstLine="709"/>
        <w:jc w:val="both"/>
        <w:rPr>
          <w:color w:val="000000"/>
          <w:spacing w:val="-2"/>
          <w:kern w:val="28"/>
          <w:sz w:val="28"/>
          <w:szCs w:val="28"/>
          <w:lang w:val="uk-UA"/>
        </w:rPr>
      </w:pPr>
      <w:r w:rsidRPr="003854D4">
        <w:rPr>
          <w:color w:val="000000"/>
          <w:spacing w:val="-2"/>
          <w:kern w:val="28"/>
          <w:sz w:val="28"/>
          <w:szCs w:val="28"/>
          <w:lang w:val="uk-UA"/>
        </w:rPr>
        <w:lastRenderedPageBreak/>
        <w:t>Вивчити причини й структуру ускладнень в обпечених дітей молодшого віку з урахуванням тяжкості ОХ.</w:t>
      </w:r>
    </w:p>
    <w:p w:rsidR="00B50BD7" w:rsidRPr="003854D4" w:rsidRDefault="00B50BD7" w:rsidP="00EB745D">
      <w:pPr>
        <w:pStyle w:val="2ffff9"/>
        <w:numPr>
          <w:ilvl w:val="0"/>
          <w:numId w:val="51"/>
        </w:numPr>
        <w:tabs>
          <w:tab w:val="clear" w:pos="798"/>
          <w:tab w:val="num" w:pos="1080"/>
        </w:tabs>
        <w:suppressAutoHyphens w:val="0"/>
        <w:spacing w:after="0" w:line="360" w:lineRule="auto"/>
        <w:ind w:left="0" w:firstLine="709"/>
        <w:jc w:val="both"/>
        <w:rPr>
          <w:color w:val="000000"/>
          <w:spacing w:val="-2"/>
          <w:kern w:val="28"/>
          <w:sz w:val="28"/>
          <w:szCs w:val="28"/>
          <w:lang w:val="uk-UA"/>
        </w:rPr>
      </w:pPr>
      <w:r w:rsidRPr="003854D4">
        <w:rPr>
          <w:color w:val="000000"/>
          <w:spacing w:val="-2"/>
          <w:kern w:val="28"/>
          <w:sz w:val="28"/>
          <w:szCs w:val="28"/>
          <w:lang w:val="uk-UA"/>
        </w:rPr>
        <w:t>Вивчити особливості адаптаційних реакцій організму дітей молодшого в</w:t>
      </w:r>
      <w:r w:rsidRPr="003854D4">
        <w:rPr>
          <w:color w:val="000000"/>
          <w:spacing w:val="-2"/>
          <w:kern w:val="28"/>
          <w:sz w:val="28"/>
          <w:szCs w:val="28"/>
          <w:lang w:val="uk-UA"/>
        </w:rPr>
        <w:t>і</w:t>
      </w:r>
      <w:r w:rsidRPr="003854D4">
        <w:rPr>
          <w:color w:val="000000"/>
          <w:spacing w:val="-2"/>
          <w:kern w:val="28"/>
          <w:sz w:val="28"/>
          <w:szCs w:val="28"/>
          <w:lang w:val="uk-UA"/>
        </w:rPr>
        <w:t>ку на опікове ушкодження різного ступеня тяжкості.</w:t>
      </w:r>
    </w:p>
    <w:p w:rsidR="00B50BD7" w:rsidRPr="003854D4" w:rsidRDefault="00B50BD7" w:rsidP="00EB745D">
      <w:pPr>
        <w:pStyle w:val="2ffff9"/>
        <w:numPr>
          <w:ilvl w:val="0"/>
          <w:numId w:val="51"/>
        </w:numPr>
        <w:tabs>
          <w:tab w:val="clear" w:pos="798"/>
          <w:tab w:val="num" w:pos="1080"/>
        </w:tabs>
        <w:suppressAutoHyphens w:val="0"/>
        <w:spacing w:after="0" w:line="360" w:lineRule="auto"/>
        <w:ind w:left="0" w:firstLine="709"/>
        <w:jc w:val="both"/>
        <w:rPr>
          <w:color w:val="000000"/>
          <w:spacing w:val="-2"/>
          <w:kern w:val="28"/>
          <w:sz w:val="28"/>
          <w:szCs w:val="28"/>
          <w:lang w:val="uk-UA"/>
        </w:rPr>
      </w:pPr>
      <w:r w:rsidRPr="003854D4">
        <w:rPr>
          <w:color w:val="000000"/>
          <w:spacing w:val="-2"/>
          <w:kern w:val="28"/>
          <w:sz w:val="28"/>
          <w:szCs w:val="28"/>
          <w:lang w:val="uk-UA"/>
        </w:rPr>
        <w:t>Визначити критерії та розробити моніторинг прогнозування раннього оп</w:t>
      </w:r>
      <w:r w:rsidRPr="003854D4">
        <w:rPr>
          <w:color w:val="000000"/>
          <w:spacing w:val="-2"/>
          <w:kern w:val="28"/>
          <w:sz w:val="28"/>
          <w:szCs w:val="28"/>
          <w:lang w:val="uk-UA"/>
        </w:rPr>
        <w:t>і</w:t>
      </w:r>
      <w:r w:rsidRPr="003854D4">
        <w:rPr>
          <w:color w:val="000000"/>
          <w:spacing w:val="-2"/>
          <w:kern w:val="28"/>
          <w:sz w:val="28"/>
          <w:szCs w:val="28"/>
          <w:lang w:val="uk-UA"/>
        </w:rPr>
        <w:t>кового сепсису в дітей молодшого віку.</w:t>
      </w:r>
    </w:p>
    <w:p w:rsidR="00B50BD7" w:rsidRPr="003854D4" w:rsidRDefault="00B50BD7" w:rsidP="00EB745D">
      <w:pPr>
        <w:pStyle w:val="2ffff9"/>
        <w:numPr>
          <w:ilvl w:val="0"/>
          <w:numId w:val="51"/>
        </w:numPr>
        <w:tabs>
          <w:tab w:val="clear" w:pos="798"/>
          <w:tab w:val="num" w:pos="1080"/>
        </w:tabs>
        <w:suppressAutoHyphens w:val="0"/>
        <w:spacing w:after="0" w:line="360" w:lineRule="auto"/>
        <w:ind w:left="0" w:firstLine="709"/>
        <w:jc w:val="both"/>
        <w:rPr>
          <w:color w:val="000000"/>
          <w:spacing w:val="-2"/>
          <w:kern w:val="28"/>
          <w:sz w:val="28"/>
          <w:szCs w:val="28"/>
          <w:lang w:val="uk-UA"/>
        </w:rPr>
      </w:pPr>
      <w:r w:rsidRPr="003854D4">
        <w:rPr>
          <w:color w:val="000000"/>
          <w:spacing w:val="-2"/>
          <w:kern w:val="28"/>
          <w:sz w:val="28"/>
          <w:szCs w:val="28"/>
          <w:lang w:val="uk-UA"/>
        </w:rPr>
        <w:t xml:space="preserve">Удосконалити існуючі </w:t>
      </w:r>
      <w:r>
        <w:rPr>
          <w:color w:val="000000"/>
          <w:spacing w:val="-2"/>
          <w:kern w:val="28"/>
          <w:sz w:val="28"/>
          <w:szCs w:val="28"/>
          <w:lang w:val="uk-UA"/>
        </w:rPr>
        <w:t>й</w:t>
      </w:r>
      <w:r w:rsidRPr="003854D4">
        <w:rPr>
          <w:color w:val="000000"/>
          <w:spacing w:val="-2"/>
          <w:kern w:val="28"/>
          <w:sz w:val="28"/>
          <w:szCs w:val="28"/>
          <w:lang w:val="uk-UA"/>
        </w:rPr>
        <w:t xml:space="preserve"> розробити нові методи превентивних хірургі</w:t>
      </w:r>
      <w:r w:rsidRPr="003854D4">
        <w:rPr>
          <w:color w:val="000000"/>
          <w:spacing w:val="-2"/>
          <w:kern w:val="28"/>
          <w:sz w:val="28"/>
          <w:szCs w:val="28"/>
          <w:lang w:val="uk-UA"/>
        </w:rPr>
        <w:t>ч</w:t>
      </w:r>
      <w:r w:rsidRPr="003854D4">
        <w:rPr>
          <w:color w:val="000000"/>
          <w:spacing w:val="-2"/>
          <w:kern w:val="28"/>
          <w:sz w:val="28"/>
          <w:szCs w:val="28"/>
          <w:lang w:val="uk-UA"/>
        </w:rPr>
        <w:t>них втручань у ранньому періоді ОХ.</w:t>
      </w:r>
    </w:p>
    <w:p w:rsidR="00B50BD7" w:rsidRDefault="00B50BD7" w:rsidP="00EB745D">
      <w:pPr>
        <w:pStyle w:val="2ffff9"/>
        <w:numPr>
          <w:ilvl w:val="0"/>
          <w:numId w:val="51"/>
        </w:numPr>
        <w:tabs>
          <w:tab w:val="clear" w:pos="798"/>
          <w:tab w:val="num" w:pos="1080"/>
        </w:tabs>
        <w:suppressAutoHyphens w:val="0"/>
        <w:spacing w:after="0" w:line="360" w:lineRule="auto"/>
        <w:ind w:left="0" w:firstLine="709"/>
        <w:jc w:val="both"/>
        <w:rPr>
          <w:color w:val="000000"/>
          <w:spacing w:val="-2"/>
          <w:kern w:val="28"/>
          <w:sz w:val="28"/>
          <w:szCs w:val="28"/>
          <w:lang w:val="uk-UA"/>
        </w:rPr>
      </w:pPr>
      <w:r w:rsidRPr="003854D4">
        <w:rPr>
          <w:color w:val="000000"/>
          <w:spacing w:val="-2"/>
          <w:kern w:val="28"/>
          <w:sz w:val="28"/>
          <w:szCs w:val="28"/>
          <w:lang w:val="uk-UA"/>
        </w:rPr>
        <w:t xml:space="preserve">Оцінити характер мікроциркуляції </w:t>
      </w:r>
      <w:r>
        <w:rPr>
          <w:color w:val="000000"/>
          <w:spacing w:val="-2"/>
          <w:kern w:val="28"/>
          <w:sz w:val="28"/>
          <w:szCs w:val="28"/>
          <w:lang w:val="uk-UA"/>
        </w:rPr>
        <w:t>в</w:t>
      </w:r>
      <w:r w:rsidRPr="003854D4">
        <w:rPr>
          <w:color w:val="000000"/>
          <w:spacing w:val="-2"/>
          <w:kern w:val="28"/>
          <w:sz w:val="28"/>
          <w:szCs w:val="28"/>
          <w:lang w:val="uk-UA"/>
        </w:rPr>
        <w:t xml:space="preserve"> тканинах і безпосередньо в опікових ранах при проведенні операцій у дітей молодшого віку в гострому пер</w:t>
      </w:r>
      <w:r w:rsidRPr="003854D4">
        <w:rPr>
          <w:color w:val="000000"/>
          <w:spacing w:val="-2"/>
          <w:kern w:val="28"/>
          <w:sz w:val="28"/>
          <w:szCs w:val="28"/>
          <w:lang w:val="uk-UA"/>
        </w:rPr>
        <w:t>і</w:t>
      </w:r>
      <w:r w:rsidRPr="003854D4">
        <w:rPr>
          <w:color w:val="000000"/>
          <w:spacing w:val="-2"/>
          <w:kern w:val="28"/>
          <w:sz w:val="28"/>
          <w:szCs w:val="28"/>
          <w:lang w:val="uk-UA"/>
        </w:rPr>
        <w:t>оді ОХ.</w:t>
      </w:r>
    </w:p>
    <w:p w:rsidR="00B50BD7" w:rsidRDefault="00B50BD7" w:rsidP="00EB745D">
      <w:pPr>
        <w:pStyle w:val="2ffff9"/>
        <w:numPr>
          <w:ilvl w:val="0"/>
          <w:numId w:val="51"/>
        </w:numPr>
        <w:tabs>
          <w:tab w:val="clear" w:pos="798"/>
          <w:tab w:val="num" w:pos="1080"/>
        </w:tabs>
        <w:suppressAutoHyphens w:val="0"/>
        <w:spacing w:after="0" w:line="360" w:lineRule="auto"/>
        <w:ind w:left="0" w:firstLine="709"/>
        <w:jc w:val="both"/>
        <w:rPr>
          <w:color w:val="000000"/>
          <w:spacing w:val="-2"/>
          <w:kern w:val="28"/>
          <w:sz w:val="28"/>
          <w:szCs w:val="28"/>
          <w:lang w:val="uk-UA"/>
        </w:rPr>
      </w:pPr>
      <w:r w:rsidRPr="002D5CD6">
        <w:rPr>
          <w:color w:val="000000"/>
          <w:kern w:val="28"/>
          <w:sz w:val="28"/>
          <w:szCs w:val="28"/>
        </w:rPr>
        <w:t xml:space="preserve">Розробити показання до конкретного виду </w:t>
      </w:r>
      <w:r>
        <w:rPr>
          <w:color w:val="000000"/>
          <w:kern w:val="28"/>
          <w:sz w:val="28"/>
          <w:szCs w:val="28"/>
        </w:rPr>
        <w:t>й</w:t>
      </w:r>
      <w:r w:rsidRPr="002D5CD6">
        <w:rPr>
          <w:color w:val="000000"/>
          <w:kern w:val="28"/>
          <w:sz w:val="28"/>
          <w:szCs w:val="28"/>
        </w:rPr>
        <w:t xml:space="preserve"> обсягу </w:t>
      </w:r>
      <w:r>
        <w:rPr>
          <w:color w:val="000000"/>
          <w:kern w:val="28"/>
          <w:sz w:val="28"/>
          <w:szCs w:val="28"/>
        </w:rPr>
        <w:t>раннього очищення ран від некрозу</w:t>
      </w:r>
      <w:r w:rsidRPr="002D5CD6">
        <w:rPr>
          <w:color w:val="000000"/>
          <w:kern w:val="28"/>
          <w:sz w:val="28"/>
          <w:szCs w:val="28"/>
        </w:rPr>
        <w:t xml:space="preserve"> в залежності від тяжкості опікового </w:t>
      </w:r>
      <w:r>
        <w:rPr>
          <w:color w:val="000000"/>
          <w:kern w:val="28"/>
          <w:sz w:val="28"/>
          <w:szCs w:val="28"/>
        </w:rPr>
        <w:t>ураження</w:t>
      </w:r>
      <w:r w:rsidRPr="002D5CD6">
        <w:rPr>
          <w:color w:val="000000"/>
          <w:kern w:val="28"/>
          <w:sz w:val="28"/>
          <w:szCs w:val="28"/>
        </w:rPr>
        <w:t xml:space="preserve"> в дітей молодшого віку.</w:t>
      </w:r>
    </w:p>
    <w:p w:rsidR="00B50BD7" w:rsidRPr="00BB320F" w:rsidRDefault="00B50BD7" w:rsidP="00EB745D">
      <w:pPr>
        <w:pStyle w:val="2ffff9"/>
        <w:numPr>
          <w:ilvl w:val="0"/>
          <w:numId w:val="51"/>
        </w:numPr>
        <w:tabs>
          <w:tab w:val="clear" w:pos="798"/>
          <w:tab w:val="num" w:pos="1080"/>
        </w:tabs>
        <w:suppressAutoHyphens w:val="0"/>
        <w:spacing w:after="0" w:line="360" w:lineRule="auto"/>
        <w:ind w:left="0" w:firstLine="709"/>
        <w:jc w:val="both"/>
        <w:rPr>
          <w:color w:val="000000"/>
          <w:spacing w:val="-2"/>
          <w:kern w:val="28"/>
          <w:sz w:val="28"/>
          <w:szCs w:val="28"/>
          <w:lang w:val="uk-UA"/>
        </w:rPr>
      </w:pPr>
      <w:r w:rsidRPr="000216D5">
        <w:rPr>
          <w:color w:val="000000"/>
          <w:kern w:val="28"/>
          <w:sz w:val="28"/>
          <w:szCs w:val="28"/>
          <w:lang w:val="uk-UA"/>
        </w:rPr>
        <w:t>Розробити показання до закриття ран шляхом тканинної шкірної і клітинної трансплантації після операцій у стадії опікового шоку, та оцінити її ефективність на перебіг опікової хвороби в дітей і можливості попередження ускла</w:t>
      </w:r>
      <w:r w:rsidRPr="000216D5">
        <w:rPr>
          <w:color w:val="000000"/>
          <w:kern w:val="28"/>
          <w:sz w:val="28"/>
          <w:szCs w:val="28"/>
          <w:lang w:val="uk-UA"/>
        </w:rPr>
        <w:t>д</w:t>
      </w:r>
      <w:r w:rsidRPr="000216D5">
        <w:rPr>
          <w:color w:val="000000"/>
          <w:kern w:val="28"/>
          <w:sz w:val="28"/>
          <w:szCs w:val="28"/>
          <w:lang w:val="uk-UA"/>
        </w:rPr>
        <w:t>нень</w:t>
      </w:r>
      <w:r w:rsidRPr="000216D5">
        <w:rPr>
          <w:color w:val="000000"/>
          <w:spacing w:val="-6"/>
          <w:sz w:val="28"/>
          <w:szCs w:val="28"/>
          <w:lang w:val="uk-UA"/>
        </w:rPr>
        <w:t>.</w:t>
      </w:r>
    </w:p>
    <w:p w:rsidR="00B50BD7" w:rsidRPr="003854D4" w:rsidRDefault="00B50BD7" w:rsidP="00EB745D">
      <w:pPr>
        <w:pStyle w:val="2ffff9"/>
        <w:numPr>
          <w:ilvl w:val="0"/>
          <w:numId w:val="51"/>
        </w:numPr>
        <w:tabs>
          <w:tab w:val="clear" w:pos="798"/>
          <w:tab w:val="num" w:pos="1080"/>
        </w:tabs>
        <w:suppressAutoHyphens w:val="0"/>
        <w:spacing w:after="0" w:line="360" w:lineRule="auto"/>
        <w:ind w:left="0" w:firstLine="709"/>
        <w:jc w:val="both"/>
        <w:rPr>
          <w:color w:val="000000"/>
          <w:spacing w:val="-6"/>
          <w:kern w:val="28"/>
          <w:sz w:val="28"/>
          <w:szCs w:val="28"/>
          <w:lang w:val="uk-UA"/>
        </w:rPr>
      </w:pPr>
      <w:r w:rsidRPr="003854D4">
        <w:rPr>
          <w:color w:val="000000"/>
          <w:spacing w:val="-6"/>
          <w:kern w:val="28"/>
          <w:sz w:val="28"/>
          <w:szCs w:val="28"/>
          <w:lang w:val="uk-UA"/>
        </w:rPr>
        <w:t>На підставі вивчення віддалених результатів оцінити вплив термінів з</w:t>
      </w:r>
      <w:r w:rsidRPr="003854D4">
        <w:rPr>
          <w:color w:val="000000"/>
          <w:spacing w:val="-6"/>
          <w:kern w:val="28"/>
          <w:sz w:val="28"/>
          <w:szCs w:val="28"/>
          <w:lang w:val="uk-UA"/>
        </w:rPr>
        <w:t>а</w:t>
      </w:r>
      <w:r w:rsidRPr="003854D4">
        <w:rPr>
          <w:color w:val="000000"/>
          <w:spacing w:val="-6"/>
          <w:kern w:val="28"/>
          <w:sz w:val="28"/>
          <w:szCs w:val="28"/>
          <w:lang w:val="uk-UA"/>
        </w:rPr>
        <w:t xml:space="preserve">криття ран на показники порушення функції </w:t>
      </w:r>
      <w:r>
        <w:rPr>
          <w:color w:val="000000"/>
          <w:spacing w:val="-6"/>
          <w:kern w:val="28"/>
          <w:sz w:val="28"/>
          <w:szCs w:val="28"/>
          <w:lang w:val="uk-UA"/>
        </w:rPr>
        <w:t>й</w:t>
      </w:r>
      <w:r w:rsidRPr="003854D4">
        <w:rPr>
          <w:color w:val="000000"/>
          <w:spacing w:val="-6"/>
          <w:kern w:val="28"/>
          <w:sz w:val="28"/>
          <w:szCs w:val="28"/>
          <w:lang w:val="uk-UA"/>
        </w:rPr>
        <w:t xml:space="preserve"> рубцеутворювання в дітей молодшого віку.</w:t>
      </w:r>
    </w:p>
    <w:p w:rsidR="00B50BD7" w:rsidRPr="003854D4" w:rsidRDefault="00B50BD7" w:rsidP="00EB745D">
      <w:pPr>
        <w:pStyle w:val="2ffff9"/>
        <w:numPr>
          <w:ilvl w:val="0"/>
          <w:numId w:val="51"/>
        </w:numPr>
        <w:tabs>
          <w:tab w:val="clear" w:pos="798"/>
          <w:tab w:val="num" w:pos="1080"/>
        </w:tabs>
        <w:suppressAutoHyphens w:val="0"/>
        <w:spacing w:after="0" w:line="360" w:lineRule="auto"/>
        <w:ind w:left="0" w:firstLine="709"/>
        <w:jc w:val="both"/>
        <w:rPr>
          <w:color w:val="000000"/>
          <w:spacing w:val="-2"/>
          <w:kern w:val="28"/>
          <w:sz w:val="28"/>
          <w:szCs w:val="28"/>
          <w:lang w:val="uk-UA"/>
        </w:rPr>
      </w:pPr>
      <w:r w:rsidRPr="003854D4">
        <w:rPr>
          <w:color w:val="000000"/>
          <w:spacing w:val="-2"/>
          <w:kern w:val="28"/>
          <w:sz w:val="28"/>
          <w:szCs w:val="28"/>
          <w:lang w:val="uk-UA"/>
        </w:rPr>
        <w:t>Оцінити ефективність запропонованої тактики шляхом порівняльного аналізу результатів лікування, розробити рекомендації з упровадження визначених принципів у практику опікових відділень.</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 xml:space="preserve">Об'єкт дослідження: розвинена опікова хвороба у дітей у віці від 1місяця до 7 років, яким виконувалися операції в різні її періоди: у </w:t>
      </w:r>
      <w:r w:rsidRPr="003854D4">
        <w:rPr>
          <w:snapToGrid w:val="0"/>
          <w:color w:val="000000"/>
          <w:spacing w:val="-2"/>
          <w:kern w:val="28"/>
          <w:sz w:val="28"/>
          <w:szCs w:val="28"/>
          <w:lang w:val="uk-UA"/>
        </w:rPr>
        <w:t>стадії</w:t>
      </w:r>
      <w:r w:rsidRPr="003854D4">
        <w:rPr>
          <w:color w:val="000000"/>
          <w:spacing w:val="-2"/>
          <w:kern w:val="28"/>
          <w:sz w:val="28"/>
          <w:szCs w:val="28"/>
          <w:lang w:val="uk-UA"/>
        </w:rPr>
        <w:t xml:space="preserve"> опікового шоку із застосуванням ксенодермо</w:t>
      </w:r>
      <w:r>
        <w:rPr>
          <w:color w:val="000000"/>
          <w:spacing w:val="-2"/>
          <w:kern w:val="28"/>
          <w:sz w:val="28"/>
          <w:szCs w:val="28"/>
          <w:lang w:val="uk-UA"/>
        </w:rPr>
        <w:t>транс</w:t>
      </w:r>
      <w:r w:rsidRPr="003854D4">
        <w:rPr>
          <w:color w:val="000000"/>
          <w:spacing w:val="-2"/>
          <w:kern w:val="28"/>
          <w:sz w:val="28"/>
          <w:szCs w:val="28"/>
          <w:lang w:val="uk-UA"/>
        </w:rPr>
        <w:t>плантатів, підготовлених у кондиційованому серед</w:t>
      </w:r>
      <w:r w:rsidRPr="003854D4">
        <w:rPr>
          <w:color w:val="000000"/>
          <w:spacing w:val="-2"/>
          <w:kern w:val="28"/>
          <w:sz w:val="28"/>
          <w:szCs w:val="28"/>
          <w:lang w:val="uk-UA"/>
        </w:rPr>
        <w:t>о</w:t>
      </w:r>
      <w:r w:rsidRPr="003854D4">
        <w:rPr>
          <w:color w:val="000000"/>
          <w:spacing w:val="-2"/>
          <w:kern w:val="28"/>
          <w:sz w:val="28"/>
          <w:szCs w:val="28"/>
          <w:lang w:val="uk-UA"/>
        </w:rPr>
        <w:t>вищі після культивації алофібробастів і а</w:t>
      </w:r>
      <w:r>
        <w:rPr>
          <w:color w:val="000000"/>
          <w:spacing w:val="-2"/>
          <w:kern w:val="28"/>
          <w:sz w:val="28"/>
          <w:szCs w:val="28"/>
          <w:lang w:val="uk-UA"/>
        </w:rPr>
        <w:t>в</w:t>
      </w:r>
      <w:r w:rsidRPr="003854D4">
        <w:rPr>
          <w:color w:val="000000"/>
          <w:spacing w:val="-2"/>
          <w:kern w:val="28"/>
          <w:sz w:val="28"/>
          <w:szCs w:val="28"/>
          <w:lang w:val="uk-UA"/>
        </w:rPr>
        <w:t>тодермальних клаптів (основна група), в оперованих у ранній післяшоковий період та етапно після очищення ран від некрозу (дві групи порівня</w:t>
      </w:r>
      <w:r w:rsidRPr="003854D4">
        <w:rPr>
          <w:color w:val="000000"/>
          <w:spacing w:val="-2"/>
          <w:kern w:val="28"/>
          <w:sz w:val="28"/>
          <w:szCs w:val="28"/>
          <w:lang w:val="uk-UA"/>
        </w:rPr>
        <w:t>н</w:t>
      </w:r>
      <w:r>
        <w:rPr>
          <w:color w:val="000000"/>
          <w:spacing w:val="-2"/>
          <w:kern w:val="28"/>
          <w:sz w:val="28"/>
          <w:szCs w:val="28"/>
          <w:lang w:val="uk-UA"/>
        </w:rPr>
        <w:t>ня).</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lastRenderedPageBreak/>
        <w:t>Предмет дослідження: ускладнення ОХ, нейрогуморальні адаптаційні стрес-реакції у дітей молодшого віку після поширеного опіку, мікроциркуляція в шкірі та безпосередньо в опіковій рані до, під час і після проведення операції, інтегральні гематологічні індекси на етапах лікування, показання й методи проведення оч</w:t>
      </w:r>
      <w:r w:rsidRPr="003854D4">
        <w:rPr>
          <w:color w:val="000000"/>
          <w:spacing w:val="-2"/>
          <w:kern w:val="28"/>
          <w:sz w:val="28"/>
          <w:szCs w:val="28"/>
          <w:lang w:val="uk-UA"/>
        </w:rPr>
        <w:t>и</w:t>
      </w:r>
      <w:r w:rsidRPr="003854D4">
        <w:rPr>
          <w:color w:val="000000"/>
          <w:spacing w:val="-2"/>
          <w:kern w:val="28"/>
          <w:sz w:val="28"/>
          <w:szCs w:val="28"/>
          <w:lang w:val="uk-UA"/>
        </w:rPr>
        <w:t xml:space="preserve">щення опікових ран із їхнім закриттям у </w:t>
      </w:r>
      <w:r w:rsidRPr="003854D4">
        <w:rPr>
          <w:snapToGrid w:val="0"/>
          <w:color w:val="000000"/>
          <w:spacing w:val="-2"/>
          <w:kern w:val="28"/>
          <w:sz w:val="28"/>
          <w:szCs w:val="28"/>
          <w:lang w:val="uk-UA"/>
        </w:rPr>
        <w:t>стадії</w:t>
      </w:r>
      <w:r w:rsidRPr="003854D4">
        <w:rPr>
          <w:color w:val="000000"/>
          <w:spacing w:val="-2"/>
          <w:kern w:val="28"/>
          <w:sz w:val="28"/>
          <w:szCs w:val="28"/>
          <w:lang w:val="uk-UA"/>
        </w:rPr>
        <w:t xml:space="preserve"> опікового шоку, </w:t>
      </w:r>
      <w:r>
        <w:rPr>
          <w:color w:val="000000"/>
          <w:spacing w:val="-2"/>
          <w:kern w:val="28"/>
          <w:sz w:val="28"/>
          <w:szCs w:val="28"/>
          <w:lang w:val="uk-UA"/>
        </w:rPr>
        <w:t xml:space="preserve">у стадії токсемії </w:t>
      </w:r>
      <w:r w:rsidRPr="003854D4">
        <w:rPr>
          <w:color w:val="000000"/>
          <w:spacing w:val="-2"/>
          <w:kern w:val="28"/>
          <w:sz w:val="28"/>
          <w:szCs w:val="28"/>
          <w:lang w:val="uk-UA"/>
        </w:rPr>
        <w:t>та при етапному лікуванні, віддалені наслідки лікува</w:t>
      </w:r>
      <w:r w:rsidRPr="003854D4">
        <w:rPr>
          <w:color w:val="000000"/>
          <w:spacing w:val="-2"/>
          <w:kern w:val="28"/>
          <w:sz w:val="28"/>
          <w:szCs w:val="28"/>
          <w:lang w:val="uk-UA"/>
        </w:rPr>
        <w:t>н</w:t>
      </w:r>
      <w:r w:rsidRPr="003854D4">
        <w:rPr>
          <w:color w:val="000000"/>
          <w:spacing w:val="-2"/>
          <w:kern w:val="28"/>
          <w:sz w:val="28"/>
          <w:szCs w:val="28"/>
          <w:lang w:val="uk-UA"/>
        </w:rPr>
        <w:t>ня.</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Методи дослідження: загальноклінічні й біохімічні методи використані для контролю за загальним станом потерпілого та динамікою системної запальної реакції організму дитини у відповідь на шокогенне опікове ушкодження шкірних по</w:t>
      </w:r>
      <w:r w:rsidRPr="003854D4">
        <w:rPr>
          <w:color w:val="000000"/>
          <w:spacing w:val="-2"/>
          <w:kern w:val="28"/>
          <w:sz w:val="28"/>
          <w:szCs w:val="28"/>
          <w:lang w:val="uk-UA"/>
        </w:rPr>
        <w:t>к</w:t>
      </w:r>
      <w:r w:rsidRPr="003854D4">
        <w:rPr>
          <w:color w:val="000000"/>
          <w:spacing w:val="-2"/>
          <w:kern w:val="28"/>
          <w:sz w:val="28"/>
          <w:szCs w:val="28"/>
          <w:lang w:val="uk-UA"/>
        </w:rPr>
        <w:t xml:space="preserve">ривів; хемілюмінесценція лейкоцитів </w:t>
      </w:r>
      <w:r>
        <w:rPr>
          <w:color w:val="000000"/>
          <w:spacing w:val="-2"/>
          <w:kern w:val="28"/>
          <w:sz w:val="28"/>
          <w:szCs w:val="28"/>
          <w:lang w:val="uk-UA"/>
        </w:rPr>
        <w:t>–</w:t>
      </w:r>
      <w:r w:rsidRPr="003854D4">
        <w:rPr>
          <w:color w:val="000000"/>
          <w:spacing w:val="-2"/>
          <w:kern w:val="28"/>
          <w:sz w:val="28"/>
          <w:szCs w:val="28"/>
          <w:lang w:val="uk-UA"/>
        </w:rPr>
        <w:t xml:space="preserve"> для вивчення первинної стрес-реакції в ранній період після опіку ще до нагромадження в крові продуктів перекісного окислювання </w:t>
      </w:r>
      <w:r>
        <w:rPr>
          <w:color w:val="000000"/>
          <w:spacing w:val="-2"/>
          <w:kern w:val="28"/>
          <w:sz w:val="28"/>
          <w:szCs w:val="28"/>
          <w:lang w:val="uk-UA"/>
        </w:rPr>
        <w:t>й</w:t>
      </w:r>
      <w:r w:rsidRPr="003854D4">
        <w:rPr>
          <w:color w:val="000000"/>
          <w:spacing w:val="-2"/>
          <w:kern w:val="28"/>
          <w:sz w:val="28"/>
          <w:szCs w:val="28"/>
          <w:lang w:val="uk-UA"/>
        </w:rPr>
        <w:t xml:space="preserve"> активації системи антиокисного захисту; лазерна до</w:t>
      </w:r>
      <w:r>
        <w:rPr>
          <w:color w:val="000000"/>
          <w:spacing w:val="-2"/>
          <w:kern w:val="28"/>
          <w:sz w:val="28"/>
          <w:szCs w:val="28"/>
          <w:lang w:val="uk-UA"/>
        </w:rPr>
        <w:t>п</w:t>
      </w:r>
      <w:r w:rsidRPr="003854D4">
        <w:rPr>
          <w:color w:val="000000"/>
          <w:spacing w:val="-2"/>
          <w:kern w:val="28"/>
          <w:sz w:val="28"/>
          <w:szCs w:val="28"/>
          <w:lang w:val="uk-UA"/>
        </w:rPr>
        <w:t>плерівська фло</w:t>
      </w:r>
      <w:r w:rsidRPr="003854D4">
        <w:rPr>
          <w:color w:val="000000"/>
          <w:spacing w:val="-2"/>
          <w:kern w:val="28"/>
          <w:sz w:val="28"/>
          <w:szCs w:val="28"/>
          <w:lang w:val="uk-UA"/>
        </w:rPr>
        <w:t>у</w:t>
      </w:r>
      <w:r w:rsidRPr="003854D4">
        <w:rPr>
          <w:color w:val="000000"/>
          <w:spacing w:val="-2"/>
          <w:kern w:val="28"/>
          <w:sz w:val="28"/>
          <w:szCs w:val="28"/>
          <w:lang w:val="uk-UA"/>
        </w:rPr>
        <w:t xml:space="preserve">метрія </w:t>
      </w:r>
      <w:r>
        <w:rPr>
          <w:color w:val="000000"/>
          <w:spacing w:val="-2"/>
          <w:kern w:val="28"/>
          <w:sz w:val="28"/>
          <w:szCs w:val="28"/>
          <w:lang w:val="uk-UA"/>
        </w:rPr>
        <w:t>–</w:t>
      </w:r>
      <w:r w:rsidRPr="003854D4">
        <w:rPr>
          <w:color w:val="000000"/>
          <w:spacing w:val="-2"/>
          <w:kern w:val="28"/>
          <w:sz w:val="28"/>
          <w:szCs w:val="28"/>
          <w:lang w:val="uk-UA"/>
        </w:rPr>
        <w:t xml:space="preserve"> для дослідження мікроциркуляції у шкірі обпечених дітей молодшого віку та бе</w:t>
      </w:r>
      <w:r w:rsidRPr="003854D4">
        <w:rPr>
          <w:color w:val="000000"/>
          <w:spacing w:val="-2"/>
          <w:kern w:val="28"/>
          <w:sz w:val="28"/>
          <w:szCs w:val="28"/>
          <w:lang w:val="uk-UA"/>
        </w:rPr>
        <w:t>з</w:t>
      </w:r>
      <w:r w:rsidRPr="003854D4">
        <w:rPr>
          <w:color w:val="000000"/>
          <w:spacing w:val="-2"/>
          <w:kern w:val="28"/>
          <w:sz w:val="28"/>
          <w:szCs w:val="28"/>
          <w:lang w:val="uk-UA"/>
        </w:rPr>
        <w:t>посередньо в опіковій рані до, під час і після оперативного лікування в гострому періоді ОХ; математичний розрахунок інтегральних гематологічних індексів реа</w:t>
      </w:r>
      <w:r w:rsidRPr="003854D4">
        <w:rPr>
          <w:color w:val="000000"/>
          <w:spacing w:val="-2"/>
          <w:kern w:val="28"/>
          <w:sz w:val="28"/>
          <w:szCs w:val="28"/>
          <w:lang w:val="uk-UA"/>
        </w:rPr>
        <w:t>к</w:t>
      </w:r>
      <w:r w:rsidRPr="003854D4">
        <w:rPr>
          <w:color w:val="000000"/>
          <w:spacing w:val="-2"/>
          <w:kern w:val="28"/>
          <w:sz w:val="28"/>
          <w:szCs w:val="28"/>
          <w:lang w:val="uk-UA"/>
        </w:rPr>
        <w:t>тивності організму на розвиток системної запальної реакції і для статистичної о</w:t>
      </w:r>
      <w:r w:rsidRPr="003854D4">
        <w:rPr>
          <w:color w:val="000000"/>
          <w:spacing w:val="-2"/>
          <w:kern w:val="28"/>
          <w:sz w:val="28"/>
          <w:szCs w:val="28"/>
          <w:lang w:val="uk-UA"/>
        </w:rPr>
        <w:t>б</w:t>
      </w:r>
      <w:r w:rsidRPr="003854D4">
        <w:rPr>
          <w:color w:val="000000"/>
          <w:spacing w:val="-2"/>
          <w:kern w:val="28"/>
          <w:sz w:val="28"/>
          <w:szCs w:val="28"/>
          <w:lang w:val="uk-UA"/>
        </w:rPr>
        <w:t>робки отриманих даних, вивчення результатів хірургічного лікування в групах до</w:t>
      </w:r>
      <w:r w:rsidRPr="003854D4">
        <w:rPr>
          <w:color w:val="000000"/>
          <w:spacing w:val="-2"/>
          <w:kern w:val="28"/>
          <w:sz w:val="28"/>
          <w:szCs w:val="28"/>
          <w:lang w:val="uk-UA"/>
        </w:rPr>
        <w:t>с</w:t>
      </w:r>
      <w:r w:rsidRPr="003854D4">
        <w:rPr>
          <w:color w:val="000000"/>
          <w:spacing w:val="-2"/>
          <w:kern w:val="28"/>
          <w:sz w:val="28"/>
          <w:szCs w:val="28"/>
          <w:lang w:val="uk-UA"/>
        </w:rPr>
        <w:t>лідження; статистичні – для визначення вірогідності отриманих резул</w:t>
      </w:r>
      <w:r w:rsidRPr="003854D4">
        <w:rPr>
          <w:color w:val="000000"/>
          <w:spacing w:val="-2"/>
          <w:kern w:val="28"/>
          <w:sz w:val="28"/>
          <w:szCs w:val="28"/>
          <w:lang w:val="uk-UA"/>
        </w:rPr>
        <w:t>ь</w:t>
      </w:r>
      <w:r w:rsidRPr="003854D4">
        <w:rPr>
          <w:color w:val="000000"/>
          <w:spacing w:val="-2"/>
          <w:kern w:val="28"/>
          <w:sz w:val="28"/>
          <w:szCs w:val="28"/>
          <w:lang w:val="uk-UA"/>
        </w:rPr>
        <w:t>татів.</w:t>
      </w:r>
    </w:p>
    <w:p w:rsidR="00B50BD7" w:rsidRPr="003854D4" w:rsidRDefault="00B50BD7" w:rsidP="00B50BD7">
      <w:pPr>
        <w:spacing w:line="360" w:lineRule="auto"/>
        <w:ind w:firstLine="851"/>
        <w:jc w:val="both"/>
        <w:rPr>
          <w:color w:val="000000"/>
          <w:spacing w:val="-2"/>
          <w:kern w:val="28"/>
          <w:sz w:val="28"/>
          <w:szCs w:val="28"/>
          <w:lang w:val="uk-UA"/>
        </w:rPr>
      </w:pPr>
      <w:r w:rsidRPr="003854D4">
        <w:rPr>
          <w:color w:val="000000"/>
          <w:spacing w:val="-2"/>
          <w:kern w:val="28"/>
          <w:sz w:val="28"/>
          <w:szCs w:val="28"/>
          <w:lang w:val="uk-UA"/>
        </w:rPr>
        <w:t>Робота виконана на клінічній базі відділу термічних уражень Інституту невідкладної і відновної хірургії ім. В.К. Гусака АМН України, на кафедрі комбусті</w:t>
      </w:r>
      <w:r w:rsidRPr="003854D4">
        <w:rPr>
          <w:color w:val="000000"/>
          <w:spacing w:val="-2"/>
          <w:kern w:val="28"/>
          <w:sz w:val="28"/>
          <w:szCs w:val="28"/>
          <w:lang w:val="uk-UA"/>
        </w:rPr>
        <w:t>о</w:t>
      </w:r>
      <w:r w:rsidRPr="003854D4">
        <w:rPr>
          <w:color w:val="000000"/>
          <w:spacing w:val="-2"/>
          <w:kern w:val="28"/>
          <w:sz w:val="28"/>
          <w:szCs w:val="28"/>
          <w:lang w:val="uk-UA"/>
        </w:rPr>
        <w:t>логії факультету інтернатури і післядипломної освіти, кафедрі гістології, кафедрі клінічної імунології й алергології Донецького національного медичного університету ім. М.Горького, лабораторії фундаментальних д</w:t>
      </w:r>
      <w:r w:rsidRPr="003854D4">
        <w:rPr>
          <w:color w:val="000000"/>
          <w:spacing w:val="-2"/>
          <w:kern w:val="28"/>
          <w:sz w:val="28"/>
          <w:szCs w:val="28"/>
          <w:lang w:val="uk-UA"/>
        </w:rPr>
        <w:t>о</w:t>
      </w:r>
      <w:r w:rsidRPr="003854D4">
        <w:rPr>
          <w:color w:val="000000"/>
          <w:spacing w:val="-2"/>
          <w:kern w:val="28"/>
          <w:sz w:val="28"/>
          <w:szCs w:val="28"/>
          <w:lang w:val="uk-UA"/>
        </w:rPr>
        <w:t>сліджень ІНВХ ім. В.К. Гусака АМН України.</w:t>
      </w:r>
    </w:p>
    <w:p w:rsidR="00B50BD7" w:rsidRPr="003854D4" w:rsidRDefault="00B50BD7" w:rsidP="00B50BD7">
      <w:pPr>
        <w:spacing w:line="360" w:lineRule="auto"/>
        <w:ind w:firstLine="851"/>
        <w:jc w:val="both"/>
        <w:rPr>
          <w:color w:val="000000"/>
          <w:spacing w:val="-2"/>
          <w:kern w:val="28"/>
          <w:sz w:val="28"/>
          <w:szCs w:val="28"/>
          <w:lang w:val="uk-UA"/>
        </w:rPr>
      </w:pPr>
      <w:r w:rsidRPr="003854D4">
        <w:rPr>
          <w:color w:val="000000"/>
          <w:spacing w:val="-2"/>
          <w:kern w:val="28"/>
          <w:sz w:val="28"/>
          <w:szCs w:val="28"/>
          <w:lang w:val="uk-UA"/>
        </w:rPr>
        <w:t>Наукова новизна отриманих результатів полягає в тому, що вперше:</w:t>
      </w:r>
    </w:p>
    <w:p w:rsidR="00B50BD7" w:rsidRPr="003854D4" w:rsidRDefault="00B50BD7" w:rsidP="00EB745D">
      <w:pPr>
        <w:pStyle w:val="2ffff9"/>
        <w:widowControl w:val="0"/>
        <w:numPr>
          <w:ilvl w:val="0"/>
          <w:numId w:val="52"/>
        </w:numPr>
        <w:tabs>
          <w:tab w:val="clear" w:pos="1594"/>
          <w:tab w:val="num" w:pos="1080"/>
        </w:tabs>
        <w:suppressAutoHyphens w:val="0"/>
        <w:spacing w:after="0" w:line="360" w:lineRule="auto"/>
        <w:ind w:left="0" w:firstLine="720"/>
        <w:jc w:val="both"/>
        <w:rPr>
          <w:color w:val="000000"/>
          <w:spacing w:val="-2"/>
          <w:kern w:val="28"/>
          <w:sz w:val="28"/>
          <w:szCs w:val="28"/>
          <w:lang w:val="uk-UA"/>
        </w:rPr>
      </w:pPr>
      <w:r w:rsidRPr="003854D4">
        <w:rPr>
          <w:color w:val="000000"/>
          <w:spacing w:val="-2"/>
          <w:kern w:val="28"/>
          <w:sz w:val="28"/>
          <w:szCs w:val="28"/>
          <w:lang w:val="uk-UA"/>
        </w:rPr>
        <w:t>визначено гіпер- і гіпореактивний характер адаптаційних реакцій у дітей молодшого віку при опіковому ушкодженні та їхній вплив на стан мікроцирк</w:t>
      </w:r>
      <w:r w:rsidRPr="003854D4">
        <w:rPr>
          <w:color w:val="000000"/>
          <w:spacing w:val="-2"/>
          <w:kern w:val="28"/>
          <w:sz w:val="28"/>
          <w:szCs w:val="28"/>
          <w:lang w:val="uk-UA"/>
        </w:rPr>
        <w:t>у</w:t>
      </w:r>
      <w:r w:rsidRPr="003854D4">
        <w:rPr>
          <w:color w:val="000000"/>
          <w:spacing w:val="-2"/>
          <w:kern w:val="28"/>
          <w:sz w:val="28"/>
          <w:szCs w:val="28"/>
          <w:lang w:val="uk-UA"/>
        </w:rPr>
        <w:t>ляції як реакцію гіпоталамо-г</w:t>
      </w:r>
      <w:r>
        <w:rPr>
          <w:color w:val="000000"/>
          <w:spacing w:val="-2"/>
          <w:kern w:val="28"/>
          <w:sz w:val="28"/>
          <w:szCs w:val="28"/>
          <w:lang w:val="uk-UA"/>
        </w:rPr>
        <w:t>іпофізарно-надниркової системи;</w:t>
      </w:r>
    </w:p>
    <w:p w:rsidR="00B50BD7" w:rsidRPr="003854D4" w:rsidRDefault="00B50BD7" w:rsidP="00EB745D">
      <w:pPr>
        <w:pStyle w:val="2ffff9"/>
        <w:widowControl w:val="0"/>
        <w:numPr>
          <w:ilvl w:val="0"/>
          <w:numId w:val="52"/>
        </w:numPr>
        <w:tabs>
          <w:tab w:val="clear" w:pos="1594"/>
          <w:tab w:val="num" w:pos="1080"/>
        </w:tabs>
        <w:suppressAutoHyphens w:val="0"/>
        <w:spacing w:after="0" w:line="360" w:lineRule="auto"/>
        <w:ind w:left="0" w:firstLine="720"/>
        <w:jc w:val="both"/>
        <w:rPr>
          <w:color w:val="000000"/>
          <w:spacing w:val="-2"/>
          <w:kern w:val="28"/>
          <w:sz w:val="28"/>
          <w:szCs w:val="28"/>
          <w:lang w:val="uk-UA"/>
        </w:rPr>
      </w:pPr>
      <w:r w:rsidRPr="003854D4">
        <w:rPr>
          <w:color w:val="000000"/>
          <w:spacing w:val="-2"/>
          <w:kern w:val="28"/>
          <w:sz w:val="28"/>
          <w:szCs w:val="28"/>
          <w:lang w:val="uk-UA"/>
        </w:rPr>
        <w:t>виявлено, що діти віком від 1 року до 3 років мають мінімальний резерв капілярного крово</w:t>
      </w:r>
      <w:r>
        <w:rPr>
          <w:color w:val="000000"/>
          <w:spacing w:val="-2"/>
          <w:kern w:val="28"/>
          <w:sz w:val="28"/>
          <w:szCs w:val="28"/>
          <w:lang w:val="uk-UA"/>
        </w:rPr>
        <w:t>обігу в умовах розвиненої ОХ;</w:t>
      </w:r>
    </w:p>
    <w:p w:rsidR="00B50BD7" w:rsidRPr="003854D4" w:rsidRDefault="00B50BD7" w:rsidP="00EB745D">
      <w:pPr>
        <w:pStyle w:val="2ffff9"/>
        <w:widowControl w:val="0"/>
        <w:numPr>
          <w:ilvl w:val="0"/>
          <w:numId w:val="52"/>
        </w:numPr>
        <w:tabs>
          <w:tab w:val="clear" w:pos="1594"/>
          <w:tab w:val="num" w:pos="1080"/>
        </w:tabs>
        <w:suppressAutoHyphens w:val="0"/>
        <w:spacing w:after="0" w:line="360" w:lineRule="auto"/>
        <w:ind w:left="0" w:firstLine="720"/>
        <w:jc w:val="both"/>
        <w:rPr>
          <w:color w:val="000000"/>
          <w:spacing w:val="-2"/>
          <w:kern w:val="28"/>
          <w:sz w:val="28"/>
          <w:szCs w:val="28"/>
          <w:lang w:val="uk-UA"/>
        </w:rPr>
      </w:pPr>
      <w:r w:rsidRPr="003854D4">
        <w:rPr>
          <w:color w:val="000000"/>
          <w:spacing w:val="-2"/>
          <w:kern w:val="28"/>
          <w:sz w:val="28"/>
          <w:szCs w:val="28"/>
          <w:lang w:val="uk-UA"/>
        </w:rPr>
        <w:lastRenderedPageBreak/>
        <w:t>доведено зменшення перфузійної ішемії через патологічне шунтування як у тканинах, так і безпосередньо в опікових ранах при видаленні дермального некр</w:t>
      </w:r>
      <w:r w:rsidRPr="003854D4">
        <w:rPr>
          <w:color w:val="000000"/>
          <w:spacing w:val="-2"/>
          <w:kern w:val="28"/>
          <w:sz w:val="28"/>
          <w:szCs w:val="28"/>
          <w:lang w:val="uk-UA"/>
        </w:rPr>
        <w:t>о</w:t>
      </w:r>
      <w:r w:rsidRPr="003854D4">
        <w:rPr>
          <w:color w:val="000000"/>
          <w:spacing w:val="-2"/>
          <w:kern w:val="28"/>
          <w:sz w:val="28"/>
          <w:szCs w:val="28"/>
          <w:lang w:val="uk-UA"/>
        </w:rPr>
        <w:t xml:space="preserve">зу в стадії опікового шоку (Деклараційний патент на </w:t>
      </w:r>
      <w:r>
        <w:rPr>
          <w:color w:val="000000"/>
          <w:spacing w:val="-2"/>
          <w:kern w:val="28"/>
          <w:sz w:val="28"/>
          <w:szCs w:val="28"/>
          <w:lang w:val="uk-UA"/>
        </w:rPr>
        <w:t>корисну модель</w:t>
      </w:r>
      <w:r w:rsidRPr="003854D4">
        <w:rPr>
          <w:color w:val="000000"/>
          <w:spacing w:val="-2"/>
          <w:kern w:val="28"/>
          <w:sz w:val="28"/>
          <w:szCs w:val="28"/>
          <w:lang w:val="uk-UA"/>
        </w:rPr>
        <w:t xml:space="preserve"> А61В 5/00 Спосіб діагностики глибоких дермальних опіків / Е.Я. Фісталь, В.В. Солошенко, Н.М.Фісталь, Г.Є. Самойленко, В.М. Носенко, С.Г. Хачатрян - №U 2007 11147; за</w:t>
      </w:r>
      <w:r w:rsidRPr="003854D4">
        <w:rPr>
          <w:color w:val="000000"/>
          <w:spacing w:val="-2"/>
          <w:kern w:val="28"/>
          <w:sz w:val="28"/>
          <w:szCs w:val="28"/>
          <w:lang w:val="uk-UA"/>
        </w:rPr>
        <w:t>я</w:t>
      </w:r>
      <w:r w:rsidRPr="003854D4">
        <w:rPr>
          <w:color w:val="000000"/>
          <w:spacing w:val="-2"/>
          <w:kern w:val="28"/>
          <w:sz w:val="28"/>
          <w:szCs w:val="28"/>
          <w:lang w:val="uk-UA"/>
        </w:rPr>
        <w:t>влений 09.10.2007,</w:t>
      </w:r>
      <w:r>
        <w:rPr>
          <w:color w:val="000000"/>
          <w:spacing w:val="-2"/>
          <w:kern w:val="28"/>
          <w:sz w:val="28"/>
          <w:szCs w:val="28"/>
          <w:lang w:val="uk-UA"/>
        </w:rPr>
        <w:t xml:space="preserve"> опубл. 10.01.2008, бюл. №1);</w:t>
      </w:r>
    </w:p>
    <w:p w:rsidR="00B50BD7" w:rsidRPr="003854D4" w:rsidRDefault="00B50BD7" w:rsidP="00EB745D">
      <w:pPr>
        <w:pStyle w:val="2ffff9"/>
        <w:widowControl w:val="0"/>
        <w:numPr>
          <w:ilvl w:val="0"/>
          <w:numId w:val="52"/>
        </w:numPr>
        <w:tabs>
          <w:tab w:val="clear" w:pos="1594"/>
          <w:tab w:val="num" w:pos="1080"/>
        </w:tabs>
        <w:suppressAutoHyphens w:val="0"/>
        <w:spacing w:after="0" w:line="360" w:lineRule="auto"/>
        <w:ind w:left="0" w:firstLine="720"/>
        <w:jc w:val="both"/>
        <w:rPr>
          <w:color w:val="000000"/>
          <w:spacing w:val="-2"/>
          <w:kern w:val="28"/>
          <w:sz w:val="28"/>
          <w:szCs w:val="28"/>
          <w:lang w:val="uk-UA"/>
        </w:rPr>
      </w:pPr>
      <w:r w:rsidRPr="003854D4">
        <w:rPr>
          <w:color w:val="000000"/>
          <w:spacing w:val="-2"/>
          <w:kern w:val="28"/>
          <w:sz w:val="28"/>
          <w:szCs w:val="28"/>
          <w:lang w:val="uk-UA"/>
        </w:rPr>
        <w:t>описані гіпер- і гіпореактивний варіанти ускладненого перебігу ОХ і опікового сепсису; виявлено зворотну кореляційну залежність між характером реакт</w:t>
      </w:r>
      <w:r w:rsidRPr="003854D4">
        <w:rPr>
          <w:color w:val="000000"/>
          <w:spacing w:val="-2"/>
          <w:kern w:val="28"/>
          <w:sz w:val="28"/>
          <w:szCs w:val="28"/>
          <w:lang w:val="uk-UA"/>
        </w:rPr>
        <w:t>и</w:t>
      </w:r>
      <w:r w:rsidRPr="003854D4">
        <w:rPr>
          <w:color w:val="000000"/>
          <w:spacing w:val="-2"/>
          <w:kern w:val="28"/>
          <w:sz w:val="28"/>
          <w:szCs w:val="28"/>
          <w:lang w:val="uk-UA"/>
        </w:rPr>
        <w:t xml:space="preserve">вності </w:t>
      </w:r>
      <w:r>
        <w:rPr>
          <w:color w:val="000000"/>
          <w:spacing w:val="-2"/>
          <w:kern w:val="28"/>
          <w:sz w:val="28"/>
          <w:szCs w:val="28"/>
          <w:lang w:val="uk-UA"/>
        </w:rPr>
        <w:t>організму та варіантом сепсису;</w:t>
      </w:r>
    </w:p>
    <w:p w:rsidR="00B50BD7" w:rsidRPr="003854D4" w:rsidRDefault="00B50BD7" w:rsidP="00EB745D">
      <w:pPr>
        <w:pStyle w:val="2ffff9"/>
        <w:widowControl w:val="0"/>
        <w:numPr>
          <w:ilvl w:val="0"/>
          <w:numId w:val="52"/>
        </w:numPr>
        <w:tabs>
          <w:tab w:val="clear" w:pos="1594"/>
          <w:tab w:val="num" w:pos="1080"/>
        </w:tabs>
        <w:suppressAutoHyphens w:val="0"/>
        <w:spacing w:after="0" w:line="360" w:lineRule="auto"/>
        <w:ind w:left="0" w:firstLine="720"/>
        <w:jc w:val="both"/>
        <w:rPr>
          <w:color w:val="000000"/>
          <w:spacing w:val="-2"/>
          <w:kern w:val="28"/>
          <w:sz w:val="28"/>
          <w:szCs w:val="28"/>
          <w:lang w:val="uk-UA"/>
        </w:rPr>
      </w:pPr>
      <w:r w:rsidRPr="003854D4">
        <w:rPr>
          <w:color w:val="000000"/>
          <w:spacing w:val="-2"/>
          <w:kern w:val="28"/>
          <w:sz w:val="28"/>
          <w:szCs w:val="28"/>
          <w:lang w:val="uk-UA"/>
        </w:rPr>
        <w:t>розроблено та впроваджено в практику схему первинної дермабразії пов</w:t>
      </w:r>
      <w:r w:rsidRPr="003854D4">
        <w:rPr>
          <w:color w:val="000000"/>
          <w:spacing w:val="-2"/>
          <w:kern w:val="28"/>
          <w:sz w:val="28"/>
          <w:szCs w:val="28"/>
          <w:lang w:val="uk-UA"/>
        </w:rPr>
        <w:t>е</w:t>
      </w:r>
      <w:r w:rsidRPr="003854D4">
        <w:rPr>
          <w:color w:val="000000"/>
          <w:spacing w:val="-2"/>
          <w:kern w:val="28"/>
          <w:sz w:val="28"/>
          <w:szCs w:val="28"/>
          <w:lang w:val="uk-UA"/>
        </w:rPr>
        <w:t>рхневих та глибоких дермальних опікових ран як варіант їхньої первинної хірургі</w:t>
      </w:r>
      <w:r w:rsidRPr="003854D4">
        <w:rPr>
          <w:color w:val="000000"/>
          <w:spacing w:val="-2"/>
          <w:kern w:val="28"/>
          <w:sz w:val="28"/>
          <w:szCs w:val="28"/>
          <w:lang w:val="uk-UA"/>
        </w:rPr>
        <w:t>ч</w:t>
      </w:r>
      <w:r w:rsidRPr="003854D4">
        <w:rPr>
          <w:color w:val="000000"/>
          <w:spacing w:val="-2"/>
          <w:kern w:val="28"/>
          <w:sz w:val="28"/>
          <w:szCs w:val="28"/>
          <w:lang w:val="uk-UA"/>
        </w:rPr>
        <w:t xml:space="preserve">ної обробки у сполученні із тангенціальною некректомією (Деклараційний патент на </w:t>
      </w:r>
      <w:r>
        <w:rPr>
          <w:color w:val="000000"/>
          <w:spacing w:val="-2"/>
          <w:kern w:val="28"/>
          <w:sz w:val="28"/>
          <w:szCs w:val="28"/>
          <w:lang w:val="uk-UA"/>
        </w:rPr>
        <w:t>корисну модель</w:t>
      </w:r>
      <w:r w:rsidRPr="003854D4">
        <w:rPr>
          <w:color w:val="000000"/>
          <w:spacing w:val="-2"/>
          <w:kern w:val="28"/>
          <w:sz w:val="28"/>
          <w:szCs w:val="28"/>
          <w:lang w:val="uk-UA"/>
        </w:rPr>
        <w:t xml:space="preserve"> №11149 МПК А61В 17/00 Спосіб лікування дермальних повер</w:t>
      </w:r>
      <w:r w:rsidRPr="003854D4">
        <w:rPr>
          <w:color w:val="000000"/>
          <w:spacing w:val="-2"/>
          <w:kern w:val="28"/>
          <w:sz w:val="28"/>
          <w:szCs w:val="28"/>
          <w:lang w:val="uk-UA"/>
        </w:rPr>
        <w:t>х</w:t>
      </w:r>
      <w:r w:rsidRPr="003854D4">
        <w:rPr>
          <w:color w:val="000000"/>
          <w:spacing w:val="-2"/>
          <w:kern w:val="28"/>
          <w:sz w:val="28"/>
          <w:szCs w:val="28"/>
          <w:lang w:val="uk-UA"/>
        </w:rPr>
        <w:t>невих опіків у дітей / Е.Я. Фісталь, Г.Є. Самойленко, В.В. Пічка, В.В. Солошенко, С.Г. Х</w:t>
      </w:r>
      <w:r w:rsidRPr="003854D4">
        <w:rPr>
          <w:color w:val="000000"/>
          <w:spacing w:val="-2"/>
          <w:kern w:val="28"/>
          <w:sz w:val="28"/>
          <w:szCs w:val="28"/>
          <w:lang w:val="uk-UA"/>
        </w:rPr>
        <w:t>а</w:t>
      </w:r>
      <w:r w:rsidRPr="003854D4">
        <w:rPr>
          <w:color w:val="000000"/>
          <w:spacing w:val="-2"/>
          <w:kern w:val="28"/>
          <w:sz w:val="28"/>
          <w:szCs w:val="28"/>
          <w:lang w:val="uk-UA"/>
        </w:rPr>
        <w:t>чатрян - №U 2005 05061; заявлений 27.05.2005, опубл. 15.12.2005, бюл. №12) і тотальним закриттям ранової поверхні модифікованими в кондиційованому сер</w:t>
      </w:r>
      <w:r w:rsidRPr="003854D4">
        <w:rPr>
          <w:color w:val="000000"/>
          <w:spacing w:val="-2"/>
          <w:kern w:val="28"/>
          <w:sz w:val="28"/>
          <w:szCs w:val="28"/>
          <w:lang w:val="uk-UA"/>
        </w:rPr>
        <w:t>е</w:t>
      </w:r>
      <w:r w:rsidRPr="003854D4">
        <w:rPr>
          <w:color w:val="000000"/>
          <w:spacing w:val="-2"/>
          <w:kern w:val="28"/>
          <w:sz w:val="28"/>
          <w:szCs w:val="28"/>
          <w:lang w:val="uk-UA"/>
        </w:rPr>
        <w:t>довищі ксенодермо</w:t>
      </w:r>
      <w:r>
        <w:rPr>
          <w:color w:val="000000"/>
          <w:spacing w:val="-2"/>
          <w:kern w:val="28"/>
          <w:sz w:val="28"/>
          <w:szCs w:val="28"/>
          <w:lang w:val="uk-UA"/>
        </w:rPr>
        <w:t>транс</w:t>
      </w:r>
      <w:r w:rsidRPr="003854D4">
        <w:rPr>
          <w:color w:val="000000"/>
          <w:spacing w:val="-2"/>
          <w:kern w:val="28"/>
          <w:sz w:val="28"/>
          <w:szCs w:val="28"/>
          <w:lang w:val="uk-UA"/>
        </w:rPr>
        <w:t xml:space="preserve">плантатами (Деклараційний патент на </w:t>
      </w:r>
      <w:r>
        <w:rPr>
          <w:color w:val="000000"/>
          <w:spacing w:val="-2"/>
          <w:kern w:val="28"/>
          <w:sz w:val="28"/>
          <w:szCs w:val="28"/>
          <w:lang w:val="uk-UA"/>
        </w:rPr>
        <w:t>корисну модель</w:t>
      </w:r>
      <w:r w:rsidRPr="003854D4">
        <w:rPr>
          <w:color w:val="000000"/>
          <w:spacing w:val="-2"/>
          <w:kern w:val="28"/>
          <w:sz w:val="28"/>
          <w:szCs w:val="28"/>
          <w:lang w:val="uk-UA"/>
        </w:rPr>
        <w:t xml:space="preserve"> №24532 МПК А61В 17/03 Спосіб лікування дермальних опіків у дітей з викори</w:t>
      </w:r>
      <w:r w:rsidRPr="003854D4">
        <w:rPr>
          <w:color w:val="000000"/>
          <w:spacing w:val="-2"/>
          <w:kern w:val="28"/>
          <w:sz w:val="28"/>
          <w:szCs w:val="28"/>
          <w:lang w:val="uk-UA"/>
        </w:rPr>
        <w:t>с</w:t>
      </w:r>
      <w:r w:rsidRPr="003854D4">
        <w:rPr>
          <w:color w:val="000000"/>
          <w:spacing w:val="-2"/>
          <w:kern w:val="28"/>
          <w:sz w:val="28"/>
          <w:szCs w:val="28"/>
          <w:lang w:val="uk-UA"/>
        </w:rPr>
        <w:t>танням ксенотрансплантатів у сполученні із кондиційованим середовищем / Е.Я. Фісталь, Г.Є. Сам</w:t>
      </w:r>
      <w:r>
        <w:rPr>
          <w:color w:val="000000"/>
          <w:spacing w:val="-2"/>
          <w:kern w:val="28"/>
          <w:sz w:val="28"/>
          <w:szCs w:val="28"/>
          <w:lang w:val="uk-UA"/>
        </w:rPr>
        <w:t>о</w:t>
      </w:r>
      <w:r w:rsidRPr="003854D4">
        <w:rPr>
          <w:color w:val="000000"/>
          <w:spacing w:val="-2"/>
          <w:kern w:val="28"/>
          <w:sz w:val="28"/>
          <w:szCs w:val="28"/>
          <w:lang w:val="uk-UA"/>
        </w:rPr>
        <w:t>йленко, С.Г. Хачатрян, Н.М. Фісталь - №U 2006 12780; заявлений 04.12.2006, опубл. 10.07.2007, бюл. №10</w:t>
      </w:r>
      <w:r>
        <w:rPr>
          <w:color w:val="000000"/>
          <w:spacing w:val="-2"/>
          <w:kern w:val="28"/>
          <w:sz w:val="28"/>
          <w:szCs w:val="28"/>
          <w:lang w:val="uk-UA"/>
        </w:rPr>
        <w:t>);</w:t>
      </w:r>
    </w:p>
    <w:p w:rsidR="00B50BD7" w:rsidRPr="003854D4" w:rsidRDefault="00B50BD7" w:rsidP="00EB745D">
      <w:pPr>
        <w:pStyle w:val="2ffff9"/>
        <w:widowControl w:val="0"/>
        <w:numPr>
          <w:ilvl w:val="0"/>
          <w:numId w:val="52"/>
        </w:numPr>
        <w:tabs>
          <w:tab w:val="clear" w:pos="1594"/>
          <w:tab w:val="num" w:pos="1080"/>
        </w:tabs>
        <w:suppressAutoHyphens w:val="0"/>
        <w:spacing w:after="0" w:line="360" w:lineRule="auto"/>
        <w:ind w:left="0" w:firstLine="720"/>
        <w:jc w:val="both"/>
        <w:rPr>
          <w:color w:val="000000"/>
          <w:spacing w:val="-2"/>
          <w:kern w:val="28"/>
          <w:sz w:val="28"/>
          <w:szCs w:val="28"/>
          <w:lang w:val="uk-UA"/>
        </w:rPr>
      </w:pPr>
      <w:r w:rsidRPr="003854D4">
        <w:rPr>
          <w:color w:val="000000"/>
          <w:spacing w:val="-2"/>
          <w:kern w:val="28"/>
          <w:sz w:val="28"/>
          <w:szCs w:val="28"/>
          <w:lang w:val="uk-UA"/>
        </w:rPr>
        <w:t>у випадку субдермальних опіків використано комбіноване лікування із застосуванням розщеплених шкірних аутоклаптів і культури алофібро</w:t>
      </w:r>
      <w:r w:rsidRPr="003854D4">
        <w:rPr>
          <w:color w:val="000000"/>
          <w:spacing w:val="-2"/>
          <w:kern w:val="28"/>
          <w:sz w:val="28"/>
          <w:szCs w:val="28"/>
          <w:lang w:val="uk-UA"/>
        </w:rPr>
        <w:t>б</w:t>
      </w:r>
      <w:r>
        <w:rPr>
          <w:color w:val="000000"/>
          <w:spacing w:val="-2"/>
          <w:kern w:val="28"/>
          <w:sz w:val="28"/>
          <w:szCs w:val="28"/>
          <w:lang w:val="uk-UA"/>
        </w:rPr>
        <w:t>ластів;</w:t>
      </w:r>
    </w:p>
    <w:p w:rsidR="00B50BD7" w:rsidRPr="003854D4" w:rsidRDefault="00B50BD7" w:rsidP="00EB745D">
      <w:pPr>
        <w:pStyle w:val="2ffff9"/>
        <w:widowControl w:val="0"/>
        <w:numPr>
          <w:ilvl w:val="0"/>
          <w:numId w:val="52"/>
        </w:numPr>
        <w:tabs>
          <w:tab w:val="clear" w:pos="1594"/>
          <w:tab w:val="num" w:pos="1080"/>
        </w:tabs>
        <w:suppressAutoHyphens w:val="0"/>
        <w:spacing w:after="0" w:line="360" w:lineRule="auto"/>
        <w:ind w:left="0" w:firstLine="720"/>
        <w:jc w:val="both"/>
        <w:rPr>
          <w:color w:val="000000"/>
          <w:spacing w:val="-2"/>
          <w:kern w:val="28"/>
          <w:sz w:val="28"/>
          <w:szCs w:val="28"/>
          <w:lang w:val="uk-UA"/>
        </w:rPr>
      </w:pPr>
      <w:r w:rsidRPr="003854D4">
        <w:rPr>
          <w:color w:val="000000"/>
          <w:spacing w:val="-2"/>
          <w:kern w:val="28"/>
          <w:sz w:val="28"/>
          <w:szCs w:val="28"/>
          <w:lang w:val="uk-UA"/>
        </w:rPr>
        <w:t>визначено, що особливістю клінічного перебігу дермальних опіків у дітей молодшого віку при використанні оптимальної тактики закриття ранової пове</w:t>
      </w:r>
      <w:r w:rsidRPr="003854D4">
        <w:rPr>
          <w:color w:val="000000"/>
          <w:spacing w:val="-2"/>
          <w:kern w:val="28"/>
          <w:sz w:val="28"/>
          <w:szCs w:val="28"/>
          <w:lang w:val="uk-UA"/>
        </w:rPr>
        <w:t>р</w:t>
      </w:r>
      <w:r w:rsidRPr="003854D4">
        <w:rPr>
          <w:color w:val="000000"/>
          <w:spacing w:val="-2"/>
          <w:kern w:val="28"/>
          <w:sz w:val="28"/>
          <w:szCs w:val="28"/>
          <w:lang w:val="uk-UA"/>
        </w:rPr>
        <w:t>хні є збережена можливість реепітелізування.</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Практична значимість результатів дослідження.</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lastRenderedPageBreak/>
        <w:t>На підставі проведеного дослідження реактивності дитячого організму у відповідь на шокогенне опікове ушкодження обґрунтоване розподілення на гіперреа</w:t>
      </w:r>
      <w:r w:rsidRPr="003854D4">
        <w:rPr>
          <w:color w:val="000000"/>
          <w:spacing w:val="-2"/>
          <w:kern w:val="28"/>
          <w:sz w:val="28"/>
          <w:szCs w:val="28"/>
          <w:lang w:val="uk-UA"/>
        </w:rPr>
        <w:t>к</w:t>
      </w:r>
      <w:r w:rsidRPr="003854D4">
        <w:rPr>
          <w:color w:val="000000"/>
          <w:spacing w:val="-2"/>
          <w:kern w:val="28"/>
          <w:sz w:val="28"/>
          <w:szCs w:val="28"/>
          <w:lang w:val="uk-UA"/>
        </w:rPr>
        <w:t>тивний та гіпор</w:t>
      </w:r>
      <w:r>
        <w:rPr>
          <w:color w:val="000000"/>
          <w:spacing w:val="-2"/>
          <w:kern w:val="28"/>
          <w:sz w:val="28"/>
          <w:szCs w:val="28"/>
          <w:lang w:val="uk-UA"/>
        </w:rPr>
        <w:t>еактивний варіанти перебігу ОХ.</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Використання в гострому періоді розрахунку інтегральних гематологічних індексів дозволяє вчасно визначити й з</w:t>
      </w:r>
      <w:r w:rsidRPr="003854D4">
        <w:rPr>
          <w:color w:val="000000"/>
          <w:spacing w:val="-2"/>
          <w:kern w:val="28"/>
          <w:sz w:val="28"/>
          <w:szCs w:val="28"/>
          <w:lang w:val="uk-UA"/>
        </w:rPr>
        <w:t>а</w:t>
      </w:r>
      <w:r w:rsidRPr="003854D4">
        <w:rPr>
          <w:color w:val="000000"/>
          <w:spacing w:val="-2"/>
          <w:kern w:val="28"/>
          <w:sz w:val="28"/>
          <w:szCs w:val="28"/>
          <w:lang w:val="uk-UA"/>
        </w:rPr>
        <w:t>побігти ускладненню ОХ.</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Як група ризику розвитку раннього опікового сепсису виділені діти з гіпоре</w:t>
      </w:r>
      <w:r w:rsidRPr="003854D4">
        <w:rPr>
          <w:color w:val="000000"/>
          <w:spacing w:val="-2"/>
          <w:kern w:val="28"/>
          <w:sz w:val="28"/>
          <w:szCs w:val="28"/>
          <w:lang w:val="uk-UA"/>
        </w:rPr>
        <w:t>а</w:t>
      </w:r>
      <w:r w:rsidRPr="003854D4">
        <w:rPr>
          <w:color w:val="000000"/>
          <w:spacing w:val="-2"/>
          <w:kern w:val="28"/>
          <w:sz w:val="28"/>
          <w:szCs w:val="28"/>
          <w:lang w:val="uk-UA"/>
        </w:rPr>
        <w:t>ктивним перебігом ОХ.</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 xml:space="preserve">Визначено показання, обсяг та метод закриття ран у стані опікового шоку в дітей молодшого віку із застосуванням біологічних покриттів. </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Впроваджено дослідження хемілюмінесценції лейкоцитів як контроль реакції стрес-активації та лазерну допплерівську флоуметрію як контроль мікр</w:t>
      </w:r>
      <w:r w:rsidRPr="003854D4">
        <w:rPr>
          <w:color w:val="000000"/>
          <w:spacing w:val="-2"/>
          <w:kern w:val="28"/>
          <w:sz w:val="28"/>
          <w:szCs w:val="28"/>
          <w:lang w:val="uk-UA"/>
        </w:rPr>
        <w:t>о</w:t>
      </w:r>
      <w:r w:rsidRPr="003854D4">
        <w:rPr>
          <w:color w:val="000000"/>
          <w:spacing w:val="-2"/>
          <w:kern w:val="28"/>
          <w:sz w:val="28"/>
          <w:szCs w:val="28"/>
          <w:lang w:val="uk-UA"/>
        </w:rPr>
        <w:t>циркуляції у шкірі, та безпосередньо в опіковій рані, завдяки чому підтверджено позитивний вплив невідкладного вилучення некрозу на абортивний пер</w:t>
      </w:r>
      <w:r w:rsidRPr="003854D4">
        <w:rPr>
          <w:color w:val="000000"/>
          <w:spacing w:val="-2"/>
          <w:kern w:val="28"/>
          <w:sz w:val="28"/>
          <w:szCs w:val="28"/>
          <w:lang w:val="uk-UA"/>
        </w:rPr>
        <w:t>е</w:t>
      </w:r>
      <w:r>
        <w:rPr>
          <w:color w:val="000000"/>
          <w:spacing w:val="-2"/>
          <w:kern w:val="28"/>
          <w:sz w:val="28"/>
          <w:szCs w:val="28"/>
          <w:lang w:val="uk-UA"/>
        </w:rPr>
        <w:t>біг ОХ.</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Розроблений спосіб хірургічного лікування – дермабразія в сполученні із ксенопластикою клаптями шкіри свині, модифікованими в кондиційованому серед</w:t>
      </w:r>
      <w:r w:rsidRPr="003854D4">
        <w:rPr>
          <w:color w:val="000000"/>
          <w:spacing w:val="-2"/>
          <w:kern w:val="28"/>
          <w:sz w:val="28"/>
          <w:szCs w:val="28"/>
          <w:lang w:val="uk-UA"/>
        </w:rPr>
        <w:t>о</w:t>
      </w:r>
      <w:r w:rsidRPr="003854D4">
        <w:rPr>
          <w:color w:val="000000"/>
          <w:spacing w:val="-2"/>
          <w:kern w:val="28"/>
          <w:sz w:val="28"/>
          <w:szCs w:val="28"/>
          <w:lang w:val="uk-UA"/>
        </w:rPr>
        <w:t xml:space="preserve">вищі при операціях у </w:t>
      </w:r>
      <w:r w:rsidRPr="003854D4">
        <w:rPr>
          <w:snapToGrid w:val="0"/>
          <w:color w:val="000000"/>
          <w:spacing w:val="-2"/>
          <w:kern w:val="28"/>
          <w:sz w:val="28"/>
          <w:szCs w:val="28"/>
          <w:lang w:val="uk-UA"/>
        </w:rPr>
        <w:t>стадії</w:t>
      </w:r>
      <w:r w:rsidRPr="003854D4">
        <w:rPr>
          <w:color w:val="000000"/>
          <w:spacing w:val="-2"/>
          <w:kern w:val="28"/>
          <w:sz w:val="28"/>
          <w:szCs w:val="28"/>
          <w:lang w:val="uk-UA"/>
        </w:rPr>
        <w:t xml:space="preserve"> опікового шоку забезпечує радикальне виконання оп</w:t>
      </w:r>
      <w:r w:rsidRPr="003854D4">
        <w:rPr>
          <w:color w:val="000000"/>
          <w:spacing w:val="-2"/>
          <w:kern w:val="28"/>
          <w:sz w:val="28"/>
          <w:szCs w:val="28"/>
          <w:lang w:val="uk-UA"/>
        </w:rPr>
        <w:t>е</w:t>
      </w:r>
      <w:r w:rsidRPr="003854D4">
        <w:rPr>
          <w:color w:val="000000"/>
          <w:spacing w:val="-2"/>
          <w:kern w:val="28"/>
          <w:sz w:val="28"/>
          <w:szCs w:val="28"/>
          <w:lang w:val="uk-UA"/>
        </w:rPr>
        <w:t>ративних втручань і збереження прир</w:t>
      </w:r>
      <w:r>
        <w:rPr>
          <w:color w:val="000000"/>
          <w:spacing w:val="-2"/>
          <w:kern w:val="28"/>
          <w:sz w:val="28"/>
          <w:szCs w:val="28"/>
          <w:lang w:val="uk-UA"/>
        </w:rPr>
        <w:t>одного потенціалу епітелізації.</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Максимальне скорочення періоду "відкритих ран" попереджує вторинний некроз (поглиблення опікової поверхні), зменшує ризик розвитку ускладнень і опік</w:t>
      </w:r>
      <w:r w:rsidRPr="003854D4">
        <w:rPr>
          <w:color w:val="000000"/>
          <w:spacing w:val="-2"/>
          <w:kern w:val="28"/>
          <w:sz w:val="28"/>
          <w:szCs w:val="28"/>
          <w:lang w:val="uk-UA"/>
        </w:rPr>
        <w:t>о</w:t>
      </w:r>
      <w:r w:rsidRPr="003854D4">
        <w:rPr>
          <w:color w:val="000000"/>
          <w:spacing w:val="-2"/>
          <w:kern w:val="28"/>
          <w:sz w:val="28"/>
          <w:szCs w:val="28"/>
          <w:lang w:val="uk-UA"/>
        </w:rPr>
        <w:t xml:space="preserve">вого </w:t>
      </w:r>
      <w:r>
        <w:rPr>
          <w:color w:val="000000"/>
          <w:spacing w:val="-2"/>
          <w:kern w:val="28"/>
          <w:sz w:val="28"/>
          <w:szCs w:val="28"/>
          <w:lang w:val="uk-UA"/>
        </w:rPr>
        <w:t>сепсису в дітей молодшого віку.</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 xml:space="preserve">Операції, проведені в дітей у </w:t>
      </w:r>
      <w:r w:rsidRPr="003854D4">
        <w:rPr>
          <w:snapToGrid w:val="0"/>
          <w:color w:val="000000"/>
          <w:spacing w:val="-2"/>
          <w:kern w:val="28"/>
          <w:sz w:val="28"/>
          <w:szCs w:val="28"/>
          <w:lang w:val="uk-UA"/>
        </w:rPr>
        <w:t xml:space="preserve">стадії </w:t>
      </w:r>
      <w:r w:rsidRPr="003854D4">
        <w:rPr>
          <w:color w:val="000000"/>
          <w:spacing w:val="-2"/>
          <w:kern w:val="28"/>
          <w:sz w:val="28"/>
          <w:szCs w:val="28"/>
          <w:lang w:val="uk-UA"/>
        </w:rPr>
        <w:t>шоку та ранньому післяшоковому періоді, є економічно вигідними, сприяють скороченню термінів лікування в сере</w:t>
      </w:r>
      <w:r w:rsidRPr="003854D4">
        <w:rPr>
          <w:color w:val="000000"/>
          <w:spacing w:val="-2"/>
          <w:kern w:val="28"/>
          <w:sz w:val="28"/>
          <w:szCs w:val="28"/>
          <w:lang w:val="uk-UA"/>
        </w:rPr>
        <w:t>д</w:t>
      </w:r>
      <w:r w:rsidRPr="003854D4">
        <w:rPr>
          <w:color w:val="000000"/>
          <w:spacing w:val="-2"/>
          <w:kern w:val="28"/>
          <w:sz w:val="28"/>
          <w:szCs w:val="28"/>
          <w:lang w:val="uk-UA"/>
        </w:rPr>
        <w:t>ньому на 6-8 діб, причому в групі тяжкообпечених майже на 10 днів, зниженню % кількість інвалідизуючих рубцевих деформацій з 42,1% до 18,2%.</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Запропонована патогенетично обґрунтована тактика лікування дозволила знизити кількість ускладнень ОХ</w:t>
      </w:r>
      <w:r>
        <w:rPr>
          <w:color w:val="000000"/>
          <w:spacing w:val="-2"/>
          <w:kern w:val="28"/>
          <w:sz w:val="28"/>
          <w:szCs w:val="28"/>
          <w:lang w:val="uk-UA"/>
        </w:rPr>
        <w:t xml:space="preserve"> </w:t>
      </w:r>
      <w:r w:rsidRPr="003854D4">
        <w:rPr>
          <w:color w:val="000000"/>
          <w:spacing w:val="-2"/>
          <w:kern w:val="28"/>
          <w:sz w:val="28"/>
          <w:szCs w:val="28"/>
          <w:lang w:val="uk-UA"/>
        </w:rPr>
        <w:t>в 3,5 рази, а летальність – у 4,5 рази.</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Впровадження результатів дослідження.</w:t>
      </w:r>
      <w:r>
        <w:rPr>
          <w:color w:val="000000"/>
          <w:spacing w:val="-2"/>
          <w:kern w:val="28"/>
          <w:sz w:val="28"/>
          <w:szCs w:val="28"/>
          <w:lang w:val="uk-UA"/>
        </w:rPr>
        <w:t xml:space="preserve"> </w:t>
      </w:r>
      <w:r w:rsidRPr="003854D4">
        <w:rPr>
          <w:color w:val="000000"/>
          <w:spacing w:val="-2"/>
          <w:kern w:val="28"/>
          <w:sz w:val="28"/>
          <w:szCs w:val="28"/>
          <w:lang w:val="uk-UA"/>
        </w:rPr>
        <w:t>Результати дослідження впроваджені в практику роботи відділу тер</w:t>
      </w:r>
      <w:r w:rsidRPr="003854D4">
        <w:rPr>
          <w:color w:val="000000"/>
          <w:spacing w:val="-2"/>
          <w:kern w:val="28"/>
          <w:sz w:val="28"/>
          <w:szCs w:val="28"/>
          <w:lang w:val="uk-UA"/>
        </w:rPr>
        <w:softHyphen/>
        <w:t xml:space="preserve">мічних уражень Інституту невідкладної і відновної хірургії ім. В.К. Гусака АМН України, Харківського, Тернопільського, </w:t>
      </w:r>
      <w:r w:rsidRPr="003854D4">
        <w:rPr>
          <w:color w:val="000000"/>
          <w:spacing w:val="-2"/>
          <w:kern w:val="28"/>
          <w:sz w:val="28"/>
          <w:szCs w:val="28"/>
          <w:lang w:val="uk-UA"/>
        </w:rPr>
        <w:lastRenderedPageBreak/>
        <w:t>Луганського, Івано-Франківського обласних, республіканського опікового відділення АР Крим, Краматорського міжрайонного опікового відділення. Матеріали роботи використ</w:t>
      </w:r>
      <w:r w:rsidRPr="003854D4">
        <w:rPr>
          <w:color w:val="000000"/>
          <w:spacing w:val="-2"/>
          <w:kern w:val="28"/>
          <w:sz w:val="28"/>
          <w:szCs w:val="28"/>
          <w:lang w:val="uk-UA"/>
        </w:rPr>
        <w:t>о</w:t>
      </w:r>
      <w:r w:rsidRPr="003854D4">
        <w:rPr>
          <w:color w:val="000000"/>
          <w:spacing w:val="-2"/>
          <w:kern w:val="28"/>
          <w:sz w:val="28"/>
          <w:szCs w:val="28"/>
          <w:lang w:val="uk-UA"/>
        </w:rPr>
        <w:t>вуються при викладанні на кафедрі комбустіології, пластичної хірургії і урології ДонНМУ ім. М.Горького МОЗ України для навчання лікарів-інтернів і курсантів факультету післядипломної освіти, а з 2007-2008</w:t>
      </w:r>
      <w:r>
        <w:rPr>
          <w:color w:val="000000"/>
          <w:spacing w:val="-2"/>
          <w:kern w:val="28"/>
          <w:sz w:val="28"/>
          <w:szCs w:val="28"/>
          <w:lang w:val="uk-UA"/>
        </w:rPr>
        <w:t xml:space="preserve"> </w:t>
      </w:r>
      <w:r w:rsidRPr="003854D4">
        <w:rPr>
          <w:color w:val="000000"/>
          <w:spacing w:val="-2"/>
          <w:kern w:val="28"/>
          <w:sz w:val="28"/>
          <w:szCs w:val="28"/>
          <w:lang w:val="uk-UA"/>
        </w:rPr>
        <w:t>рр. введено й у педагогічний пр</w:t>
      </w:r>
      <w:r w:rsidRPr="003854D4">
        <w:rPr>
          <w:color w:val="000000"/>
          <w:spacing w:val="-2"/>
          <w:kern w:val="28"/>
          <w:sz w:val="28"/>
          <w:szCs w:val="28"/>
          <w:lang w:val="uk-UA"/>
        </w:rPr>
        <w:t>о</w:t>
      </w:r>
      <w:r w:rsidRPr="003854D4">
        <w:rPr>
          <w:color w:val="000000"/>
          <w:spacing w:val="-2"/>
          <w:kern w:val="28"/>
          <w:sz w:val="28"/>
          <w:szCs w:val="28"/>
          <w:lang w:val="uk-UA"/>
        </w:rPr>
        <w:t>цес на кафедрі загальної та оперативної хірургії з топографічною анатомією, тра</w:t>
      </w:r>
      <w:r w:rsidRPr="003854D4">
        <w:rPr>
          <w:color w:val="000000"/>
          <w:spacing w:val="-2"/>
          <w:kern w:val="28"/>
          <w:sz w:val="28"/>
          <w:szCs w:val="28"/>
          <w:lang w:val="uk-UA"/>
        </w:rPr>
        <w:t>в</w:t>
      </w:r>
      <w:r w:rsidRPr="003854D4">
        <w:rPr>
          <w:color w:val="000000"/>
          <w:spacing w:val="-2"/>
          <w:kern w:val="28"/>
          <w:sz w:val="28"/>
          <w:szCs w:val="28"/>
          <w:lang w:val="uk-UA"/>
        </w:rPr>
        <w:t>матологією Тернопільського державного медичного університету ім. І.Я.</w:t>
      </w:r>
      <w:r>
        <w:rPr>
          <w:color w:val="000000"/>
          <w:spacing w:val="-2"/>
          <w:kern w:val="28"/>
          <w:sz w:val="28"/>
          <w:szCs w:val="28"/>
          <w:lang w:val="uk-UA"/>
        </w:rPr>
        <w:t xml:space="preserve"> </w:t>
      </w:r>
      <w:r w:rsidRPr="003854D4">
        <w:rPr>
          <w:color w:val="000000"/>
          <w:spacing w:val="-2"/>
          <w:kern w:val="28"/>
          <w:sz w:val="28"/>
          <w:szCs w:val="28"/>
          <w:lang w:val="uk-UA"/>
        </w:rPr>
        <w:t>Горбачевського МОЗ Укра</w:t>
      </w:r>
      <w:r w:rsidRPr="003854D4">
        <w:rPr>
          <w:color w:val="000000"/>
          <w:spacing w:val="-2"/>
          <w:kern w:val="28"/>
          <w:sz w:val="28"/>
          <w:szCs w:val="28"/>
          <w:lang w:val="uk-UA"/>
        </w:rPr>
        <w:t>ї</w:t>
      </w:r>
      <w:r>
        <w:rPr>
          <w:color w:val="000000"/>
          <w:spacing w:val="-2"/>
          <w:kern w:val="28"/>
          <w:sz w:val="28"/>
          <w:szCs w:val="28"/>
          <w:lang w:val="uk-UA"/>
        </w:rPr>
        <w:t>ни.</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Особистий внесок здобувача.</w:t>
      </w:r>
      <w:r>
        <w:rPr>
          <w:color w:val="000000"/>
          <w:spacing w:val="-2"/>
          <w:kern w:val="28"/>
          <w:sz w:val="28"/>
          <w:szCs w:val="28"/>
          <w:lang w:val="uk-UA"/>
        </w:rPr>
        <w:t xml:space="preserve"> </w:t>
      </w:r>
      <w:r w:rsidRPr="003854D4">
        <w:rPr>
          <w:color w:val="000000"/>
          <w:spacing w:val="-2"/>
          <w:kern w:val="28"/>
          <w:sz w:val="28"/>
          <w:szCs w:val="28"/>
          <w:lang w:val="uk-UA"/>
        </w:rPr>
        <w:t>Автору належить концептуальний напрямок в</w:t>
      </w:r>
      <w:r w:rsidRPr="003854D4">
        <w:rPr>
          <w:color w:val="000000"/>
          <w:spacing w:val="-2"/>
          <w:kern w:val="28"/>
          <w:sz w:val="28"/>
          <w:szCs w:val="28"/>
          <w:lang w:val="uk-UA"/>
        </w:rPr>
        <w:t>и</w:t>
      </w:r>
      <w:r w:rsidRPr="003854D4">
        <w:rPr>
          <w:color w:val="000000"/>
          <w:spacing w:val="-2"/>
          <w:kern w:val="28"/>
          <w:sz w:val="28"/>
          <w:szCs w:val="28"/>
          <w:lang w:val="uk-UA"/>
        </w:rPr>
        <w:t>користання можливості збереження потенціалу епітелізації опікових ран у дітей молодшого віку, вибір теми дослідження та методологічна побудова роботи. Само</w:t>
      </w:r>
      <w:r w:rsidRPr="003854D4">
        <w:rPr>
          <w:color w:val="000000"/>
          <w:spacing w:val="-2"/>
          <w:kern w:val="28"/>
          <w:sz w:val="28"/>
          <w:szCs w:val="28"/>
          <w:lang w:val="uk-UA"/>
        </w:rPr>
        <w:t>с</w:t>
      </w:r>
      <w:r w:rsidRPr="003854D4">
        <w:rPr>
          <w:color w:val="000000"/>
          <w:spacing w:val="-2"/>
          <w:kern w:val="28"/>
          <w:sz w:val="28"/>
          <w:szCs w:val="28"/>
          <w:lang w:val="uk-UA"/>
        </w:rPr>
        <w:t>тійно визначені мета й задачі дослідження, вибір методик і здійснення наукових і клінічних досліджень, обстеження потерпілих сучасними методами інструментал</w:t>
      </w:r>
      <w:r w:rsidRPr="003854D4">
        <w:rPr>
          <w:color w:val="000000"/>
          <w:spacing w:val="-2"/>
          <w:kern w:val="28"/>
          <w:sz w:val="28"/>
          <w:szCs w:val="28"/>
          <w:lang w:val="uk-UA"/>
        </w:rPr>
        <w:t>ь</w:t>
      </w:r>
      <w:r w:rsidRPr="003854D4">
        <w:rPr>
          <w:color w:val="000000"/>
          <w:spacing w:val="-2"/>
          <w:kern w:val="28"/>
          <w:sz w:val="28"/>
          <w:szCs w:val="28"/>
          <w:lang w:val="uk-UA"/>
        </w:rPr>
        <w:t>ної й лабораторної діагностики, їхнє трактування. Розробка зі співавторами нових методів хірургічного лікування обпечених, практична реалізація, впровадження в лікувальний і педагогі</w:t>
      </w:r>
      <w:r w:rsidRPr="003854D4">
        <w:rPr>
          <w:color w:val="000000"/>
          <w:spacing w:val="-2"/>
          <w:kern w:val="28"/>
          <w:sz w:val="28"/>
          <w:szCs w:val="28"/>
          <w:lang w:val="uk-UA"/>
        </w:rPr>
        <w:t>ч</w:t>
      </w:r>
      <w:r w:rsidRPr="003854D4">
        <w:rPr>
          <w:color w:val="000000"/>
          <w:spacing w:val="-2"/>
          <w:kern w:val="28"/>
          <w:sz w:val="28"/>
          <w:szCs w:val="28"/>
          <w:lang w:val="uk-UA"/>
        </w:rPr>
        <w:t>ний процес. Автором оперовані 98% тематичних пацієнтів. Хемілюмін</w:t>
      </w:r>
      <w:r>
        <w:rPr>
          <w:color w:val="000000"/>
          <w:spacing w:val="-2"/>
          <w:kern w:val="28"/>
          <w:sz w:val="28"/>
          <w:szCs w:val="28"/>
          <w:lang w:val="uk-UA"/>
        </w:rPr>
        <w:t>е</w:t>
      </w:r>
      <w:r w:rsidRPr="003854D4">
        <w:rPr>
          <w:color w:val="000000"/>
          <w:spacing w:val="-2"/>
          <w:kern w:val="28"/>
          <w:sz w:val="28"/>
          <w:szCs w:val="28"/>
          <w:lang w:val="uk-UA"/>
        </w:rPr>
        <w:t>сцентне дослідження активованих лейкоцитів і хемосенситивність гл</w:t>
      </w:r>
      <w:r w:rsidRPr="003854D4">
        <w:rPr>
          <w:color w:val="000000"/>
          <w:spacing w:val="-2"/>
          <w:kern w:val="28"/>
          <w:sz w:val="28"/>
          <w:szCs w:val="28"/>
          <w:lang w:val="uk-UA"/>
        </w:rPr>
        <w:t>ю</w:t>
      </w:r>
      <w:r w:rsidRPr="003854D4">
        <w:rPr>
          <w:color w:val="000000"/>
          <w:spacing w:val="-2"/>
          <w:kern w:val="28"/>
          <w:sz w:val="28"/>
          <w:szCs w:val="28"/>
          <w:lang w:val="uk-UA"/>
        </w:rPr>
        <w:t>к</w:t>
      </w:r>
      <w:r>
        <w:rPr>
          <w:color w:val="000000"/>
          <w:spacing w:val="-2"/>
          <w:kern w:val="28"/>
          <w:sz w:val="28"/>
          <w:szCs w:val="28"/>
          <w:lang w:val="uk-UA"/>
        </w:rPr>
        <w:t>о</w:t>
      </w:r>
      <w:r w:rsidRPr="003854D4">
        <w:rPr>
          <w:color w:val="000000"/>
          <w:spacing w:val="-2"/>
          <w:kern w:val="28"/>
          <w:sz w:val="28"/>
          <w:szCs w:val="28"/>
          <w:lang w:val="uk-UA"/>
        </w:rPr>
        <w:t>кортикоїдних (Гк) рецепторів на клітинах-мішенях іn vіtro на суспензії тромбоц</w:t>
      </w:r>
      <w:r w:rsidRPr="003854D4">
        <w:rPr>
          <w:color w:val="000000"/>
          <w:spacing w:val="-2"/>
          <w:kern w:val="28"/>
          <w:sz w:val="28"/>
          <w:szCs w:val="28"/>
          <w:lang w:val="uk-UA"/>
        </w:rPr>
        <w:t>и</w:t>
      </w:r>
      <w:r w:rsidRPr="003854D4">
        <w:rPr>
          <w:color w:val="000000"/>
          <w:spacing w:val="-2"/>
          <w:kern w:val="28"/>
          <w:sz w:val="28"/>
          <w:szCs w:val="28"/>
          <w:lang w:val="uk-UA"/>
        </w:rPr>
        <w:t>тів проведені спільно та при сприянні, відповідно на базі кафедр клінічної імунол</w:t>
      </w:r>
      <w:r w:rsidRPr="003854D4">
        <w:rPr>
          <w:color w:val="000000"/>
          <w:spacing w:val="-2"/>
          <w:kern w:val="28"/>
          <w:sz w:val="28"/>
          <w:szCs w:val="28"/>
          <w:lang w:val="uk-UA"/>
        </w:rPr>
        <w:t>о</w:t>
      </w:r>
      <w:r w:rsidRPr="003854D4">
        <w:rPr>
          <w:color w:val="000000"/>
          <w:spacing w:val="-2"/>
          <w:kern w:val="28"/>
          <w:sz w:val="28"/>
          <w:szCs w:val="28"/>
          <w:lang w:val="uk-UA"/>
        </w:rPr>
        <w:t>гії, алергології і ендокринології (проф. Прилуцький О.С., доц. Жданюк Ю.І.) і гі</w:t>
      </w:r>
      <w:r w:rsidRPr="003854D4">
        <w:rPr>
          <w:color w:val="000000"/>
          <w:spacing w:val="-2"/>
          <w:kern w:val="28"/>
          <w:sz w:val="28"/>
          <w:szCs w:val="28"/>
          <w:lang w:val="uk-UA"/>
        </w:rPr>
        <w:t>с</w:t>
      </w:r>
      <w:r w:rsidRPr="003854D4">
        <w:rPr>
          <w:color w:val="000000"/>
          <w:spacing w:val="-2"/>
          <w:kern w:val="28"/>
          <w:sz w:val="28"/>
          <w:szCs w:val="28"/>
          <w:lang w:val="uk-UA"/>
        </w:rPr>
        <w:t>тології (проф. Бар</w:t>
      </w:r>
      <w:r>
        <w:rPr>
          <w:color w:val="000000"/>
          <w:spacing w:val="-2"/>
          <w:kern w:val="28"/>
          <w:sz w:val="28"/>
          <w:szCs w:val="28"/>
          <w:lang w:val="uk-UA"/>
        </w:rPr>
        <w:t>и</w:t>
      </w:r>
      <w:r w:rsidRPr="003854D4">
        <w:rPr>
          <w:color w:val="000000"/>
          <w:spacing w:val="-2"/>
          <w:kern w:val="28"/>
          <w:sz w:val="28"/>
          <w:szCs w:val="28"/>
          <w:lang w:val="uk-UA"/>
        </w:rPr>
        <w:t>нов Е.Ф.) ДонНМУ ім. М. Горького. Дослідження мікроцирк</w:t>
      </w:r>
      <w:r w:rsidRPr="003854D4">
        <w:rPr>
          <w:color w:val="000000"/>
          <w:spacing w:val="-2"/>
          <w:kern w:val="28"/>
          <w:sz w:val="28"/>
          <w:szCs w:val="28"/>
          <w:lang w:val="uk-UA"/>
        </w:rPr>
        <w:t>у</w:t>
      </w:r>
      <w:r w:rsidRPr="003854D4">
        <w:rPr>
          <w:color w:val="000000"/>
          <w:spacing w:val="-2"/>
          <w:kern w:val="28"/>
          <w:sz w:val="28"/>
          <w:szCs w:val="28"/>
          <w:lang w:val="uk-UA"/>
        </w:rPr>
        <w:t>ляції проведене на лазерному до</w:t>
      </w:r>
      <w:r>
        <w:rPr>
          <w:color w:val="000000"/>
          <w:spacing w:val="-2"/>
          <w:kern w:val="28"/>
          <w:sz w:val="28"/>
          <w:szCs w:val="28"/>
          <w:lang w:val="uk-UA"/>
        </w:rPr>
        <w:t>п</w:t>
      </w:r>
      <w:r w:rsidRPr="003854D4">
        <w:rPr>
          <w:color w:val="000000"/>
          <w:spacing w:val="-2"/>
          <w:kern w:val="28"/>
          <w:sz w:val="28"/>
          <w:szCs w:val="28"/>
          <w:lang w:val="uk-UA"/>
        </w:rPr>
        <w:t>плерівському флоуметрі в умовах наукової лаб</w:t>
      </w:r>
      <w:r w:rsidRPr="003854D4">
        <w:rPr>
          <w:color w:val="000000"/>
          <w:spacing w:val="-2"/>
          <w:kern w:val="28"/>
          <w:sz w:val="28"/>
          <w:szCs w:val="28"/>
          <w:lang w:val="uk-UA"/>
        </w:rPr>
        <w:t>о</w:t>
      </w:r>
      <w:r w:rsidRPr="003854D4">
        <w:rPr>
          <w:color w:val="000000"/>
          <w:spacing w:val="-2"/>
          <w:kern w:val="28"/>
          <w:sz w:val="28"/>
          <w:szCs w:val="28"/>
          <w:lang w:val="uk-UA"/>
        </w:rPr>
        <w:t>раторії відділу термічних уражень, а клініко-лабораторні дослідження – на базі л</w:t>
      </w:r>
      <w:r w:rsidRPr="003854D4">
        <w:rPr>
          <w:color w:val="000000"/>
          <w:spacing w:val="-2"/>
          <w:kern w:val="28"/>
          <w:sz w:val="28"/>
          <w:szCs w:val="28"/>
          <w:lang w:val="uk-UA"/>
        </w:rPr>
        <w:t>а</w:t>
      </w:r>
      <w:r w:rsidRPr="003854D4">
        <w:rPr>
          <w:color w:val="000000"/>
          <w:spacing w:val="-2"/>
          <w:kern w:val="28"/>
          <w:sz w:val="28"/>
          <w:szCs w:val="28"/>
          <w:lang w:val="uk-UA"/>
        </w:rPr>
        <w:t>бораторії фундаментальних досліджень ІНВХ ім. В.К. Гусака АМН України – разом зі співробітниками відд</w:t>
      </w:r>
      <w:r w:rsidRPr="003854D4">
        <w:rPr>
          <w:color w:val="000000"/>
          <w:spacing w:val="-2"/>
          <w:kern w:val="28"/>
          <w:sz w:val="28"/>
          <w:szCs w:val="28"/>
          <w:lang w:val="uk-UA"/>
        </w:rPr>
        <w:t>і</w:t>
      </w:r>
      <w:r w:rsidRPr="003854D4">
        <w:rPr>
          <w:color w:val="000000"/>
          <w:spacing w:val="-2"/>
          <w:kern w:val="28"/>
          <w:sz w:val="28"/>
          <w:szCs w:val="28"/>
          <w:lang w:val="uk-UA"/>
        </w:rPr>
        <w:t>лу.</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Апробація результатів дисертації.</w:t>
      </w:r>
      <w:r>
        <w:rPr>
          <w:color w:val="000000"/>
          <w:spacing w:val="-2"/>
          <w:kern w:val="28"/>
          <w:sz w:val="28"/>
          <w:szCs w:val="28"/>
          <w:lang w:val="uk-UA"/>
        </w:rPr>
        <w:t xml:space="preserve"> </w:t>
      </w:r>
      <w:r w:rsidRPr="003854D4">
        <w:rPr>
          <w:color w:val="000000"/>
          <w:spacing w:val="-2"/>
          <w:kern w:val="28"/>
          <w:sz w:val="28"/>
          <w:szCs w:val="28"/>
          <w:lang w:val="uk-UA"/>
        </w:rPr>
        <w:t>Основні положення дисертації було подано та обговорено на 10-th Congress of the International Society for Burns (Tel-Aviv,1998); Wounds,Burns,Dressings: The 5-th International Congress (Tel-Aviv,1998); Всеукраї</w:t>
      </w:r>
      <w:r w:rsidRPr="003854D4">
        <w:rPr>
          <w:color w:val="000000"/>
          <w:spacing w:val="-2"/>
          <w:kern w:val="28"/>
          <w:sz w:val="28"/>
          <w:szCs w:val="28"/>
          <w:lang w:val="uk-UA"/>
        </w:rPr>
        <w:t>н</w:t>
      </w:r>
      <w:r w:rsidRPr="003854D4">
        <w:rPr>
          <w:color w:val="000000"/>
          <w:spacing w:val="-2"/>
          <w:kern w:val="28"/>
          <w:sz w:val="28"/>
          <w:szCs w:val="28"/>
          <w:lang w:val="uk-UA"/>
        </w:rPr>
        <w:t>ській науковій конференції хірургів (Івано-Франківськ,1999); XIX з</w:t>
      </w:r>
      <w:r w:rsidRPr="003854D4">
        <w:rPr>
          <w:color w:val="000000"/>
          <w:spacing w:val="-2"/>
          <w:kern w:val="28"/>
          <w:sz w:val="28"/>
          <w:szCs w:val="28"/>
          <w:lang w:val="uk-UA"/>
        </w:rPr>
        <w:sym w:font="Symbol" w:char="F0A2"/>
      </w:r>
      <w:r w:rsidRPr="003854D4">
        <w:rPr>
          <w:color w:val="000000"/>
          <w:spacing w:val="-2"/>
          <w:kern w:val="28"/>
          <w:sz w:val="28"/>
          <w:szCs w:val="28"/>
          <w:lang w:val="uk-UA"/>
        </w:rPr>
        <w:t>їзді хірургів України (Харків, 2000); Міжнаро</w:t>
      </w:r>
      <w:r w:rsidRPr="003854D4">
        <w:rPr>
          <w:color w:val="000000"/>
          <w:spacing w:val="-2"/>
          <w:kern w:val="28"/>
          <w:sz w:val="28"/>
          <w:szCs w:val="28"/>
          <w:lang w:val="uk-UA"/>
        </w:rPr>
        <w:t>д</w:t>
      </w:r>
      <w:r w:rsidRPr="003854D4">
        <w:rPr>
          <w:color w:val="000000"/>
          <w:spacing w:val="-2"/>
          <w:kern w:val="28"/>
          <w:sz w:val="28"/>
          <w:szCs w:val="28"/>
          <w:lang w:val="uk-UA"/>
        </w:rPr>
        <w:t xml:space="preserve">ному конгресі «Комбустиология на </w:t>
      </w:r>
      <w:r w:rsidRPr="003854D4">
        <w:rPr>
          <w:color w:val="000000"/>
          <w:spacing w:val="-2"/>
          <w:kern w:val="28"/>
          <w:sz w:val="28"/>
          <w:szCs w:val="28"/>
          <w:lang w:val="uk-UA"/>
        </w:rPr>
        <w:lastRenderedPageBreak/>
        <w:t>рубеже веков» (Москва, 2000); Другому Російському конгресі з патофізіології з міжнародною уч</w:t>
      </w:r>
      <w:r w:rsidRPr="003854D4">
        <w:rPr>
          <w:color w:val="000000"/>
          <w:spacing w:val="-2"/>
          <w:kern w:val="28"/>
          <w:sz w:val="28"/>
          <w:szCs w:val="28"/>
          <w:lang w:val="uk-UA"/>
        </w:rPr>
        <w:t>а</w:t>
      </w:r>
      <w:r w:rsidRPr="003854D4">
        <w:rPr>
          <w:color w:val="000000"/>
          <w:spacing w:val="-2"/>
          <w:kern w:val="28"/>
          <w:sz w:val="28"/>
          <w:szCs w:val="28"/>
          <w:lang w:val="uk-UA"/>
        </w:rPr>
        <w:t>стю «Патофизиология органов и систем. Патологические процессы» (Москва, 2000); науково-практичній конфере</w:t>
      </w:r>
      <w:r w:rsidRPr="003854D4">
        <w:rPr>
          <w:color w:val="000000"/>
          <w:spacing w:val="-2"/>
          <w:kern w:val="28"/>
          <w:sz w:val="28"/>
          <w:szCs w:val="28"/>
          <w:lang w:val="uk-UA"/>
        </w:rPr>
        <w:t>н</w:t>
      </w:r>
      <w:r w:rsidRPr="003854D4">
        <w:rPr>
          <w:color w:val="000000"/>
          <w:spacing w:val="-2"/>
          <w:kern w:val="28"/>
          <w:sz w:val="28"/>
          <w:szCs w:val="28"/>
          <w:lang w:val="uk-UA"/>
        </w:rPr>
        <w:t xml:space="preserve">ції «Оказание медицинской помощи больным с неотложными состояниями» (АР Крим, Ялта, 2001); науковій конференції </w:t>
      </w:r>
      <w:r>
        <w:rPr>
          <w:color w:val="000000"/>
          <w:spacing w:val="-2"/>
          <w:kern w:val="28"/>
          <w:sz w:val="28"/>
          <w:szCs w:val="28"/>
          <w:lang w:val="uk-UA"/>
        </w:rPr>
        <w:t>«</w:t>
      </w:r>
      <w:r w:rsidRPr="003854D4">
        <w:rPr>
          <w:color w:val="000000"/>
          <w:spacing w:val="-2"/>
          <w:kern w:val="28"/>
          <w:sz w:val="28"/>
          <w:szCs w:val="28"/>
          <w:lang w:val="uk-UA"/>
        </w:rPr>
        <w:t>Акту</w:t>
      </w:r>
      <w:r w:rsidRPr="003854D4">
        <w:rPr>
          <w:color w:val="000000"/>
          <w:spacing w:val="-2"/>
          <w:kern w:val="28"/>
          <w:sz w:val="28"/>
          <w:szCs w:val="28"/>
          <w:lang w:val="uk-UA"/>
        </w:rPr>
        <w:t>а</w:t>
      </w:r>
      <w:r w:rsidRPr="003854D4">
        <w:rPr>
          <w:color w:val="000000"/>
          <w:spacing w:val="-2"/>
          <w:kern w:val="28"/>
          <w:sz w:val="28"/>
          <w:szCs w:val="28"/>
          <w:lang w:val="uk-UA"/>
        </w:rPr>
        <w:t xml:space="preserve">льные проблемы травматологии и </w:t>
      </w:r>
      <w:r>
        <w:rPr>
          <w:color w:val="000000"/>
          <w:spacing w:val="-2"/>
          <w:kern w:val="28"/>
          <w:sz w:val="28"/>
          <w:szCs w:val="28"/>
          <w:lang w:val="uk-UA"/>
        </w:rPr>
        <w:t>ортопеди»</w:t>
      </w:r>
      <w:r w:rsidRPr="003854D4">
        <w:rPr>
          <w:color w:val="000000"/>
          <w:spacing w:val="-2"/>
          <w:kern w:val="28"/>
          <w:sz w:val="28"/>
          <w:szCs w:val="28"/>
          <w:lang w:val="uk-UA"/>
        </w:rPr>
        <w:t xml:space="preserve"> у рамках міжнародного форуму </w:t>
      </w:r>
      <w:r>
        <w:rPr>
          <w:color w:val="000000"/>
          <w:spacing w:val="-2"/>
          <w:kern w:val="28"/>
          <w:sz w:val="28"/>
          <w:szCs w:val="28"/>
          <w:lang w:val="uk-UA"/>
        </w:rPr>
        <w:t>«</w:t>
      </w:r>
      <w:r w:rsidRPr="003854D4">
        <w:rPr>
          <w:color w:val="000000"/>
          <w:spacing w:val="-2"/>
          <w:kern w:val="28"/>
          <w:sz w:val="28"/>
          <w:szCs w:val="28"/>
          <w:lang w:val="uk-UA"/>
        </w:rPr>
        <w:t>Ч</w:t>
      </w:r>
      <w:r w:rsidRPr="003854D4">
        <w:rPr>
          <w:color w:val="000000"/>
          <w:spacing w:val="-2"/>
          <w:kern w:val="28"/>
          <w:sz w:val="28"/>
          <w:szCs w:val="28"/>
          <w:lang w:val="uk-UA"/>
        </w:rPr>
        <w:t>е</w:t>
      </w:r>
      <w:r w:rsidRPr="003854D4">
        <w:rPr>
          <w:color w:val="000000"/>
          <w:spacing w:val="-2"/>
          <w:kern w:val="28"/>
          <w:sz w:val="28"/>
          <w:szCs w:val="28"/>
          <w:lang w:val="uk-UA"/>
        </w:rPr>
        <w:t>ловек и травма</w:t>
      </w:r>
      <w:r>
        <w:rPr>
          <w:color w:val="000000"/>
          <w:spacing w:val="-2"/>
          <w:kern w:val="28"/>
          <w:sz w:val="28"/>
          <w:szCs w:val="28"/>
          <w:lang w:val="uk-UA"/>
        </w:rPr>
        <w:t>»</w:t>
      </w:r>
      <w:r w:rsidRPr="003854D4">
        <w:rPr>
          <w:color w:val="000000"/>
          <w:spacing w:val="-2"/>
          <w:kern w:val="28"/>
          <w:sz w:val="28"/>
          <w:szCs w:val="28"/>
          <w:lang w:val="uk-UA"/>
        </w:rPr>
        <w:t xml:space="preserve"> (Н.-Новгород, 2001); міжнародній конференції «Актуальные пр</w:t>
      </w:r>
      <w:r w:rsidRPr="003854D4">
        <w:rPr>
          <w:color w:val="000000"/>
          <w:spacing w:val="-2"/>
          <w:kern w:val="28"/>
          <w:sz w:val="28"/>
          <w:szCs w:val="28"/>
          <w:lang w:val="uk-UA"/>
        </w:rPr>
        <w:t>о</w:t>
      </w:r>
      <w:r w:rsidRPr="003854D4">
        <w:rPr>
          <w:color w:val="000000"/>
          <w:spacing w:val="-2"/>
          <w:kern w:val="28"/>
          <w:sz w:val="28"/>
          <w:szCs w:val="28"/>
          <w:lang w:val="uk-UA"/>
        </w:rPr>
        <w:t>блемы термической травмы» (С.-Петербург, 2002); XX з</w:t>
      </w:r>
      <w:r w:rsidRPr="003854D4">
        <w:rPr>
          <w:color w:val="000000"/>
          <w:spacing w:val="-2"/>
          <w:kern w:val="28"/>
          <w:sz w:val="28"/>
          <w:szCs w:val="28"/>
          <w:lang w:val="uk-UA"/>
        </w:rPr>
        <w:sym w:font="Symbol" w:char="F0A2"/>
      </w:r>
      <w:r w:rsidRPr="003854D4">
        <w:rPr>
          <w:color w:val="000000"/>
          <w:spacing w:val="-2"/>
          <w:kern w:val="28"/>
          <w:sz w:val="28"/>
          <w:szCs w:val="28"/>
          <w:lang w:val="uk-UA"/>
        </w:rPr>
        <w:t>їзді хірургів України (Те</w:t>
      </w:r>
      <w:r w:rsidRPr="003854D4">
        <w:rPr>
          <w:color w:val="000000"/>
          <w:spacing w:val="-2"/>
          <w:kern w:val="28"/>
          <w:sz w:val="28"/>
          <w:szCs w:val="28"/>
          <w:lang w:val="uk-UA"/>
        </w:rPr>
        <w:t>р</w:t>
      </w:r>
      <w:r w:rsidRPr="003854D4">
        <w:rPr>
          <w:color w:val="000000"/>
          <w:spacing w:val="-2"/>
          <w:kern w:val="28"/>
          <w:sz w:val="28"/>
          <w:szCs w:val="28"/>
          <w:lang w:val="uk-UA"/>
        </w:rPr>
        <w:t xml:space="preserve">нопіль, 2002); </w:t>
      </w:r>
      <w:r w:rsidRPr="003854D4">
        <w:rPr>
          <w:rStyle w:val="aff"/>
          <w:b w:val="0"/>
          <w:color w:val="000000"/>
          <w:spacing w:val="-2"/>
          <w:kern w:val="28"/>
          <w:sz w:val="28"/>
          <w:szCs w:val="28"/>
          <w:lang w:val="uk-UA"/>
        </w:rPr>
        <w:t>Міжрегіональній науково-практичній конференції «Проблемы те</w:t>
      </w:r>
      <w:r w:rsidRPr="003854D4">
        <w:rPr>
          <w:rStyle w:val="aff"/>
          <w:b w:val="0"/>
          <w:color w:val="000000"/>
          <w:spacing w:val="-2"/>
          <w:kern w:val="28"/>
          <w:sz w:val="28"/>
          <w:szCs w:val="28"/>
          <w:lang w:val="uk-UA"/>
        </w:rPr>
        <w:t>р</w:t>
      </w:r>
      <w:r w:rsidRPr="003854D4">
        <w:rPr>
          <w:rStyle w:val="aff"/>
          <w:b w:val="0"/>
          <w:color w:val="000000"/>
          <w:spacing w:val="-2"/>
          <w:kern w:val="28"/>
          <w:sz w:val="28"/>
          <w:szCs w:val="28"/>
          <w:lang w:val="uk-UA"/>
        </w:rPr>
        <w:t>мической травмы у детей и подростков» (Єкатеринбург, 2003);</w:t>
      </w:r>
      <w:r w:rsidRPr="003854D4">
        <w:rPr>
          <w:rStyle w:val="2fff"/>
          <w:color w:val="000000"/>
          <w:spacing w:val="-2"/>
          <w:kern w:val="28"/>
          <w:lang w:val="uk-UA"/>
        </w:rPr>
        <w:t xml:space="preserve"> </w:t>
      </w:r>
      <w:r w:rsidRPr="003854D4">
        <w:rPr>
          <w:rStyle w:val="aff"/>
          <w:b w:val="0"/>
          <w:color w:val="000000"/>
          <w:spacing w:val="-2"/>
          <w:kern w:val="28"/>
          <w:sz w:val="28"/>
          <w:szCs w:val="28"/>
          <w:lang w:val="uk-UA"/>
        </w:rPr>
        <w:t xml:space="preserve">науково-практичній конференції </w:t>
      </w:r>
      <w:r>
        <w:rPr>
          <w:rStyle w:val="aff"/>
          <w:b w:val="0"/>
          <w:color w:val="000000"/>
          <w:spacing w:val="-2"/>
          <w:kern w:val="28"/>
          <w:sz w:val="28"/>
          <w:szCs w:val="28"/>
          <w:lang w:val="uk-UA"/>
        </w:rPr>
        <w:t>«</w:t>
      </w:r>
      <w:r w:rsidRPr="003854D4">
        <w:rPr>
          <w:rStyle w:val="aff"/>
          <w:b w:val="0"/>
          <w:color w:val="000000"/>
          <w:spacing w:val="-2"/>
          <w:kern w:val="28"/>
          <w:sz w:val="28"/>
          <w:szCs w:val="28"/>
          <w:lang w:val="uk-UA"/>
        </w:rPr>
        <w:t>Актуальні проблеми реформування охорони здоров’я</w:t>
      </w:r>
      <w:r>
        <w:rPr>
          <w:rStyle w:val="aff"/>
          <w:b w:val="0"/>
          <w:color w:val="000000"/>
          <w:spacing w:val="-2"/>
          <w:kern w:val="28"/>
          <w:sz w:val="28"/>
          <w:szCs w:val="28"/>
          <w:lang w:val="uk-UA"/>
        </w:rPr>
        <w:t>»</w:t>
      </w:r>
      <w:r w:rsidRPr="003854D4">
        <w:rPr>
          <w:rStyle w:val="aff"/>
          <w:b w:val="0"/>
          <w:color w:val="000000"/>
          <w:spacing w:val="-2"/>
          <w:kern w:val="28"/>
          <w:sz w:val="28"/>
          <w:szCs w:val="28"/>
          <w:lang w:val="uk-UA"/>
        </w:rPr>
        <w:t xml:space="preserve"> ( Донецьк, 2003);</w:t>
      </w:r>
      <w:r w:rsidRPr="003854D4">
        <w:rPr>
          <w:rStyle w:val="2fff"/>
          <w:color w:val="000000"/>
          <w:spacing w:val="-2"/>
          <w:kern w:val="28"/>
          <w:lang w:val="uk-UA"/>
        </w:rPr>
        <w:t xml:space="preserve"> </w:t>
      </w:r>
      <w:r w:rsidRPr="003854D4">
        <w:rPr>
          <w:rStyle w:val="aff"/>
          <w:b w:val="0"/>
          <w:color w:val="000000"/>
          <w:spacing w:val="-2"/>
          <w:kern w:val="28"/>
          <w:sz w:val="28"/>
          <w:szCs w:val="28"/>
          <w:lang w:val="uk-UA"/>
        </w:rPr>
        <w:t xml:space="preserve">науково-практичній конференції з міжнародною участю </w:t>
      </w:r>
      <w:r>
        <w:rPr>
          <w:rStyle w:val="aff"/>
          <w:b w:val="0"/>
          <w:color w:val="000000"/>
          <w:spacing w:val="-2"/>
          <w:kern w:val="28"/>
          <w:sz w:val="28"/>
          <w:szCs w:val="28"/>
          <w:lang w:val="uk-UA"/>
        </w:rPr>
        <w:t>«</w:t>
      </w:r>
      <w:r w:rsidRPr="003854D4">
        <w:rPr>
          <w:rStyle w:val="aff"/>
          <w:b w:val="0"/>
          <w:color w:val="000000"/>
          <w:spacing w:val="-2"/>
          <w:kern w:val="28"/>
          <w:sz w:val="28"/>
          <w:szCs w:val="28"/>
          <w:lang w:val="uk-UA"/>
        </w:rPr>
        <w:t>Сепсис: патогенез, діагностика та терапія</w:t>
      </w:r>
      <w:r>
        <w:rPr>
          <w:rStyle w:val="aff"/>
          <w:b w:val="0"/>
          <w:color w:val="000000"/>
          <w:spacing w:val="-2"/>
          <w:kern w:val="28"/>
          <w:sz w:val="28"/>
          <w:szCs w:val="28"/>
          <w:lang w:val="uk-UA"/>
        </w:rPr>
        <w:t>»</w:t>
      </w:r>
      <w:r w:rsidRPr="003854D4">
        <w:rPr>
          <w:rStyle w:val="aff"/>
          <w:b w:val="0"/>
          <w:color w:val="000000"/>
          <w:spacing w:val="-2"/>
          <w:kern w:val="28"/>
          <w:sz w:val="28"/>
          <w:szCs w:val="28"/>
          <w:lang w:val="uk-UA"/>
        </w:rPr>
        <w:t xml:space="preserve"> (Харків, 2004); II Всеросійській науково-практичній конф</w:t>
      </w:r>
      <w:r w:rsidRPr="003854D4">
        <w:rPr>
          <w:rStyle w:val="aff"/>
          <w:b w:val="0"/>
          <w:color w:val="000000"/>
          <w:spacing w:val="-2"/>
          <w:kern w:val="28"/>
          <w:sz w:val="28"/>
          <w:szCs w:val="28"/>
          <w:lang w:val="uk-UA"/>
        </w:rPr>
        <w:t>е</w:t>
      </w:r>
      <w:r w:rsidRPr="003854D4">
        <w:rPr>
          <w:rStyle w:val="aff"/>
          <w:b w:val="0"/>
          <w:color w:val="000000"/>
          <w:spacing w:val="-2"/>
          <w:kern w:val="28"/>
          <w:sz w:val="28"/>
          <w:szCs w:val="28"/>
          <w:lang w:val="uk-UA"/>
        </w:rPr>
        <w:t xml:space="preserve">ренції </w:t>
      </w:r>
      <w:r>
        <w:rPr>
          <w:rStyle w:val="aff"/>
          <w:b w:val="0"/>
          <w:color w:val="000000"/>
          <w:spacing w:val="-2"/>
          <w:kern w:val="28"/>
          <w:sz w:val="28"/>
          <w:szCs w:val="28"/>
          <w:lang w:val="uk-UA"/>
        </w:rPr>
        <w:t>«</w:t>
      </w:r>
      <w:r w:rsidRPr="003854D4">
        <w:rPr>
          <w:rStyle w:val="aff"/>
          <w:b w:val="0"/>
          <w:color w:val="000000"/>
          <w:spacing w:val="-2"/>
          <w:kern w:val="28"/>
          <w:sz w:val="28"/>
          <w:szCs w:val="28"/>
          <w:lang w:val="uk-UA"/>
        </w:rPr>
        <w:t>Интенсивная медицинская п</w:t>
      </w:r>
      <w:r w:rsidRPr="003854D4">
        <w:rPr>
          <w:rStyle w:val="aff"/>
          <w:b w:val="0"/>
          <w:color w:val="000000"/>
          <w:spacing w:val="-2"/>
          <w:kern w:val="28"/>
          <w:sz w:val="28"/>
          <w:szCs w:val="28"/>
          <w:lang w:val="uk-UA"/>
        </w:rPr>
        <w:t>о</w:t>
      </w:r>
      <w:r w:rsidRPr="003854D4">
        <w:rPr>
          <w:rStyle w:val="aff"/>
          <w:b w:val="0"/>
          <w:color w:val="000000"/>
          <w:spacing w:val="-2"/>
          <w:kern w:val="28"/>
          <w:sz w:val="28"/>
          <w:szCs w:val="28"/>
          <w:lang w:val="uk-UA"/>
        </w:rPr>
        <w:t>мощь: проблемы и решения</w:t>
      </w:r>
      <w:r>
        <w:rPr>
          <w:rStyle w:val="aff"/>
          <w:b w:val="0"/>
          <w:color w:val="000000"/>
          <w:spacing w:val="-2"/>
          <w:kern w:val="28"/>
          <w:sz w:val="28"/>
          <w:szCs w:val="28"/>
          <w:lang w:val="uk-UA"/>
        </w:rPr>
        <w:t>»</w:t>
      </w:r>
      <w:r w:rsidRPr="003854D4">
        <w:rPr>
          <w:rStyle w:val="aff"/>
          <w:b w:val="0"/>
          <w:color w:val="000000"/>
          <w:spacing w:val="-2"/>
          <w:kern w:val="28"/>
          <w:sz w:val="28"/>
          <w:szCs w:val="28"/>
          <w:lang w:val="uk-UA"/>
        </w:rPr>
        <w:t xml:space="preserve"> (Ленінськ-Кузнецький, 2004);</w:t>
      </w:r>
      <w:r w:rsidRPr="003854D4">
        <w:rPr>
          <w:rStyle w:val="2fff"/>
          <w:color w:val="000000"/>
          <w:spacing w:val="-2"/>
          <w:kern w:val="28"/>
          <w:lang w:val="uk-UA"/>
        </w:rPr>
        <w:t xml:space="preserve"> </w:t>
      </w:r>
      <w:r w:rsidRPr="003854D4">
        <w:rPr>
          <w:rStyle w:val="aff"/>
          <w:b w:val="0"/>
          <w:color w:val="000000"/>
          <w:spacing w:val="-2"/>
          <w:kern w:val="28"/>
          <w:sz w:val="28"/>
          <w:szCs w:val="28"/>
          <w:lang w:val="uk-UA"/>
        </w:rPr>
        <w:t>ХХI з‘їзді хірургів України (Запоріжжя, 2005);</w:t>
      </w:r>
      <w:r w:rsidRPr="003854D4">
        <w:rPr>
          <w:rStyle w:val="2fff"/>
          <w:color w:val="000000"/>
          <w:spacing w:val="-2"/>
          <w:kern w:val="28"/>
          <w:lang w:val="uk-UA"/>
        </w:rPr>
        <w:t xml:space="preserve"> </w:t>
      </w:r>
      <w:r w:rsidRPr="003854D4">
        <w:rPr>
          <w:rStyle w:val="aff"/>
          <w:b w:val="0"/>
          <w:color w:val="000000"/>
          <w:spacing w:val="-2"/>
          <w:kern w:val="28"/>
          <w:sz w:val="28"/>
          <w:szCs w:val="28"/>
          <w:lang w:val="uk-UA"/>
        </w:rPr>
        <w:t>I з‘їзді комбуст</w:t>
      </w:r>
      <w:r w:rsidRPr="003854D4">
        <w:rPr>
          <w:rStyle w:val="aff"/>
          <w:b w:val="0"/>
          <w:color w:val="000000"/>
          <w:spacing w:val="-2"/>
          <w:kern w:val="28"/>
          <w:sz w:val="28"/>
          <w:szCs w:val="28"/>
          <w:lang w:val="uk-UA"/>
        </w:rPr>
        <w:t>і</w:t>
      </w:r>
      <w:r w:rsidRPr="003854D4">
        <w:rPr>
          <w:rStyle w:val="aff"/>
          <w:b w:val="0"/>
          <w:color w:val="000000"/>
          <w:spacing w:val="-2"/>
          <w:kern w:val="28"/>
          <w:sz w:val="28"/>
          <w:szCs w:val="28"/>
          <w:lang w:val="uk-UA"/>
        </w:rPr>
        <w:t>ологів Росії (Москва, 2005);</w:t>
      </w:r>
      <w:r w:rsidRPr="003854D4">
        <w:rPr>
          <w:rStyle w:val="2fff"/>
          <w:color w:val="000000"/>
          <w:spacing w:val="-2"/>
          <w:kern w:val="28"/>
          <w:lang w:val="uk-UA"/>
        </w:rPr>
        <w:t xml:space="preserve"> </w:t>
      </w:r>
      <w:r w:rsidRPr="003854D4">
        <w:rPr>
          <w:rStyle w:val="aff"/>
          <w:b w:val="0"/>
          <w:color w:val="000000"/>
          <w:spacing w:val="-2"/>
          <w:kern w:val="28"/>
          <w:sz w:val="28"/>
          <w:szCs w:val="28"/>
          <w:lang w:val="uk-UA"/>
        </w:rPr>
        <w:t xml:space="preserve">науково-практичній конференції </w:t>
      </w:r>
      <w:r>
        <w:rPr>
          <w:rStyle w:val="aff"/>
          <w:b w:val="0"/>
          <w:color w:val="000000"/>
          <w:spacing w:val="-2"/>
          <w:kern w:val="28"/>
          <w:sz w:val="28"/>
          <w:szCs w:val="28"/>
          <w:lang w:val="uk-UA"/>
        </w:rPr>
        <w:t>«</w:t>
      </w:r>
      <w:r w:rsidRPr="003854D4">
        <w:rPr>
          <w:rStyle w:val="aff"/>
          <w:b w:val="0"/>
          <w:color w:val="000000"/>
          <w:spacing w:val="-2"/>
          <w:kern w:val="28"/>
          <w:sz w:val="28"/>
          <w:szCs w:val="28"/>
          <w:lang w:val="uk-UA"/>
        </w:rPr>
        <w:t>Актуальні проблеми клінічної, експериментальної, профілактичної медицини та стоматології</w:t>
      </w:r>
      <w:r>
        <w:rPr>
          <w:rStyle w:val="aff"/>
          <w:b w:val="0"/>
          <w:color w:val="000000"/>
          <w:spacing w:val="-2"/>
          <w:kern w:val="28"/>
          <w:sz w:val="28"/>
          <w:szCs w:val="28"/>
          <w:lang w:val="uk-UA"/>
        </w:rPr>
        <w:t>»</w:t>
      </w:r>
      <w:r w:rsidRPr="003854D4">
        <w:rPr>
          <w:rStyle w:val="aff"/>
          <w:b w:val="0"/>
          <w:color w:val="000000"/>
          <w:spacing w:val="-2"/>
          <w:kern w:val="28"/>
          <w:sz w:val="28"/>
          <w:szCs w:val="28"/>
          <w:lang w:val="uk-UA"/>
        </w:rPr>
        <w:t xml:space="preserve"> (Донецьк, 2006)</w:t>
      </w:r>
      <w:r w:rsidRPr="003854D4">
        <w:rPr>
          <w:color w:val="000000"/>
          <w:spacing w:val="-2"/>
          <w:kern w:val="28"/>
          <w:sz w:val="28"/>
          <w:szCs w:val="28"/>
          <w:lang w:val="uk-UA"/>
        </w:rPr>
        <w:t xml:space="preserve">; </w:t>
      </w:r>
      <w:r w:rsidRPr="003854D4">
        <w:rPr>
          <w:rStyle w:val="aff"/>
          <w:b w:val="0"/>
          <w:color w:val="000000"/>
          <w:spacing w:val="-2"/>
          <w:kern w:val="28"/>
          <w:sz w:val="28"/>
          <w:szCs w:val="28"/>
          <w:lang w:val="uk-UA"/>
        </w:rPr>
        <w:t>науково-практичній конференції з міжнародною участю</w:t>
      </w:r>
      <w:r>
        <w:rPr>
          <w:rStyle w:val="aff"/>
          <w:b w:val="0"/>
          <w:color w:val="000000"/>
          <w:spacing w:val="-2"/>
          <w:kern w:val="28"/>
          <w:sz w:val="28"/>
          <w:szCs w:val="28"/>
          <w:lang w:val="uk-UA"/>
        </w:rPr>
        <w:t xml:space="preserve"> </w:t>
      </w:r>
      <w:r w:rsidRPr="003854D4">
        <w:rPr>
          <w:rStyle w:val="aff"/>
          <w:b w:val="0"/>
          <w:color w:val="000000"/>
          <w:spacing w:val="-2"/>
          <w:kern w:val="28"/>
          <w:sz w:val="28"/>
          <w:szCs w:val="28"/>
          <w:lang w:val="uk-UA"/>
        </w:rPr>
        <w:t>«Актуальні питання неві</w:t>
      </w:r>
      <w:r w:rsidRPr="003854D4">
        <w:rPr>
          <w:rStyle w:val="aff"/>
          <w:b w:val="0"/>
          <w:color w:val="000000"/>
          <w:spacing w:val="-2"/>
          <w:kern w:val="28"/>
          <w:sz w:val="28"/>
          <w:szCs w:val="28"/>
          <w:lang w:val="uk-UA"/>
        </w:rPr>
        <w:t>д</w:t>
      </w:r>
      <w:r w:rsidRPr="003854D4">
        <w:rPr>
          <w:rStyle w:val="aff"/>
          <w:b w:val="0"/>
          <w:color w:val="000000"/>
          <w:spacing w:val="-2"/>
          <w:kern w:val="28"/>
          <w:sz w:val="28"/>
          <w:szCs w:val="28"/>
          <w:lang w:val="uk-UA"/>
        </w:rPr>
        <w:t>кладної, відновної хірургії і реабілітації» (Шарм-Ель-Шейх, Єгипет, 2007).</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Публікації. За темою дисертації опубліковано 44 наукові праці, з них у наук</w:t>
      </w:r>
      <w:r w:rsidRPr="003854D4">
        <w:rPr>
          <w:color w:val="000000"/>
          <w:spacing w:val="-2"/>
          <w:kern w:val="28"/>
          <w:sz w:val="28"/>
          <w:szCs w:val="28"/>
          <w:lang w:val="uk-UA"/>
        </w:rPr>
        <w:t>о</w:t>
      </w:r>
      <w:r w:rsidRPr="003854D4">
        <w:rPr>
          <w:color w:val="000000"/>
          <w:spacing w:val="-2"/>
          <w:kern w:val="28"/>
          <w:sz w:val="28"/>
          <w:szCs w:val="28"/>
          <w:lang w:val="uk-UA"/>
        </w:rPr>
        <w:t>вих фахових виданнях, затверджених переліком ВАК України – 30 статей, у тому числі 12 самостійних, 9 робіт опубліковано в збірниках матеріалів конференцій. Отрим</w:t>
      </w:r>
      <w:r w:rsidRPr="003854D4">
        <w:rPr>
          <w:color w:val="000000"/>
          <w:spacing w:val="-2"/>
          <w:kern w:val="28"/>
          <w:sz w:val="28"/>
          <w:szCs w:val="28"/>
          <w:lang w:val="uk-UA"/>
        </w:rPr>
        <w:t>а</w:t>
      </w:r>
      <w:r w:rsidRPr="003854D4">
        <w:rPr>
          <w:color w:val="000000"/>
          <w:spacing w:val="-2"/>
          <w:kern w:val="28"/>
          <w:sz w:val="28"/>
          <w:szCs w:val="28"/>
          <w:lang w:val="uk-UA"/>
        </w:rPr>
        <w:t xml:space="preserve">но 3 патенти України на </w:t>
      </w:r>
      <w:r>
        <w:rPr>
          <w:color w:val="000000"/>
          <w:spacing w:val="-2"/>
          <w:kern w:val="28"/>
          <w:sz w:val="28"/>
          <w:szCs w:val="28"/>
          <w:lang w:val="uk-UA"/>
        </w:rPr>
        <w:t>корисну модель</w:t>
      </w:r>
      <w:r w:rsidRPr="003854D4">
        <w:rPr>
          <w:color w:val="000000"/>
          <w:spacing w:val="-2"/>
          <w:kern w:val="28"/>
          <w:sz w:val="28"/>
          <w:szCs w:val="28"/>
          <w:lang w:val="uk-UA"/>
        </w:rPr>
        <w:t>.</w:t>
      </w:r>
    </w:p>
    <w:p w:rsidR="00B50BD7" w:rsidRPr="003854D4" w:rsidRDefault="00B50BD7" w:rsidP="00B50BD7">
      <w:pPr>
        <w:spacing w:line="360" w:lineRule="auto"/>
        <w:ind w:firstLine="709"/>
        <w:jc w:val="both"/>
        <w:rPr>
          <w:color w:val="000000"/>
          <w:spacing w:val="-2"/>
          <w:kern w:val="28"/>
          <w:sz w:val="28"/>
          <w:szCs w:val="28"/>
          <w:lang w:val="uk-UA"/>
        </w:rPr>
      </w:pPr>
      <w:r w:rsidRPr="003854D4">
        <w:rPr>
          <w:color w:val="000000"/>
          <w:spacing w:val="-2"/>
          <w:kern w:val="28"/>
          <w:sz w:val="28"/>
          <w:szCs w:val="28"/>
          <w:lang w:val="uk-UA"/>
        </w:rPr>
        <w:t>Структура й обсяг дисертації. Дисертація викладена на 254 сторінках комп'</w:t>
      </w:r>
      <w:r w:rsidRPr="003854D4">
        <w:rPr>
          <w:color w:val="000000"/>
          <w:spacing w:val="-2"/>
          <w:kern w:val="28"/>
          <w:sz w:val="28"/>
          <w:szCs w:val="28"/>
          <w:lang w:val="uk-UA"/>
        </w:rPr>
        <w:t>ю</w:t>
      </w:r>
      <w:r w:rsidRPr="003854D4">
        <w:rPr>
          <w:color w:val="000000"/>
          <w:spacing w:val="-2"/>
          <w:kern w:val="28"/>
          <w:sz w:val="28"/>
          <w:szCs w:val="28"/>
          <w:lang w:val="uk-UA"/>
        </w:rPr>
        <w:t>терного тексту та складається зі вступу, огляду літератури, матеріалів і методів до</w:t>
      </w:r>
      <w:r w:rsidRPr="003854D4">
        <w:rPr>
          <w:color w:val="000000"/>
          <w:spacing w:val="-2"/>
          <w:kern w:val="28"/>
          <w:sz w:val="28"/>
          <w:szCs w:val="28"/>
          <w:lang w:val="uk-UA"/>
        </w:rPr>
        <w:t>с</w:t>
      </w:r>
      <w:r w:rsidRPr="003854D4">
        <w:rPr>
          <w:color w:val="000000"/>
          <w:spacing w:val="-2"/>
          <w:kern w:val="28"/>
          <w:sz w:val="28"/>
          <w:szCs w:val="28"/>
          <w:lang w:val="uk-UA"/>
        </w:rPr>
        <w:t>ліджень, 6 розділів самостійних досліджень, узагальнення та аналізу отриманих р</w:t>
      </w:r>
      <w:r w:rsidRPr="003854D4">
        <w:rPr>
          <w:color w:val="000000"/>
          <w:spacing w:val="-2"/>
          <w:kern w:val="28"/>
          <w:sz w:val="28"/>
          <w:szCs w:val="28"/>
          <w:lang w:val="uk-UA"/>
        </w:rPr>
        <w:t>е</w:t>
      </w:r>
      <w:r w:rsidRPr="003854D4">
        <w:rPr>
          <w:color w:val="000000"/>
          <w:spacing w:val="-2"/>
          <w:kern w:val="28"/>
          <w:sz w:val="28"/>
          <w:szCs w:val="28"/>
          <w:lang w:val="uk-UA"/>
        </w:rPr>
        <w:t xml:space="preserve">зультатів, висновків і списку використаної літератури, що містить 364 джерела (з них 150 – кирилицею, 214 </w:t>
      </w:r>
      <w:r>
        <w:rPr>
          <w:color w:val="000000"/>
          <w:spacing w:val="-2"/>
          <w:kern w:val="28"/>
          <w:sz w:val="28"/>
          <w:szCs w:val="28"/>
          <w:lang w:val="uk-UA"/>
        </w:rPr>
        <w:t>–</w:t>
      </w:r>
      <w:r w:rsidRPr="003854D4">
        <w:rPr>
          <w:color w:val="000000"/>
          <w:spacing w:val="-2"/>
          <w:kern w:val="28"/>
          <w:sz w:val="28"/>
          <w:szCs w:val="28"/>
          <w:lang w:val="uk-UA"/>
        </w:rPr>
        <w:t xml:space="preserve"> латиницею), містить 59 рисунків і 65 таблиць.</w:t>
      </w:r>
    </w:p>
    <w:p w:rsidR="00B50BD7" w:rsidRPr="00196536" w:rsidRDefault="00B50BD7" w:rsidP="00B50BD7">
      <w:pPr>
        <w:widowControl w:val="0"/>
        <w:spacing w:line="360" w:lineRule="auto"/>
        <w:rPr>
          <w:color w:val="000000"/>
          <w:sz w:val="28"/>
          <w:szCs w:val="28"/>
          <w:lang w:val="uk-UA"/>
        </w:rPr>
      </w:pPr>
    </w:p>
    <w:p w:rsidR="00B50BD7" w:rsidRPr="00196536" w:rsidRDefault="00B50BD7" w:rsidP="00B50BD7">
      <w:pPr>
        <w:widowControl w:val="0"/>
        <w:spacing w:line="360" w:lineRule="auto"/>
        <w:rPr>
          <w:color w:val="000000"/>
          <w:sz w:val="28"/>
          <w:szCs w:val="28"/>
          <w:lang w:val="uk-UA"/>
        </w:rPr>
      </w:pPr>
    </w:p>
    <w:p w:rsidR="00B50BD7" w:rsidRPr="00196536" w:rsidRDefault="00B50BD7" w:rsidP="00B50BD7">
      <w:pPr>
        <w:widowControl w:val="0"/>
        <w:spacing w:line="360" w:lineRule="auto"/>
        <w:rPr>
          <w:color w:val="000000"/>
          <w:sz w:val="28"/>
          <w:szCs w:val="28"/>
          <w:lang w:val="uk-UA"/>
        </w:rPr>
      </w:pPr>
    </w:p>
    <w:p w:rsidR="00B50BD7" w:rsidRPr="00196536" w:rsidRDefault="00B50BD7" w:rsidP="00B50BD7">
      <w:pPr>
        <w:widowControl w:val="0"/>
        <w:spacing w:line="360" w:lineRule="auto"/>
        <w:rPr>
          <w:color w:val="000000"/>
          <w:sz w:val="28"/>
          <w:szCs w:val="28"/>
          <w:lang w:val="uk-UA"/>
        </w:rPr>
      </w:pPr>
    </w:p>
    <w:p w:rsidR="00B50BD7" w:rsidRPr="00196536" w:rsidRDefault="00B50BD7" w:rsidP="00B50BD7">
      <w:pPr>
        <w:widowControl w:val="0"/>
        <w:spacing w:line="360" w:lineRule="auto"/>
        <w:rPr>
          <w:color w:val="000000"/>
          <w:sz w:val="28"/>
          <w:szCs w:val="28"/>
          <w:lang w:val="uk-UA"/>
        </w:rPr>
      </w:pPr>
    </w:p>
    <w:p w:rsidR="00B50BD7" w:rsidRPr="00F143AE" w:rsidRDefault="00B50BD7" w:rsidP="00B50BD7">
      <w:pPr>
        <w:spacing w:line="360" w:lineRule="auto"/>
        <w:ind w:firstLine="709"/>
        <w:jc w:val="center"/>
        <w:rPr>
          <w:snapToGrid w:val="0"/>
          <w:color w:val="000000"/>
          <w:spacing w:val="-2"/>
          <w:kern w:val="28"/>
          <w:sz w:val="28"/>
          <w:szCs w:val="28"/>
          <w:lang w:val="uk-UA"/>
        </w:rPr>
      </w:pPr>
      <w:r w:rsidRPr="00F143AE">
        <w:rPr>
          <w:snapToGrid w:val="0"/>
          <w:color w:val="000000"/>
          <w:spacing w:val="-2"/>
          <w:kern w:val="28"/>
          <w:sz w:val="28"/>
          <w:szCs w:val="28"/>
          <w:lang w:val="uk-UA"/>
        </w:rPr>
        <w:t>ВИСНОВКИ</w:t>
      </w:r>
    </w:p>
    <w:p w:rsidR="00B50BD7" w:rsidRPr="00F143AE" w:rsidRDefault="00B50BD7" w:rsidP="00B50BD7">
      <w:pPr>
        <w:spacing w:line="360" w:lineRule="auto"/>
        <w:ind w:firstLine="709"/>
        <w:jc w:val="both"/>
        <w:rPr>
          <w:snapToGrid w:val="0"/>
          <w:color w:val="000000"/>
          <w:spacing w:val="-2"/>
          <w:kern w:val="28"/>
          <w:sz w:val="28"/>
          <w:szCs w:val="28"/>
          <w:lang w:val="uk-UA"/>
        </w:rPr>
      </w:pPr>
    </w:p>
    <w:p w:rsidR="00B50BD7" w:rsidRPr="00E80FA1" w:rsidRDefault="00B50BD7" w:rsidP="00B50BD7">
      <w:pPr>
        <w:pStyle w:val="Normal0"/>
        <w:spacing w:line="360" w:lineRule="auto"/>
        <w:ind w:firstLine="709"/>
        <w:rPr>
          <w:color w:val="000000"/>
          <w:spacing w:val="-2"/>
          <w:szCs w:val="28"/>
          <w:lang w:val="uk-UA"/>
        </w:rPr>
      </w:pPr>
      <w:r w:rsidRPr="00E80FA1">
        <w:rPr>
          <w:color w:val="000000"/>
          <w:spacing w:val="-2"/>
          <w:szCs w:val="28"/>
          <w:lang w:val="uk-UA"/>
        </w:rPr>
        <w:t>В дисертаційній роботі наведене теоретичне обґрунтування нового напря</w:t>
      </w:r>
      <w:r w:rsidRPr="00E80FA1">
        <w:rPr>
          <w:color w:val="000000"/>
          <w:spacing w:val="-2"/>
          <w:szCs w:val="28"/>
          <w:lang w:val="uk-UA"/>
        </w:rPr>
        <w:t>м</w:t>
      </w:r>
      <w:r w:rsidRPr="00E80FA1">
        <w:rPr>
          <w:color w:val="000000"/>
          <w:spacing w:val="-2"/>
          <w:szCs w:val="28"/>
          <w:lang w:val="uk-UA"/>
        </w:rPr>
        <w:t>ку розв'язання проблеми лікування поширених опіків у дітей молодшого віку шляхом розробки концепції раннього хірургічного лікування вже в стадії опікового шоку на підставі дослідження стрес-реакції, системної запальної реакції, мі</w:t>
      </w:r>
      <w:r w:rsidRPr="00E80FA1">
        <w:rPr>
          <w:color w:val="000000"/>
          <w:spacing w:val="-2"/>
          <w:szCs w:val="28"/>
          <w:lang w:val="uk-UA"/>
        </w:rPr>
        <w:t>к</w:t>
      </w:r>
      <w:r w:rsidRPr="00E80FA1">
        <w:rPr>
          <w:color w:val="000000"/>
          <w:spacing w:val="-2"/>
          <w:szCs w:val="28"/>
          <w:lang w:val="uk-UA"/>
        </w:rPr>
        <w:t>роциркуляції в опіковій рані і обчислення гематологічних індексів як складових  цільної програми контролю перебігу опікової хвороби і її віддал</w:t>
      </w:r>
      <w:r w:rsidRPr="00E80FA1">
        <w:rPr>
          <w:color w:val="000000"/>
          <w:spacing w:val="-2"/>
          <w:szCs w:val="28"/>
          <w:lang w:val="uk-UA"/>
        </w:rPr>
        <w:t>е</w:t>
      </w:r>
      <w:r w:rsidRPr="00E80FA1">
        <w:rPr>
          <w:color w:val="000000"/>
          <w:spacing w:val="-2"/>
          <w:szCs w:val="28"/>
          <w:lang w:val="uk-UA"/>
        </w:rPr>
        <w:t>них наслідків.</w:t>
      </w:r>
    </w:p>
    <w:p w:rsidR="00B50BD7" w:rsidRPr="00E80FA1" w:rsidRDefault="00B50BD7" w:rsidP="00EB745D">
      <w:pPr>
        <w:pStyle w:val="Normal0"/>
        <w:widowControl/>
        <w:numPr>
          <w:ilvl w:val="0"/>
          <w:numId w:val="54"/>
        </w:numPr>
        <w:snapToGrid/>
        <w:spacing w:line="360" w:lineRule="auto"/>
        <w:ind w:left="0" w:firstLine="709"/>
        <w:rPr>
          <w:color w:val="000000"/>
          <w:spacing w:val="-2"/>
          <w:kern w:val="28"/>
          <w:szCs w:val="28"/>
          <w:lang w:val="uk-UA"/>
        </w:rPr>
      </w:pPr>
      <w:r w:rsidRPr="00E80FA1">
        <w:rPr>
          <w:color w:val="000000"/>
          <w:spacing w:val="-2"/>
          <w:kern w:val="28"/>
          <w:szCs w:val="28"/>
          <w:lang w:val="uk-UA"/>
        </w:rPr>
        <w:t>Групою ризику розвитку ускладнень ОХ є діти у віці від 1 до 3 р</w:t>
      </w:r>
      <w:r w:rsidRPr="00E80FA1">
        <w:rPr>
          <w:color w:val="000000"/>
          <w:spacing w:val="-2"/>
          <w:kern w:val="28"/>
          <w:szCs w:val="28"/>
          <w:lang w:val="uk-UA"/>
        </w:rPr>
        <w:t>о</w:t>
      </w:r>
      <w:r w:rsidRPr="00E80FA1">
        <w:rPr>
          <w:color w:val="000000"/>
          <w:spacing w:val="-2"/>
          <w:kern w:val="28"/>
          <w:szCs w:val="28"/>
          <w:lang w:val="uk-UA"/>
        </w:rPr>
        <w:t xml:space="preserve">ків. </w:t>
      </w:r>
      <w:r w:rsidRPr="00E80FA1">
        <w:rPr>
          <w:spacing w:val="-2"/>
          <w:kern w:val="28"/>
          <w:szCs w:val="28"/>
          <w:lang w:val="uk-UA"/>
        </w:rPr>
        <w:t>Ускладнення ОХ відзначені у 22,10±1,84% дітей, причому в 7,88±1,26% - сепсис.</w:t>
      </w:r>
      <w:r w:rsidRPr="00E80FA1">
        <w:rPr>
          <w:color w:val="000000"/>
          <w:spacing w:val="-2"/>
          <w:kern w:val="28"/>
          <w:szCs w:val="28"/>
          <w:lang w:val="uk-UA"/>
        </w:rPr>
        <w:t xml:space="preserve"> З пацієнтів із септичними ускладненнями 58,33 ± 8,32% мали несприятливий прем</w:t>
      </w:r>
      <w:r w:rsidRPr="00E80FA1">
        <w:rPr>
          <w:color w:val="000000"/>
          <w:spacing w:val="-2"/>
          <w:kern w:val="28"/>
          <w:szCs w:val="28"/>
          <w:lang w:val="uk-UA"/>
        </w:rPr>
        <w:t>о</w:t>
      </w:r>
      <w:r w:rsidRPr="00E80FA1">
        <w:rPr>
          <w:color w:val="000000"/>
          <w:spacing w:val="-2"/>
          <w:kern w:val="28"/>
          <w:szCs w:val="28"/>
          <w:lang w:val="uk-UA"/>
        </w:rPr>
        <w:t>рбідний фон, а з його компонентів у 63,16 ± 11,07% – алергійний стан. У 12,7% таких дітей відзначається ра</w:t>
      </w:r>
      <w:r w:rsidRPr="00E80FA1">
        <w:rPr>
          <w:color w:val="000000"/>
          <w:spacing w:val="-2"/>
          <w:kern w:val="28"/>
          <w:szCs w:val="28"/>
          <w:lang w:val="uk-UA"/>
        </w:rPr>
        <w:t>н</w:t>
      </w:r>
      <w:r w:rsidRPr="00E80FA1">
        <w:rPr>
          <w:color w:val="000000"/>
          <w:spacing w:val="-2"/>
          <w:kern w:val="28"/>
          <w:szCs w:val="28"/>
          <w:lang w:val="uk-UA"/>
        </w:rPr>
        <w:t>ня тяжка ендотоксемія.</w:t>
      </w:r>
    </w:p>
    <w:p w:rsidR="00B50BD7" w:rsidRPr="00E80FA1" w:rsidRDefault="00B50BD7" w:rsidP="00EB745D">
      <w:pPr>
        <w:pStyle w:val="Normal0"/>
        <w:widowControl/>
        <w:numPr>
          <w:ilvl w:val="0"/>
          <w:numId w:val="54"/>
        </w:numPr>
        <w:snapToGrid/>
        <w:spacing w:line="360" w:lineRule="auto"/>
        <w:ind w:left="0" w:firstLine="709"/>
        <w:rPr>
          <w:color w:val="000000"/>
          <w:spacing w:val="-2"/>
          <w:kern w:val="28"/>
          <w:szCs w:val="28"/>
          <w:lang w:val="uk-UA"/>
        </w:rPr>
      </w:pPr>
      <w:r w:rsidRPr="00E80FA1">
        <w:rPr>
          <w:color w:val="000000"/>
          <w:spacing w:val="-2"/>
          <w:kern w:val="28"/>
          <w:szCs w:val="28"/>
          <w:lang w:val="uk-UA"/>
        </w:rPr>
        <w:t>У тяжкообпечених дітей молодшого віку відзначені стимуляція й дезорганізація ланок регуляції нейроендокринної системи. За реактивністю ГГНС поте</w:t>
      </w:r>
      <w:r w:rsidRPr="00E80FA1">
        <w:rPr>
          <w:color w:val="000000"/>
          <w:spacing w:val="-2"/>
          <w:kern w:val="28"/>
          <w:szCs w:val="28"/>
          <w:lang w:val="uk-UA"/>
        </w:rPr>
        <w:t>р</w:t>
      </w:r>
      <w:r w:rsidRPr="00E80FA1">
        <w:rPr>
          <w:color w:val="000000"/>
          <w:spacing w:val="-2"/>
          <w:kern w:val="28"/>
          <w:szCs w:val="28"/>
          <w:lang w:val="uk-UA"/>
        </w:rPr>
        <w:t>пілих у відповідь на опікову травму поряд із нормореактивними пацієнтами, для яких характерне стресове підвищення рівня кортизолу, досл</w:t>
      </w:r>
      <w:r w:rsidRPr="00E80FA1">
        <w:rPr>
          <w:color w:val="000000"/>
          <w:spacing w:val="-2"/>
          <w:kern w:val="28"/>
          <w:szCs w:val="28"/>
          <w:lang w:val="uk-UA"/>
        </w:rPr>
        <w:t>і</w:t>
      </w:r>
      <w:r w:rsidRPr="00E80FA1">
        <w:rPr>
          <w:color w:val="000000"/>
          <w:spacing w:val="-2"/>
          <w:kern w:val="28"/>
          <w:szCs w:val="28"/>
          <w:lang w:val="uk-UA"/>
        </w:rPr>
        <w:t>джено наявність гіпореактивних, переважно серед тих, хто мав аномальний преморбідний фон. У дітей зі спровокованим алергологічним анамнезом у відповідь на опік розвивається сті</w:t>
      </w:r>
      <w:r w:rsidRPr="00E80FA1">
        <w:rPr>
          <w:color w:val="000000"/>
          <w:spacing w:val="-2"/>
          <w:kern w:val="28"/>
          <w:szCs w:val="28"/>
          <w:lang w:val="uk-UA"/>
        </w:rPr>
        <w:t>й</w:t>
      </w:r>
      <w:r w:rsidRPr="00E80FA1">
        <w:rPr>
          <w:color w:val="000000"/>
          <w:spacing w:val="-2"/>
          <w:kern w:val="28"/>
          <w:szCs w:val="28"/>
          <w:lang w:val="uk-UA"/>
        </w:rPr>
        <w:t>ка гіперкортизолемія (підвищення вмісту у 3,9 рази, р&lt;0,01). В наступному трив</w:t>
      </w:r>
      <w:r w:rsidRPr="00E80FA1">
        <w:rPr>
          <w:color w:val="000000"/>
          <w:spacing w:val="-2"/>
          <w:kern w:val="28"/>
          <w:szCs w:val="28"/>
          <w:lang w:val="uk-UA"/>
        </w:rPr>
        <w:t>а</w:t>
      </w:r>
      <w:r w:rsidRPr="00E80FA1">
        <w:rPr>
          <w:color w:val="000000"/>
          <w:spacing w:val="-2"/>
          <w:kern w:val="28"/>
          <w:szCs w:val="28"/>
          <w:lang w:val="uk-UA"/>
        </w:rPr>
        <w:t>лий стресовий стан призводить до переходу від дисфункції до функціональної н</w:t>
      </w:r>
      <w:r w:rsidRPr="00E80FA1">
        <w:rPr>
          <w:color w:val="000000"/>
          <w:spacing w:val="-2"/>
          <w:kern w:val="28"/>
          <w:szCs w:val="28"/>
          <w:lang w:val="uk-UA"/>
        </w:rPr>
        <w:t>е</w:t>
      </w:r>
      <w:r w:rsidRPr="00E80FA1">
        <w:rPr>
          <w:color w:val="000000"/>
          <w:spacing w:val="-2"/>
          <w:kern w:val="28"/>
          <w:szCs w:val="28"/>
          <w:lang w:val="uk-UA"/>
        </w:rPr>
        <w:t>достатності, а згодом – до недостатності органів і с</w:t>
      </w:r>
      <w:r w:rsidRPr="00E80FA1">
        <w:rPr>
          <w:color w:val="000000"/>
          <w:spacing w:val="-2"/>
          <w:kern w:val="28"/>
          <w:szCs w:val="28"/>
          <w:lang w:val="uk-UA"/>
        </w:rPr>
        <w:t>и</w:t>
      </w:r>
      <w:r w:rsidRPr="00E80FA1">
        <w:rPr>
          <w:color w:val="000000"/>
          <w:spacing w:val="-2"/>
          <w:kern w:val="28"/>
          <w:szCs w:val="28"/>
          <w:lang w:val="uk-UA"/>
        </w:rPr>
        <w:t xml:space="preserve">стем. </w:t>
      </w:r>
    </w:p>
    <w:p w:rsidR="00B50BD7" w:rsidRPr="00E80FA1" w:rsidRDefault="00B50BD7" w:rsidP="00EB745D">
      <w:pPr>
        <w:pStyle w:val="Normal0"/>
        <w:widowControl/>
        <w:numPr>
          <w:ilvl w:val="0"/>
          <w:numId w:val="54"/>
        </w:numPr>
        <w:snapToGrid/>
        <w:spacing w:line="360" w:lineRule="auto"/>
        <w:ind w:left="0" w:firstLine="709"/>
        <w:rPr>
          <w:color w:val="000000"/>
          <w:spacing w:val="-2"/>
          <w:kern w:val="28"/>
          <w:szCs w:val="28"/>
          <w:lang w:val="uk-UA"/>
        </w:rPr>
      </w:pPr>
      <w:r w:rsidRPr="00E80FA1">
        <w:rPr>
          <w:spacing w:val="-2"/>
          <w:szCs w:val="28"/>
          <w:lang w:val="uk-UA"/>
        </w:rPr>
        <w:t>В залежності від характеру реакції адаптації у дітей молодшого віку визначено гіпер- та гіпореактивний варіанти ускладненого перебігу опікової хвор</w:t>
      </w:r>
      <w:r w:rsidRPr="00E80FA1">
        <w:rPr>
          <w:spacing w:val="-2"/>
          <w:szCs w:val="28"/>
          <w:lang w:val="uk-UA"/>
        </w:rPr>
        <w:t>о</w:t>
      </w:r>
      <w:r w:rsidRPr="00E80FA1">
        <w:rPr>
          <w:spacing w:val="-2"/>
          <w:szCs w:val="28"/>
          <w:lang w:val="uk-UA"/>
        </w:rPr>
        <w:t xml:space="preserve">би і раннього опікового сепсису, виявлено зворотну залежність </w:t>
      </w:r>
      <w:r w:rsidRPr="00E80FA1">
        <w:rPr>
          <w:spacing w:val="-2"/>
          <w:szCs w:val="28"/>
          <w:lang w:val="uk-UA"/>
        </w:rPr>
        <w:lastRenderedPageBreak/>
        <w:t xml:space="preserve">між характером реактивності організму та варіантом сепсису. </w:t>
      </w:r>
      <w:r w:rsidRPr="00E80FA1">
        <w:rPr>
          <w:color w:val="000000"/>
          <w:spacing w:val="-2"/>
          <w:kern w:val="28"/>
          <w:szCs w:val="28"/>
          <w:lang w:val="uk-UA"/>
        </w:rPr>
        <w:t>Загрозу для розвитку раннього опікового сепсису в немовлят і дітей дошкільного віку являє гіперр</w:t>
      </w:r>
      <w:r w:rsidRPr="00E80FA1">
        <w:rPr>
          <w:color w:val="000000"/>
          <w:spacing w:val="-2"/>
          <w:kern w:val="28"/>
          <w:szCs w:val="28"/>
          <w:lang w:val="uk-UA"/>
        </w:rPr>
        <w:t>е</w:t>
      </w:r>
      <w:r w:rsidRPr="00E80FA1">
        <w:rPr>
          <w:color w:val="000000"/>
          <w:spacing w:val="-2"/>
          <w:kern w:val="28"/>
          <w:szCs w:val="28"/>
          <w:lang w:val="uk-UA"/>
        </w:rPr>
        <w:t>активний стан із ЛІІ вище 5 ум. од. (5,99 ± 0,19, p&lt;0,01), у дітей переддошкіл</w:t>
      </w:r>
      <w:r w:rsidRPr="00E80FA1">
        <w:rPr>
          <w:color w:val="000000"/>
          <w:spacing w:val="-2"/>
          <w:kern w:val="28"/>
          <w:szCs w:val="28"/>
          <w:lang w:val="uk-UA"/>
        </w:rPr>
        <w:t>ь</w:t>
      </w:r>
      <w:r w:rsidRPr="00E80FA1">
        <w:rPr>
          <w:color w:val="000000"/>
          <w:spacing w:val="-2"/>
          <w:kern w:val="28"/>
          <w:szCs w:val="28"/>
          <w:lang w:val="uk-UA"/>
        </w:rPr>
        <w:t>ного віку, навпаки, сторожкість у плані розвитку септичних ускладнень викликає гіпореакти</w:t>
      </w:r>
      <w:r w:rsidRPr="00E80FA1">
        <w:rPr>
          <w:color w:val="000000"/>
          <w:spacing w:val="-2"/>
          <w:kern w:val="28"/>
          <w:szCs w:val="28"/>
          <w:lang w:val="uk-UA"/>
        </w:rPr>
        <w:t>в</w:t>
      </w:r>
      <w:r w:rsidRPr="00E80FA1">
        <w:rPr>
          <w:color w:val="000000"/>
          <w:spacing w:val="-2"/>
          <w:kern w:val="28"/>
          <w:szCs w:val="28"/>
          <w:lang w:val="uk-UA"/>
        </w:rPr>
        <w:t>ний стан із ЛІІ менше 2 ум. од. (1,93 ± 0,50, p&lt;0,01).</w:t>
      </w:r>
    </w:p>
    <w:p w:rsidR="00B50BD7" w:rsidRPr="00E80FA1" w:rsidRDefault="00B50BD7" w:rsidP="00EB745D">
      <w:pPr>
        <w:pStyle w:val="Normal0"/>
        <w:widowControl/>
        <w:numPr>
          <w:ilvl w:val="0"/>
          <w:numId w:val="54"/>
        </w:numPr>
        <w:snapToGrid/>
        <w:spacing w:line="360" w:lineRule="auto"/>
        <w:ind w:left="0" w:firstLine="709"/>
        <w:rPr>
          <w:color w:val="000000"/>
          <w:spacing w:val="-2"/>
          <w:kern w:val="28"/>
          <w:szCs w:val="28"/>
          <w:lang w:val="uk-UA"/>
        </w:rPr>
      </w:pPr>
      <w:r w:rsidRPr="00E80FA1">
        <w:rPr>
          <w:spacing w:val="-2"/>
          <w:kern w:val="28"/>
          <w:szCs w:val="28"/>
          <w:lang w:val="uk-UA"/>
        </w:rPr>
        <w:t xml:space="preserve">Принципово доказано концепцію захисної ролі тотального,  </w:t>
      </w:r>
      <w:r w:rsidRPr="00E80FA1">
        <w:rPr>
          <w:color w:val="000000"/>
          <w:spacing w:val="-2"/>
          <w:kern w:val="28"/>
          <w:szCs w:val="28"/>
          <w:lang w:val="uk-UA"/>
        </w:rPr>
        <w:t>нез</w:t>
      </w:r>
      <w:r w:rsidRPr="00E80FA1">
        <w:rPr>
          <w:color w:val="000000"/>
          <w:spacing w:val="-2"/>
          <w:kern w:val="28"/>
          <w:szCs w:val="28"/>
          <w:lang w:val="uk-UA"/>
        </w:rPr>
        <w:t>а</w:t>
      </w:r>
      <w:r w:rsidRPr="00E80FA1">
        <w:rPr>
          <w:color w:val="000000"/>
          <w:spacing w:val="-2"/>
          <w:kern w:val="28"/>
          <w:szCs w:val="28"/>
          <w:lang w:val="uk-UA"/>
        </w:rPr>
        <w:t xml:space="preserve">лежно від площі ураження, </w:t>
      </w:r>
      <w:r w:rsidRPr="00E80FA1">
        <w:rPr>
          <w:spacing w:val="-2"/>
          <w:kern w:val="28"/>
          <w:szCs w:val="28"/>
          <w:lang w:val="uk-UA"/>
        </w:rPr>
        <w:t xml:space="preserve">одночасного закриття </w:t>
      </w:r>
      <w:r w:rsidRPr="00E80FA1">
        <w:rPr>
          <w:color w:val="000000"/>
          <w:spacing w:val="-2"/>
          <w:kern w:val="28"/>
          <w:szCs w:val="28"/>
          <w:lang w:val="uk-UA"/>
        </w:rPr>
        <w:t xml:space="preserve">дермальних поверхневих </w:t>
      </w:r>
      <w:r w:rsidRPr="00E80FA1">
        <w:rPr>
          <w:spacing w:val="-2"/>
          <w:kern w:val="28"/>
          <w:szCs w:val="28"/>
          <w:lang w:val="uk-UA"/>
        </w:rPr>
        <w:t>опікових ран</w:t>
      </w:r>
      <w:r w:rsidRPr="00E80FA1">
        <w:rPr>
          <w:color w:val="000000"/>
          <w:spacing w:val="-2"/>
          <w:kern w:val="28"/>
          <w:szCs w:val="28"/>
          <w:lang w:val="uk-UA"/>
        </w:rPr>
        <w:t xml:space="preserve"> </w:t>
      </w:r>
      <w:r w:rsidRPr="00E80FA1">
        <w:rPr>
          <w:spacing w:val="-2"/>
          <w:kern w:val="28"/>
          <w:szCs w:val="28"/>
          <w:lang w:val="uk-UA"/>
        </w:rPr>
        <w:t>біологічним покриттям (</w:t>
      </w:r>
      <w:r w:rsidRPr="00E80FA1">
        <w:rPr>
          <w:color w:val="000000"/>
          <w:spacing w:val="-2"/>
          <w:kern w:val="28"/>
          <w:szCs w:val="28"/>
          <w:lang w:val="uk-UA"/>
        </w:rPr>
        <w:t>ліофілізовані ксенодермотрансплантати</w:t>
      </w:r>
      <w:r w:rsidRPr="00E80FA1">
        <w:rPr>
          <w:spacing w:val="-2"/>
          <w:kern w:val="28"/>
          <w:szCs w:val="28"/>
          <w:lang w:val="uk-UA"/>
        </w:rPr>
        <w:t xml:space="preserve">) після </w:t>
      </w:r>
      <w:r w:rsidRPr="00E80FA1">
        <w:rPr>
          <w:color w:val="000000"/>
          <w:spacing w:val="-2"/>
          <w:kern w:val="28"/>
          <w:szCs w:val="28"/>
          <w:lang w:val="uk-UA"/>
        </w:rPr>
        <w:t>первинної дермабразії і тангенціальної некректомії, як варіантів виконання первинної хірург</w:t>
      </w:r>
      <w:r w:rsidRPr="00E80FA1">
        <w:rPr>
          <w:color w:val="000000"/>
          <w:spacing w:val="-2"/>
          <w:kern w:val="28"/>
          <w:szCs w:val="28"/>
          <w:lang w:val="uk-UA"/>
        </w:rPr>
        <w:t>і</w:t>
      </w:r>
      <w:r w:rsidRPr="00E80FA1">
        <w:rPr>
          <w:color w:val="000000"/>
          <w:spacing w:val="-2"/>
          <w:kern w:val="28"/>
          <w:szCs w:val="28"/>
          <w:lang w:val="uk-UA"/>
        </w:rPr>
        <w:t xml:space="preserve">чної обробки </w:t>
      </w:r>
      <w:r w:rsidRPr="00E80FA1">
        <w:rPr>
          <w:spacing w:val="-2"/>
          <w:kern w:val="28"/>
          <w:szCs w:val="28"/>
          <w:lang w:val="uk-UA"/>
        </w:rPr>
        <w:t>у стадії опікового шоку</w:t>
      </w:r>
      <w:r w:rsidRPr="00E80FA1">
        <w:rPr>
          <w:color w:val="000000"/>
          <w:spacing w:val="-2"/>
          <w:kern w:val="28"/>
          <w:szCs w:val="28"/>
          <w:lang w:val="uk-UA"/>
        </w:rPr>
        <w:t xml:space="preserve"> в першу-другу добу після опіку.</w:t>
      </w:r>
    </w:p>
    <w:p w:rsidR="00B50BD7" w:rsidRPr="00E80FA1" w:rsidRDefault="00B50BD7" w:rsidP="00EB745D">
      <w:pPr>
        <w:pStyle w:val="Normal0"/>
        <w:widowControl/>
        <w:numPr>
          <w:ilvl w:val="0"/>
          <w:numId w:val="54"/>
        </w:numPr>
        <w:snapToGrid/>
        <w:spacing w:line="360" w:lineRule="auto"/>
        <w:ind w:left="0" w:firstLine="709"/>
        <w:rPr>
          <w:color w:val="000000"/>
          <w:spacing w:val="-2"/>
          <w:kern w:val="28"/>
          <w:szCs w:val="28"/>
          <w:lang w:val="uk-UA"/>
        </w:rPr>
      </w:pPr>
      <w:r w:rsidRPr="00E80FA1">
        <w:rPr>
          <w:color w:val="000000"/>
          <w:spacing w:val="-2"/>
          <w:kern w:val="28"/>
          <w:szCs w:val="28"/>
          <w:lang w:val="uk-UA"/>
        </w:rPr>
        <w:t>Лазерна допплерівська флоуметрія є об’єктивним методом досл</w:t>
      </w:r>
      <w:r w:rsidRPr="00E80FA1">
        <w:rPr>
          <w:color w:val="000000"/>
          <w:spacing w:val="-2"/>
          <w:kern w:val="28"/>
          <w:szCs w:val="28"/>
          <w:lang w:val="uk-UA"/>
        </w:rPr>
        <w:t>і</w:t>
      </w:r>
      <w:r w:rsidRPr="00E80FA1">
        <w:rPr>
          <w:color w:val="000000"/>
          <w:spacing w:val="-2"/>
          <w:kern w:val="28"/>
          <w:szCs w:val="28"/>
          <w:lang w:val="uk-UA"/>
        </w:rPr>
        <w:t>дження мікроциркуляції в шкірі, і може розглядатися визначальною щодо тактики місцев</w:t>
      </w:r>
      <w:r w:rsidRPr="00E80FA1">
        <w:rPr>
          <w:color w:val="000000"/>
          <w:spacing w:val="-2"/>
          <w:kern w:val="28"/>
          <w:szCs w:val="28"/>
          <w:lang w:val="uk-UA"/>
        </w:rPr>
        <w:t>о</w:t>
      </w:r>
      <w:r w:rsidRPr="00E80FA1">
        <w:rPr>
          <w:color w:val="000000"/>
          <w:spacing w:val="-2"/>
          <w:kern w:val="28"/>
          <w:szCs w:val="28"/>
          <w:lang w:val="uk-UA"/>
        </w:rPr>
        <w:t xml:space="preserve">го лікування поширених опікових ран у дітей. </w:t>
      </w:r>
      <w:r w:rsidRPr="00E80FA1">
        <w:rPr>
          <w:spacing w:val="-2"/>
          <w:kern w:val="28"/>
          <w:szCs w:val="28"/>
          <w:lang w:val="uk-UA"/>
        </w:rPr>
        <w:t>За допомогою ЛДФ інтраоп</w:t>
      </w:r>
      <w:r w:rsidRPr="00E80FA1">
        <w:rPr>
          <w:spacing w:val="-2"/>
          <w:kern w:val="28"/>
          <w:szCs w:val="28"/>
          <w:lang w:val="uk-UA"/>
        </w:rPr>
        <w:t>е</w:t>
      </w:r>
      <w:r w:rsidRPr="00E80FA1">
        <w:rPr>
          <w:spacing w:val="-2"/>
          <w:kern w:val="28"/>
          <w:szCs w:val="28"/>
          <w:lang w:val="uk-UA"/>
        </w:rPr>
        <w:t>раційно в обпеченій шкірі отримані дані про нестійкість компенсації й збереження патологічного шунтування в системі шкірної мікроциркуляції. Х</w:t>
      </w:r>
      <w:r w:rsidRPr="00E80FA1">
        <w:rPr>
          <w:spacing w:val="-2"/>
          <w:kern w:val="28"/>
          <w:szCs w:val="28"/>
          <w:lang w:val="uk-UA"/>
        </w:rPr>
        <w:t>і</w:t>
      </w:r>
      <w:r w:rsidRPr="00E80FA1">
        <w:rPr>
          <w:spacing w:val="-2"/>
          <w:kern w:val="28"/>
          <w:szCs w:val="28"/>
          <w:lang w:val="uk-UA"/>
        </w:rPr>
        <w:t xml:space="preserve">рургічне лікування в </w:t>
      </w:r>
      <w:r w:rsidRPr="00E80FA1">
        <w:rPr>
          <w:spacing w:val="-2"/>
          <w:szCs w:val="28"/>
          <w:lang w:val="uk-UA"/>
        </w:rPr>
        <w:t>стадії</w:t>
      </w:r>
      <w:r w:rsidRPr="00E80FA1">
        <w:rPr>
          <w:spacing w:val="-2"/>
          <w:kern w:val="28"/>
          <w:szCs w:val="28"/>
          <w:lang w:val="uk-UA"/>
        </w:rPr>
        <w:t xml:space="preserve"> опікового шоку за умов адекватно проведеної інф</w:t>
      </w:r>
      <w:r w:rsidRPr="00E80FA1">
        <w:rPr>
          <w:spacing w:val="-2"/>
          <w:kern w:val="28"/>
          <w:szCs w:val="28"/>
          <w:lang w:val="uk-UA"/>
        </w:rPr>
        <w:t>у</w:t>
      </w:r>
      <w:r w:rsidRPr="00E80FA1">
        <w:rPr>
          <w:spacing w:val="-2"/>
          <w:kern w:val="28"/>
          <w:szCs w:val="28"/>
          <w:lang w:val="uk-UA"/>
        </w:rPr>
        <w:t>зійної терапії до кінця першої доби в дітей дозволяє відновити показник мі</w:t>
      </w:r>
      <w:r w:rsidRPr="00E80FA1">
        <w:rPr>
          <w:spacing w:val="-2"/>
          <w:kern w:val="28"/>
          <w:szCs w:val="28"/>
          <w:lang w:val="uk-UA"/>
        </w:rPr>
        <w:t>к</w:t>
      </w:r>
      <w:r w:rsidRPr="00E80FA1">
        <w:rPr>
          <w:spacing w:val="-2"/>
          <w:kern w:val="28"/>
          <w:szCs w:val="28"/>
          <w:lang w:val="uk-UA"/>
        </w:rPr>
        <w:t>роциркуляції в тканинах (</w:t>
      </w:r>
      <w:r w:rsidRPr="00E80FA1">
        <w:rPr>
          <w:color w:val="000000"/>
          <w:spacing w:val="-2"/>
          <w:kern w:val="28"/>
          <w:szCs w:val="28"/>
          <w:lang w:val="uk-UA"/>
        </w:rPr>
        <w:t>збільшення індексу ефективності мі</w:t>
      </w:r>
      <w:r w:rsidRPr="00E80FA1">
        <w:rPr>
          <w:color w:val="000000"/>
          <w:spacing w:val="-2"/>
          <w:kern w:val="28"/>
          <w:szCs w:val="28"/>
          <w:lang w:val="uk-UA"/>
        </w:rPr>
        <w:t>к</w:t>
      </w:r>
      <w:r w:rsidRPr="00E80FA1">
        <w:rPr>
          <w:color w:val="000000"/>
          <w:spacing w:val="-2"/>
          <w:kern w:val="28"/>
          <w:szCs w:val="28"/>
          <w:lang w:val="uk-UA"/>
        </w:rPr>
        <w:t>роциркуляції на 27,3%, p&lt;0,05)</w:t>
      </w:r>
      <w:r w:rsidRPr="00E80FA1">
        <w:rPr>
          <w:spacing w:val="-2"/>
          <w:kern w:val="28"/>
          <w:szCs w:val="28"/>
          <w:lang w:val="uk-UA"/>
        </w:rPr>
        <w:t xml:space="preserve">. </w:t>
      </w:r>
    </w:p>
    <w:p w:rsidR="00B50BD7" w:rsidRPr="00E80FA1" w:rsidRDefault="00B50BD7" w:rsidP="00EB745D">
      <w:pPr>
        <w:pStyle w:val="Normal0"/>
        <w:widowControl/>
        <w:numPr>
          <w:ilvl w:val="0"/>
          <w:numId w:val="54"/>
        </w:numPr>
        <w:snapToGrid/>
        <w:spacing w:line="360" w:lineRule="auto"/>
        <w:ind w:left="0" w:firstLine="709"/>
        <w:rPr>
          <w:color w:val="000000"/>
          <w:spacing w:val="-2"/>
          <w:kern w:val="28"/>
          <w:szCs w:val="28"/>
          <w:lang w:val="uk-UA"/>
        </w:rPr>
      </w:pPr>
      <w:r w:rsidRPr="00E80FA1">
        <w:rPr>
          <w:spacing w:val="-2"/>
          <w:kern w:val="28"/>
          <w:szCs w:val="28"/>
          <w:lang w:val="uk-UA"/>
        </w:rPr>
        <w:t>При дермальних глибоких ураженнях (значеннях ЛДФ, менших 2 од</w:t>
      </w:r>
      <w:r w:rsidRPr="00E80FA1">
        <w:rPr>
          <w:spacing w:val="-2"/>
          <w:kern w:val="28"/>
          <w:szCs w:val="28"/>
          <w:lang w:val="uk-UA"/>
        </w:rPr>
        <w:t>и</w:t>
      </w:r>
      <w:r w:rsidRPr="00E80FA1">
        <w:rPr>
          <w:spacing w:val="-2"/>
          <w:kern w:val="28"/>
          <w:szCs w:val="28"/>
          <w:lang w:val="uk-UA"/>
        </w:rPr>
        <w:t>ниць перфузії) визначено межі одночасного виконання некректомії в стадії опіков</w:t>
      </w:r>
      <w:r w:rsidRPr="00E80FA1">
        <w:rPr>
          <w:spacing w:val="-2"/>
          <w:kern w:val="28"/>
          <w:szCs w:val="28"/>
          <w:lang w:val="uk-UA"/>
        </w:rPr>
        <w:t>о</w:t>
      </w:r>
      <w:r w:rsidRPr="00E80FA1">
        <w:rPr>
          <w:spacing w:val="-2"/>
          <w:kern w:val="28"/>
          <w:szCs w:val="28"/>
          <w:lang w:val="uk-UA"/>
        </w:rPr>
        <w:t>го шоку - до 10% пов.тіла при загальній площі до 20% пов.тіла, і до 5% пов.тіла - при загальній площі опіку, що перевищує 20% пов.тіла. До 5-10% пов. тіла виконуємо тангенціальну чи секвенціальну некректомію з одночасною шкірною аутоде</w:t>
      </w:r>
      <w:r w:rsidRPr="00E80FA1">
        <w:rPr>
          <w:spacing w:val="-2"/>
          <w:kern w:val="28"/>
          <w:szCs w:val="28"/>
          <w:lang w:val="uk-UA"/>
        </w:rPr>
        <w:t>р</w:t>
      </w:r>
      <w:r w:rsidRPr="00E80FA1">
        <w:rPr>
          <w:spacing w:val="-2"/>
          <w:kern w:val="28"/>
          <w:szCs w:val="28"/>
          <w:lang w:val="uk-UA"/>
        </w:rPr>
        <w:t>мопластикою. При більшій площі опіків ІІІ - IV ступеня чи висіченні ран меншого ступеня глибини аутодермопластика виконується тільки на функціонально значимі ділянки (великі суглоби, місця можливої п</w:t>
      </w:r>
      <w:r w:rsidRPr="00E80FA1">
        <w:rPr>
          <w:spacing w:val="-2"/>
          <w:kern w:val="28"/>
          <w:szCs w:val="28"/>
          <w:lang w:val="uk-UA"/>
        </w:rPr>
        <w:t>у</w:t>
      </w:r>
      <w:r w:rsidRPr="00E80FA1">
        <w:rPr>
          <w:spacing w:val="-2"/>
          <w:kern w:val="28"/>
          <w:szCs w:val="28"/>
          <w:lang w:val="uk-UA"/>
        </w:rPr>
        <w:t xml:space="preserve">нкції центральних вен). При значеннях ЛДФ понад 2 одиниці </w:t>
      </w:r>
      <w:r w:rsidRPr="00E80FA1">
        <w:rPr>
          <w:spacing w:val="-2"/>
          <w:kern w:val="28"/>
          <w:szCs w:val="28"/>
          <w:lang w:val="uk-UA"/>
        </w:rPr>
        <w:lastRenderedPageBreak/>
        <w:t>перфузії, вик</w:t>
      </w:r>
      <w:r w:rsidRPr="00E80FA1">
        <w:rPr>
          <w:spacing w:val="-2"/>
          <w:kern w:val="28"/>
          <w:szCs w:val="28"/>
          <w:lang w:val="uk-UA"/>
        </w:rPr>
        <w:t>о</w:t>
      </w:r>
      <w:r w:rsidRPr="00E80FA1">
        <w:rPr>
          <w:spacing w:val="-2"/>
          <w:kern w:val="28"/>
          <w:szCs w:val="28"/>
          <w:lang w:val="uk-UA"/>
        </w:rPr>
        <w:t>нувалася тотальна пластика ран ліофілізованими шкірними ксенодермотран</w:t>
      </w:r>
      <w:r w:rsidRPr="00E80FA1">
        <w:rPr>
          <w:spacing w:val="-2"/>
          <w:kern w:val="28"/>
          <w:szCs w:val="28"/>
          <w:lang w:val="uk-UA"/>
        </w:rPr>
        <w:t>с</w:t>
      </w:r>
      <w:r w:rsidRPr="00E80FA1">
        <w:rPr>
          <w:spacing w:val="-2"/>
          <w:kern w:val="28"/>
          <w:szCs w:val="28"/>
          <w:lang w:val="uk-UA"/>
        </w:rPr>
        <w:t xml:space="preserve">плантатами. </w:t>
      </w:r>
    </w:p>
    <w:p w:rsidR="00B50BD7" w:rsidRPr="00E80FA1" w:rsidRDefault="00B50BD7" w:rsidP="00EB745D">
      <w:pPr>
        <w:pStyle w:val="Normal0"/>
        <w:widowControl/>
        <w:numPr>
          <w:ilvl w:val="0"/>
          <w:numId w:val="54"/>
        </w:numPr>
        <w:snapToGrid/>
        <w:spacing w:line="360" w:lineRule="auto"/>
        <w:ind w:left="0" w:firstLine="709"/>
        <w:rPr>
          <w:color w:val="000000"/>
          <w:spacing w:val="-2"/>
          <w:kern w:val="28"/>
          <w:szCs w:val="28"/>
          <w:lang w:val="uk-UA"/>
        </w:rPr>
      </w:pPr>
      <w:r w:rsidRPr="00E80FA1">
        <w:rPr>
          <w:spacing w:val="-2"/>
          <w:kern w:val="28"/>
          <w:szCs w:val="28"/>
          <w:lang w:val="uk-UA"/>
        </w:rPr>
        <w:t>При виконанні функціональних проб доведено, що молодші вікові гр</w:t>
      </w:r>
      <w:r w:rsidRPr="00E80FA1">
        <w:rPr>
          <w:spacing w:val="-2"/>
          <w:kern w:val="28"/>
          <w:szCs w:val="28"/>
          <w:lang w:val="uk-UA"/>
        </w:rPr>
        <w:t>у</w:t>
      </w:r>
      <w:r w:rsidRPr="00E80FA1">
        <w:rPr>
          <w:spacing w:val="-2"/>
          <w:kern w:val="28"/>
          <w:szCs w:val="28"/>
          <w:lang w:val="uk-UA"/>
        </w:rPr>
        <w:t>пи обпечених дітей мають найменший резерв компенсації мікроциркуляції в шкірі (</w:t>
      </w:r>
      <w:r w:rsidRPr="00E80FA1">
        <w:rPr>
          <w:color w:val="000000"/>
          <w:spacing w:val="-2"/>
          <w:kern w:val="28"/>
          <w:szCs w:val="28"/>
          <w:lang w:val="uk-UA"/>
        </w:rPr>
        <w:t>РКК у пацієнтів в віці від 1 до 3 років - 76,86%)</w:t>
      </w:r>
      <w:r w:rsidRPr="00E80FA1">
        <w:rPr>
          <w:spacing w:val="-2"/>
          <w:kern w:val="28"/>
          <w:szCs w:val="28"/>
          <w:lang w:val="uk-UA"/>
        </w:rPr>
        <w:t>.</w:t>
      </w:r>
      <w:r w:rsidRPr="00E80FA1">
        <w:rPr>
          <w:color w:val="000000"/>
          <w:spacing w:val="-2"/>
          <w:kern w:val="28"/>
          <w:szCs w:val="28"/>
          <w:lang w:val="uk-UA"/>
        </w:rPr>
        <w:t xml:space="preserve"> У потерпілих із клін</w:t>
      </w:r>
      <w:r w:rsidRPr="00E80FA1">
        <w:rPr>
          <w:color w:val="000000"/>
          <w:spacing w:val="-2"/>
          <w:kern w:val="28"/>
          <w:szCs w:val="28"/>
          <w:lang w:val="uk-UA"/>
        </w:rPr>
        <w:t>і</w:t>
      </w:r>
      <w:r w:rsidRPr="00E80FA1">
        <w:rPr>
          <w:color w:val="000000"/>
          <w:spacing w:val="-2"/>
          <w:kern w:val="28"/>
          <w:szCs w:val="28"/>
          <w:lang w:val="uk-UA"/>
        </w:rPr>
        <w:t>кою тяжкого опікового шоку післяопераційна гіперперфузія, яка зберігається в рані, дозволяє на фоні адекватної протишокової терапії зберегти життєздатність значної маси покр</w:t>
      </w:r>
      <w:r w:rsidRPr="00E80FA1">
        <w:rPr>
          <w:color w:val="000000"/>
          <w:spacing w:val="-2"/>
          <w:kern w:val="28"/>
          <w:szCs w:val="28"/>
          <w:lang w:val="uk-UA"/>
        </w:rPr>
        <w:t>и</w:t>
      </w:r>
      <w:r w:rsidRPr="00E80FA1">
        <w:rPr>
          <w:color w:val="000000"/>
          <w:spacing w:val="-2"/>
          <w:kern w:val="28"/>
          <w:szCs w:val="28"/>
          <w:lang w:val="uk-UA"/>
        </w:rPr>
        <w:t>вних тканин до відновлення системної гемодинаміки. Відсутність вторинного п</w:t>
      </w:r>
      <w:r w:rsidRPr="00E80FA1">
        <w:rPr>
          <w:color w:val="000000"/>
          <w:spacing w:val="-2"/>
          <w:kern w:val="28"/>
          <w:szCs w:val="28"/>
          <w:lang w:val="uk-UA"/>
        </w:rPr>
        <w:t>о</w:t>
      </w:r>
      <w:r w:rsidRPr="00E80FA1">
        <w:rPr>
          <w:color w:val="000000"/>
          <w:spacing w:val="-2"/>
          <w:kern w:val="28"/>
          <w:szCs w:val="28"/>
          <w:lang w:val="uk-UA"/>
        </w:rPr>
        <w:t>глиблення опікових ран позитивно позначилося на тяжкості перебігу опікової хвороби, поле</w:t>
      </w:r>
      <w:r w:rsidRPr="00E80FA1">
        <w:rPr>
          <w:color w:val="000000"/>
          <w:spacing w:val="-2"/>
          <w:kern w:val="28"/>
          <w:szCs w:val="28"/>
          <w:lang w:val="uk-UA"/>
        </w:rPr>
        <w:t>г</w:t>
      </w:r>
      <w:r w:rsidRPr="00E80FA1">
        <w:rPr>
          <w:color w:val="000000"/>
          <w:spacing w:val="-2"/>
          <w:kern w:val="28"/>
          <w:szCs w:val="28"/>
          <w:lang w:val="uk-UA"/>
        </w:rPr>
        <w:t xml:space="preserve">шуючи її (p &lt; 0,01). </w:t>
      </w:r>
    </w:p>
    <w:p w:rsidR="00B50BD7" w:rsidRPr="00E80FA1" w:rsidRDefault="00B50BD7" w:rsidP="00EB745D">
      <w:pPr>
        <w:pStyle w:val="Normal0"/>
        <w:widowControl/>
        <w:numPr>
          <w:ilvl w:val="0"/>
          <w:numId w:val="54"/>
        </w:numPr>
        <w:snapToGrid/>
        <w:spacing w:line="360" w:lineRule="auto"/>
        <w:ind w:left="0" w:firstLine="709"/>
        <w:rPr>
          <w:color w:val="000000"/>
          <w:spacing w:val="-2"/>
          <w:kern w:val="28"/>
          <w:szCs w:val="28"/>
          <w:lang w:val="uk-UA"/>
        </w:rPr>
      </w:pPr>
      <w:r w:rsidRPr="00E80FA1">
        <w:rPr>
          <w:color w:val="000000"/>
          <w:spacing w:val="-2"/>
          <w:szCs w:val="28"/>
          <w:lang w:val="uk-UA"/>
        </w:rPr>
        <w:t>Напруження адаптації у відповідь на стрес-реакцію у вигляді до</w:t>
      </w:r>
      <w:r w:rsidRPr="00E80FA1">
        <w:rPr>
          <w:color w:val="000000"/>
          <w:spacing w:val="-2"/>
          <w:szCs w:val="28"/>
          <w:lang w:val="uk-UA"/>
        </w:rPr>
        <w:t>в</w:t>
      </w:r>
      <w:r w:rsidRPr="00E80FA1">
        <w:rPr>
          <w:color w:val="000000"/>
          <w:spacing w:val="-2"/>
          <w:szCs w:val="28"/>
          <w:lang w:val="uk-UA"/>
        </w:rPr>
        <w:t>гостроково існуючої, особливо розвинутої з першої доби після опіку гіперкортизол</w:t>
      </w:r>
      <w:r w:rsidRPr="00E80FA1">
        <w:rPr>
          <w:color w:val="000000"/>
          <w:spacing w:val="-2"/>
          <w:szCs w:val="28"/>
          <w:lang w:val="uk-UA"/>
        </w:rPr>
        <w:t>е</w:t>
      </w:r>
      <w:r w:rsidRPr="00E80FA1">
        <w:rPr>
          <w:color w:val="000000"/>
          <w:spacing w:val="-2"/>
          <w:szCs w:val="28"/>
          <w:lang w:val="uk-UA"/>
        </w:rPr>
        <w:t xml:space="preserve">мії, автоімунні процеси, насамперед,  порушення в гуморальній ланці - зменшення </w:t>
      </w:r>
      <w:r w:rsidRPr="00E80FA1">
        <w:rPr>
          <w:color w:val="000000"/>
          <w:spacing w:val="-2"/>
          <w:kern w:val="28"/>
          <w:szCs w:val="28"/>
          <w:lang w:val="uk-UA"/>
        </w:rPr>
        <w:t>концентрації Ig А</w:t>
      </w:r>
      <w:r w:rsidRPr="00E80FA1">
        <w:rPr>
          <w:color w:val="000000"/>
          <w:spacing w:val="-2"/>
          <w:szCs w:val="28"/>
          <w:lang w:val="uk-UA"/>
        </w:rPr>
        <w:t xml:space="preserve"> (р&lt;</w:t>
      </w:r>
      <w:r w:rsidRPr="00E80FA1">
        <w:rPr>
          <w:bCs/>
          <w:iCs/>
          <w:color w:val="000000"/>
          <w:spacing w:val="-2"/>
          <w:szCs w:val="28"/>
          <w:lang w:val="uk-UA"/>
        </w:rPr>
        <w:t>0,05</w:t>
      </w:r>
      <w:r w:rsidRPr="00E80FA1">
        <w:rPr>
          <w:color w:val="000000"/>
          <w:spacing w:val="-2"/>
          <w:szCs w:val="28"/>
          <w:lang w:val="uk-UA"/>
        </w:rPr>
        <w:t xml:space="preserve">) і </w:t>
      </w:r>
      <w:r w:rsidRPr="00E80FA1">
        <w:rPr>
          <w:color w:val="000000"/>
          <w:spacing w:val="-2"/>
          <w:kern w:val="28"/>
          <w:szCs w:val="28"/>
          <w:lang w:val="uk-UA"/>
        </w:rPr>
        <w:t>Ig М</w:t>
      </w:r>
      <w:r w:rsidRPr="00E80FA1">
        <w:rPr>
          <w:color w:val="000000"/>
          <w:spacing w:val="-2"/>
          <w:szCs w:val="28"/>
          <w:lang w:val="uk-UA"/>
        </w:rPr>
        <w:t>, вторинний клітинний імунодеф</w:t>
      </w:r>
      <w:r w:rsidRPr="00E80FA1">
        <w:rPr>
          <w:color w:val="000000"/>
          <w:spacing w:val="-2"/>
          <w:szCs w:val="28"/>
          <w:lang w:val="uk-UA"/>
        </w:rPr>
        <w:t>і</w:t>
      </w:r>
      <w:r w:rsidRPr="00E80FA1">
        <w:rPr>
          <w:color w:val="000000"/>
          <w:spacing w:val="-2"/>
          <w:szCs w:val="28"/>
          <w:lang w:val="uk-UA"/>
        </w:rPr>
        <w:t>цит - CD3+ (р&lt;0,01), мали статистично достовірний вплив на процеси патологічного рубц</w:t>
      </w:r>
      <w:r w:rsidRPr="00E80FA1">
        <w:rPr>
          <w:color w:val="000000"/>
          <w:spacing w:val="-2"/>
          <w:szCs w:val="28"/>
          <w:lang w:val="uk-UA"/>
        </w:rPr>
        <w:t>ю</w:t>
      </w:r>
      <w:r w:rsidRPr="00E80FA1">
        <w:rPr>
          <w:color w:val="000000"/>
          <w:spacing w:val="-2"/>
          <w:szCs w:val="28"/>
          <w:lang w:val="uk-UA"/>
        </w:rPr>
        <w:t xml:space="preserve">вання. </w:t>
      </w:r>
    </w:p>
    <w:p w:rsidR="00B50BD7" w:rsidRPr="00E80FA1" w:rsidRDefault="00B50BD7" w:rsidP="00EB745D">
      <w:pPr>
        <w:pStyle w:val="Normal0"/>
        <w:widowControl/>
        <w:numPr>
          <w:ilvl w:val="0"/>
          <w:numId w:val="54"/>
        </w:numPr>
        <w:snapToGrid/>
        <w:spacing w:line="360" w:lineRule="auto"/>
        <w:ind w:left="0" w:firstLine="709"/>
        <w:rPr>
          <w:color w:val="000000"/>
          <w:spacing w:val="-2"/>
          <w:kern w:val="28"/>
          <w:szCs w:val="28"/>
          <w:lang w:val="uk-UA"/>
        </w:rPr>
      </w:pPr>
      <w:r w:rsidRPr="00E80FA1">
        <w:rPr>
          <w:spacing w:val="-2"/>
          <w:szCs w:val="28"/>
          <w:lang w:val="uk-UA"/>
        </w:rPr>
        <w:t>Визначальним фактором розвитку місцевих рубцевих деформацій є термін закриття ран. При хірургічному закритті опікових ран навіть через тиждень після травми ризик несприятливого рубцювання зростає в 7 разів, а на другому тижні - уже в 11 разів. Завдяки обраній тактиці хірургічного лікування кількість інв</w:t>
      </w:r>
      <w:r w:rsidRPr="00E80FA1">
        <w:rPr>
          <w:spacing w:val="-2"/>
          <w:szCs w:val="28"/>
          <w:lang w:val="uk-UA"/>
        </w:rPr>
        <w:t>а</w:t>
      </w:r>
      <w:r w:rsidRPr="00E80FA1">
        <w:rPr>
          <w:spacing w:val="-2"/>
          <w:szCs w:val="28"/>
          <w:lang w:val="uk-UA"/>
        </w:rPr>
        <w:t>лідизуючих рубцевих деформацій, які вимагають надалі багатоетапної хірургічної корекції в обпечених дітей молодшого віку, вдалося знизити з 42,1% до 18,2%.</w:t>
      </w:r>
    </w:p>
    <w:p w:rsidR="00B50BD7" w:rsidRPr="00E80FA1" w:rsidRDefault="00B50BD7" w:rsidP="00EB745D">
      <w:pPr>
        <w:pStyle w:val="Normal0"/>
        <w:widowControl/>
        <w:numPr>
          <w:ilvl w:val="0"/>
          <w:numId w:val="54"/>
        </w:numPr>
        <w:snapToGrid/>
        <w:spacing w:line="360" w:lineRule="auto"/>
        <w:ind w:left="0" w:firstLine="709"/>
        <w:rPr>
          <w:color w:val="000000"/>
          <w:spacing w:val="-2"/>
          <w:kern w:val="28"/>
          <w:szCs w:val="28"/>
          <w:lang w:val="uk-UA"/>
        </w:rPr>
      </w:pPr>
      <w:r w:rsidRPr="00E80FA1">
        <w:rPr>
          <w:color w:val="000000"/>
          <w:spacing w:val="-2"/>
          <w:kern w:val="28"/>
          <w:szCs w:val="28"/>
          <w:lang w:val="uk-UA"/>
        </w:rPr>
        <w:t>Система активного хірургічного лікування тяжкообпечених дітей є ефективною в профілактиці розвитку синдрому ПОН. При операціях, провед</w:t>
      </w:r>
      <w:r w:rsidRPr="00E80FA1">
        <w:rPr>
          <w:color w:val="000000"/>
          <w:spacing w:val="-2"/>
          <w:kern w:val="28"/>
          <w:szCs w:val="28"/>
          <w:lang w:val="uk-UA"/>
        </w:rPr>
        <w:t>е</w:t>
      </w:r>
      <w:r w:rsidRPr="00E80FA1">
        <w:rPr>
          <w:color w:val="000000"/>
          <w:spacing w:val="-2"/>
          <w:kern w:val="28"/>
          <w:szCs w:val="28"/>
          <w:lang w:val="uk-UA"/>
        </w:rPr>
        <w:t>них у післяопіковому періоді, переважав багатокомпонентний СПОН - утричі частіше в порівнянні з оперованими в стадії шоку (54,5% і 50,9% відповідно в 2-й і 3-й групах) проти 15,09% тяжкообпечених дітей першої групи, в якій пр</w:t>
      </w:r>
      <w:r w:rsidRPr="00E80FA1">
        <w:rPr>
          <w:color w:val="000000"/>
          <w:spacing w:val="-2"/>
          <w:kern w:val="28"/>
          <w:szCs w:val="28"/>
          <w:lang w:val="uk-UA"/>
        </w:rPr>
        <w:t>е</w:t>
      </w:r>
      <w:r w:rsidRPr="00E80FA1">
        <w:rPr>
          <w:color w:val="000000"/>
          <w:spacing w:val="-2"/>
          <w:kern w:val="28"/>
          <w:szCs w:val="28"/>
          <w:lang w:val="uk-UA"/>
        </w:rPr>
        <w:t xml:space="preserve">валювала одно-двох компонентна недостатність (79,2%). Кількість ускладнень опікової хвороби зменшилася в 1,9 разів, у тому числі </w:t>
      </w:r>
      <w:r w:rsidRPr="00E80FA1">
        <w:rPr>
          <w:color w:val="000000"/>
          <w:spacing w:val="-2"/>
          <w:kern w:val="28"/>
          <w:szCs w:val="28"/>
          <w:lang w:val="uk-UA"/>
        </w:rPr>
        <w:lastRenderedPageBreak/>
        <w:t>випадків сепсису в 1,7 разів. Летальних випадків серед дітей, оперованих у стадії опікового шоку, не було. У той же час на фоні прогресування поліорганної недостатності померли в другій групі двоє (1,49%), а в третій - 9 потерпілих (5,49%).</w:t>
      </w:r>
    </w:p>
    <w:p w:rsidR="00B50BD7" w:rsidRPr="00E80FA1" w:rsidRDefault="00B50BD7" w:rsidP="00EB745D">
      <w:pPr>
        <w:pStyle w:val="Normal0"/>
        <w:widowControl/>
        <w:numPr>
          <w:ilvl w:val="0"/>
          <w:numId w:val="54"/>
        </w:numPr>
        <w:snapToGrid/>
        <w:spacing w:line="360" w:lineRule="auto"/>
        <w:ind w:left="0" w:firstLine="709"/>
        <w:rPr>
          <w:color w:val="000000"/>
          <w:spacing w:val="-2"/>
          <w:szCs w:val="28"/>
          <w:lang w:val="uk-UA"/>
        </w:rPr>
      </w:pPr>
      <w:r w:rsidRPr="00E80FA1">
        <w:rPr>
          <w:color w:val="000000"/>
          <w:spacing w:val="-2"/>
          <w:kern w:val="28"/>
          <w:szCs w:val="28"/>
          <w:lang w:val="uk-UA"/>
        </w:rPr>
        <w:t>Обрана система превентивного хірургічного лікування обпечених дітей молодшого віку в стадії опікового шоку й ранньому післяшоковому періоді - кл</w:t>
      </w:r>
      <w:r w:rsidRPr="00E80FA1">
        <w:rPr>
          <w:color w:val="000000"/>
          <w:spacing w:val="-2"/>
          <w:kern w:val="28"/>
          <w:szCs w:val="28"/>
          <w:lang w:val="uk-UA"/>
        </w:rPr>
        <w:t>ю</w:t>
      </w:r>
      <w:r w:rsidRPr="00E80FA1">
        <w:rPr>
          <w:color w:val="000000"/>
          <w:spacing w:val="-2"/>
          <w:kern w:val="28"/>
          <w:szCs w:val="28"/>
          <w:lang w:val="uk-UA"/>
        </w:rPr>
        <w:t>човий крок органозаощаджуючого напрямку, за рахунок якого вдалося в 3,97 рази знизити кількість місцевих ускладнень опікових ран і вдвічі зменшити тяжкість п</w:t>
      </w:r>
      <w:r w:rsidRPr="00E80FA1">
        <w:rPr>
          <w:color w:val="000000"/>
          <w:spacing w:val="-2"/>
          <w:kern w:val="28"/>
          <w:szCs w:val="28"/>
          <w:lang w:val="uk-UA"/>
        </w:rPr>
        <w:t>е</w:t>
      </w:r>
      <w:r w:rsidRPr="00E80FA1">
        <w:rPr>
          <w:color w:val="000000"/>
          <w:spacing w:val="-2"/>
          <w:kern w:val="28"/>
          <w:szCs w:val="28"/>
          <w:lang w:val="uk-UA"/>
        </w:rPr>
        <w:t>ребігу опікової хвороби. Середній ліжко-день знизився в 1,8 рази, у тому числі в 1,5 рази при критичних і понадкрити</w:t>
      </w:r>
      <w:r w:rsidRPr="00E80FA1">
        <w:rPr>
          <w:color w:val="000000"/>
          <w:spacing w:val="-2"/>
          <w:kern w:val="28"/>
          <w:szCs w:val="28"/>
          <w:lang w:val="uk-UA"/>
        </w:rPr>
        <w:t>ч</w:t>
      </w:r>
      <w:r w:rsidRPr="00E80FA1">
        <w:rPr>
          <w:color w:val="000000"/>
          <w:spacing w:val="-2"/>
          <w:kern w:val="28"/>
          <w:szCs w:val="28"/>
          <w:lang w:val="uk-UA"/>
        </w:rPr>
        <w:t xml:space="preserve">них опіках. </w:t>
      </w: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Default="00B50BD7" w:rsidP="00B50BD7">
      <w:pPr>
        <w:pStyle w:val="Normal0"/>
        <w:spacing w:line="396" w:lineRule="auto"/>
        <w:jc w:val="center"/>
        <w:rPr>
          <w:color w:val="000000"/>
          <w:spacing w:val="6"/>
          <w:kern w:val="28"/>
          <w:szCs w:val="28"/>
        </w:rPr>
      </w:pPr>
    </w:p>
    <w:p w:rsidR="00B50BD7" w:rsidRPr="005C4651" w:rsidRDefault="00B50BD7" w:rsidP="00B50BD7">
      <w:pPr>
        <w:pStyle w:val="Normal0"/>
        <w:spacing w:line="396" w:lineRule="auto"/>
        <w:jc w:val="center"/>
        <w:rPr>
          <w:color w:val="000000"/>
          <w:spacing w:val="6"/>
          <w:kern w:val="28"/>
          <w:szCs w:val="28"/>
          <w:lang w:val="uk-UA"/>
        </w:rPr>
      </w:pPr>
      <w:r w:rsidRPr="007E29E3">
        <w:rPr>
          <w:color w:val="000000"/>
          <w:spacing w:val="6"/>
          <w:kern w:val="28"/>
          <w:szCs w:val="28"/>
          <w:lang w:val="en-US"/>
        </w:rPr>
        <w:t>C</w:t>
      </w:r>
      <w:r w:rsidRPr="007E29E3">
        <w:rPr>
          <w:color w:val="000000"/>
          <w:spacing w:val="6"/>
          <w:kern w:val="28"/>
          <w:szCs w:val="28"/>
        </w:rPr>
        <w:t>ПИСОК Л</w:t>
      </w:r>
      <w:r>
        <w:rPr>
          <w:color w:val="000000"/>
          <w:spacing w:val="6"/>
          <w:kern w:val="28"/>
          <w:szCs w:val="28"/>
          <w:lang w:val="uk-UA"/>
        </w:rPr>
        <w:t>І</w:t>
      </w:r>
      <w:r w:rsidRPr="007E29E3">
        <w:rPr>
          <w:color w:val="000000"/>
          <w:spacing w:val="6"/>
          <w:kern w:val="28"/>
          <w:szCs w:val="28"/>
        </w:rPr>
        <w:t>ТЕРАТУР</w:t>
      </w:r>
      <w:r>
        <w:rPr>
          <w:color w:val="000000"/>
          <w:spacing w:val="6"/>
          <w:kern w:val="28"/>
          <w:szCs w:val="28"/>
          <w:lang w:val="uk-UA"/>
        </w:rPr>
        <w:t>И</w:t>
      </w:r>
    </w:p>
    <w:p w:rsidR="00B50BD7" w:rsidRPr="00501DD1" w:rsidRDefault="00B50BD7" w:rsidP="00B50BD7">
      <w:pPr>
        <w:pStyle w:val="Normal0"/>
        <w:spacing w:before="120" w:line="360" w:lineRule="auto"/>
        <w:ind w:left="170" w:firstLine="709"/>
        <w:rPr>
          <w:color w:val="000000"/>
          <w:spacing w:val="6"/>
          <w:kern w:val="28"/>
          <w:szCs w:val="28"/>
          <w:lang w:val="uk-UA"/>
        </w:rPr>
      </w:pP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rPr>
      </w:pPr>
      <w:r w:rsidRPr="00501DD1">
        <w:rPr>
          <w:rFonts w:ascii="Times New Roman" w:hAnsi="Times New Roman"/>
          <w:color w:val="000000"/>
          <w:spacing w:val="6"/>
          <w:kern w:val="28"/>
          <w:sz w:val="28"/>
          <w:szCs w:val="28"/>
        </w:rPr>
        <w:t>Карваял Х.Ф. Ожоги у детей / Х.Ф. Карваял, Д.Х. Паркс; пер. с англ. И.И. Юрасова. – М.: Медиц</w:t>
      </w:r>
      <w:r w:rsidRPr="00501DD1">
        <w:rPr>
          <w:rFonts w:ascii="Times New Roman" w:hAnsi="Times New Roman"/>
          <w:color w:val="000000"/>
          <w:spacing w:val="6"/>
          <w:kern w:val="28"/>
          <w:sz w:val="28"/>
          <w:szCs w:val="28"/>
        </w:rPr>
        <w:t>и</w:t>
      </w:r>
      <w:r w:rsidRPr="00501DD1">
        <w:rPr>
          <w:rFonts w:ascii="Times New Roman" w:hAnsi="Times New Roman"/>
          <w:color w:val="000000"/>
          <w:spacing w:val="6"/>
          <w:kern w:val="28"/>
          <w:sz w:val="28"/>
          <w:szCs w:val="28"/>
        </w:rPr>
        <w:t>на, 1990. – 510 с.</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rPr>
      </w:pPr>
      <w:r w:rsidRPr="00501DD1">
        <w:rPr>
          <w:rFonts w:ascii="Times New Roman" w:hAnsi="Times New Roman"/>
          <w:color w:val="000000"/>
          <w:spacing w:val="6"/>
          <w:kern w:val="28"/>
          <w:sz w:val="28"/>
          <w:szCs w:val="28"/>
        </w:rPr>
        <w:t>Оперативное лечение глубоких ожогов у детей / С.И. Воздв</w:t>
      </w:r>
      <w:r w:rsidRPr="00501DD1">
        <w:rPr>
          <w:rFonts w:ascii="Times New Roman" w:hAnsi="Times New Roman"/>
          <w:color w:val="000000"/>
          <w:spacing w:val="6"/>
          <w:kern w:val="28"/>
          <w:sz w:val="28"/>
          <w:szCs w:val="28"/>
        </w:rPr>
        <w:t>и</w:t>
      </w:r>
      <w:r w:rsidRPr="00501DD1">
        <w:rPr>
          <w:rFonts w:ascii="Times New Roman" w:hAnsi="Times New Roman"/>
          <w:color w:val="000000"/>
          <w:spacing w:val="6"/>
          <w:kern w:val="28"/>
          <w:sz w:val="28"/>
          <w:szCs w:val="28"/>
        </w:rPr>
        <w:t>женский, В. С. Окатьев, Л.И Будкевич [</w:t>
      </w:r>
      <w:r w:rsidRPr="00501DD1">
        <w:rPr>
          <w:rFonts w:ascii="Times New Roman" w:hAnsi="Times New Roman"/>
          <w:color w:val="000000"/>
          <w:spacing w:val="6"/>
          <w:kern w:val="28"/>
          <w:sz w:val="28"/>
          <w:szCs w:val="28"/>
          <w:lang w:val="uk-UA"/>
        </w:rPr>
        <w:t>та ін.</w:t>
      </w:r>
      <w:r w:rsidRPr="00501DD1">
        <w:rPr>
          <w:rFonts w:ascii="Times New Roman" w:hAnsi="Times New Roman"/>
          <w:color w:val="000000"/>
          <w:spacing w:val="6"/>
          <w:kern w:val="28"/>
          <w:sz w:val="28"/>
          <w:szCs w:val="28"/>
        </w:rPr>
        <w:t>] // Детская хирургия. – 1997. – № 2. – С. 17- 19.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Hove L.M. Epidemiology of burns in Bergen, Norway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L.M.</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Hove, B.</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Lindtjorn // Scand. J</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Plast</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Reconstr</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Surg</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Hand</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Surg</w:t>
      </w:r>
      <w:r w:rsidRPr="00501DD1">
        <w:rPr>
          <w:rFonts w:ascii="Times New Roman" w:hAnsi="Times New Roman"/>
          <w:color w:val="000000"/>
          <w:spacing w:val="6"/>
          <w:kern w:val="28"/>
          <w:sz w:val="28"/>
          <w:szCs w:val="28"/>
        </w:rPr>
        <w:t>. – 1999. –</w:t>
      </w:r>
      <w:r w:rsidRPr="00501DD1">
        <w:rPr>
          <w:rFonts w:ascii="Times New Roman" w:hAnsi="Times New Roman"/>
          <w:color w:val="000000"/>
          <w:spacing w:val="6"/>
          <w:kern w:val="28"/>
          <w:sz w:val="28"/>
          <w:szCs w:val="28"/>
          <w:lang w:val="en-US"/>
        </w:rPr>
        <w:t>Vol</w:t>
      </w:r>
      <w:r w:rsidRPr="00501DD1">
        <w:rPr>
          <w:rFonts w:ascii="Times New Roman" w:hAnsi="Times New Roman"/>
          <w:color w:val="000000"/>
          <w:spacing w:val="6"/>
          <w:kern w:val="28"/>
          <w:sz w:val="28"/>
          <w:szCs w:val="28"/>
        </w:rPr>
        <w:t>. 33</w:t>
      </w:r>
      <w:r w:rsidRPr="00501DD1">
        <w:rPr>
          <w:rFonts w:ascii="Times New Roman" w:hAnsi="Times New Roman"/>
          <w:color w:val="000000"/>
          <w:spacing w:val="6"/>
          <w:kern w:val="28"/>
          <w:sz w:val="28"/>
          <w:szCs w:val="28"/>
          <w:lang w:val="en-US"/>
        </w:rPr>
        <w:t xml:space="preserve">, № 2. – P. 226 - 229.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eastAsia="Arial Unicode MS" w:hAnsi="Times New Roman"/>
          <w:spacing w:val="6"/>
          <w:kern w:val="28"/>
          <w:sz w:val="28"/>
          <w:szCs w:val="28"/>
        </w:rPr>
        <w:t>Салистый П.В. Ожоговая интоксикация: роль местного леч</w:t>
      </w:r>
      <w:r w:rsidRPr="00501DD1">
        <w:rPr>
          <w:rFonts w:ascii="Times New Roman" w:eastAsia="Arial Unicode MS" w:hAnsi="Times New Roman"/>
          <w:spacing w:val="6"/>
          <w:kern w:val="28"/>
          <w:sz w:val="28"/>
          <w:szCs w:val="28"/>
        </w:rPr>
        <w:t>е</w:t>
      </w:r>
      <w:r w:rsidRPr="00501DD1">
        <w:rPr>
          <w:rFonts w:ascii="Times New Roman" w:eastAsia="Arial Unicode MS" w:hAnsi="Times New Roman"/>
          <w:spacing w:val="6"/>
          <w:kern w:val="28"/>
          <w:sz w:val="28"/>
          <w:szCs w:val="28"/>
        </w:rPr>
        <w:t xml:space="preserve">ния ожоговой раны </w:t>
      </w:r>
      <w:r w:rsidRPr="00501DD1">
        <w:rPr>
          <w:rFonts w:ascii="Times New Roman" w:eastAsia="Arial Unicode MS" w:hAnsi="Times New Roman"/>
          <w:spacing w:val="6"/>
          <w:kern w:val="28"/>
          <w:sz w:val="28"/>
          <w:szCs w:val="28"/>
          <w:lang w:val="uk-UA"/>
        </w:rPr>
        <w:t>/</w:t>
      </w:r>
      <w:r w:rsidRPr="00501DD1">
        <w:rPr>
          <w:rFonts w:ascii="Times New Roman" w:eastAsia="Arial Unicode MS" w:hAnsi="Times New Roman"/>
          <w:spacing w:val="6"/>
          <w:kern w:val="28"/>
          <w:sz w:val="28"/>
          <w:szCs w:val="28"/>
        </w:rPr>
        <w:t xml:space="preserve"> П.В.</w:t>
      </w:r>
      <w:r w:rsidRPr="00501DD1">
        <w:rPr>
          <w:rFonts w:ascii="Times New Roman" w:eastAsia="Arial Unicode MS" w:hAnsi="Times New Roman"/>
          <w:spacing w:val="6"/>
          <w:kern w:val="28"/>
          <w:sz w:val="28"/>
          <w:szCs w:val="28"/>
          <w:lang w:val="uk-UA"/>
        </w:rPr>
        <w:t xml:space="preserve"> </w:t>
      </w:r>
      <w:r w:rsidRPr="00501DD1">
        <w:rPr>
          <w:rFonts w:ascii="Times New Roman" w:eastAsia="Arial Unicode MS" w:hAnsi="Times New Roman"/>
          <w:spacing w:val="6"/>
          <w:kern w:val="28"/>
          <w:sz w:val="28"/>
          <w:szCs w:val="28"/>
        </w:rPr>
        <w:t xml:space="preserve">Салистый // </w:t>
      </w:r>
      <w:r w:rsidRPr="00501DD1">
        <w:rPr>
          <w:rFonts w:ascii="Times New Roman" w:hAnsi="Times New Roman"/>
          <w:spacing w:val="6"/>
          <w:kern w:val="28"/>
          <w:sz w:val="28"/>
          <w:szCs w:val="28"/>
          <w:lang w:val="en-US"/>
        </w:rPr>
        <w:t>I</w:t>
      </w:r>
      <w:r w:rsidRPr="00501DD1">
        <w:rPr>
          <w:rFonts w:ascii="Times New Roman" w:hAnsi="Times New Roman"/>
          <w:spacing w:val="6"/>
          <w:kern w:val="28"/>
          <w:sz w:val="28"/>
          <w:szCs w:val="28"/>
        </w:rPr>
        <w:t xml:space="preserve"> Съезд комбустиологов России: </w:t>
      </w:r>
      <w:r w:rsidRPr="00501DD1">
        <w:rPr>
          <w:rFonts w:ascii="Times New Roman" w:hAnsi="Times New Roman"/>
          <w:spacing w:val="6"/>
          <w:kern w:val="28"/>
          <w:sz w:val="28"/>
          <w:szCs w:val="28"/>
          <w:lang w:val="uk-UA"/>
        </w:rPr>
        <w:t>Сб. науч. тр</w:t>
      </w:r>
      <w:r w:rsidRPr="00501DD1">
        <w:rPr>
          <w:rFonts w:ascii="Times New Roman" w:hAnsi="Times New Roman"/>
          <w:spacing w:val="6"/>
          <w:kern w:val="28"/>
          <w:sz w:val="28"/>
          <w:szCs w:val="28"/>
          <w:lang w:val="uk-UA"/>
        </w:rPr>
        <w:t>у</w:t>
      </w:r>
      <w:r w:rsidRPr="00501DD1">
        <w:rPr>
          <w:rFonts w:ascii="Times New Roman" w:hAnsi="Times New Roman"/>
          <w:spacing w:val="6"/>
          <w:kern w:val="28"/>
          <w:sz w:val="28"/>
          <w:szCs w:val="28"/>
          <w:lang w:val="uk-UA"/>
        </w:rPr>
        <w:t>дов.</w:t>
      </w:r>
      <w:r w:rsidRPr="00501DD1">
        <w:rPr>
          <w:rFonts w:ascii="Times New Roman" w:hAnsi="Times New Roman"/>
          <w:spacing w:val="6"/>
          <w:kern w:val="28"/>
          <w:sz w:val="28"/>
          <w:szCs w:val="28"/>
        </w:rPr>
        <w:t xml:space="preserve"> – М., 2005. – С. 86 - 87.</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Social competence and behaviour problems in burned children / G. Andersson, S. Sandberg, A.M. Rydell</w:t>
      </w:r>
      <w:r w:rsidRPr="00501DD1">
        <w:rPr>
          <w:rFonts w:ascii="Times New Roman" w:hAnsi="Times New Roman"/>
          <w:spacing w:val="6"/>
          <w:kern w:val="28"/>
          <w:sz w:val="28"/>
          <w:szCs w:val="28"/>
          <w:lang w:val="uk-UA"/>
        </w:rPr>
        <w:t xml:space="preserve">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xml:space="preserve">// Burns. – 2003. – Vol 29, № 1. – P. 25-30.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lang w:val="en-US"/>
        </w:rPr>
      </w:pPr>
      <w:r w:rsidRPr="00501DD1">
        <w:rPr>
          <w:rFonts w:ascii="Times New Roman" w:hAnsi="Times New Roman"/>
          <w:spacing w:val="6"/>
          <w:kern w:val="28"/>
          <w:sz w:val="28"/>
          <w:szCs w:val="28"/>
          <w:lang w:val="en-US"/>
        </w:rPr>
        <w:t xml:space="preserve">Gomez-Cia T. Mortality according to age and burned body surface in the Virgen del Rocio University Hospital </w:t>
      </w:r>
      <w:r w:rsidRPr="00501DD1">
        <w:rPr>
          <w:rFonts w:ascii="Times New Roman" w:hAnsi="Times New Roman"/>
          <w:spacing w:val="6"/>
          <w:kern w:val="28"/>
          <w:sz w:val="28"/>
          <w:szCs w:val="28"/>
          <w:lang w:val="uk-UA"/>
        </w:rPr>
        <w:t xml:space="preserve">/ </w:t>
      </w:r>
      <w:r w:rsidRPr="00501DD1">
        <w:rPr>
          <w:rFonts w:ascii="Times New Roman" w:hAnsi="Times New Roman"/>
          <w:spacing w:val="6"/>
          <w:kern w:val="28"/>
          <w:sz w:val="28"/>
          <w:szCs w:val="28"/>
          <w:lang w:val="en-US"/>
        </w:rPr>
        <w:t>T.</w:t>
      </w:r>
      <w:r w:rsidRPr="00501DD1">
        <w:rPr>
          <w:rFonts w:ascii="Times New Roman" w:hAnsi="Times New Roman"/>
          <w:spacing w:val="6"/>
          <w:kern w:val="28"/>
          <w:sz w:val="28"/>
          <w:szCs w:val="28"/>
          <w:lang w:val="uk-UA"/>
        </w:rPr>
        <w:t xml:space="preserve"> </w:t>
      </w:r>
      <w:r w:rsidRPr="00501DD1">
        <w:rPr>
          <w:rFonts w:ascii="Times New Roman" w:hAnsi="Times New Roman"/>
          <w:spacing w:val="6"/>
          <w:kern w:val="28"/>
          <w:sz w:val="28"/>
          <w:szCs w:val="28"/>
          <w:lang w:val="en-US"/>
        </w:rPr>
        <w:t>Gomez-Cia, J.</w:t>
      </w:r>
      <w:r w:rsidRPr="00501DD1">
        <w:rPr>
          <w:rFonts w:ascii="Times New Roman" w:hAnsi="Times New Roman"/>
          <w:spacing w:val="6"/>
          <w:kern w:val="28"/>
          <w:sz w:val="28"/>
          <w:szCs w:val="28"/>
          <w:lang w:val="uk-UA"/>
        </w:rPr>
        <w:t xml:space="preserve"> </w:t>
      </w:r>
      <w:r w:rsidRPr="00501DD1">
        <w:rPr>
          <w:rFonts w:ascii="Times New Roman" w:hAnsi="Times New Roman"/>
          <w:spacing w:val="6"/>
          <w:kern w:val="28"/>
          <w:sz w:val="28"/>
          <w:szCs w:val="28"/>
          <w:lang w:val="en-US"/>
        </w:rPr>
        <w:t>Mallen, T. Marquez // Burns. – 1999. – Vol. 25, № 4. – P. 317-323.</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rPr>
      </w:pPr>
      <w:r w:rsidRPr="00501DD1">
        <w:rPr>
          <w:rFonts w:ascii="Times New Roman" w:hAnsi="Times New Roman"/>
          <w:spacing w:val="6"/>
          <w:kern w:val="28"/>
          <w:sz w:val="28"/>
          <w:szCs w:val="28"/>
          <w:lang w:val="en-US"/>
        </w:rPr>
        <w:t>Management of pediatric burns / Atiyeh B.S., Rubeiz M., Gh</w:t>
      </w:r>
      <w:r w:rsidRPr="00501DD1">
        <w:rPr>
          <w:rFonts w:ascii="Times New Roman" w:hAnsi="Times New Roman"/>
          <w:spacing w:val="6"/>
          <w:kern w:val="28"/>
          <w:sz w:val="28"/>
          <w:szCs w:val="28"/>
          <w:lang w:val="en-US"/>
        </w:rPr>
        <w:t>a</w:t>
      </w:r>
      <w:r w:rsidRPr="00501DD1">
        <w:rPr>
          <w:rFonts w:ascii="Times New Roman" w:hAnsi="Times New Roman"/>
          <w:spacing w:val="6"/>
          <w:kern w:val="28"/>
          <w:sz w:val="28"/>
          <w:szCs w:val="28"/>
          <w:lang w:val="en-US"/>
        </w:rPr>
        <w:t>nimeh G.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eastAsia="Arial Unicode MS" w:hAnsi="Times New Roman"/>
          <w:spacing w:val="6"/>
          <w:kern w:val="28"/>
          <w:sz w:val="28"/>
          <w:szCs w:val="28"/>
          <w:lang w:val="uk-UA"/>
        </w:rPr>
        <w:t xml:space="preserve"> </w:t>
      </w:r>
      <w:r w:rsidRPr="00501DD1">
        <w:rPr>
          <w:rFonts w:ascii="Times New Roman" w:hAnsi="Times New Roman"/>
          <w:spacing w:val="6"/>
          <w:kern w:val="28"/>
          <w:sz w:val="28"/>
          <w:szCs w:val="28"/>
          <w:lang w:val="en-US"/>
        </w:rPr>
        <w:t>// Annals of Burns and Fire Disasters. - 2000. – Vol. XIII</w:t>
      </w:r>
      <w:r w:rsidRPr="00501DD1">
        <w:rPr>
          <w:rFonts w:ascii="Times New Roman" w:hAnsi="Times New Roman"/>
          <w:spacing w:val="6"/>
          <w:kern w:val="28"/>
          <w:sz w:val="28"/>
          <w:szCs w:val="28"/>
        </w:rPr>
        <w:t xml:space="preserve">, № 3. – </w:t>
      </w:r>
      <w:r w:rsidRPr="00501DD1">
        <w:rPr>
          <w:rFonts w:ascii="Times New Roman" w:hAnsi="Times New Roman"/>
          <w:spacing w:val="6"/>
          <w:kern w:val="28"/>
          <w:sz w:val="28"/>
          <w:szCs w:val="28"/>
          <w:lang w:val="en-US"/>
        </w:rPr>
        <w:t>P</w:t>
      </w:r>
      <w:r w:rsidRPr="00501DD1">
        <w:rPr>
          <w:rFonts w:ascii="Times New Roman" w:hAnsi="Times New Roman"/>
          <w:spacing w:val="6"/>
          <w:kern w:val="28"/>
          <w:sz w:val="28"/>
          <w:szCs w:val="28"/>
        </w:rPr>
        <w:t>. 136 –143</w:t>
      </w:r>
      <w:r w:rsidRPr="00501DD1">
        <w:rPr>
          <w:rFonts w:ascii="Times New Roman" w:hAnsi="Times New Roman"/>
          <w:spacing w:val="6"/>
          <w:kern w:val="28"/>
          <w:sz w:val="28"/>
          <w:szCs w:val="28"/>
          <w:lang w:val="en-US"/>
        </w:rPr>
        <w:t>.</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rPr>
      </w:pPr>
      <w:r w:rsidRPr="00501DD1">
        <w:rPr>
          <w:rFonts w:ascii="Times New Roman" w:hAnsi="Times New Roman"/>
          <w:spacing w:val="6"/>
          <w:kern w:val="28"/>
          <w:sz w:val="28"/>
          <w:szCs w:val="28"/>
          <w:lang w:val="uk-UA"/>
        </w:rPr>
        <w:lastRenderedPageBreak/>
        <w:t>Проблемы организации и состояние специализированной помощи обожжённым в России / А.А. Алексеев, В.А. Жегалов, А.А. Фил</w:t>
      </w:r>
      <w:r w:rsidRPr="00501DD1">
        <w:rPr>
          <w:rFonts w:ascii="Times New Roman" w:hAnsi="Times New Roman"/>
          <w:spacing w:val="6"/>
          <w:kern w:val="28"/>
          <w:sz w:val="28"/>
          <w:szCs w:val="28"/>
          <w:lang w:val="uk-UA"/>
        </w:rPr>
        <w:t>и</w:t>
      </w:r>
      <w:r w:rsidRPr="00501DD1">
        <w:rPr>
          <w:rFonts w:ascii="Times New Roman" w:hAnsi="Times New Roman"/>
          <w:spacing w:val="6"/>
          <w:kern w:val="28"/>
          <w:sz w:val="28"/>
          <w:szCs w:val="28"/>
          <w:lang w:val="uk-UA"/>
        </w:rPr>
        <w:t xml:space="preserve">монов,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eastAsia="Arial Unicode MS"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3 - 4.</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Особенности лечения глубоких ожогов у детей раннего возра</w:t>
      </w:r>
      <w:r w:rsidRPr="00501DD1">
        <w:rPr>
          <w:rFonts w:ascii="Times New Roman" w:hAnsi="Times New Roman"/>
          <w:color w:val="000000"/>
          <w:spacing w:val="6"/>
          <w:kern w:val="28"/>
          <w:sz w:val="28"/>
          <w:szCs w:val="28"/>
        </w:rPr>
        <w:t>с</w:t>
      </w:r>
      <w:r w:rsidRPr="00501DD1">
        <w:rPr>
          <w:rFonts w:ascii="Times New Roman" w:hAnsi="Times New Roman"/>
          <w:color w:val="000000"/>
          <w:spacing w:val="6"/>
          <w:kern w:val="28"/>
          <w:sz w:val="28"/>
          <w:szCs w:val="28"/>
        </w:rPr>
        <w:t xml:space="preserve">та </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rPr>
        <w:t xml:space="preserve"> Л.Н. Докукина, П.В. Кислицын, М.Л. Атясова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eastAsia="Arial Unicode MS"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w:t>
      </w:r>
      <w:r w:rsidRPr="00501DD1">
        <w:rPr>
          <w:rFonts w:ascii="Times New Roman" w:hAnsi="Times New Roman"/>
          <w:color w:val="000000"/>
          <w:spacing w:val="6"/>
          <w:kern w:val="28"/>
          <w:sz w:val="28"/>
          <w:szCs w:val="28"/>
        </w:rPr>
        <w:t>м</w:t>
      </w:r>
      <w:r w:rsidRPr="00501DD1">
        <w:rPr>
          <w:rFonts w:ascii="Times New Roman" w:hAnsi="Times New Roman"/>
          <w:color w:val="000000"/>
          <w:spacing w:val="6"/>
          <w:kern w:val="28"/>
          <w:sz w:val="28"/>
          <w:szCs w:val="28"/>
        </w:rPr>
        <w:t xml:space="preserve">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161 – 162.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de-DE"/>
        </w:rPr>
      </w:pPr>
      <w:r w:rsidRPr="00501DD1">
        <w:rPr>
          <w:rFonts w:ascii="Times New Roman" w:hAnsi="Times New Roman"/>
          <w:color w:val="000000"/>
          <w:spacing w:val="6"/>
          <w:kern w:val="28"/>
          <w:sz w:val="28"/>
          <w:szCs w:val="28"/>
          <w:lang w:val="de-DE"/>
        </w:rPr>
        <w:t>Lauterbach S. Burns and scalds / S. Lauterbach // Med. Monat</w:t>
      </w:r>
      <w:r w:rsidRPr="00501DD1">
        <w:rPr>
          <w:rFonts w:ascii="Times New Roman" w:hAnsi="Times New Roman"/>
          <w:color w:val="000000"/>
          <w:spacing w:val="6"/>
          <w:kern w:val="28"/>
          <w:sz w:val="28"/>
          <w:szCs w:val="28"/>
          <w:lang w:val="de-DE"/>
        </w:rPr>
        <w:t>s</w:t>
      </w:r>
      <w:r w:rsidRPr="00501DD1">
        <w:rPr>
          <w:rFonts w:ascii="Times New Roman" w:hAnsi="Times New Roman"/>
          <w:color w:val="000000"/>
          <w:spacing w:val="6"/>
          <w:kern w:val="28"/>
          <w:sz w:val="28"/>
          <w:szCs w:val="28"/>
          <w:lang w:val="de-DE"/>
        </w:rPr>
        <w:t>schr. Pharm.. – 2007 – Vol. 30, № 6. – P. 213 - 218.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de-DE"/>
        </w:rPr>
      </w:pPr>
      <w:r w:rsidRPr="00501DD1">
        <w:rPr>
          <w:rFonts w:ascii="Times New Roman" w:hAnsi="Times New Roman"/>
          <w:color w:val="000000"/>
          <w:spacing w:val="6"/>
          <w:kern w:val="28"/>
          <w:sz w:val="28"/>
          <w:szCs w:val="28"/>
          <w:lang w:val="en-US"/>
        </w:rPr>
        <w:t xml:space="preserve">Biber R. Emergency checklist: scalds / R. Biber // MMW Fortschr. </w:t>
      </w:r>
      <w:r w:rsidRPr="00501DD1">
        <w:rPr>
          <w:rFonts w:ascii="Times New Roman" w:hAnsi="Times New Roman"/>
          <w:color w:val="000000"/>
          <w:spacing w:val="6"/>
          <w:kern w:val="28"/>
          <w:sz w:val="28"/>
          <w:szCs w:val="28"/>
          <w:lang w:val="de-DE"/>
        </w:rPr>
        <w:t>Med. – 2006. – Vol. 148, № 51-52. – P. 53.</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Назаров И.П. Состояние эндокринного гомеостаза и его ко</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rPr>
        <w:t>рекция стресс-протекторами у детей с тяжёлой ожоговой травмой / И.П. Назаров, С.А. Артемьев // Анестезиология и реаниматология. – 2007. – № 1. – С. 52-54.</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Пути коррекции иммунной недостаточности на разных стадиях ожоговой болезни с целью профилактики и лечения сепсиса / И.П. Назаров, А.А. Попов, Б.В. Протопопов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Анестезиология и реаним</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 xml:space="preserve">тология. – 1999. – № 1. – С. 63-68.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Surgical strategies and long term evaluation in paediatric burns / D.M. Enescu, I. Lascar, I. Florescu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12-th Congress of the European Burns A</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sociation, Hungary, 12 – 15 September 2007: Abstracts. – Budapest, 2007. – P. 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Козинець Г.П. Сучасний стан комбустіологічної допомоги населенню України та невідкладні завдання з її організаційного вдоскон</w:t>
      </w:r>
      <w:r w:rsidRPr="00501DD1">
        <w:rPr>
          <w:rFonts w:ascii="Times New Roman" w:hAnsi="Times New Roman"/>
          <w:color w:val="000000"/>
          <w:spacing w:val="6"/>
          <w:kern w:val="28"/>
          <w:sz w:val="28"/>
          <w:szCs w:val="28"/>
          <w:lang w:val="uk-UA"/>
        </w:rPr>
        <w:t>а</w:t>
      </w:r>
      <w:r w:rsidRPr="00501DD1">
        <w:rPr>
          <w:rFonts w:ascii="Times New Roman" w:hAnsi="Times New Roman"/>
          <w:color w:val="000000"/>
          <w:spacing w:val="6"/>
          <w:kern w:val="28"/>
          <w:sz w:val="28"/>
          <w:szCs w:val="28"/>
          <w:lang w:val="uk-UA"/>
        </w:rPr>
        <w:t xml:space="preserve">лення та методичного забезпечення / Г.П. Козинець, Р.О. Моісеєнко, М.П. Комаров // Науковий вісник Ужгородського </w:t>
      </w:r>
      <w:r w:rsidRPr="00501DD1">
        <w:rPr>
          <w:rFonts w:ascii="Times New Roman" w:hAnsi="Times New Roman"/>
          <w:color w:val="000000"/>
          <w:spacing w:val="6"/>
          <w:kern w:val="28"/>
          <w:sz w:val="28"/>
          <w:szCs w:val="28"/>
          <w:lang w:val="uk-UA"/>
        </w:rPr>
        <w:lastRenderedPageBreak/>
        <w:t>університету, серія “Медицина”. – 2006. – Вип. 27. – С. 3 – 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Повстяной Н.Е. Состояние помощи больным с термическими повреждениями и их последствиями в Украине / Н.Е. Повстяной // ХХ З</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їзд хірургів України: Зб. матер. – Тернопіль, 2002. – Т. 2. – С. 534 – 536.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spacing w:val="6"/>
          <w:kern w:val="28"/>
          <w:sz w:val="28"/>
          <w:szCs w:val="28"/>
        </w:rPr>
        <w:t>Азолов В.В. Российская ожоговая служба на современном эт</w:t>
      </w:r>
      <w:r w:rsidRPr="00501DD1">
        <w:rPr>
          <w:rFonts w:ascii="Times New Roman" w:hAnsi="Times New Roman"/>
          <w:spacing w:val="6"/>
          <w:kern w:val="28"/>
          <w:sz w:val="28"/>
          <w:szCs w:val="28"/>
        </w:rPr>
        <w:t>а</w:t>
      </w:r>
      <w:r w:rsidRPr="00501DD1">
        <w:rPr>
          <w:rFonts w:ascii="Times New Roman" w:hAnsi="Times New Roman"/>
          <w:spacing w:val="6"/>
          <w:kern w:val="28"/>
          <w:sz w:val="28"/>
          <w:szCs w:val="28"/>
        </w:rPr>
        <w:t xml:space="preserve">пе - проблемы и возможности их решения / В.В. Азолов, В.А. Жегалов, С.П. Перетягин // VII Всероссийская науч.-практ. конф. по проблеме термических поражений: Сб. матер. </w:t>
      </w:r>
      <w:r w:rsidRPr="00501DD1">
        <w:rPr>
          <w:rFonts w:ascii="Times New Roman" w:hAnsi="Times New Roman"/>
          <w:spacing w:val="6"/>
          <w:kern w:val="28"/>
          <w:sz w:val="28"/>
          <w:szCs w:val="28"/>
          <w:lang w:val="uk-UA"/>
        </w:rPr>
        <w:t>–</w:t>
      </w:r>
      <w:r w:rsidRPr="00501DD1">
        <w:rPr>
          <w:rFonts w:ascii="Times New Roman" w:hAnsi="Times New Roman"/>
          <w:spacing w:val="6"/>
          <w:kern w:val="28"/>
          <w:sz w:val="28"/>
          <w:szCs w:val="28"/>
        </w:rPr>
        <w:t xml:space="preserve"> Чел</w:t>
      </w:r>
      <w:r w:rsidRPr="00501DD1">
        <w:rPr>
          <w:rFonts w:ascii="Times New Roman" w:hAnsi="Times New Roman"/>
          <w:spacing w:val="6"/>
          <w:kern w:val="28"/>
          <w:sz w:val="28"/>
          <w:szCs w:val="28"/>
        </w:rPr>
        <w:t>я</w:t>
      </w:r>
      <w:r w:rsidRPr="00501DD1">
        <w:rPr>
          <w:rFonts w:ascii="Times New Roman" w:hAnsi="Times New Roman"/>
          <w:spacing w:val="6"/>
          <w:kern w:val="28"/>
          <w:sz w:val="28"/>
          <w:szCs w:val="28"/>
        </w:rPr>
        <w:t xml:space="preserve">бинск, 1999. </w:t>
      </w:r>
      <w:r w:rsidRPr="00501DD1">
        <w:rPr>
          <w:rFonts w:ascii="Times New Roman" w:hAnsi="Times New Roman"/>
          <w:spacing w:val="6"/>
          <w:kern w:val="28"/>
          <w:sz w:val="28"/>
          <w:szCs w:val="28"/>
          <w:lang w:val="uk-UA"/>
        </w:rPr>
        <w:t>–</w:t>
      </w:r>
      <w:r w:rsidRPr="00501DD1">
        <w:rPr>
          <w:rFonts w:ascii="Times New Roman" w:hAnsi="Times New Roman"/>
          <w:spacing w:val="6"/>
          <w:kern w:val="28"/>
          <w:sz w:val="28"/>
          <w:szCs w:val="28"/>
        </w:rPr>
        <w:t xml:space="preserve"> С. 3-6.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spacing w:val="6"/>
          <w:kern w:val="28"/>
          <w:sz w:val="28"/>
          <w:szCs w:val="28"/>
        </w:rPr>
        <w:t>Некоторые пути улучшения результатов лечения тяжел</w:t>
      </w:r>
      <w:r w:rsidRPr="00501DD1">
        <w:rPr>
          <w:rFonts w:ascii="Times New Roman" w:hAnsi="Times New Roman"/>
          <w:spacing w:val="6"/>
          <w:kern w:val="28"/>
          <w:sz w:val="28"/>
          <w:szCs w:val="28"/>
        </w:rPr>
        <w:t>о</w:t>
      </w:r>
      <w:r w:rsidRPr="00501DD1">
        <w:rPr>
          <w:rFonts w:ascii="Times New Roman" w:hAnsi="Times New Roman"/>
          <w:spacing w:val="6"/>
          <w:kern w:val="28"/>
          <w:sz w:val="28"/>
          <w:szCs w:val="28"/>
        </w:rPr>
        <w:t>обожжённых в республике Беларусь / Я.Я. Кошельков, А.К. Цыбин, Д.М. Мазолевский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hAnsi="Times New Roman"/>
          <w:color w:val="000000"/>
          <w:spacing w:val="6"/>
          <w:kern w:val="28"/>
          <w:sz w:val="28"/>
          <w:szCs w:val="28"/>
        </w:rPr>
        <w:t xml:space="preserve">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17 – 18.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lang w:val="uk-UA"/>
        </w:rPr>
      </w:pPr>
      <w:r w:rsidRPr="00501DD1">
        <w:rPr>
          <w:rFonts w:ascii="Times New Roman" w:eastAsia="Arial Unicode MS" w:hAnsi="Times New Roman"/>
          <w:color w:val="000000"/>
          <w:spacing w:val="6"/>
          <w:kern w:val="28"/>
          <w:sz w:val="28"/>
          <w:szCs w:val="28"/>
          <w:lang w:val="uk-UA"/>
        </w:rPr>
        <w:t>Активная хирургическая тактика при лечении обширных ож</w:t>
      </w:r>
      <w:r w:rsidRPr="00501DD1">
        <w:rPr>
          <w:rFonts w:ascii="Times New Roman" w:eastAsia="Arial Unicode MS" w:hAnsi="Times New Roman"/>
          <w:color w:val="000000"/>
          <w:spacing w:val="6"/>
          <w:kern w:val="28"/>
          <w:sz w:val="28"/>
          <w:szCs w:val="28"/>
          <w:lang w:val="uk-UA"/>
        </w:rPr>
        <w:t>о</w:t>
      </w:r>
      <w:r w:rsidRPr="00501DD1">
        <w:rPr>
          <w:rFonts w:ascii="Times New Roman" w:eastAsia="Arial Unicode MS" w:hAnsi="Times New Roman"/>
          <w:color w:val="000000"/>
          <w:spacing w:val="6"/>
          <w:kern w:val="28"/>
          <w:sz w:val="28"/>
          <w:szCs w:val="28"/>
          <w:lang w:val="uk-UA"/>
        </w:rPr>
        <w:t xml:space="preserve">говых ран у детей </w:t>
      </w:r>
      <w:r w:rsidRPr="00501DD1">
        <w:rPr>
          <w:rFonts w:ascii="Times New Roman" w:hAnsi="Times New Roman"/>
          <w:color w:val="000000"/>
          <w:spacing w:val="6"/>
          <w:kern w:val="28"/>
          <w:sz w:val="28"/>
          <w:szCs w:val="28"/>
          <w:lang w:val="uk-UA"/>
        </w:rPr>
        <w:t xml:space="preserve">/ </w:t>
      </w:r>
      <w:r w:rsidRPr="00501DD1">
        <w:rPr>
          <w:rFonts w:ascii="Times New Roman" w:eastAsia="Arial Unicode MS" w:hAnsi="Times New Roman"/>
          <w:color w:val="000000"/>
          <w:spacing w:val="6"/>
          <w:kern w:val="28"/>
          <w:sz w:val="28"/>
          <w:szCs w:val="28"/>
          <w:lang w:val="uk-UA"/>
        </w:rPr>
        <w:t xml:space="preserve">Б.Д. Ванчиков, Д.Д. Рыбдылов, С.П. Колдунов </w:t>
      </w:r>
      <w:r w:rsidRPr="00501DD1">
        <w:rPr>
          <w:rFonts w:ascii="Times New Roman" w:hAnsi="Times New Roman"/>
          <w:spacing w:val="6"/>
          <w:kern w:val="28"/>
          <w:sz w:val="28"/>
          <w:szCs w:val="28"/>
          <w:lang w:val="uk-UA"/>
        </w:rPr>
        <w:t>[та ін.]</w:t>
      </w:r>
      <w:r w:rsidRPr="00501DD1">
        <w:rPr>
          <w:rFonts w:ascii="Times New Roman" w:hAnsi="Times New Roman"/>
          <w:color w:val="000000"/>
          <w:spacing w:val="6"/>
          <w:kern w:val="28"/>
          <w:sz w:val="28"/>
          <w:szCs w:val="28"/>
          <w:lang w:val="uk-UA"/>
        </w:rPr>
        <w:t xml:space="preserve"> </w:t>
      </w:r>
      <w:r w:rsidRPr="00501DD1">
        <w:rPr>
          <w:rFonts w:ascii="Times New Roman" w:eastAsia="Arial Unicode MS"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lang w:val="uk-UA"/>
        </w:rPr>
        <w:t xml:space="preserve"> Съезд комбустиологов России: Сб. науч. трудов. – М., 2005. – С. 157 – 158.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Shrestha</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R</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Burn</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injuries</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in</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pediatric</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population</w:t>
      </w:r>
      <w:r w:rsidRPr="00501DD1">
        <w:rPr>
          <w:rFonts w:ascii="Times New Roman" w:hAnsi="Times New Roman"/>
          <w:color w:val="000000"/>
          <w:spacing w:val="6"/>
          <w:kern w:val="28"/>
          <w:sz w:val="28"/>
          <w:szCs w:val="28"/>
          <w:lang w:val="uk-UA"/>
        </w:rPr>
        <w:t xml:space="preserve"> / </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R</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Shrestha</w:t>
      </w:r>
      <w:r w:rsidRPr="00501DD1">
        <w:rPr>
          <w:rFonts w:ascii="Times New Roman" w:hAnsi="Times New Roman"/>
          <w:color w:val="000000"/>
          <w:spacing w:val="6"/>
          <w:kern w:val="28"/>
          <w:sz w:val="28"/>
          <w:szCs w:val="28"/>
          <w:lang w:val="uk-UA"/>
        </w:rPr>
        <w:t xml:space="preserve"> // </w:t>
      </w:r>
      <w:r w:rsidRPr="00501DD1">
        <w:rPr>
          <w:rFonts w:ascii="Times New Roman" w:hAnsi="Times New Roman"/>
          <w:color w:val="000000"/>
          <w:spacing w:val="6"/>
          <w:kern w:val="28"/>
          <w:sz w:val="28"/>
          <w:szCs w:val="28"/>
          <w:lang w:val="en-US"/>
        </w:rPr>
        <w:t>JNMA</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J</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Nepal</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Med</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A</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soc</w:t>
      </w:r>
      <w:r w:rsidRPr="00501DD1">
        <w:rPr>
          <w:rFonts w:ascii="Times New Roman" w:hAnsi="Times New Roman"/>
          <w:color w:val="000000"/>
          <w:spacing w:val="6"/>
          <w:kern w:val="28"/>
          <w:sz w:val="28"/>
          <w:szCs w:val="28"/>
          <w:lang w:val="uk-UA"/>
        </w:rPr>
        <w:t xml:space="preserve">. – 2006 . – </w:t>
      </w:r>
      <w:r w:rsidRPr="00501DD1">
        <w:rPr>
          <w:rFonts w:ascii="Times New Roman" w:hAnsi="Times New Roman"/>
          <w:color w:val="000000"/>
          <w:spacing w:val="6"/>
          <w:kern w:val="28"/>
          <w:sz w:val="28"/>
          <w:szCs w:val="28"/>
          <w:lang w:val="en-US"/>
        </w:rPr>
        <w:t>Vol</w:t>
      </w:r>
      <w:r w:rsidRPr="00501DD1">
        <w:rPr>
          <w:rFonts w:ascii="Times New Roman" w:hAnsi="Times New Roman"/>
          <w:color w:val="000000"/>
          <w:spacing w:val="6"/>
          <w:kern w:val="28"/>
          <w:sz w:val="28"/>
          <w:szCs w:val="28"/>
          <w:lang w:val="uk-UA"/>
        </w:rPr>
        <w:t xml:space="preserve">. 45, № 163. – </w:t>
      </w:r>
      <w:r w:rsidRPr="00501DD1">
        <w:rPr>
          <w:rFonts w:ascii="Times New Roman" w:hAnsi="Times New Roman"/>
          <w:color w:val="000000"/>
          <w:spacing w:val="6"/>
          <w:kern w:val="28"/>
          <w:sz w:val="28"/>
          <w:szCs w:val="28"/>
          <w:lang w:val="en-US"/>
        </w:rPr>
        <w:t>P. 300-305.</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Epidemiology and outcome analysis of 208 children with burns a</w:t>
      </w:r>
      <w:r w:rsidRPr="00501DD1">
        <w:rPr>
          <w:rFonts w:ascii="Times New Roman" w:hAnsi="Times New Roman"/>
          <w:color w:val="000000"/>
          <w:spacing w:val="6"/>
          <w:kern w:val="28"/>
          <w:sz w:val="28"/>
          <w:szCs w:val="28"/>
          <w:lang w:val="en-US"/>
        </w:rPr>
        <w:t>t</w:t>
      </w:r>
      <w:r w:rsidRPr="00501DD1">
        <w:rPr>
          <w:rFonts w:ascii="Times New Roman" w:hAnsi="Times New Roman"/>
          <w:color w:val="000000"/>
          <w:spacing w:val="6"/>
          <w:kern w:val="28"/>
          <w:sz w:val="28"/>
          <w:szCs w:val="28"/>
          <w:lang w:val="en-US"/>
        </w:rPr>
        <w:t xml:space="preserve">tending an emergency department / J.M. Rawlins, A.A. Khan, A.F. Shenton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Ped</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lang w:val="en-US"/>
        </w:rPr>
        <w:t xml:space="preserve">atr. Emerg. Care. </w:t>
      </w:r>
      <w:r w:rsidRPr="00501DD1">
        <w:rPr>
          <w:rFonts w:ascii="Times New Roman" w:hAnsi="Times New Roman"/>
          <w:snapToGrid w:val="0"/>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2007. </w:t>
      </w:r>
      <w:r w:rsidRPr="00501DD1">
        <w:rPr>
          <w:rFonts w:ascii="Times New Roman" w:hAnsi="Times New Roman"/>
          <w:snapToGrid w:val="0"/>
          <w:color w:val="000000"/>
          <w:spacing w:val="6"/>
          <w:kern w:val="28"/>
          <w:sz w:val="28"/>
          <w:szCs w:val="28"/>
          <w:lang w:val="en-US"/>
        </w:rPr>
        <w:t>–</w:t>
      </w:r>
      <w:r w:rsidRPr="00501DD1">
        <w:rPr>
          <w:rFonts w:ascii="Times New Roman" w:hAnsi="Times New Roman"/>
          <w:color w:val="000000"/>
          <w:spacing w:val="6"/>
          <w:kern w:val="28"/>
          <w:sz w:val="28"/>
          <w:szCs w:val="28"/>
          <w:lang w:val="en-US"/>
        </w:rPr>
        <w:t xml:space="preserve"> Vol. 23, № 5. – </w:t>
      </w:r>
      <w:r w:rsidRPr="00501DD1">
        <w:rPr>
          <w:rFonts w:ascii="Times New Roman" w:hAnsi="Times New Roman"/>
          <w:color w:val="000000"/>
          <w:spacing w:val="6"/>
          <w:kern w:val="28"/>
          <w:sz w:val="28"/>
          <w:szCs w:val="28"/>
        </w:rPr>
        <w:t>С</w:t>
      </w:r>
      <w:r w:rsidRPr="00501DD1">
        <w:rPr>
          <w:rFonts w:ascii="Times New Roman" w:hAnsi="Times New Roman"/>
          <w:color w:val="000000"/>
          <w:spacing w:val="6"/>
          <w:kern w:val="28"/>
          <w:sz w:val="28"/>
          <w:szCs w:val="28"/>
          <w:lang w:val="en-US"/>
        </w:rPr>
        <w:t>. 289-293.</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rPr>
      </w:pPr>
      <w:r w:rsidRPr="00501DD1">
        <w:rPr>
          <w:rFonts w:ascii="Times New Roman" w:hAnsi="Times New Roman"/>
          <w:color w:val="000000"/>
          <w:spacing w:val="6"/>
          <w:kern w:val="28"/>
          <w:sz w:val="28"/>
          <w:szCs w:val="28"/>
          <w:lang w:val="uk-UA"/>
        </w:rPr>
        <w:t>Оценка адекватности анестезиологического обеспечения ранних одномоментных оперативных вмешательств у детей с тяжёлой те</w:t>
      </w:r>
      <w:r w:rsidRPr="00501DD1">
        <w:rPr>
          <w:rFonts w:ascii="Times New Roman" w:hAnsi="Times New Roman"/>
          <w:color w:val="000000"/>
          <w:spacing w:val="6"/>
          <w:kern w:val="28"/>
          <w:sz w:val="28"/>
          <w:szCs w:val="28"/>
          <w:lang w:val="uk-UA"/>
        </w:rPr>
        <w:t>р</w:t>
      </w:r>
      <w:r w:rsidRPr="00501DD1">
        <w:rPr>
          <w:rFonts w:ascii="Times New Roman" w:hAnsi="Times New Roman"/>
          <w:color w:val="000000"/>
          <w:spacing w:val="6"/>
          <w:kern w:val="28"/>
          <w:sz w:val="28"/>
          <w:szCs w:val="28"/>
          <w:lang w:val="uk-UA"/>
        </w:rPr>
        <w:t xml:space="preserve">мической травмой </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 xml:space="preserve"> Ф.Н. Брезгин, В.М. Егоров, Н.П. Насонова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 xml:space="preserve">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155 – 156.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lastRenderedPageBreak/>
        <w:t xml:space="preserve">Jie X. Mortality rates among 5321 patients with burns admitted to a burn unit in China: 1980–1998 / X. Jie, C. Baoren // Burns. – 2003. – Vol. 29. – № 3. – P. 239-245.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Crosba E. Treatment of burned children over 50% TBA (2002-2007) / E. Crosba // 12-th Congress of the European Burns Association, Hungary, 12 – 15 September 2007: Abstracts. – Bud</w:t>
      </w:r>
      <w:r w:rsidRPr="00501DD1">
        <w:rPr>
          <w:rFonts w:ascii="Times New Roman" w:hAnsi="Times New Roman"/>
          <w:color w:val="000000"/>
          <w:spacing w:val="6"/>
          <w:kern w:val="28"/>
          <w:sz w:val="28"/>
          <w:szCs w:val="28"/>
          <w:lang w:val="en-US"/>
        </w:rPr>
        <w:t>a</w:t>
      </w:r>
      <w:r w:rsidRPr="00501DD1">
        <w:rPr>
          <w:rFonts w:ascii="Times New Roman" w:hAnsi="Times New Roman"/>
          <w:color w:val="000000"/>
          <w:spacing w:val="6"/>
          <w:kern w:val="28"/>
          <w:sz w:val="28"/>
          <w:szCs w:val="28"/>
          <w:lang w:val="en-US"/>
        </w:rPr>
        <w:t>pest, 2007. - P. 16.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Hamanova H. Influence of inadequate prehospital and primary hospital treatment on the maturation of scars after thermal injuries</w:t>
      </w:r>
      <w:r w:rsidRPr="00501DD1">
        <w:rPr>
          <w:rFonts w:ascii="Times New Roman" w:hAnsi="Times New Roman"/>
          <w:spacing w:val="6"/>
          <w:kern w:val="28"/>
          <w:sz w:val="28"/>
          <w:szCs w:val="28"/>
          <w:lang w:val="uk-UA"/>
        </w:rPr>
        <w:t xml:space="preserve"> /</w:t>
      </w:r>
      <w:r w:rsidRPr="00501DD1">
        <w:rPr>
          <w:rFonts w:ascii="Times New Roman" w:hAnsi="Times New Roman"/>
          <w:spacing w:val="6"/>
          <w:kern w:val="28"/>
          <w:sz w:val="28"/>
          <w:szCs w:val="28"/>
          <w:lang w:val="en-US"/>
        </w:rPr>
        <w:t xml:space="preserve"> H. Hamanova, L. Broz </w:t>
      </w:r>
      <w:r w:rsidRPr="00501DD1">
        <w:rPr>
          <w:rFonts w:ascii="Times New Roman" w:hAnsi="Times New Roman"/>
          <w:color w:val="000000"/>
          <w:spacing w:val="6"/>
          <w:kern w:val="28"/>
          <w:sz w:val="28"/>
          <w:szCs w:val="28"/>
          <w:lang w:val="en-US"/>
        </w:rPr>
        <w:t xml:space="preserve">// </w:t>
      </w:r>
      <w:r w:rsidRPr="00501DD1">
        <w:rPr>
          <w:rFonts w:ascii="Times New Roman" w:hAnsi="Times New Roman"/>
          <w:spacing w:val="6"/>
          <w:kern w:val="28"/>
          <w:sz w:val="28"/>
          <w:szCs w:val="28"/>
          <w:lang w:val="en-US"/>
        </w:rPr>
        <w:t>Acta Chir Plast</w:t>
      </w:r>
      <w:r w:rsidRPr="00501DD1">
        <w:rPr>
          <w:rFonts w:ascii="Times New Roman" w:hAnsi="Times New Roman"/>
          <w:color w:val="000000"/>
          <w:spacing w:val="6"/>
          <w:kern w:val="28"/>
          <w:sz w:val="28"/>
          <w:szCs w:val="28"/>
          <w:lang w:val="en-US"/>
        </w:rPr>
        <w:t xml:space="preserve">. – </w:t>
      </w:r>
      <w:r w:rsidRPr="00501DD1">
        <w:rPr>
          <w:rFonts w:ascii="Times New Roman" w:hAnsi="Times New Roman"/>
          <w:spacing w:val="6"/>
          <w:kern w:val="28"/>
          <w:sz w:val="28"/>
          <w:szCs w:val="28"/>
          <w:lang w:val="en-US"/>
        </w:rPr>
        <w:t>2003</w:t>
      </w:r>
      <w:r w:rsidRPr="00501DD1">
        <w:rPr>
          <w:rFonts w:ascii="Times New Roman" w:hAnsi="Times New Roman"/>
          <w:color w:val="000000"/>
          <w:spacing w:val="6"/>
          <w:kern w:val="28"/>
          <w:sz w:val="28"/>
          <w:szCs w:val="28"/>
          <w:lang w:val="en-US"/>
        </w:rPr>
        <w:t xml:space="preserve">. – Vol. </w:t>
      </w:r>
      <w:r w:rsidRPr="00501DD1">
        <w:rPr>
          <w:rFonts w:ascii="Times New Roman" w:hAnsi="Times New Roman"/>
          <w:spacing w:val="6"/>
          <w:kern w:val="28"/>
          <w:sz w:val="28"/>
          <w:szCs w:val="28"/>
          <w:lang w:val="en-US"/>
        </w:rPr>
        <w:t>45</w:t>
      </w:r>
      <w:r w:rsidRPr="00501DD1">
        <w:rPr>
          <w:rFonts w:ascii="Times New Roman" w:hAnsi="Times New Roman"/>
          <w:color w:val="000000"/>
          <w:spacing w:val="6"/>
          <w:kern w:val="28"/>
          <w:sz w:val="28"/>
          <w:szCs w:val="28"/>
          <w:lang w:val="en-US"/>
        </w:rPr>
        <w:t xml:space="preserve">. – P. </w:t>
      </w:r>
      <w:r w:rsidRPr="00501DD1">
        <w:rPr>
          <w:rFonts w:ascii="Times New Roman" w:hAnsi="Times New Roman"/>
          <w:spacing w:val="6"/>
          <w:kern w:val="28"/>
          <w:sz w:val="28"/>
          <w:szCs w:val="28"/>
          <w:lang w:val="en-US"/>
        </w:rPr>
        <w:t>18-21</w:t>
      </w:r>
      <w:r w:rsidRPr="00501DD1">
        <w:rPr>
          <w:rFonts w:ascii="Times New Roman" w:hAnsi="Times New Roman"/>
          <w:color w:val="000000"/>
          <w:spacing w:val="6"/>
          <w:kern w:val="28"/>
          <w:sz w:val="28"/>
          <w:szCs w:val="28"/>
          <w:lang w:val="en-US"/>
        </w:rPr>
        <w:t xml:space="preserve">.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Brown T.H. Parsimony, simplicity and survival in burn care / T.H. Brown, M.G Muller // Burns. – 2003. – Vol. 29, № 3. – P. 197-198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pacing w:val="6"/>
          <w:kern w:val="28"/>
          <w:sz w:val="28"/>
          <w:szCs w:val="28"/>
          <w:lang w:val="uk-UA"/>
        </w:rPr>
        <w:t>Сепсис обожжённых и вопросы его патогенеза / И.Р.</w:t>
      </w:r>
      <w:r w:rsidRPr="00501DD1">
        <w:rPr>
          <w:rFonts w:ascii="Times New Roman" w:hAnsi="Times New Roman"/>
          <w:spacing w:val="6"/>
          <w:kern w:val="28"/>
          <w:sz w:val="28"/>
          <w:szCs w:val="28"/>
        </w:rPr>
        <w:t xml:space="preserve"> Вазина</w:t>
      </w:r>
      <w:r w:rsidRPr="00501DD1">
        <w:rPr>
          <w:rFonts w:ascii="Times New Roman" w:hAnsi="Times New Roman"/>
          <w:spacing w:val="6"/>
          <w:kern w:val="28"/>
          <w:sz w:val="28"/>
          <w:szCs w:val="28"/>
          <w:lang w:val="uk-UA"/>
        </w:rPr>
        <w:t xml:space="preserve">, Е.С. Верещагина, С.И. Пылаева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hAnsi="Times New Roman"/>
          <w:color w:val="000000"/>
          <w:spacing w:val="6"/>
          <w:kern w:val="28"/>
          <w:sz w:val="28"/>
          <w:szCs w:val="28"/>
        </w:rPr>
        <w:t xml:space="preserve"> // Комбустиология на рубеже в</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ков: междунар. конгр.: Сб. трудов. – М., 2000. – С. 43 - 44.</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Management of thermal severe burns in children in Le Dantec University Teaching Hospital / M. Diop-Ndoye, J.P. Bodjona, E</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xml:space="preserve">Diouf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Dakar Med. –2005. – Vol.50, № 3. – P.194-197.</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Реабилитация детей с последствиями термической травмы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 xml:space="preserve">А.Г Баиндурашвили., К.А. Афоничев, М.А. Бразоль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hAnsi="Times New Roman"/>
          <w:color w:val="000000"/>
          <w:spacing w:val="6"/>
          <w:kern w:val="28"/>
          <w:sz w:val="28"/>
          <w:szCs w:val="28"/>
        </w:rPr>
        <w:t xml:space="preserve">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 xml:space="preserve">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221 – 222.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rPr>
        <w:t xml:space="preserve">Степанович В.В. Летальность при термических поражениях у детей: состояние, причины и пути ее снижения / В.В. Степанович, Л.Ю. Пеньков, Р.С. Кцоев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99 - 100.</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Wilson M. Severe gastrointestinal haemorrhage and ischaemic necrosis of the small bowel in a child with 70% full-thickness burns: a case report / M. Wi</w:t>
      </w:r>
      <w:r w:rsidRPr="00501DD1">
        <w:rPr>
          <w:rFonts w:ascii="Times New Roman" w:hAnsi="Times New Roman"/>
          <w:color w:val="000000"/>
          <w:spacing w:val="6"/>
          <w:kern w:val="28"/>
          <w:sz w:val="28"/>
          <w:szCs w:val="28"/>
          <w:lang w:val="en-US"/>
        </w:rPr>
        <w:t>l</w:t>
      </w:r>
      <w:r w:rsidRPr="00501DD1">
        <w:rPr>
          <w:rFonts w:ascii="Times New Roman" w:hAnsi="Times New Roman"/>
          <w:color w:val="000000"/>
          <w:spacing w:val="6"/>
          <w:kern w:val="28"/>
          <w:sz w:val="28"/>
          <w:szCs w:val="28"/>
          <w:lang w:val="en-US"/>
        </w:rPr>
        <w:t>son, P. Dziewulski // Burns. – 2001. – Vol. 27, № 7. – P. 763-766.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lastRenderedPageBreak/>
        <w:t>Burn size determines the inflammatory and hypermetabolic r</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 xml:space="preserve">sponse / M.G. Jeschke, R.P. Mlcak, C.C. Finnerty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Crit Care.med. – 2007. – Vol.11(23), № 4. – Р. 90.</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Survival of severe ARDS with five-organ system failure following burns and inhalation injury in a 15-year-old patient / C. Cedidi, R. Hierner, M. Pichlmaier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Burns. – 2003. – Vol. 29, № 4. – P. 389-394.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lang w:val="uk-UA"/>
        </w:rPr>
      </w:pPr>
      <w:r w:rsidRPr="00501DD1">
        <w:rPr>
          <w:rFonts w:ascii="Times New Roman" w:hAnsi="Times New Roman"/>
          <w:color w:val="000000"/>
          <w:spacing w:val="6"/>
          <w:kern w:val="28"/>
          <w:sz w:val="28"/>
          <w:szCs w:val="28"/>
          <w:lang w:val="en-US"/>
        </w:rPr>
        <w:t xml:space="preserve">Use of skin allograft and its donation rate in Singapore: an 11-year retrospective review for burns treatment / A. Chua, C. Song, A. Chai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Tran</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plant Proc. – 2007. - Vol. 39, № 5. – P. 1314-1316.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 xml:space="preserve">Компоненти інфузійно-трансфузійної терапії опікового шоку і рання нутрітивна підтримка у пацієнтів з тяжкою термічною травмою / О.М. Клигуненко, О.Ю. Сорокіна, В.В. Слінченков </w:t>
      </w:r>
      <w:r w:rsidRPr="00501DD1">
        <w:rPr>
          <w:rFonts w:ascii="Times New Roman" w:hAnsi="Times New Roman"/>
          <w:spacing w:val="6"/>
          <w:kern w:val="28"/>
          <w:sz w:val="28"/>
          <w:szCs w:val="28"/>
          <w:lang w:val="uk-UA"/>
        </w:rPr>
        <w:t>[та ін.]</w:t>
      </w:r>
      <w:r w:rsidRPr="00501DD1">
        <w:rPr>
          <w:rFonts w:ascii="Times New Roman" w:hAnsi="Times New Roman"/>
          <w:color w:val="000000"/>
          <w:spacing w:val="6"/>
          <w:kern w:val="28"/>
          <w:sz w:val="28"/>
          <w:szCs w:val="28"/>
          <w:lang w:val="uk-UA"/>
        </w:rPr>
        <w:t xml:space="preserve"> // Науковий вісник Ужгоро</w:t>
      </w:r>
      <w:r w:rsidRPr="00501DD1">
        <w:rPr>
          <w:rFonts w:ascii="Times New Roman" w:hAnsi="Times New Roman"/>
          <w:color w:val="000000"/>
          <w:spacing w:val="6"/>
          <w:kern w:val="28"/>
          <w:sz w:val="28"/>
          <w:szCs w:val="28"/>
          <w:lang w:val="uk-UA"/>
        </w:rPr>
        <w:t>д</w:t>
      </w:r>
      <w:r w:rsidRPr="00501DD1">
        <w:rPr>
          <w:rFonts w:ascii="Times New Roman" w:hAnsi="Times New Roman"/>
          <w:color w:val="000000"/>
          <w:spacing w:val="6"/>
          <w:kern w:val="28"/>
          <w:sz w:val="28"/>
          <w:szCs w:val="28"/>
          <w:lang w:val="uk-UA"/>
        </w:rPr>
        <w:t>ського університету, серія “Медицина”. – 2006. – Вип. 27. – С. 39 – 42.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 xml:space="preserve">Система комплексного лікування опікової хвороби з метою профілактики ранових ускладнень при хірургічному відновленні шкірного покриву / Шаповал О.В., Ісаєв Ю.І., Григор’єва Т.Г. </w:t>
      </w:r>
      <w:r w:rsidRPr="00501DD1">
        <w:rPr>
          <w:rFonts w:ascii="Times New Roman" w:hAnsi="Times New Roman"/>
          <w:spacing w:val="6"/>
          <w:kern w:val="28"/>
          <w:sz w:val="28"/>
          <w:szCs w:val="28"/>
          <w:lang w:val="uk-UA"/>
        </w:rPr>
        <w:t>[та ін.]</w:t>
      </w:r>
      <w:r w:rsidRPr="00501DD1">
        <w:rPr>
          <w:rFonts w:ascii="Times New Roman" w:hAnsi="Times New Roman"/>
          <w:color w:val="000000"/>
          <w:spacing w:val="6"/>
          <w:kern w:val="28"/>
          <w:sz w:val="28"/>
          <w:szCs w:val="28"/>
          <w:lang w:val="uk-UA"/>
        </w:rPr>
        <w:t xml:space="preserve"> // На</w:t>
      </w:r>
      <w:r w:rsidRPr="00501DD1">
        <w:rPr>
          <w:rFonts w:ascii="Times New Roman" w:hAnsi="Times New Roman"/>
          <w:color w:val="000000"/>
          <w:spacing w:val="6"/>
          <w:kern w:val="28"/>
          <w:sz w:val="28"/>
          <w:szCs w:val="28"/>
          <w:lang w:val="uk-UA"/>
        </w:rPr>
        <w:t>у</w:t>
      </w:r>
      <w:r w:rsidRPr="00501DD1">
        <w:rPr>
          <w:rFonts w:ascii="Times New Roman" w:hAnsi="Times New Roman"/>
          <w:color w:val="000000"/>
          <w:spacing w:val="6"/>
          <w:kern w:val="28"/>
          <w:sz w:val="28"/>
          <w:szCs w:val="28"/>
          <w:lang w:val="uk-UA"/>
        </w:rPr>
        <w:t>ковий вісник Ужгородського університету, серія “Медицина”. – 2006. – Вип. 27. – С. 73 – 79.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Можливості ранніх оперативних втручань у дітей при обши</w:t>
      </w:r>
      <w:r w:rsidRPr="00501DD1">
        <w:rPr>
          <w:rFonts w:ascii="Times New Roman" w:hAnsi="Times New Roman"/>
          <w:color w:val="000000"/>
          <w:spacing w:val="6"/>
          <w:kern w:val="28"/>
          <w:sz w:val="28"/>
          <w:szCs w:val="28"/>
          <w:lang w:val="uk-UA"/>
        </w:rPr>
        <w:t>р</w:t>
      </w:r>
      <w:r w:rsidRPr="00501DD1">
        <w:rPr>
          <w:rFonts w:ascii="Times New Roman" w:hAnsi="Times New Roman"/>
          <w:color w:val="000000"/>
          <w:spacing w:val="6"/>
          <w:kern w:val="28"/>
          <w:sz w:val="28"/>
          <w:szCs w:val="28"/>
          <w:lang w:val="uk-UA"/>
        </w:rPr>
        <w:t>них опіках на етапах медичної евакуації / М.А. Нікітенко, І.В. Недашкі</w:t>
      </w:r>
      <w:r w:rsidRPr="00501DD1">
        <w:rPr>
          <w:rFonts w:ascii="Times New Roman" w:hAnsi="Times New Roman"/>
          <w:color w:val="000000"/>
          <w:spacing w:val="6"/>
          <w:kern w:val="28"/>
          <w:sz w:val="28"/>
          <w:szCs w:val="28"/>
          <w:lang w:val="uk-UA"/>
        </w:rPr>
        <w:t>в</w:t>
      </w:r>
      <w:r w:rsidRPr="00501DD1">
        <w:rPr>
          <w:rFonts w:ascii="Times New Roman" w:hAnsi="Times New Roman"/>
          <w:color w:val="000000"/>
          <w:spacing w:val="6"/>
          <w:kern w:val="28"/>
          <w:sz w:val="28"/>
          <w:szCs w:val="28"/>
          <w:lang w:val="uk-UA"/>
        </w:rPr>
        <w:t>ський, Д.В. Гаєвський, Б.М. Нікітенко // Наук.вісник Ужгородського ун</w:t>
      </w:r>
      <w:r w:rsidRPr="00501DD1">
        <w:rPr>
          <w:rFonts w:ascii="Times New Roman" w:hAnsi="Times New Roman"/>
          <w:color w:val="000000"/>
          <w:spacing w:val="6"/>
          <w:kern w:val="28"/>
          <w:sz w:val="28"/>
          <w:szCs w:val="28"/>
          <w:lang w:val="uk-UA"/>
        </w:rPr>
        <w:t>і</w:t>
      </w:r>
      <w:r w:rsidRPr="00501DD1">
        <w:rPr>
          <w:rFonts w:ascii="Times New Roman" w:hAnsi="Times New Roman"/>
          <w:color w:val="000000"/>
          <w:spacing w:val="6"/>
          <w:kern w:val="28"/>
          <w:sz w:val="28"/>
          <w:szCs w:val="28"/>
          <w:lang w:val="uk-UA"/>
        </w:rPr>
        <w:t>верситету, серія “Медицина”. – 2006. – Вип. 27. – С. 59 – 62.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Насонова Н.П. Определяющая роль преморбидного фона в формировании осложнений ожоговой болезни у детей / Н.П. Насонова, Д.В. Солодовник, Ф.Н. Брезгин // Комбустиология на рубеже веков: междунар. конгр.: Сб. трудов. – М., 2000. – С. 55.</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rPr>
        <w:lastRenderedPageBreak/>
        <w:t xml:space="preserve">Изучение адаптивных реакций организма на ожоговую травму и раннее хирургическое лечение / А.А. Алексеев, Т.А. Ушакова, В.А. Лавров, М.Г. Крутиков </w:t>
      </w:r>
      <w:r w:rsidRPr="00501DD1">
        <w:rPr>
          <w:rFonts w:ascii="Times New Roman" w:hAnsi="Times New Roman"/>
          <w:color w:val="000000"/>
          <w:spacing w:val="6"/>
          <w:kern w:val="28"/>
          <w:sz w:val="28"/>
          <w:szCs w:val="28"/>
          <w:lang w:val="uk-UA"/>
        </w:rPr>
        <w:t>// ХХ З</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 xml:space="preserve">їзд хірургів України: Зб. матер. </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 xml:space="preserve"> Терн</w:t>
      </w:r>
      <w:r w:rsidRPr="00501DD1">
        <w:rPr>
          <w:rFonts w:ascii="Times New Roman" w:hAnsi="Times New Roman"/>
          <w:color w:val="000000"/>
          <w:spacing w:val="6"/>
          <w:kern w:val="28"/>
          <w:sz w:val="28"/>
          <w:szCs w:val="28"/>
          <w:lang w:val="uk-UA"/>
        </w:rPr>
        <w:t>о</w:t>
      </w:r>
      <w:r w:rsidRPr="00501DD1">
        <w:rPr>
          <w:rFonts w:ascii="Times New Roman" w:hAnsi="Times New Roman"/>
          <w:color w:val="000000"/>
          <w:spacing w:val="6"/>
          <w:kern w:val="28"/>
          <w:sz w:val="28"/>
          <w:szCs w:val="28"/>
          <w:lang w:val="uk-UA"/>
        </w:rPr>
        <w:t>піль, 2002. – Т. 2. – С. 543 – 544.</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Крутиков М.Г. Ожоговая болезнь и сепсис в свете теорий «адаптационного синдрома» и «системного воспалительного ответа»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w:t>
      </w:r>
      <w:r w:rsidRPr="00501DD1">
        <w:rPr>
          <w:rFonts w:ascii="Times New Roman" w:hAnsi="Times New Roman"/>
          <w:color w:val="000000"/>
          <w:spacing w:val="6"/>
          <w:kern w:val="28"/>
          <w:sz w:val="28"/>
          <w:szCs w:val="28"/>
          <w:lang w:val="uk-UA"/>
        </w:rPr>
        <w:t>а</w:t>
      </w:r>
      <w:r w:rsidRPr="00501DD1">
        <w:rPr>
          <w:rFonts w:ascii="Times New Roman" w:hAnsi="Times New Roman"/>
          <w:color w:val="000000"/>
          <w:spacing w:val="6"/>
          <w:kern w:val="28"/>
          <w:sz w:val="28"/>
          <w:szCs w:val="28"/>
          <w:lang w:val="uk-UA"/>
        </w:rPr>
        <w:t>уч. трудов</w:t>
      </w:r>
      <w:r w:rsidRPr="00501DD1">
        <w:rPr>
          <w:rFonts w:ascii="Times New Roman" w:hAnsi="Times New Roman"/>
          <w:color w:val="000000"/>
          <w:spacing w:val="6"/>
          <w:kern w:val="28"/>
          <w:sz w:val="28"/>
          <w:szCs w:val="28"/>
        </w:rPr>
        <w:t>. – М., 2005. – С. 62 – 64.</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rPr>
      </w:pPr>
      <w:r w:rsidRPr="00501DD1">
        <w:rPr>
          <w:rFonts w:ascii="Times New Roman" w:hAnsi="Times New Roman"/>
          <w:color w:val="000000"/>
          <w:spacing w:val="6"/>
          <w:kern w:val="28"/>
          <w:sz w:val="28"/>
          <w:szCs w:val="28"/>
        </w:rPr>
        <w:t>Парамонов Б.А. Ожоги: Руководство для врачей / Парамонов Б.А., Порембский Я.О., Яблонский В.Г. – С.-Пб.: СпецЛит, 2000. – 480 с.</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rPr>
      </w:pPr>
      <w:r w:rsidRPr="00501DD1">
        <w:rPr>
          <w:rFonts w:ascii="Times New Roman" w:eastAsia="Arial Unicode MS" w:hAnsi="Times New Roman"/>
          <w:color w:val="000000"/>
          <w:spacing w:val="6"/>
          <w:kern w:val="28"/>
          <w:sz w:val="28"/>
          <w:szCs w:val="28"/>
          <w:lang w:val="uk-UA"/>
        </w:rPr>
        <w:t xml:space="preserve">Самойленко Г.Є. </w:t>
      </w:r>
      <w:r w:rsidRPr="00501DD1">
        <w:rPr>
          <w:rFonts w:ascii="Times New Roman" w:hAnsi="Times New Roman"/>
          <w:color w:val="000000"/>
          <w:spacing w:val="6"/>
          <w:kern w:val="28"/>
          <w:sz w:val="28"/>
          <w:szCs w:val="28"/>
        </w:rPr>
        <w:t>Важкі опіки у дітей: поліорганна недоста</w:t>
      </w:r>
      <w:r w:rsidRPr="00501DD1">
        <w:rPr>
          <w:rFonts w:ascii="Times New Roman" w:hAnsi="Times New Roman"/>
          <w:color w:val="000000"/>
          <w:spacing w:val="6"/>
          <w:kern w:val="28"/>
          <w:sz w:val="28"/>
          <w:szCs w:val="28"/>
        </w:rPr>
        <w:t>т</w:t>
      </w:r>
      <w:r w:rsidRPr="00501DD1">
        <w:rPr>
          <w:rFonts w:ascii="Times New Roman" w:hAnsi="Times New Roman"/>
          <w:color w:val="000000"/>
          <w:spacing w:val="6"/>
          <w:kern w:val="28"/>
          <w:sz w:val="28"/>
          <w:szCs w:val="28"/>
        </w:rPr>
        <w:t>ність і прогноз її розвитку</w:t>
      </w:r>
      <w:r w:rsidRPr="00501DD1">
        <w:rPr>
          <w:rFonts w:ascii="Times New Roman" w:hAnsi="Times New Roman"/>
          <w:color w:val="000000"/>
          <w:spacing w:val="6"/>
          <w:kern w:val="28"/>
          <w:sz w:val="28"/>
          <w:szCs w:val="28"/>
          <w:lang w:val="uk-UA"/>
        </w:rPr>
        <w:t xml:space="preserve"> / </w:t>
      </w:r>
      <w:r w:rsidRPr="00501DD1">
        <w:rPr>
          <w:rFonts w:ascii="Times New Roman" w:eastAsia="Arial Unicode MS" w:hAnsi="Times New Roman"/>
          <w:color w:val="000000"/>
          <w:spacing w:val="6"/>
          <w:kern w:val="28"/>
          <w:sz w:val="28"/>
          <w:szCs w:val="28"/>
          <w:lang w:val="uk-UA"/>
        </w:rPr>
        <w:t xml:space="preserve">Г.Є. Самойленко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Збірник наукових праць КМАПО ім. П.Л.Шупика. – Київ, 2001. – Вип. 10, Кн. 2. – С. 521 – 527</w:t>
      </w:r>
      <w:r w:rsidRPr="00501DD1">
        <w:rPr>
          <w:rFonts w:ascii="Times New Roman" w:hAnsi="Times New Roman"/>
          <w:color w:val="000000"/>
          <w:spacing w:val="6"/>
          <w:kern w:val="28"/>
          <w:sz w:val="28"/>
          <w:szCs w:val="28"/>
          <w:lang w:val="uk-UA"/>
        </w:rPr>
        <w:t>.</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pacing w:val="6"/>
          <w:kern w:val="28"/>
          <w:sz w:val="28"/>
          <w:szCs w:val="28"/>
        </w:rPr>
        <w:t xml:space="preserve">Диагностика и лечение раннего сепсиса у детей / В.А. Аминев, Л.Н. Докукина, И.Н. Атясов, Е.Ч. Ахсахалян // </w:t>
      </w:r>
      <w:r w:rsidRPr="00501DD1">
        <w:rPr>
          <w:rFonts w:ascii="Times New Roman" w:hAnsi="Times New Roman"/>
          <w:spacing w:val="6"/>
          <w:kern w:val="28"/>
          <w:sz w:val="28"/>
          <w:szCs w:val="28"/>
          <w:lang w:val="en-US"/>
        </w:rPr>
        <w:t>I</w:t>
      </w:r>
      <w:r w:rsidRPr="00501DD1">
        <w:rPr>
          <w:rFonts w:ascii="Times New Roman" w:hAnsi="Times New Roman"/>
          <w:spacing w:val="6"/>
          <w:kern w:val="28"/>
          <w:sz w:val="28"/>
          <w:szCs w:val="28"/>
        </w:rPr>
        <w:t xml:space="preserve"> Съезд комбустиологов России: </w:t>
      </w:r>
      <w:r w:rsidRPr="00501DD1">
        <w:rPr>
          <w:rFonts w:ascii="Times New Roman" w:hAnsi="Times New Roman"/>
          <w:spacing w:val="6"/>
          <w:kern w:val="28"/>
          <w:sz w:val="28"/>
          <w:szCs w:val="28"/>
          <w:lang w:val="uk-UA"/>
        </w:rPr>
        <w:t>Сб. науч. тр</w:t>
      </w:r>
      <w:r w:rsidRPr="00501DD1">
        <w:rPr>
          <w:rFonts w:ascii="Times New Roman" w:hAnsi="Times New Roman"/>
          <w:spacing w:val="6"/>
          <w:kern w:val="28"/>
          <w:sz w:val="28"/>
          <w:szCs w:val="28"/>
          <w:lang w:val="uk-UA"/>
        </w:rPr>
        <w:t>у</w:t>
      </w:r>
      <w:r w:rsidRPr="00501DD1">
        <w:rPr>
          <w:rFonts w:ascii="Times New Roman" w:hAnsi="Times New Roman"/>
          <w:spacing w:val="6"/>
          <w:kern w:val="28"/>
          <w:sz w:val="28"/>
          <w:szCs w:val="28"/>
          <w:lang w:val="uk-UA"/>
        </w:rPr>
        <w:t>дов</w:t>
      </w:r>
      <w:r w:rsidRPr="00501DD1">
        <w:rPr>
          <w:rFonts w:ascii="Times New Roman" w:hAnsi="Times New Roman"/>
          <w:spacing w:val="6"/>
          <w:kern w:val="28"/>
          <w:sz w:val="28"/>
          <w:szCs w:val="28"/>
        </w:rPr>
        <w:t>. – М., 2005. – С. 39 – 40.</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pacing w:val="6"/>
          <w:kern w:val="28"/>
          <w:sz w:val="28"/>
          <w:szCs w:val="28"/>
        </w:rPr>
        <w:t>Цитокиновый профиль экспериментальной модели ожогового шока / Г.И.</w:t>
      </w:r>
      <w:r w:rsidRPr="00501DD1">
        <w:rPr>
          <w:rFonts w:ascii="Times New Roman" w:hAnsi="Times New Roman"/>
          <w:spacing w:val="6"/>
          <w:kern w:val="28"/>
          <w:sz w:val="28"/>
          <w:szCs w:val="28"/>
          <w:lang w:val="uk-UA"/>
        </w:rPr>
        <w:t xml:space="preserve"> Постернак</w:t>
      </w:r>
      <w:r w:rsidRPr="00501DD1">
        <w:rPr>
          <w:rFonts w:ascii="Times New Roman" w:hAnsi="Times New Roman"/>
          <w:spacing w:val="6"/>
          <w:kern w:val="28"/>
          <w:sz w:val="28"/>
          <w:szCs w:val="28"/>
        </w:rPr>
        <w:t>, М.Ю. Ткачева, Д.А. Бугаев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hAnsi="Times New Roman"/>
          <w:color w:val="000000"/>
          <w:spacing w:val="6"/>
          <w:kern w:val="28"/>
          <w:sz w:val="28"/>
          <w:szCs w:val="28"/>
        </w:rPr>
        <w:t xml:space="preserve"> // У</w:t>
      </w:r>
      <w:r w:rsidRPr="00501DD1">
        <w:rPr>
          <w:rFonts w:ascii="Times New Roman" w:hAnsi="Times New Roman"/>
          <w:color w:val="000000"/>
          <w:spacing w:val="6"/>
          <w:kern w:val="28"/>
          <w:sz w:val="28"/>
          <w:szCs w:val="28"/>
          <w:lang w:val="uk-UA"/>
        </w:rPr>
        <w:t>кр. журн. екстрем. мед. ім. Г.О.Можаєва. – 2001. – Т.2, №. 3. – С. 46 – 49.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Shakespeare P.G. Prognostic indicators and burns / P.G. Shak</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 xml:space="preserve">speare // Burns. – 2003. – Vol. 29, № 2. – P. 105-106.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AI-Akayleh A.T. Invasive burn wound infection / A.T. AI-Akayleh // Annals of Burns and Fire Disasters. – 1999. – Vol. XII, № 4. – P. 204 – 207.</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Особенности диагностики инфекционных осложнений у тяж</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 xml:space="preserve">лообожжённых / В.П. Шано, Ю.В. Заяц, Е.К. Никифорова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hAnsi="Times New Roman"/>
          <w:color w:val="000000"/>
          <w:spacing w:val="6"/>
          <w:kern w:val="28"/>
          <w:sz w:val="28"/>
          <w:szCs w:val="28"/>
        </w:rPr>
        <w:t xml:space="preserve"> // Вестник неотложной и восст</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новительной медицины. – 2003. – Т. 4, № 3. – С. 462-464.</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lastRenderedPageBreak/>
        <w:t xml:space="preserve">Serum cytokine differences in severely burned children with and without sepsis / C.C. Finnerty, D.N. Herndon, D.L. Chinkes, M.G. Jeschke // Shock. – 2007.- Vol.27, № 1.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4-9</w:t>
      </w:r>
      <w:r w:rsidRPr="00501DD1">
        <w:rPr>
          <w:rFonts w:ascii="Times New Roman" w:hAnsi="Times New Roman"/>
          <w:color w:val="000000"/>
          <w:spacing w:val="6"/>
          <w:kern w:val="28"/>
          <w:sz w:val="28"/>
          <w:szCs w:val="28"/>
        </w:rPr>
        <w:t>.</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Sheridan R.L. A great constitutional disturbance / R.L. Sheridan // N. Engl. J. Med. – 2001. - Vol. 25(345), № 17. – Р. 1271-1272.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 xml:space="preserve">Постернак </w:t>
      </w:r>
      <w:r w:rsidRPr="00501DD1">
        <w:rPr>
          <w:rFonts w:ascii="Times New Roman" w:hAnsi="Times New Roman"/>
          <w:color w:val="000000"/>
          <w:spacing w:val="6"/>
          <w:kern w:val="28"/>
          <w:sz w:val="28"/>
          <w:szCs w:val="28"/>
        </w:rPr>
        <w:t>Г</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lang w:val="uk-UA"/>
        </w:rPr>
        <w:t>І</w:t>
      </w:r>
      <w:r w:rsidRPr="00501DD1">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uk-UA"/>
        </w:rPr>
        <w:t>Об'єктивізація шкал тяжкості та алгоритмів і</w:t>
      </w:r>
      <w:r w:rsidRPr="00501DD1">
        <w:rPr>
          <w:rFonts w:ascii="Times New Roman" w:hAnsi="Times New Roman"/>
          <w:color w:val="000000"/>
          <w:spacing w:val="6"/>
          <w:kern w:val="28"/>
          <w:sz w:val="28"/>
          <w:szCs w:val="28"/>
          <w:lang w:val="uk-UA"/>
        </w:rPr>
        <w:t>н</w:t>
      </w:r>
      <w:r w:rsidRPr="00501DD1">
        <w:rPr>
          <w:rFonts w:ascii="Times New Roman" w:hAnsi="Times New Roman"/>
          <w:color w:val="000000"/>
          <w:spacing w:val="6"/>
          <w:kern w:val="28"/>
          <w:sz w:val="28"/>
          <w:szCs w:val="28"/>
          <w:lang w:val="uk-UA"/>
        </w:rPr>
        <w:t>тенсивної терапії у дітей з опіковим шоком (експериментально-клінічне дослідження): автореф. дис. на здобуття наук. ступеня докт. мед. наук: спец. 14.01.30 «Анестезіологія та інтенсивна терапія» / Г.І. Пастернак. – Дніпропетровськ, 2008. – 36 с.</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en-US"/>
        </w:rPr>
        <w:t>Neuroendocrine</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system</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response</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modulates</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oxidative</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cellular</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damage</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in</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burn</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patients</w:t>
      </w:r>
      <w:r w:rsidRPr="00501DD1">
        <w:rPr>
          <w:rFonts w:ascii="Times New Roman" w:hAnsi="Times New Roman"/>
          <w:color w:val="000000"/>
          <w:spacing w:val="6"/>
          <w:kern w:val="28"/>
          <w:sz w:val="28"/>
          <w:szCs w:val="28"/>
          <w:lang w:val="uk-UA"/>
        </w:rPr>
        <w:t xml:space="preserve"> / </w:t>
      </w:r>
      <w:r w:rsidRPr="00501DD1">
        <w:rPr>
          <w:rFonts w:ascii="Times New Roman" w:hAnsi="Times New Roman"/>
          <w:color w:val="000000"/>
          <w:spacing w:val="6"/>
          <w:kern w:val="28"/>
          <w:sz w:val="28"/>
          <w:szCs w:val="28"/>
          <w:lang w:val="en-US"/>
        </w:rPr>
        <w:t>X</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Q</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Xie</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Y</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Shinozawa</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J</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Sasaki</w:t>
      </w:r>
      <w:r w:rsidRPr="00501DD1">
        <w:rPr>
          <w:rFonts w:ascii="Times New Roman" w:hAnsi="Times New Roman"/>
          <w:color w:val="000000"/>
          <w:spacing w:val="6"/>
          <w:kern w:val="28"/>
          <w:sz w:val="28"/>
          <w:szCs w:val="28"/>
          <w:lang w:val="uk-UA"/>
        </w:rPr>
        <w:t xml:space="preserve"> </w:t>
      </w:r>
      <w:r w:rsidRPr="00501DD1">
        <w:rPr>
          <w:rFonts w:ascii="Times New Roman" w:hAnsi="Times New Roman"/>
          <w:spacing w:val="6"/>
          <w:kern w:val="28"/>
          <w:sz w:val="28"/>
          <w:szCs w:val="28"/>
          <w:lang w:val="uk-UA"/>
        </w:rPr>
        <w:t>[та ін.]</w:t>
      </w:r>
      <w:r w:rsidRPr="00501DD1">
        <w:rPr>
          <w:rFonts w:ascii="Times New Roman" w:hAnsi="Times New Roman"/>
          <w:color w:val="000000"/>
          <w:spacing w:val="6"/>
          <w:kern w:val="28"/>
          <w:sz w:val="28"/>
          <w:szCs w:val="28"/>
          <w:lang w:val="uk-UA"/>
        </w:rPr>
        <w:t xml:space="preserve"> // </w:t>
      </w:r>
      <w:r w:rsidRPr="00501DD1">
        <w:rPr>
          <w:rFonts w:ascii="Times New Roman" w:hAnsi="Times New Roman"/>
          <w:color w:val="000000"/>
          <w:spacing w:val="6"/>
          <w:kern w:val="28"/>
          <w:sz w:val="28"/>
          <w:szCs w:val="28"/>
          <w:lang w:val="en-US"/>
        </w:rPr>
        <w:t>Toh</w:t>
      </w:r>
      <w:r w:rsidRPr="00501DD1">
        <w:rPr>
          <w:rFonts w:ascii="Times New Roman" w:hAnsi="Times New Roman"/>
          <w:color w:val="000000"/>
          <w:spacing w:val="6"/>
          <w:kern w:val="28"/>
          <w:sz w:val="28"/>
          <w:szCs w:val="28"/>
          <w:lang w:val="en-US"/>
        </w:rPr>
        <w:t>o</w:t>
      </w:r>
      <w:r w:rsidRPr="00501DD1">
        <w:rPr>
          <w:rFonts w:ascii="Times New Roman" w:hAnsi="Times New Roman"/>
          <w:color w:val="000000"/>
          <w:spacing w:val="6"/>
          <w:kern w:val="28"/>
          <w:sz w:val="28"/>
          <w:szCs w:val="28"/>
          <w:lang w:val="en-US"/>
        </w:rPr>
        <w:t>ku</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J</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Exp</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Med</w:t>
      </w:r>
      <w:r w:rsidRPr="00501DD1">
        <w:rPr>
          <w:rFonts w:ascii="Times New Roman" w:hAnsi="Times New Roman"/>
          <w:color w:val="000000"/>
          <w:spacing w:val="6"/>
          <w:kern w:val="28"/>
          <w:sz w:val="28"/>
          <w:szCs w:val="28"/>
          <w:lang w:val="uk-UA"/>
        </w:rPr>
        <w:t xml:space="preserve">. –2007. – </w:t>
      </w:r>
      <w:r w:rsidRPr="00501DD1">
        <w:rPr>
          <w:rFonts w:ascii="Times New Roman" w:hAnsi="Times New Roman"/>
          <w:color w:val="000000"/>
          <w:spacing w:val="6"/>
          <w:kern w:val="28"/>
          <w:sz w:val="28"/>
          <w:szCs w:val="28"/>
          <w:lang w:val="en-US"/>
        </w:rPr>
        <w:t>Vol</w:t>
      </w:r>
      <w:r w:rsidRPr="00501DD1">
        <w:rPr>
          <w:rFonts w:ascii="Times New Roman" w:hAnsi="Times New Roman"/>
          <w:color w:val="000000"/>
          <w:spacing w:val="6"/>
          <w:kern w:val="28"/>
          <w:sz w:val="28"/>
          <w:szCs w:val="28"/>
          <w:lang w:val="uk-UA"/>
        </w:rPr>
        <w:t xml:space="preserve">. 211, № 2. – </w:t>
      </w:r>
      <w:r w:rsidRPr="00501DD1">
        <w:rPr>
          <w:rFonts w:ascii="Times New Roman" w:hAnsi="Times New Roman"/>
          <w:color w:val="000000"/>
          <w:spacing w:val="6"/>
          <w:kern w:val="28"/>
          <w:sz w:val="28"/>
          <w:szCs w:val="28"/>
          <w:lang w:val="en-US"/>
        </w:rPr>
        <w:t>P</w:t>
      </w:r>
      <w:r w:rsidRPr="00501DD1">
        <w:rPr>
          <w:rFonts w:ascii="Times New Roman" w:hAnsi="Times New Roman"/>
          <w:color w:val="000000"/>
          <w:spacing w:val="6"/>
          <w:kern w:val="28"/>
          <w:sz w:val="28"/>
          <w:szCs w:val="28"/>
          <w:lang w:val="uk-UA"/>
        </w:rPr>
        <w:t>.161-169.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Plasma levels of interleukin-1 receptor antagonist (IL-1ra) and s</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verity of illness in patients with burns / S. Endo, K. Inada, Y</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Yamada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J. Med. - 1996. - Vol. 27, № 1-2. – P. 57-71.</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Schwacha M.G. Does burn wound excision after thermal injury a</w:t>
      </w:r>
      <w:r w:rsidRPr="00501DD1">
        <w:rPr>
          <w:rFonts w:ascii="Times New Roman" w:hAnsi="Times New Roman"/>
          <w:color w:val="000000"/>
          <w:spacing w:val="6"/>
          <w:kern w:val="28"/>
          <w:sz w:val="28"/>
          <w:szCs w:val="28"/>
          <w:lang w:val="en-US"/>
        </w:rPr>
        <w:t>t</w:t>
      </w:r>
      <w:r w:rsidRPr="00501DD1">
        <w:rPr>
          <w:rFonts w:ascii="Times New Roman" w:hAnsi="Times New Roman"/>
          <w:color w:val="000000"/>
          <w:spacing w:val="6"/>
          <w:kern w:val="28"/>
          <w:sz w:val="28"/>
          <w:szCs w:val="28"/>
          <w:lang w:val="en-US"/>
        </w:rPr>
        <w:t xml:space="preserve">tenuate subsequent macrophage hyperactivity and immunosuppression?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M.G.</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Schwacha, M.W.</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Knoferl, I.H. Chaudry // Shock. – 2000. – Vol. 14, № 6. – Р. 623 - 628.</w:t>
      </w:r>
    </w:p>
    <w:p w:rsidR="00B50BD7" w:rsidRPr="00501DD1" w:rsidRDefault="00B50BD7" w:rsidP="00EB745D">
      <w:pPr>
        <w:widowControl w:val="0"/>
        <w:numPr>
          <w:ilvl w:val="0"/>
          <w:numId w:val="53"/>
        </w:numPr>
        <w:tabs>
          <w:tab w:val="num" w:pos="1080"/>
        </w:tabs>
        <w:suppressAutoHyphens w:val="0"/>
        <w:spacing w:before="120" w:line="360" w:lineRule="auto"/>
        <w:ind w:left="170" w:firstLine="709"/>
        <w:jc w:val="both"/>
        <w:rPr>
          <w:color w:val="000000"/>
          <w:spacing w:val="6"/>
          <w:kern w:val="28"/>
          <w:sz w:val="28"/>
          <w:szCs w:val="28"/>
        </w:rPr>
      </w:pPr>
      <w:r w:rsidRPr="00501DD1">
        <w:rPr>
          <w:color w:val="000000"/>
          <w:spacing w:val="6"/>
          <w:kern w:val="28"/>
          <w:sz w:val="28"/>
          <w:szCs w:val="28"/>
          <w:lang w:val="uk-UA"/>
        </w:rPr>
        <w:t>Заяц Ю.В. Патогенетическое значение функции эритрона и ц</w:t>
      </w:r>
      <w:r w:rsidRPr="00501DD1">
        <w:rPr>
          <w:color w:val="000000"/>
          <w:spacing w:val="6"/>
          <w:kern w:val="28"/>
          <w:sz w:val="28"/>
          <w:szCs w:val="28"/>
          <w:lang w:val="uk-UA"/>
        </w:rPr>
        <w:t>и</w:t>
      </w:r>
      <w:r w:rsidRPr="00501DD1">
        <w:rPr>
          <w:color w:val="000000"/>
          <w:spacing w:val="6"/>
          <w:kern w:val="28"/>
          <w:sz w:val="28"/>
          <w:szCs w:val="28"/>
          <w:lang w:val="uk-UA"/>
        </w:rPr>
        <w:t>токинов в формировании критического состояния при ожоговом шоке / Ю.В. Заяц // Вестник неотложной и восстановительной медицины. – 2004. – Т. 5. – № 3. – С. 473 – 476.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Li Z.Q. Effects of sera from burn patients after escharectomy du</w:t>
      </w:r>
      <w:r w:rsidRPr="00501DD1">
        <w:rPr>
          <w:rFonts w:ascii="Times New Roman" w:hAnsi="Times New Roman"/>
          <w:color w:val="000000"/>
          <w:spacing w:val="6"/>
          <w:kern w:val="28"/>
          <w:sz w:val="28"/>
          <w:szCs w:val="28"/>
          <w:lang w:val="en-US"/>
        </w:rPr>
        <w:t>r</w:t>
      </w:r>
      <w:r w:rsidRPr="00501DD1">
        <w:rPr>
          <w:rFonts w:ascii="Times New Roman" w:hAnsi="Times New Roman"/>
          <w:color w:val="000000"/>
          <w:spacing w:val="6"/>
          <w:kern w:val="28"/>
          <w:sz w:val="28"/>
          <w:szCs w:val="28"/>
          <w:lang w:val="en-US"/>
        </w:rPr>
        <w:t xml:space="preserve">ing the early stage of burn injury on endothelial monolayer permeability: an in vitro study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Z.Q.</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Li, J.H.</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xml:space="preserve">Wang, Y.P. Zhou // Di Yi Jun Yi Da Xue Xue Bao. – 2001. – Vol. 21, № 12.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938 - 939.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lang w:val="uk-UA"/>
        </w:rPr>
      </w:pPr>
      <w:r w:rsidRPr="00501DD1">
        <w:rPr>
          <w:rFonts w:ascii="Times New Roman" w:hAnsi="Times New Roman"/>
          <w:color w:val="000000"/>
          <w:spacing w:val="6"/>
          <w:kern w:val="28"/>
          <w:sz w:val="28"/>
          <w:szCs w:val="28"/>
          <w:lang w:val="en-US"/>
        </w:rPr>
        <w:lastRenderedPageBreak/>
        <w:t>Oxidative stress in burnt children / J</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Jutkiewicz-Sypniewska, A</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Zembroń-Lacny, J</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Puchała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Adv.Med.Sci. – 2006. – Vol. 51. – P. 316 -320.</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Bochud P.Y. Pathogenesis of sepsis: new concepts and implications for future treatment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P.Y.</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Bochud, T. Calandra // B</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M</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J.</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2003. – Vol. 326(7383), № 1. – P. 262-266.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Chen J. [An experimental study on systemic inflammatory r</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 xml:space="preserve">sponse syndrome induced by subeschar tissue fluid]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J.</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Chen, Y.</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Zhou, J. Ren // Zhonghua Shao Shang Za Zhi. – 2001. - Vol. 17, № 3. – P. 149-151.</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Wang S. [The Influence of stress inhibition on the plasma levels of LPS, pro-inflammatory and Th1/Th2 cytokines in severely scalded rats]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Wang, W.</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xml:space="preserve">Xu, Q. Cao // Zhonghua Shao Shang Za Zhi. – 2001. - </w:t>
      </w:r>
      <w:r w:rsidRPr="00501DD1">
        <w:rPr>
          <w:rFonts w:ascii="Times New Roman" w:hAnsi="Times New Roman"/>
          <w:color w:val="000000"/>
          <w:spacing w:val="6"/>
          <w:kern w:val="28"/>
          <w:sz w:val="28"/>
          <w:szCs w:val="28"/>
          <w:lang w:val="uk-UA"/>
        </w:rPr>
        <w:t xml:space="preserve">Vol. </w:t>
      </w:r>
      <w:r w:rsidRPr="00501DD1">
        <w:rPr>
          <w:rFonts w:ascii="Times New Roman" w:hAnsi="Times New Roman"/>
          <w:color w:val="000000"/>
          <w:spacing w:val="6"/>
          <w:kern w:val="28"/>
          <w:sz w:val="28"/>
          <w:szCs w:val="28"/>
          <w:lang w:val="en-US"/>
        </w:rPr>
        <w:t xml:space="preserve">17, № 3.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177-180.</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Septicaemia after burn injury: a comparative study / R.L. Bang, P.N. Sharma, S.C. Sanyal, Imad Al Najjadah // Burns. – 2002. – Vol. 28, № 8. – P. 746-751.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lang w:val="en-US"/>
        </w:rPr>
      </w:pPr>
      <w:r w:rsidRPr="00501DD1">
        <w:rPr>
          <w:rFonts w:ascii="Times New Roman" w:hAnsi="Times New Roman"/>
          <w:color w:val="000000"/>
          <w:spacing w:val="6"/>
          <w:kern w:val="28"/>
          <w:sz w:val="28"/>
          <w:szCs w:val="28"/>
          <w:lang w:val="en-US"/>
        </w:rPr>
        <w:t>Analysis of correlation factors affecting the incidence of burn shock / J.H</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Zhan, H.</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Qian, J.</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xml:space="preserve">Yan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Zhonghua Shao Shang Za Zhi. – 2006. – Vol. 22, № 5. – P. 340-342.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The study of inhibiting systematic inflammatory response sy</w:t>
      </w:r>
      <w:r w:rsidRPr="00501DD1">
        <w:rPr>
          <w:rFonts w:ascii="Times New Roman" w:hAnsi="Times New Roman"/>
          <w:color w:val="000000"/>
          <w:spacing w:val="6"/>
          <w:kern w:val="28"/>
          <w:sz w:val="28"/>
          <w:szCs w:val="28"/>
          <w:lang w:val="en-US"/>
        </w:rPr>
        <w:t>n</w:t>
      </w:r>
      <w:r w:rsidRPr="00501DD1">
        <w:rPr>
          <w:rFonts w:ascii="Times New Roman" w:hAnsi="Times New Roman"/>
          <w:color w:val="000000"/>
          <w:spacing w:val="6"/>
          <w:kern w:val="28"/>
          <w:sz w:val="28"/>
          <w:szCs w:val="28"/>
          <w:lang w:val="en-US"/>
        </w:rPr>
        <w:t xml:space="preserve">drome by applying xenogenic (porcine) acellular dermal matrix on second-degree burns / X. Feng, R. Shen, J. Tan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Burns. – 2007. – Vol. 33, № 4.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477-479.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Mandal A. Paediatric partial-thickness scald burns - is Biobrane the best trea</w:t>
      </w:r>
      <w:r w:rsidRPr="00501DD1">
        <w:rPr>
          <w:rFonts w:ascii="Times New Roman" w:hAnsi="Times New Roman"/>
          <w:color w:val="000000"/>
          <w:spacing w:val="6"/>
          <w:kern w:val="28"/>
          <w:sz w:val="28"/>
          <w:szCs w:val="28"/>
          <w:lang w:val="en-US"/>
        </w:rPr>
        <w:t>t</w:t>
      </w:r>
      <w:r w:rsidRPr="00501DD1">
        <w:rPr>
          <w:rFonts w:ascii="Times New Roman" w:hAnsi="Times New Roman"/>
          <w:color w:val="000000"/>
          <w:spacing w:val="6"/>
          <w:kern w:val="28"/>
          <w:sz w:val="28"/>
          <w:szCs w:val="28"/>
          <w:lang w:val="en-US"/>
        </w:rPr>
        <w:t xml:space="preserve">ment available?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A. Mandal // Int. Wound. J. – 2007. – Vol. 4, №1. – P. 15 -19.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Exploring the effects of wound dressings and patient positioning on skin integrity in a pediatric burn facility / A. Hardy, D. Harrell, K</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Tran </w:t>
      </w:r>
      <w:r w:rsidRPr="00501DD1">
        <w:rPr>
          <w:rFonts w:ascii="Times New Roman" w:hAnsi="Times New Roman"/>
          <w:spacing w:val="6"/>
          <w:kern w:val="28"/>
          <w:sz w:val="28"/>
          <w:szCs w:val="28"/>
          <w:lang w:val="en-US"/>
        </w:rPr>
        <w:lastRenderedPageBreak/>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Ostomy Wound Manage.- 2007. – Vol.53, № 6. – P. 67 - 72.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Clinical experience using cultured epithelial autografts leads to an alternative methodology for transferring skin cells from the laboratory to the patient / C.A. Hernon, R.A. Dawson, E</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Freedlander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Regen. Med. – 2006. – Vol. 1, № 6. – P. 809 - 821.</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 xml:space="preserve">Retrospective analysis of early excision and skin grafting from 1993-1995 / S. Chamania, G.P. Patidar, B. Dembani, </w:t>
      </w:r>
      <w:r w:rsidRPr="00501DD1">
        <w:rPr>
          <w:rFonts w:ascii="Times New Roman" w:hAnsi="Times New Roman"/>
          <w:snapToGrid w:val="0"/>
          <w:color w:val="000000"/>
          <w:spacing w:val="6"/>
          <w:kern w:val="28"/>
          <w:sz w:val="28"/>
          <w:szCs w:val="28"/>
        </w:rPr>
        <w:t>М</w:t>
      </w:r>
      <w:r w:rsidRPr="00501DD1">
        <w:rPr>
          <w:rFonts w:ascii="Times New Roman" w:hAnsi="Times New Roman"/>
          <w:snapToGrid w:val="0"/>
          <w:color w:val="000000"/>
          <w:spacing w:val="6"/>
          <w:kern w:val="28"/>
          <w:sz w:val="28"/>
          <w:szCs w:val="28"/>
          <w:lang w:val="en-US"/>
        </w:rPr>
        <w:t xml:space="preserve">. Baxi // Burns. – 1998. </w:t>
      </w:r>
      <w:r w:rsidRPr="00501DD1">
        <w:rPr>
          <w:rFonts w:ascii="Times New Roman" w:hAnsi="Times New Roman"/>
          <w:color w:val="000000"/>
          <w:spacing w:val="6"/>
          <w:kern w:val="28"/>
          <w:sz w:val="28"/>
          <w:szCs w:val="28"/>
          <w:lang w:val="en-US"/>
        </w:rPr>
        <w:t>–</w:t>
      </w:r>
      <w:r w:rsidRPr="00501DD1">
        <w:rPr>
          <w:rFonts w:ascii="Times New Roman" w:hAnsi="Times New Roman"/>
          <w:snapToGrid w:val="0"/>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Vol. </w:t>
      </w:r>
      <w:r w:rsidRPr="00501DD1">
        <w:rPr>
          <w:rFonts w:ascii="Times New Roman" w:hAnsi="Times New Roman"/>
          <w:snapToGrid w:val="0"/>
          <w:color w:val="000000"/>
          <w:spacing w:val="6"/>
          <w:kern w:val="28"/>
          <w:sz w:val="28"/>
          <w:szCs w:val="28"/>
          <w:lang w:val="en-US"/>
        </w:rPr>
        <w:t>24</w:t>
      </w:r>
      <w:r w:rsidRPr="00501DD1">
        <w:rPr>
          <w:rFonts w:ascii="Times New Roman" w:hAnsi="Times New Roman"/>
          <w:color w:val="000000"/>
          <w:spacing w:val="6"/>
          <w:kern w:val="28"/>
          <w:sz w:val="28"/>
          <w:szCs w:val="28"/>
          <w:lang w:val="en-US"/>
        </w:rPr>
        <w:t xml:space="preserve">, № </w:t>
      </w:r>
      <w:r w:rsidRPr="00501DD1">
        <w:rPr>
          <w:rFonts w:ascii="Times New Roman" w:hAnsi="Times New Roman"/>
          <w:snapToGrid w:val="0"/>
          <w:color w:val="000000"/>
          <w:spacing w:val="6"/>
          <w:kern w:val="28"/>
          <w:sz w:val="28"/>
          <w:szCs w:val="28"/>
          <w:lang w:val="en-US"/>
        </w:rPr>
        <w:t xml:space="preserve">2. </w:t>
      </w:r>
      <w:r w:rsidRPr="00501DD1">
        <w:rPr>
          <w:rFonts w:ascii="Times New Roman" w:hAnsi="Times New Roman"/>
          <w:color w:val="000000"/>
          <w:spacing w:val="6"/>
          <w:kern w:val="28"/>
          <w:sz w:val="28"/>
          <w:szCs w:val="28"/>
          <w:lang w:val="en-US"/>
        </w:rPr>
        <w:t xml:space="preserve">–P. </w:t>
      </w:r>
      <w:r w:rsidRPr="00501DD1">
        <w:rPr>
          <w:rFonts w:ascii="Times New Roman" w:hAnsi="Times New Roman"/>
          <w:snapToGrid w:val="0"/>
          <w:color w:val="000000"/>
          <w:spacing w:val="6"/>
          <w:kern w:val="28"/>
          <w:sz w:val="28"/>
          <w:szCs w:val="28"/>
          <w:lang w:val="en-US"/>
        </w:rPr>
        <w:t xml:space="preserve">177-180.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Патогенетические основы активной тактики хирургического лечения обожжённых / М.Г. Крутиков, А.А. Пальцын, И.А. Гришина, А.Э. Бобровников // Комбустиология на рубеже веков: Сб. тез. межд</w:t>
      </w:r>
      <w:r w:rsidRPr="00501DD1">
        <w:rPr>
          <w:rFonts w:ascii="Times New Roman" w:hAnsi="Times New Roman"/>
          <w:color w:val="000000"/>
          <w:spacing w:val="6"/>
          <w:kern w:val="28"/>
          <w:sz w:val="28"/>
          <w:szCs w:val="28"/>
        </w:rPr>
        <w:t>у</w:t>
      </w:r>
      <w:r w:rsidRPr="00501DD1">
        <w:rPr>
          <w:rFonts w:ascii="Times New Roman" w:hAnsi="Times New Roman"/>
          <w:color w:val="000000"/>
          <w:spacing w:val="6"/>
          <w:kern w:val="28"/>
          <w:sz w:val="28"/>
          <w:szCs w:val="28"/>
        </w:rPr>
        <w:t>нар. конгр. – М., 2000. – С. 52.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Шаповал О.В. </w:t>
      </w:r>
      <w:r w:rsidRPr="00501DD1">
        <w:rPr>
          <w:rFonts w:ascii="Times New Roman" w:hAnsi="Times New Roman"/>
          <w:color w:val="000000"/>
          <w:spacing w:val="6"/>
          <w:kern w:val="28"/>
          <w:sz w:val="28"/>
          <w:szCs w:val="28"/>
          <w:lang w:val="uk-UA"/>
        </w:rPr>
        <w:t xml:space="preserve">Раннє хірургічне лікування хворих на опікову хворобу та особливості профілактики ранових ускладнень: автореф. дис. на здобуття наук. ступеня канд. мед. наук: спец. 14.01.03 «Хірургія» / </w:t>
      </w:r>
      <w:r w:rsidRPr="00501DD1">
        <w:rPr>
          <w:rFonts w:ascii="Times New Roman" w:hAnsi="Times New Roman"/>
          <w:color w:val="000000"/>
          <w:spacing w:val="6"/>
          <w:kern w:val="28"/>
          <w:sz w:val="28"/>
          <w:szCs w:val="28"/>
        </w:rPr>
        <w:t>О.В. Шаповал</w:t>
      </w:r>
      <w:r w:rsidRPr="00501DD1">
        <w:rPr>
          <w:rFonts w:ascii="Times New Roman" w:hAnsi="Times New Roman"/>
          <w:color w:val="000000"/>
          <w:spacing w:val="6"/>
          <w:kern w:val="28"/>
          <w:sz w:val="28"/>
          <w:szCs w:val="28"/>
          <w:lang w:val="uk-UA"/>
        </w:rPr>
        <w:t>. – Харків, 2005. – 20 с.</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Слесаренко С.В.</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uk-UA"/>
        </w:rPr>
        <w:t>Опыт применения ксенотрансплантации у детей с термичекой травмой / С.В. Слесаренко, И.А. Фарафонов, А.Н.</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uk-UA"/>
        </w:rPr>
        <w:t>Прокопенко // Проблемы термической травмы у детей и подростков: сб. трудов; под ред проф. А.А. Алексеева. – Екат</w:t>
      </w:r>
      <w:r w:rsidRPr="00501DD1">
        <w:rPr>
          <w:rFonts w:ascii="Times New Roman" w:hAnsi="Times New Roman"/>
          <w:color w:val="000000"/>
          <w:spacing w:val="6"/>
          <w:kern w:val="28"/>
          <w:sz w:val="28"/>
          <w:szCs w:val="28"/>
          <w:lang w:val="uk-UA"/>
        </w:rPr>
        <w:t>е</w:t>
      </w:r>
      <w:r w:rsidRPr="00501DD1">
        <w:rPr>
          <w:rFonts w:ascii="Times New Roman" w:hAnsi="Times New Roman"/>
          <w:color w:val="000000"/>
          <w:spacing w:val="6"/>
          <w:kern w:val="28"/>
          <w:sz w:val="28"/>
          <w:szCs w:val="28"/>
          <w:lang w:val="uk-UA"/>
        </w:rPr>
        <w:t>ринбург, 2003. – С. 126 -128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Хірургічне лікування опіків у дітей: деякі практичні аспекти / О.В. Кирик, С.Г. Пархоменко, О.М. Юркевич, О.О. Кирик // Шпитальна хірургія. – 2007. – № 2. – С. 102 – 103.</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en-US"/>
        </w:rPr>
        <w:t>Gueugniaud</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P</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Y</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Prise</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en</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charge</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des</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brules</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graves</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pendant</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les</w:t>
      </w:r>
      <w:r w:rsidRPr="00501DD1">
        <w:rPr>
          <w:rFonts w:ascii="Times New Roman" w:hAnsi="Times New Roman"/>
          <w:color w:val="000000"/>
          <w:spacing w:val="6"/>
          <w:kern w:val="28"/>
          <w:sz w:val="28"/>
          <w:szCs w:val="28"/>
          <w:lang w:val="uk-UA"/>
        </w:rPr>
        <w:t xml:space="preserve"> 72 </w:t>
      </w:r>
      <w:r w:rsidRPr="00501DD1">
        <w:rPr>
          <w:rFonts w:ascii="Times New Roman" w:hAnsi="Times New Roman"/>
          <w:color w:val="000000"/>
          <w:spacing w:val="6"/>
          <w:kern w:val="28"/>
          <w:sz w:val="28"/>
          <w:szCs w:val="28"/>
          <w:lang w:val="en-US"/>
        </w:rPr>
        <w:t>premieres</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heures</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Management</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of</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severe</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burns</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during</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the</w:t>
      </w:r>
      <w:r w:rsidRPr="00501DD1">
        <w:rPr>
          <w:rFonts w:ascii="Times New Roman" w:hAnsi="Times New Roman"/>
          <w:color w:val="000000"/>
          <w:spacing w:val="6"/>
          <w:kern w:val="28"/>
          <w:sz w:val="28"/>
          <w:szCs w:val="28"/>
          <w:lang w:val="uk-UA"/>
        </w:rPr>
        <w:t xml:space="preserve"> 1</w:t>
      </w:r>
      <w:r w:rsidRPr="00501DD1">
        <w:rPr>
          <w:rFonts w:ascii="Times New Roman" w:hAnsi="Times New Roman"/>
          <w:color w:val="000000"/>
          <w:spacing w:val="6"/>
          <w:kern w:val="28"/>
          <w:sz w:val="28"/>
          <w:szCs w:val="28"/>
          <w:lang w:val="en-US"/>
        </w:rPr>
        <w:t>st</w:t>
      </w:r>
      <w:r w:rsidRPr="00501DD1">
        <w:rPr>
          <w:rFonts w:ascii="Times New Roman" w:hAnsi="Times New Roman"/>
          <w:color w:val="000000"/>
          <w:spacing w:val="6"/>
          <w:kern w:val="28"/>
          <w:sz w:val="28"/>
          <w:szCs w:val="28"/>
          <w:lang w:val="uk-UA"/>
        </w:rPr>
        <w:t xml:space="preserve"> 72 </w:t>
      </w:r>
      <w:r w:rsidRPr="00501DD1">
        <w:rPr>
          <w:rFonts w:ascii="Times New Roman" w:hAnsi="Times New Roman"/>
          <w:color w:val="000000"/>
          <w:spacing w:val="6"/>
          <w:kern w:val="28"/>
          <w:sz w:val="28"/>
          <w:szCs w:val="28"/>
          <w:lang w:val="en-US"/>
        </w:rPr>
        <w:t>hours</w:t>
      </w:r>
      <w:r w:rsidRPr="00501DD1">
        <w:rPr>
          <w:rFonts w:ascii="Times New Roman" w:hAnsi="Times New Roman"/>
          <w:color w:val="000000"/>
          <w:spacing w:val="6"/>
          <w:kern w:val="28"/>
          <w:sz w:val="28"/>
          <w:szCs w:val="28"/>
          <w:lang w:val="uk-UA"/>
        </w:rPr>
        <w:t xml:space="preserve">] / </w:t>
      </w:r>
      <w:r w:rsidRPr="00501DD1">
        <w:rPr>
          <w:rFonts w:ascii="Times New Roman" w:hAnsi="Times New Roman"/>
          <w:color w:val="000000"/>
          <w:spacing w:val="6"/>
          <w:kern w:val="28"/>
          <w:sz w:val="28"/>
          <w:szCs w:val="28"/>
          <w:lang w:val="en-US"/>
        </w:rPr>
        <w:t>P</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Y</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Gueugniaud</w:t>
      </w:r>
      <w:r w:rsidRPr="00501DD1">
        <w:rPr>
          <w:rFonts w:ascii="Times New Roman" w:hAnsi="Times New Roman"/>
          <w:color w:val="000000"/>
          <w:spacing w:val="6"/>
          <w:kern w:val="28"/>
          <w:sz w:val="28"/>
          <w:szCs w:val="28"/>
          <w:lang w:val="uk-UA"/>
        </w:rPr>
        <w:t xml:space="preserve"> // </w:t>
      </w:r>
      <w:r w:rsidRPr="00501DD1">
        <w:rPr>
          <w:rFonts w:ascii="Times New Roman" w:hAnsi="Times New Roman"/>
          <w:color w:val="000000"/>
          <w:spacing w:val="6"/>
          <w:kern w:val="28"/>
          <w:sz w:val="28"/>
          <w:szCs w:val="28"/>
          <w:lang w:val="en-US"/>
        </w:rPr>
        <w:t>Ann</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Fr</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Anesth</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R</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anim</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rPr>
        <w:t xml:space="preserve"> 1997. </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Vol</w:t>
      </w:r>
      <w:r w:rsidRPr="00501DD1">
        <w:rPr>
          <w:rFonts w:ascii="Times New Roman" w:hAnsi="Times New Roman"/>
          <w:color w:val="000000"/>
          <w:spacing w:val="6"/>
          <w:kern w:val="28"/>
          <w:sz w:val="28"/>
          <w:szCs w:val="28"/>
        </w:rPr>
        <w:t xml:space="preserve">.16, </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rPr>
        <w:t xml:space="preserve"> 4. </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P</w:t>
      </w:r>
      <w:r w:rsidRPr="00501DD1">
        <w:rPr>
          <w:rFonts w:ascii="Times New Roman" w:hAnsi="Times New Roman"/>
          <w:color w:val="000000"/>
          <w:spacing w:val="6"/>
          <w:kern w:val="28"/>
          <w:sz w:val="28"/>
          <w:szCs w:val="28"/>
        </w:rPr>
        <w:t>. 354-369.</w:t>
      </w:r>
    </w:p>
    <w:p w:rsidR="00B50BD7" w:rsidRPr="00501DD1" w:rsidRDefault="00B50BD7" w:rsidP="00EB745D">
      <w:pPr>
        <w:widowControl w:val="0"/>
        <w:numPr>
          <w:ilvl w:val="0"/>
          <w:numId w:val="53"/>
        </w:numPr>
        <w:tabs>
          <w:tab w:val="num" w:pos="1080"/>
        </w:tabs>
        <w:suppressAutoHyphens w:val="0"/>
        <w:spacing w:before="120" w:line="360" w:lineRule="auto"/>
        <w:ind w:left="170" w:firstLine="709"/>
        <w:jc w:val="both"/>
        <w:rPr>
          <w:color w:val="000000"/>
          <w:spacing w:val="6"/>
          <w:kern w:val="28"/>
          <w:sz w:val="28"/>
          <w:szCs w:val="28"/>
          <w:lang w:val="uk-UA"/>
        </w:rPr>
      </w:pPr>
      <w:r w:rsidRPr="00501DD1">
        <w:rPr>
          <w:color w:val="000000"/>
          <w:spacing w:val="6"/>
          <w:kern w:val="28"/>
          <w:sz w:val="28"/>
          <w:szCs w:val="28"/>
        </w:rPr>
        <w:lastRenderedPageBreak/>
        <w:t>Михальчик Е.В. Показатели окислительного стресса при ож</w:t>
      </w:r>
      <w:r w:rsidRPr="00501DD1">
        <w:rPr>
          <w:color w:val="000000"/>
          <w:spacing w:val="6"/>
          <w:kern w:val="28"/>
          <w:sz w:val="28"/>
          <w:szCs w:val="28"/>
        </w:rPr>
        <w:t>о</w:t>
      </w:r>
      <w:r w:rsidRPr="00501DD1">
        <w:rPr>
          <w:color w:val="000000"/>
          <w:spacing w:val="6"/>
          <w:kern w:val="28"/>
          <w:sz w:val="28"/>
          <w:szCs w:val="28"/>
        </w:rPr>
        <w:t xml:space="preserve">говой травме: автореф. дис. на соиск. учен. степени доктора биол. наук.: спец. </w:t>
      </w:r>
      <w:r w:rsidRPr="00501DD1">
        <w:rPr>
          <w:color w:val="000000"/>
          <w:spacing w:val="6"/>
          <w:kern w:val="28"/>
          <w:sz w:val="28"/>
          <w:szCs w:val="28"/>
          <w:lang w:val="en-US"/>
        </w:rPr>
        <w:t xml:space="preserve">03.00.04 « </w:t>
      </w:r>
      <w:r w:rsidRPr="00501DD1">
        <w:rPr>
          <w:color w:val="000000"/>
          <w:spacing w:val="6"/>
          <w:kern w:val="28"/>
          <w:sz w:val="28"/>
          <w:szCs w:val="28"/>
        </w:rPr>
        <w:t>Биохимия</w:t>
      </w:r>
      <w:r w:rsidRPr="00501DD1">
        <w:rPr>
          <w:color w:val="000000"/>
          <w:spacing w:val="6"/>
          <w:kern w:val="28"/>
          <w:sz w:val="28"/>
          <w:szCs w:val="28"/>
          <w:lang w:val="en-US"/>
        </w:rPr>
        <w:t xml:space="preserve">» / </w:t>
      </w:r>
      <w:r w:rsidRPr="00501DD1">
        <w:rPr>
          <w:color w:val="000000"/>
          <w:spacing w:val="6"/>
          <w:kern w:val="28"/>
          <w:sz w:val="28"/>
          <w:szCs w:val="28"/>
        </w:rPr>
        <w:t>Е</w:t>
      </w:r>
      <w:r w:rsidRPr="00501DD1">
        <w:rPr>
          <w:color w:val="000000"/>
          <w:spacing w:val="6"/>
          <w:kern w:val="28"/>
          <w:sz w:val="28"/>
          <w:szCs w:val="28"/>
          <w:lang w:val="en-US"/>
        </w:rPr>
        <w:t>.</w:t>
      </w:r>
      <w:r w:rsidRPr="00501DD1">
        <w:rPr>
          <w:color w:val="000000"/>
          <w:spacing w:val="6"/>
          <w:kern w:val="28"/>
          <w:sz w:val="28"/>
          <w:szCs w:val="28"/>
        </w:rPr>
        <w:t>В</w:t>
      </w:r>
      <w:r w:rsidRPr="00501DD1">
        <w:rPr>
          <w:color w:val="000000"/>
          <w:spacing w:val="6"/>
          <w:kern w:val="28"/>
          <w:sz w:val="28"/>
          <w:szCs w:val="28"/>
          <w:lang w:val="en-US"/>
        </w:rPr>
        <w:t xml:space="preserve">. </w:t>
      </w:r>
      <w:r w:rsidRPr="00501DD1">
        <w:rPr>
          <w:color w:val="000000"/>
          <w:spacing w:val="6"/>
          <w:kern w:val="28"/>
          <w:sz w:val="28"/>
          <w:szCs w:val="28"/>
        </w:rPr>
        <w:t>Михальчик</w:t>
      </w:r>
      <w:r w:rsidRPr="00501DD1">
        <w:rPr>
          <w:color w:val="000000"/>
          <w:spacing w:val="6"/>
          <w:kern w:val="28"/>
          <w:sz w:val="28"/>
          <w:szCs w:val="28"/>
          <w:lang w:val="en-US"/>
        </w:rPr>
        <w:t xml:space="preserve"> – </w:t>
      </w:r>
      <w:r w:rsidRPr="00501DD1">
        <w:rPr>
          <w:color w:val="000000"/>
          <w:spacing w:val="6"/>
          <w:kern w:val="28"/>
          <w:sz w:val="28"/>
          <w:szCs w:val="28"/>
        </w:rPr>
        <w:t>М</w:t>
      </w:r>
      <w:r w:rsidRPr="00501DD1">
        <w:rPr>
          <w:color w:val="000000"/>
          <w:spacing w:val="6"/>
          <w:kern w:val="28"/>
          <w:sz w:val="28"/>
          <w:szCs w:val="28"/>
          <w:lang w:val="en-US"/>
        </w:rPr>
        <w:t xml:space="preserve">., 2006. – 48 </w:t>
      </w:r>
      <w:r w:rsidRPr="00501DD1">
        <w:rPr>
          <w:color w:val="000000"/>
          <w:spacing w:val="6"/>
          <w:kern w:val="28"/>
          <w:sz w:val="28"/>
          <w:szCs w:val="28"/>
        </w:rPr>
        <w:t>с</w:t>
      </w:r>
      <w:r w:rsidRPr="00501DD1">
        <w:rPr>
          <w:color w:val="000000"/>
          <w:spacing w:val="6"/>
          <w:kern w:val="28"/>
          <w:sz w:val="28"/>
          <w:szCs w:val="28"/>
          <w:lang w:val="en-US"/>
        </w:rPr>
        <w:t>.</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Extensive wound excision in shock stage in patients with major burns / Z.Guo, Z. Sheng, L</w:t>
      </w:r>
      <w:r w:rsidRPr="00501DD1">
        <w:rPr>
          <w:rFonts w:ascii="Times New Roman" w:hAnsi="Times New Roman"/>
          <w:snapToGrid w:val="0"/>
          <w:color w:val="000000"/>
          <w:spacing w:val="6"/>
          <w:kern w:val="28"/>
          <w:sz w:val="28"/>
          <w:szCs w:val="28"/>
          <w:lang w:val="uk-UA"/>
        </w:rPr>
        <w:t>.</w:t>
      </w:r>
      <w:r w:rsidRPr="00501DD1">
        <w:rPr>
          <w:rFonts w:ascii="Times New Roman" w:hAnsi="Times New Roman"/>
          <w:snapToGrid w:val="0"/>
          <w:color w:val="000000"/>
          <w:spacing w:val="6"/>
          <w:kern w:val="28"/>
          <w:sz w:val="28"/>
          <w:szCs w:val="28"/>
          <w:lang w:val="en-US"/>
        </w:rPr>
        <w:t xml:space="preserve"> Diao</w:t>
      </w:r>
      <w:r w:rsidRPr="00501DD1">
        <w:rPr>
          <w:rFonts w:ascii="Times New Roman" w:hAnsi="Times New Roman"/>
          <w:color w:val="000000"/>
          <w:spacing w:val="6"/>
          <w:kern w:val="28"/>
          <w:sz w:val="28"/>
          <w:szCs w:val="28"/>
          <w:lang w:val="en-US"/>
        </w:rPr>
        <w:t xml:space="preserve">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w:t>
      </w:r>
      <w:r w:rsidRPr="00501DD1">
        <w:rPr>
          <w:rFonts w:ascii="Times New Roman" w:hAnsi="Times New Roman"/>
          <w:snapToGrid w:val="0"/>
          <w:color w:val="000000"/>
          <w:spacing w:val="6"/>
          <w:kern w:val="28"/>
          <w:sz w:val="28"/>
          <w:szCs w:val="28"/>
          <w:lang w:val="en-US"/>
        </w:rPr>
        <w:t>// Chin. Med. J. (Engl). – 1995. – Vol.108, № 4. – P. 273-277.</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Guo Z. [Escharectomy during burn shock stage contributed to co</w:t>
      </w:r>
      <w:r w:rsidRPr="00501DD1">
        <w:rPr>
          <w:rFonts w:ascii="Times New Roman" w:hAnsi="Times New Roman"/>
          <w:snapToGrid w:val="0"/>
          <w:color w:val="000000"/>
          <w:spacing w:val="6"/>
          <w:kern w:val="28"/>
          <w:sz w:val="28"/>
          <w:szCs w:val="28"/>
          <w:lang w:val="en-US"/>
        </w:rPr>
        <w:t>n</w:t>
      </w:r>
      <w:r w:rsidRPr="00501DD1">
        <w:rPr>
          <w:rFonts w:ascii="Times New Roman" w:hAnsi="Times New Roman"/>
          <w:snapToGrid w:val="0"/>
          <w:color w:val="000000"/>
          <w:spacing w:val="6"/>
          <w:kern w:val="28"/>
          <w:sz w:val="28"/>
          <w:szCs w:val="28"/>
          <w:lang w:val="en-US"/>
        </w:rPr>
        <w:t>trolling or alleviating infectious complication] / Z. Guo, Z. Sheng, W. Gao // Chung Hua Wai Ko Tsa Chih. – 1995. – Vol. 33, № 7. – P. 406-408.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Effect of escharectomy during burn shock stage on stress response / Hao D., Z. Guo, J. Chai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Zhonghua Wai Ke Za Zhi. – 1999. - Vol.37, № 11. – P. 689 - 691.</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Hao D. [Effect of escharectomy and skin grafting of minipigs du</w:t>
      </w:r>
      <w:r w:rsidRPr="00501DD1">
        <w:rPr>
          <w:rFonts w:ascii="Times New Roman" w:hAnsi="Times New Roman"/>
          <w:color w:val="000000"/>
          <w:spacing w:val="6"/>
          <w:kern w:val="28"/>
          <w:sz w:val="28"/>
          <w:szCs w:val="28"/>
          <w:lang w:val="en-US"/>
        </w:rPr>
        <w:t>r</w:t>
      </w:r>
      <w:r w:rsidRPr="00501DD1">
        <w:rPr>
          <w:rFonts w:ascii="Times New Roman" w:hAnsi="Times New Roman"/>
          <w:color w:val="000000"/>
          <w:spacing w:val="6"/>
          <w:kern w:val="28"/>
          <w:sz w:val="28"/>
          <w:szCs w:val="28"/>
          <w:lang w:val="en-US"/>
        </w:rPr>
        <w:t>ing burn shock stage on postburn energy expenditure / D. Hao, Z. Guo, J. Chai // Zhonghua Shao Shang Za Zhi. – 2000. - Vol.16, № 1. – P. 34 - 36.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Gao W. [Effect of escharectomy during burn shock stage on bact</w:t>
      </w:r>
      <w:r w:rsidRPr="00501DD1">
        <w:rPr>
          <w:rFonts w:ascii="Times New Roman" w:hAnsi="Times New Roman"/>
          <w:snapToGrid w:val="0"/>
          <w:color w:val="000000"/>
          <w:spacing w:val="6"/>
          <w:kern w:val="28"/>
          <w:sz w:val="28"/>
          <w:szCs w:val="28"/>
          <w:lang w:val="en-US"/>
        </w:rPr>
        <w:t>e</w:t>
      </w:r>
      <w:r w:rsidRPr="00501DD1">
        <w:rPr>
          <w:rFonts w:ascii="Times New Roman" w:hAnsi="Times New Roman"/>
          <w:snapToGrid w:val="0"/>
          <w:color w:val="000000"/>
          <w:spacing w:val="6"/>
          <w:kern w:val="28"/>
          <w:sz w:val="28"/>
          <w:szCs w:val="28"/>
          <w:lang w:val="en-US"/>
        </w:rPr>
        <w:t xml:space="preserve">rial and endotoxic translocation from the gut] / W. Gao, Z. Sheng, Z. Guo // Chung Hua Wai Ko Tsa Chih. – 1996. - </w:t>
      </w:r>
      <w:r w:rsidRPr="00501DD1">
        <w:rPr>
          <w:rFonts w:ascii="Times New Roman" w:hAnsi="Times New Roman"/>
          <w:color w:val="000000"/>
          <w:spacing w:val="6"/>
          <w:kern w:val="28"/>
          <w:sz w:val="28"/>
          <w:szCs w:val="28"/>
          <w:lang w:val="en-US"/>
        </w:rPr>
        <w:t>Vol.</w:t>
      </w:r>
      <w:r w:rsidRPr="00501DD1">
        <w:rPr>
          <w:rFonts w:ascii="Times New Roman" w:hAnsi="Times New Roman"/>
          <w:snapToGrid w:val="0"/>
          <w:color w:val="000000"/>
          <w:spacing w:val="6"/>
          <w:kern w:val="28"/>
          <w:sz w:val="28"/>
          <w:szCs w:val="28"/>
          <w:lang w:val="en-US"/>
        </w:rPr>
        <w:t>34, № 7. – P.443-446.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Gao J. [The effects of escharectomy during burn shock stage on metabolic rate alterations] / J. Gao, J. Chai, Z. Guo // Zhonghua Yi Xue Za Zhi. – 1999. - Vol.79, № 5. – P. 349-351.</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Chai J. [Performing escharectomy following "clinical guidelines" in extensively burned patients during burn shock stage] / J. Chai, Z. Guo, Z. Sheng // Zhonghua Zheng Xing Shao Shang Wai Ke Za Zhi. – 1999. – Vol. 15, № 4. – P. 289-291.</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Chai J. Influence of escharectomy and skin grafting during early burn stage on acute-phase response in severely burned rats and its signif</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lang w:val="en-US"/>
        </w:rPr>
        <w:t xml:space="preserve">cance / J. Chai, Y. Wu, Z. Sheng // Zhonghua Yi Xue Za Zhi. – 2002. - </w:t>
      </w:r>
      <w:r w:rsidRPr="00501DD1">
        <w:rPr>
          <w:rFonts w:ascii="Times New Roman" w:hAnsi="Times New Roman"/>
          <w:color w:val="000000"/>
          <w:spacing w:val="6"/>
          <w:kern w:val="28"/>
          <w:sz w:val="28"/>
          <w:szCs w:val="28"/>
          <w:lang w:val="en-US"/>
        </w:rPr>
        <w:lastRenderedPageBreak/>
        <w:t>Vol. 82, № 20. – P.1420-1423.</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napToGrid w:val="0"/>
          <w:color w:val="000000"/>
          <w:spacing w:val="6"/>
          <w:kern w:val="28"/>
          <w:sz w:val="28"/>
          <w:szCs w:val="28"/>
        </w:rPr>
        <w:t>Теория и практика лечения ожогов / В. Рудовский, В. Назиловский, В. Зи</w:t>
      </w:r>
      <w:r w:rsidRPr="00501DD1">
        <w:rPr>
          <w:rFonts w:ascii="Times New Roman" w:hAnsi="Times New Roman"/>
          <w:snapToGrid w:val="0"/>
          <w:color w:val="000000"/>
          <w:spacing w:val="6"/>
          <w:kern w:val="28"/>
          <w:sz w:val="28"/>
          <w:szCs w:val="28"/>
        </w:rPr>
        <w:t>т</w:t>
      </w:r>
      <w:r w:rsidRPr="00501DD1">
        <w:rPr>
          <w:rFonts w:ascii="Times New Roman" w:hAnsi="Times New Roman"/>
          <w:snapToGrid w:val="0"/>
          <w:color w:val="000000"/>
          <w:spacing w:val="6"/>
          <w:kern w:val="28"/>
          <w:sz w:val="28"/>
          <w:szCs w:val="28"/>
        </w:rPr>
        <w:t>кевич, И. Зинкевич</w:t>
      </w:r>
      <w:r w:rsidRPr="00501DD1">
        <w:rPr>
          <w:rFonts w:ascii="Times New Roman" w:hAnsi="Times New Roman"/>
          <w:color w:val="000000"/>
          <w:spacing w:val="6"/>
          <w:kern w:val="28"/>
          <w:sz w:val="28"/>
          <w:szCs w:val="28"/>
        </w:rPr>
        <w:t xml:space="preserve">. – </w:t>
      </w:r>
      <w:r w:rsidRPr="00501DD1">
        <w:rPr>
          <w:rFonts w:ascii="Times New Roman" w:hAnsi="Times New Roman"/>
          <w:snapToGrid w:val="0"/>
          <w:color w:val="000000"/>
          <w:spacing w:val="6"/>
          <w:kern w:val="28"/>
          <w:sz w:val="28"/>
          <w:szCs w:val="28"/>
        </w:rPr>
        <w:t xml:space="preserve">М.: Медицина, 1980. </w:t>
      </w:r>
      <w:r w:rsidRPr="00501DD1">
        <w:rPr>
          <w:rFonts w:ascii="Times New Roman" w:hAnsi="Times New Roman"/>
          <w:color w:val="000000"/>
          <w:spacing w:val="6"/>
          <w:kern w:val="28"/>
          <w:sz w:val="28"/>
          <w:szCs w:val="28"/>
        </w:rPr>
        <w:t>–</w:t>
      </w:r>
      <w:r w:rsidRPr="00501DD1">
        <w:rPr>
          <w:rFonts w:ascii="Times New Roman" w:hAnsi="Times New Roman"/>
          <w:snapToGrid w:val="0"/>
          <w:color w:val="000000"/>
          <w:spacing w:val="6"/>
          <w:kern w:val="28"/>
          <w:sz w:val="28"/>
          <w:szCs w:val="28"/>
        </w:rPr>
        <w:t xml:space="preserve"> 375с.</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Effects of early eschar excision En masse at one operation for pr</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vention and treatment of organ dysfunction in severely burned patients / Y. Huang, Z. Yang, F</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Chen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World J. Surg. – 1999. - Vol.23, № 12. – P. 1272 -1278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Sun S. [Influence of escharectomy during burn shock stage upon the changes in endothelin and NO] / S. Sun, L. He, Z. Guo // Zhonghua Zheng Xing Shao Shang Wai Ke Za Zhi. – 1998. - Vol. 14, № 3. – Р. 196-198.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He L. [The effect of escharectomy during burn shock stage on the expression of ICAM-1 and TNF-alpha mRNA of rat pulmonary tissue] / L. He, Z. Guo, Y. Lu // Zhonghua Shao Shang Za Zhi. -2000. - Vol.16, № 1.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30 - 33.</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Wu Y. [The influence of escharectomy during shock stage on ske</w:t>
      </w:r>
      <w:r w:rsidRPr="00501DD1">
        <w:rPr>
          <w:rFonts w:ascii="Times New Roman" w:hAnsi="Times New Roman"/>
          <w:color w:val="000000"/>
          <w:spacing w:val="6"/>
          <w:kern w:val="28"/>
          <w:sz w:val="28"/>
          <w:szCs w:val="28"/>
          <w:lang w:val="en-US"/>
        </w:rPr>
        <w:t>l</w:t>
      </w:r>
      <w:r w:rsidRPr="00501DD1">
        <w:rPr>
          <w:rFonts w:ascii="Times New Roman" w:hAnsi="Times New Roman"/>
          <w:color w:val="000000"/>
          <w:spacing w:val="6"/>
          <w:kern w:val="28"/>
          <w:sz w:val="28"/>
          <w:szCs w:val="28"/>
          <w:lang w:val="en-US"/>
        </w:rPr>
        <w:t xml:space="preserve">etal muscle proteolytic rate in severely scalded rats] / Y. Wu, J. Chai, Z. Sheng // Zhonghua Wai Ke Za Zhi. – 2002. – Vol. 40, № 3.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xml:space="preserve">. 219-221.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Li Z. [The effects of escharectomy en masse during shock stage on the secretion of cytokines from macrophage in scalded rats] / Z. Li, Y. Huang, Z. Yang // Zhonghua Shao Shang Za Zhi. – 2000. – Vol. 16, № 5.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283 - 285.</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Wang J. [The effects of massive escharectomy on the resuscitation of burn shock in the early stage after burn] / J. Wang, Z. Yang, H. Zhang // Zhonghua Shao Shang Za Zhi. – 2000. – </w:t>
      </w:r>
      <w:r w:rsidRPr="00501DD1">
        <w:rPr>
          <w:rFonts w:ascii="Times New Roman" w:hAnsi="Times New Roman"/>
          <w:color w:val="000000"/>
          <w:spacing w:val="6"/>
          <w:kern w:val="28"/>
          <w:sz w:val="28"/>
          <w:szCs w:val="28"/>
          <w:lang w:val="uk-UA"/>
        </w:rPr>
        <w:t xml:space="preserve">Vol. </w:t>
      </w:r>
      <w:r w:rsidRPr="00501DD1">
        <w:rPr>
          <w:rFonts w:ascii="Times New Roman" w:hAnsi="Times New Roman"/>
          <w:color w:val="000000"/>
          <w:spacing w:val="6"/>
          <w:kern w:val="28"/>
          <w:sz w:val="28"/>
          <w:szCs w:val="28"/>
          <w:lang w:val="en-US"/>
        </w:rPr>
        <w:t xml:space="preserve">16, № 3.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166-169.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Самойленко Г.Е.</w:t>
      </w:r>
      <w:r w:rsidRPr="00501DD1">
        <w:rPr>
          <w:rFonts w:ascii="Times New Roman" w:hAnsi="Times New Roman"/>
          <w:color w:val="000000"/>
          <w:spacing w:val="6"/>
          <w:kern w:val="28"/>
          <w:sz w:val="28"/>
          <w:szCs w:val="28"/>
        </w:rPr>
        <w:t xml:space="preserve"> Влияние стресса на микроциркуляцию в коже у детей при оперативном лечении в периоде ожогового шока / </w:t>
      </w:r>
      <w:r w:rsidRPr="00501DD1">
        <w:rPr>
          <w:rFonts w:ascii="Times New Roman" w:hAnsi="Times New Roman"/>
          <w:color w:val="000000"/>
          <w:spacing w:val="6"/>
          <w:kern w:val="28"/>
          <w:sz w:val="28"/>
          <w:szCs w:val="28"/>
          <w:lang w:val="uk-UA"/>
        </w:rPr>
        <w:t xml:space="preserve">Г.Е. Самойленко, </w:t>
      </w:r>
      <w:r w:rsidRPr="00501DD1">
        <w:rPr>
          <w:rFonts w:ascii="Times New Roman" w:hAnsi="Times New Roman"/>
          <w:color w:val="000000"/>
          <w:spacing w:val="6"/>
          <w:kern w:val="28"/>
          <w:sz w:val="28"/>
          <w:szCs w:val="28"/>
        </w:rPr>
        <w:t xml:space="preserve">В.В. Солошенко, Ю.И. Жданюк </w:t>
      </w:r>
      <w:r w:rsidRPr="00501DD1">
        <w:rPr>
          <w:rFonts w:ascii="Times New Roman" w:hAnsi="Times New Roman"/>
          <w:color w:val="000000"/>
          <w:spacing w:val="6"/>
          <w:kern w:val="28"/>
          <w:sz w:val="28"/>
          <w:szCs w:val="28"/>
          <w:lang w:val="uk-UA"/>
        </w:rPr>
        <w:t xml:space="preserve">// </w:t>
      </w:r>
      <w:r w:rsidRPr="00501DD1">
        <w:rPr>
          <w:rStyle w:val="aff"/>
          <w:rFonts w:ascii="Times New Roman" w:hAnsi="Times New Roman"/>
          <w:b w:val="0"/>
          <w:bCs w:val="0"/>
          <w:color w:val="000000"/>
          <w:spacing w:val="6"/>
          <w:kern w:val="28"/>
          <w:sz w:val="28"/>
          <w:szCs w:val="28"/>
        </w:rPr>
        <w:t>Вестник неотложной и восстановительной мед</w:t>
      </w:r>
      <w:r w:rsidRPr="00501DD1">
        <w:rPr>
          <w:rStyle w:val="aff"/>
          <w:rFonts w:ascii="Times New Roman" w:hAnsi="Times New Roman"/>
          <w:b w:val="0"/>
          <w:bCs w:val="0"/>
          <w:color w:val="000000"/>
          <w:spacing w:val="6"/>
          <w:kern w:val="28"/>
          <w:sz w:val="28"/>
          <w:szCs w:val="28"/>
        </w:rPr>
        <w:t>и</w:t>
      </w:r>
      <w:r w:rsidRPr="00501DD1">
        <w:rPr>
          <w:rStyle w:val="aff"/>
          <w:rFonts w:ascii="Times New Roman" w:hAnsi="Times New Roman"/>
          <w:b w:val="0"/>
          <w:bCs w:val="0"/>
          <w:color w:val="000000"/>
          <w:spacing w:val="6"/>
          <w:kern w:val="28"/>
          <w:sz w:val="28"/>
          <w:szCs w:val="28"/>
        </w:rPr>
        <w:t>цины. – 2007. – Т. 8</w:t>
      </w:r>
      <w:r w:rsidRPr="00501DD1">
        <w:rPr>
          <w:rStyle w:val="aff"/>
          <w:rFonts w:ascii="Times New Roman" w:hAnsi="Times New Roman"/>
          <w:b w:val="0"/>
          <w:bCs w:val="0"/>
          <w:color w:val="000000"/>
          <w:spacing w:val="6"/>
          <w:kern w:val="28"/>
          <w:sz w:val="28"/>
          <w:szCs w:val="28"/>
          <w:lang w:val="uk-UA"/>
        </w:rPr>
        <w:t>,</w:t>
      </w:r>
      <w:r w:rsidRPr="00501DD1">
        <w:rPr>
          <w:rStyle w:val="aff"/>
          <w:rFonts w:ascii="Times New Roman" w:hAnsi="Times New Roman"/>
          <w:b w:val="0"/>
          <w:bCs w:val="0"/>
          <w:color w:val="000000"/>
          <w:spacing w:val="6"/>
          <w:kern w:val="28"/>
          <w:sz w:val="28"/>
          <w:szCs w:val="28"/>
        </w:rPr>
        <w:t xml:space="preserve"> № 3. – С. 377 </w:t>
      </w:r>
      <w:r w:rsidRPr="00501DD1">
        <w:rPr>
          <w:rStyle w:val="aff"/>
          <w:rFonts w:ascii="Times New Roman" w:hAnsi="Times New Roman"/>
          <w:b w:val="0"/>
          <w:bCs w:val="0"/>
          <w:color w:val="000000"/>
          <w:spacing w:val="6"/>
          <w:kern w:val="28"/>
          <w:sz w:val="28"/>
          <w:szCs w:val="28"/>
          <w:lang w:val="uk-UA"/>
        </w:rPr>
        <w:t>-</w:t>
      </w:r>
      <w:r w:rsidRPr="00501DD1">
        <w:rPr>
          <w:rStyle w:val="aff"/>
          <w:rFonts w:ascii="Times New Roman" w:hAnsi="Times New Roman"/>
          <w:b w:val="0"/>
          <w:bCs w:val="0"/>
          <w:color w:val="000000"/>
          <w:spacing w:val="6"/>
          <w:kern w:val="28"/>
          <w:sz w:val="28"/>
          <w:szCs w:val="28"/>
        </w:rPr>
        <w:t xml:space="preserve"> 380.</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rPr>
      </w:pPr>
      <w:r w:rsidRPr="00501DD1">
        <w:rPr>
          <w:rFonts w:ascii="Times New Roman" w:hAnsi="Times New Roman"/>
          <w:color w:val="000000"/>
          <w:spacing w:val="6"/>
          <w:kern w:val="28"/>
          <w:sz w:val="28"/>
          <w:szCs w:val="28"/>
        </w:rPr>
        <w:lastRenderedPageBreak/>
        <w:t xml:space="preserve">Организация помощи обожжённым детям / Л.Н. Рубанов, А.Я. Маканин, Ч.Д. Кушелевич, А.В. Прус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w:t>
      </w:r>
      <w:r w:rsidRPr="00501DD1">
        <w:rPr>
          <w:rFonts w:ascii="Times New Roman" w:hAnsi="Times New Roman"/>
          <w:color w:val="000000"/>
          <w:spacing w:val="6"/>
          <w:kern w:val="28"/>
          <w:sz w:val="28"/>
          <w:szCs w:val="28"/>
          <w:lang w:val="uk-UA"/>
        </w:rPr>
        <w:t>а</w:t>
      </w:r>
      <w:r w:rsidRPr="00501DD1">
        <w:rPr>
          <w:rFonts w:ascii="Times New Roman" w:hAnsi="Times New Roman"/>
          <w:color w:val="000000"/>
          <w:spacing w:val="6"/>
          <w:kern w:val="28"/>
          <w:sz w:val="28"/>
          <w:szCs w:val="28"/>
          <w:lang w:val="uk-UA"/>
        </w:rPr>
        <w:t>уч. трудов</w:t>
      </w:r>
      <w:r w:rsidRPr="00501DD1">
        <w:rPr>
          <w:rFonts w:ascii="Times New Roman" w:hAnsi="Times New Roman"/>
          <w:color w:val="000000"/>
          <w:spacing w:val="6"/>
          <w:kern w:val="28"/>
          <w:sz w:val="28"/>
          <w:szCs w:val="28"/>
        </w:rPr>
        <w:t>. – М., 2005. – С. 25 – 26.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Severe and fatal childhood trauma / P. Suominen, A. Kivioja J. , Ohman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Injury. – 1998. - </w:t>
      </w:r>
      <w:r w:rsidRPr="00501DD1">
        <w:rPr>
          <w:rFonts w:ascii="Times New Roman" w:hAnsi="Times New Roman"/>
          <w:color w:val="000000"/>
          <w:spacing w:val="6"/>
          <w:kern w:val="28"/>
          <w:sz w:val="28"/>
          <w:szCs w:val="28"/>
          <w:lang w:val="uk-UA"/>
        </w:rPr>
        <w:t xml:space="preserve">Vol. </w:t>
      </w:r>
      <w:r w:rsidRPr="00501DD1">
        <w:rPr>
          <w:rFonts w:ascii="Times New Roman" w:hAnsi="Times New Roman"/>
          <w:color w:val="000000"/>
          <w:spacing w:val="6"/>
          <w:kern w:val="28"/>
          <w:sz w:val="28"/>
          <w:szCs w:val="28"/>
          <w:lang w:val="en-US"/>
        </w:rPr>
        <w:t xml:space="preserve">29, № 6.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425-430.</w:t>
      </w:r>
    </w:p>
    <w:p w:rsidR="00B50BD7" w:rsidRPr="00501DD1" w:rsidRDefault="00B50BD7" w:rsidP="00EB745D">
      <w:pPr>
        <w:widowControl w:val="0"/>
        <w:numPr>
          <w:ilvl w:val="0"/>
          <w:numId w:val="53"/>
        </w:numPr>
        <w:tabs>
          <w:tab w:val="num" w:pos="1080"/>
        </w:tabs>
        <w:suppressAutoHyphens w:val="0"/>
        <w:spacing w:before="120" w:line="360" w:lineRule="auto"/>
        <w:ind w:left="170" w:firstLine="709"/>
        <w:jc w:val="both"/>
        <w:rPr>
          <w:color w:val="000000"/>
          <w:spacing w:val="6"/>
          <w:kern w:val="28"/>
          <w:sz w:val="28"/>
          <w:szCs w:val="28"/>
        </w:rPr>
      </w:pPr>
      <w:r w:rsidRPr="00501DD1">
        <w:rPr>
          <w:color w:val="000000"/>
          <w:spacing w:val="6"/>
          <w:kern w:val="28"/>
          <w:sz w:val="28"/>
          <w:szCs w:val="28"/>
        </w:rPr>
        <w:t>Жуков Г.М. Изменение иммунного статуса у детей после ра</w:t>
      </w:r>
      <w:r w:rsidRPr="00501DD1">
        <w:rPr>
          <w:color w:val="000000"/>
          <w:spacing w:val="6"/>
          <w:kern w:val="28"/>
          <w:sz w:val="28"/>
          <w:szCs w:val="28"/>
        </w:rPr>
        <w:t>н</w:t>
      </w:r>
      <w:r w:rsidRPr="00501DD1">
        <w:rPr>
          <w:color w:val="000000"/>
          <w:spacing w:val="6"/>
          <w:kern w:val="28"/>
          <w:sz w:val="28"/>
          <w:szCs w:val="28"/>
        </w:rPr>
        <w:t>него хирургического вмешательства по поводу глубокого ожога с одн</w:t>
      </w:r>
      <w:r w:rsidRPr="00501DD1">
        <w:rPr>
          <w:color w:val="000000"/>
          <w:spacing w:val="6"/>
          <w:kern w:val="28"/>
          <w:sz w:val="28"/>
          <w:szCs w:val="28"/>
        </w:rPr>
        <w:t>о</w:t>
      </w:r>
      <w:r w:rsidRPr="00501DD1">
        <w:rPr>
          <w:color w:val="000000"/>
          <w:spacing w:val="6"/>
          <w:kern w:val="28"/>
          <w:sz w:val="28"/>
          <w:szCs w:val="28"/>
        </w:rPr>
        <w:t>моментной аутодермопластикой / Г.М. Жуков, О.И. Осадчая // Кл</w:t>
      </w:r>
      <w:r w:rsidRPr="00501DD1">
        <w:rPr>
          <w:color w:val="000000"/>
          <w:spacing w:val="6"/>
          <w:kern w:val="28"/>
          <w:sz w:val="28"/>
          <w:szCs w:val="28"/>
          <w:lang w:val="uk-UA"/>
        </w:rPr>
        <w:t>і</w:t>
      </w:r>
      <w:r w:rsidRPr="00501DD1">
        <w:rPr>
          <w:color w:val="000000"/>
          <w:spacing w:val="6"/>
          <w:kern w:val="28"/>
          <w:sz w:val="28"/>
          <w:szCs w:val="28"/>
        </w:rPr>
        <w:t>н. хірургія</w:t>
      </w:r>
      <w:r w:rsidRPr="00501DD1">
        <w:rPr>
          <w:color w:val="000000"/>
          <w:spacing w:val="6"/>
          <w:kern w:val="28"/>
          <w:sz w:val="28"/>
          <w:szCs w:val="28"/>
          <w:lang w:val="uk-UA"/>
        </w:rPr>
        <w:t xml:space="preserve">. – 2001. </w:t>
      </w:r>
      <w:r w:rsidRPr="00501DD1">
        <w:rPr>
          <w:color w:val="000000"/>
          <w:spacing w:val="6"/>
          <w:kern w:val="28"/>
          <w:sz w:val="28"/>
          <w:szCs w:val="28"/>
        </w:rPr>
        <w:t xml:space="preserve">– </w:t>
      </w:r>
      <w:r w:rsidRPr="00501DD1">
        <w:rPr>
          <w:color w:val="000000"/>
          <w:spacing w:val="6"/>
          <w:kern w:val="28"/>
          <w:sz w:val="28"/>
          <w:szCs w:val="28"/>
          <w:lang w:val="uk-UA"/>
        </w:rPr>
        <w:t>№ 7. – С. 51-55.</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en-US"/>
        </w:rPr>
        <w:t>Kerr G.R. Searching for preventable causes of child mortality in Texas: trends in the major causes from 1987 through 1996 / G.R. Kerr, D.J. Ramsey, W. Spears // Tex. Med. – 1999. – Vol. 95. № 7. – P. 56-64.</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Амосов В.Г. Хирургическая тактика, реабилитация и прогн</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 xml:space="preserve">зирование исходов ожоговой болезни у детей с тяжелой термической травмой: </w:t>
      </w:r>
      <w:r w:rsidRPr="00501DD1">
        <w:rPr>
          <w:rFonts w:ascii="Times New Roman" w:hAnsi="Times New Roman"/>
          <w:color w:val="000000"/>
          <w:spacing w:val="6"/>
          <w:kern w:val="28"/>
          <w:sz w:val="28"/>
          <w:szCs w:val="28"/>
          <w:lang w:val="uk-UA"/>
        </w:rPr>
        <w:t xml:space="preserve">автореф. дис. на стиск. науч. степени канд. мед. наук: спец. 14.00.27 «Хирургия» / </w:t>
      </w:r>
      <w:r w:rsidRPr="00501DD1">
        <w:rPr>
          <w:rFonts w:ascii="Times New Roman" w:hAnsi="Times New Roman"/>
          <w:color w:val="000000"/>
          <w:spacing w:val="6"/>
          <w:kern w:val="28"/>
          <w:sz w:val="28"/>
          <w:szCs w:val="28"/>
        </w:rPr>
        <w:t xml:space="preserve">В.Г. Амосов. </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rPr>
        <w:t xml:space="preserve"> Ку</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rPr>
        <w:t>ган, 2000. – 20с.</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Иванов В.В. Клинико-иммунологические параллели у детей с ожоговой травмой / В.В Иванов., Н.Н. Копейкин, С.П. Сахаров //Всерос. науч.- практ. конф.: тезисы докл.</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 xml:space="preserve"> Су</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rPr>
        <w:t xml:space="preserve">гут, 2000.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С.213 - 214.</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spacing w:val="6"/>
          <w:kern w:val="28"/>
          <w:sz w:val="28"/>
          <w:szCs w:val="28"/>
        </w:rPr>
        <w:t>Будкевич Л.И. Десятилетний опыт применения культивир</w:t>
      </w:r>
      <w:r w:rsidRPr="00501DD1">
        <w:rPr>
          <w:rFonts w:ascii="Times New Roman" w:hAnsi="Times New Roman"/>
          <w:spacing w:val="6"/>
          <w:kern w:val="28"/>
          <w:sz w:val="28"/>
          <w:szCs w:val="28"/>
        </w:rPr>
        <w:t>о</w:t>
      </w:r>
      <w:r w:rsidRPr="00501DD1">
        <w:rPr>
          <w:rFonts w:ascii="Times New Roman" w:hAnsi="Times New Roman"/>
          <w:spacing w:val="6"/>
          <w:kern w:val="28"/>
          <w:sz w:val="28"/>
          <w:szCs w:val="28"/>
        </w:rPr>
        <w:t>ванных аллофибробластов человека при лечении детей с глубокими ож</w:t>
      </w:r>
      <w:r w:rsidRPr="00501DD1">
        <w:rPr>
          <w:rFonts w:ascii="Times New Roman" w:hAnsi="Times New Roman"/>
          <w:spacing w:val="6"/>
          <w:kern w:val="28"/>
          <w:sz w:val="28"/>
          <w:szCs w:val="28"/>
        </w:rPr>
        <w:t>о</w:t>
      </w:r>
      <w:r w:rsidRPr="00501DD1">
        <w:rPr>
          <w:rFonts w:ascii="Times New Roman" w:hAnsi="Times New Roman"/>
          <w:spacing w:val="6"/>
          <w:kern w:val="28"/>
          <w:sz w:val="28"/>
          <w:szCs w:val="28"/>
        </w:rPr>
        <w:t>гами / Л.И. Будкевич, А.А. Алексеев, Л.В. Шурова //</w:t>
      </w:r>
      <w:r w:rsidRPr="00501DD1">
        <w:rPr>
          <w:rFonts w:ascii="Times New Roman" w:hAnsi="Times New Roman"/>
          <w:spacing w:val="6"/>
          <w:kern w:val="28"/>
          <w:sz w:val="28"/>
          <w:szCs w:val="28"/>
          <w:lang w:val="uk-UA"/>
        </w:rPr>
        <w:t xml:space="preserve"> ХХ З’їзд хірургів України: Зб. матер. – Тернопіль, 2002. – Т. 2. – С. 636 – 639.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spacing w:val="6"/>
          <w:kern w:val="28"/>
          <w:sz w:val="28"/>
          <w:szCs w:val="28"/>
          <w:lang w:val="en-US"/>
        </w:rPr>
        <w:t>Risk factors for burns in children: crowding, poverty, and poor m</w:t>
      </w:r>
      <w:r w:rsidRPr="00501DD1">
        <w:rPr>
          <w:rFonts w:ascii="Times New Roman" w:hAnsi="Times New Roman"/>
          <w:spacing w:val="6"/>
          <w:kern w:val="28"/>
          <w:sz w:val="28"/>
          <w:szCs w:val="28"/>
          <w:lang w:val="en-US"/>
        </w:rPr>
        <w:t>a</w:t>
      </w:r>
      <w:r w:rsidRPr="00501DD1">
        <w:rPr>
          <w:rFonts w:ascii="Times New Roman" w:hAnsi="Times New Roman"/>
          <w:spacing w:val="6"/>
          <w:kern w:val="28"/>
          <w:sz w:val="28"/>
          <w:szCs w:val="28"/>
          <w:lang w:val="en-US"/>
        </w:rPr>
        <w:t>ternal education / Delgado J</w:t>
      </w:r>
      <w:r w:rsidRPr="00501DD1">
        <w:rPr>
          <w:rFonts w:ascii="Times New Roman" w:hAnsi="Times New Roman"/>
          <w:spacing w:val="6"/>
          <w:kern w:val="28"/>
          <w:sz w:val="28"/>
          <w:szCs w:val="28"/>
          <w:lang w:val="uk-UA"/>
        </w:rPr>
        <w:t>.</w:t>
      </w:r>
      <w:r w:rsidRPr="00501DD1">
        <w:rPr>
          <w:rFonts w:ascii="Times New Roman" w:hAnsi="Times New Roman"/>
          <w:spacing w:val="6"/>
          <w:kern w:val="28"/>
          <w:sz w:val="28"/>
          <w:szCs w:val="28"/>
          <w:lang w:val="en-US"/>
        </w:rPr>
        <w:t>; Ramirez-Cardich M</w:t>
      </w:r>
      <w:r w:rsidRPr="00501DD1">
        <w:rPr>
          <w:rFonts w:ascii="Times New Roman" w:hAnsi="Times New Roman"/>
          <w:spacing w:val="6"/>
          <w:kern w:val="28"/>
          <w:sz w:val="28"/>
          <w:szCs w:val="28"/>
          <w:lang w:val="uk-UA"/>
        </w:rPr>
        <w:t>.</w:t>
      </w:r>
      <w:r w:rsidRPr="00501DD1">
        <w:rPr>
          <w:rFonts w:ascii="Times New Roman" w:hAnsi="Times New Roman"/>
          <w:spacing w:val="6"/>
          <w:kern w:val="28"/>
          <w:sz w:val="28"/>
          <w:szCs w:val="28"/>
          <w:lang w:val="en-US"/>
        </w:rPr>
        <w:t>E</w:t>
      </w:r>
      <w:r w:rsidRPr="00501DD1">
        <w:rPr>
          <w:rFonts w:ascii="Times New Roman" w:hAnsi="Times New Roman"/>
          <w:spacing w:val="6"/>
          <w:kern w:val="28"/>
          <w:sz w:val="28"/>
          <w:szCs w:val="28"/>
          <w:lang w:val="uk-UA"/>
        </w:rPr>
        <w:t>.</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Inj. Prev. - 2002 Vol. 8, № 1. – P. 38-41.</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Results of a focused scald-prevention program / K.M. Cagle, J.W. </w:t>
      </w:r>
      <w:r w:rsidRPr="00501DD1">
        <w:rPr>
          <w:rFonts w:ascii="Times New Roman" w:hAnsi="Times New Roman"/>
          <w:color w:val="000000"/>
          <w:spacing w:val="6"/>
          <w:kern w:val="28"/>
          <w:sz w:val="28"/>
          <w:szCs w:val="28"/>
          <w:lang w:val="en-US"/>
        </w:rPr>
        <w:lastRenderedPageBreak/>
        <w:t xml:space="preserve">Davis, W. Dominic, W. Gonzales // J. Burn Care Res. – 2006. - Vol. 27, № 6.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859-63.</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bCs/>
          <w:color w:val="000000"/>
          <w:spacing w:val="6"/>
          <w:kern w:val="28"/>
          <w:sz w:val="28"/>
          <w:szCs w:val="28"/>
          <w:lang w:val="en-US"/>
        </w:rPr>
      </w:pPr>
      <w:r w:rsidRPr="00501DD1">
        <w:rPr>
          <w:rFonts w:ascii="Times New Roman" w:hAnsi="Times New Roman"/>
          <w:spacing w:val="6"/>
          <w:kern w:val="28"/>
          <w:sz w:val="28"/>
          <w:szCs w:val="28"/>
          <w:lang w:val="en-US"/>
        </w:rPr>
        <w:t>Treatment and mortality trends among massively burned patients / M.S. O'mara, R. Caushaj, I.W. Goldfarb, H. Slater // Annals of Burns and Fire Disasters. - 2000. – Vol. XIII</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en-US"/>
        </w:rPr>
        <w:t xml:space="preserve"> № 2. – P. 73 - 77.</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bCs/>
          <w:color w:val="000000"/>
          <w:spacing w:val="6"/>
          <w:kern w:val="28"/>
          <w:sz w:val="28"/>
          <w:szCs w:val="28"/>
          <w:lang w:val="en-US"/>
        </w:rPr>
      </w:pPr>
      <w:r w:rsidRPr="00501DD1">
        <w:rPr>
          <w:rFonts w:ascii="Times New Roman" w:hAnsi="Times New Roman"/>
          <w:spacing w:val="6"/>
          <w:kern w:val="28"/>
          <w:sz w:val="28"/>
          <w:szCs w:val="28"/>
          <w:lang w:val="en-US"/>
        </w:rPr>
        <w:t>Rate of healing in skin-grafted burn wounds / L. Jewell, R. Guerrero, A R</w:t>
      </w:r>
      <w:r w:rsidRPr="00501DD1">
        <w:rPr>
          <w:rFonts w:ascii="Times New Roman" w:hAnsi="Times New Roman"/>
          <w:spacing w:val="6"/>
          <w:kern w:val="28"/>
          <w:sz w:val="28"/>
          <w:szCs w:val="28"/>
          <w:lang w:val="uk-UA"/>
        </w:rPr>
        <w:t>.</w:t>
      </w:r>
      <w:r w:rsidRPr="00501DD1">
        <w:rPr>
          <w:rFonts w:ascii="Times New Roman" w:hAnsi="Times New Roman"/>
          <w:spacing w:val="6"/>
          <w:kern w:val="28"/>
          <w:sz w:val="28"/>
          <w:szCs w:val="28"/>
          <w:lang w:val="en-US"/>
        </w:rPr>
        <w:t xml:space="preserve"> Qu</w:t>
      </w:r>
      <w:r w:rsidRPr="00501DD1">
        <w:rPr>
          <w:rFonts w:ascii="Times New Roman" w:hAnsi="Times New Roman"/>
          <w:spacing w:val="6"/>
          <w:kern w:val="28"/>
          <w:sz w:val="28"/>
          <w:szCs w:val="28"/>
          <w:lang w:val="en-US"/>
        </w:rPr>
        <w:t>e</w:t>
      </w:r>
      <w:r w:rsidRPr="00501DD1">
        <w:rPr>
          <w:rFonts w:ascii="Times New Roman" w:hAnsi="Times New Roman"/>
          <w:spacing w:val="6"/>
          <w:kern w:val="28"/>
          <w:sz w:val="28"/>
          <w:szCs w:val="28"/>
          <w:lang w:val="en-US"/>
        </w:rPr>
        <w:t>sada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bCs/>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Plast Reconstr Surg. – 2007. - Vol.120,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451- 456.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Mortality determinants in massive pediatric burns. An analysis of 103 children with &gt; or = 80% TBSA burns (&gt; or = 70% full-thickness) / S.E. Wolf; J.K. Rose, M.H. Desai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bCs/>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Ann. Surg. – 1997. – Vol. 226, № 5.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554-565.</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 xml:space="preserve">Successful recovery of 14 patients afflicted with full-thickness burns for more than 70 per cent body surface area / Y.P. Zhou, Z.H. Zhou, W.M. Zhou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bCs/>
          <w:color w:val="000000"/>
          <w:spacing w:val="6"/>
          <w:kern w:val="28"/>
          <w:sz w:val="28"/>
          <w:szCs w:val="28"/>
          <w:lang w:val="en-US"/>
        </w:rPr>
        <w:t xml:space="preserve"> </w:t>
      </w:r>
      <w:r w:rsidRPr="00501DD1">
        <w:rPr>
          <w:rFonts w:ascii="Times New Roman" w:hAnsi="Times New Roman"/>
          <w:snapToGrid w:val="0"/>
          <w:color w:val="000000"/>
          <w:spacing w:val="6"/>
          <w:kern w:val="28"/>
          <w:sz w:val="28"/>
          <w:szCs w:val="28"/>
          <w:lang w:val="en-US"/>
        </w:rPr>
        <w:t xml:space="preserve">// Burns. – 1998. - </w:t>
      </w:r>
      <w:r w:rsidRPr="00501DD1">
        <w:rPr>
          <w:rFonts w:ascii="Times New Roman" w:hAnsi="Times New Roman"/>
          <w:color w:val="000000"/>
          <w:spacing w:val="6"/>
          <w:kern w:val="28"/>
          <w:sz w:val="28"/>
          <w:szCs w:val="28"/>
          <w:lang w:val="en-US"/>
        </w:rPr>
        <w:t xml:space="preserve">Vol. </w:t>
      </w:r>
      <w:r w:rsidRPr="00501DD1">
        <w:rPr>
          <w:rFonts w:ascii="Times New Roman" w:hAnsi="Times New Roman"/>
          <w:snapToGrid w:val="0"/>
          <w:color w:val="000000"/>
          <w:spacing w:val="6"/>
          <w:kern w:val="28"/>
          <w:sz w:val="28"/>
          <w:szCs w:val="28"/>
          <w:lang w:val="en-US"/>
        </w:rPr>
        <w:t xml:space="preserve">24, № 2. – </w:t>
      </w:r>
      <w:r w:rsidRPr="00501DD1">
        <w:rPr>
          <w:rFonts w:ascii="Times New Roman" w:hAnsi="Times New Roman"/>
          <w:snapToGrid w:val="0"/>
          <w:color w:val="000000"/>
          <w:spacing w:val="6"/>
          <w:kern w:val="28"/>
          <w:sz w:val="28"/>
          <w:szCs w:val="28"/>
        </w:rPr>
        <w:t>Р</w:t>
      </w:r>
      <w:r w:rsidRPr="00501DD1">
        <w:rPr>
          <w:rFonts w:ascii="Times New Roman" w:hAnsi="Times New Roman"/>
          <w:snapToGrid w:val="0"/>
          <w:color w:val="000000"/>
          <w:spacing w:val="6"/>
          <w:kern w:val="28"/>
          <w:sz w:val="28"/>
          <w:szCs w:val="28"/>
          <w:lang w:val="en-US"/>
        </w:rPr>
        <w:t>. 162-165.</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Study on delay two-phase multiple organ dysfunction syndrome / S. Hu, Z. Sheng, B</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Zhou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bCs/>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 Chin. Med. J. (Engl). – 1998. – Vol.111, № 2. – P.101 -108.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Barret J.P. Survival in paediatric burns involving 100% total body surface area / J.P. Barret, M.H. Desai, D.N. Herndon // Annals of Burns and Fire Di</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asters,1999 - Vol. XII, № 3 – P. 25-28.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Epidemiology of childhood burns at the Burn Centre in Brno, Czech Republic / Z. D</w:t>
      </w:r>
      <w:r w:rsidRPr="00501DD1">
        <w:rPr>
          <w:rFonts w:ascii="Times New Roman" w:hAnsi="Times New Roman"/>
          <w:color w:val="000000"/>
          <w:spacing w:val="6"/>
          <w:kern w:val="28"/>
          <w:sz w:val="28"/>
          <w:szCs w:val="28"/>
        </w:rPr>
        <w:t>ё</w:t>
      </w:r>
      <w:r w:rsidRPr="00501DD1">
        <w:rPr>
          <w:rFonts w:ascii="Times New Roman" w:hAnsi="Times New Roman"/>
          <w:color w:val="000000"/>
          <w:spacing w:val="6"/>
          <w:kern w:val="28"/>
          <w:sz w:val="28"/>
          <w:szCs w:val="28"/>
          <w:lang w:val="en-US"/>
        </w:rPr>
        <w:t>edovi</w:t>
      </w:r>
      <w:r w:rsidRPr="00501DD1">
        <w:rPr>
          <w:rFonts w:ascii="Times New Roman" w:hAnsi="Times New Roman"/>
          <w:color w:val="000000"/>
          <w:spacing w:val="6"/>
          <w:kern w:val="28"/>
          <w:sz w:val="28"/>
          <w:szCs w:val="28"/>
        </w:rPr>
        <w:t>ё</w:t>
      </w:r>
      <w:r w:rsidRPr="00501DD1">
        <w:rPr>
          <w:rFonts w:ascii="Times New Roman" w:hAnsi="Times New Roman"/>
          <w:color w:val="000000"/>
          <w:spacing w:val="6"/>
          <w:kern w:val="28"/>
          <w:sz w:val="28"/>
          <w:szCs w:val="28"/>
          <w:lang w:val="en-US"/>
        </w:rPr>
        <w:t xml:space="preserve">c, P. Brychta, I. Koupilovґa, I. Suchґanek // Burns. – 1996. - Vol. 22, № 2. – P. 125-129.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Objective estimates of the incidence and consequences of multiple organ dysfunction and sepsis after burn trauma / J. Cumming, G.F. Purdue, J.L. Hunt, G.E. O'Keefe // J. Trauma. – 2001. - Vol. 50. - № 3. – P. 510 - 515.</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Doughty L. Inflammatory cytocine and nitric oxide response in </w:t>
      </w:r>
      <w:r w:rsidRPr="00501DD1">
        <w:rPr>
          <w:rFonts w:ascii="Times New Roman" w:hAnsi="Times New Roman"/>
          <w:color w:val="000000"/>
          <w:spacing w:val="6"/>
          <w:kern w:val="28"/>
          <w:sz w:val="28"/>
          <w:szCs w:val="28"/>
          <w:lang w:val="en-US"/>
        </w:rPr>
        <w:lastRenderedPageBreak/>
        <w:t>pediatric sepsis and organ failure / L. Doughty L., S.S. Kaplan, J.A. Carcillo // Crit.Care Med. – 1996. – Vol. 24. – P. 1137-1143.</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Nathan C. Points of control in inflammation / C. Nathan // Nature. – 2002. – Vol. 19 (420), № 26.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846 - 852.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Ранний сепсис и полиорганная недостаточность / </w:t>
      </w:r>
      <w:r w:rsidRPr="00501DD1">
        <w:rPr>
          <w:rFonts w:ascii="Times New Roman" w:hAnsi="Times New Roman"/>
          <w:color w:val="000000"/>
          <w:spacing w:val="6"/>
          <w:kern w:val="28"/>
          <w:sz w:val="28"/>
          <w:szCs w:val="28"/>
          <w:lang w:val="uk-UA"/>
        </w:rPr>
        <w:t>И.Р.</w:t>
      </w:r>
      <w:r w:rsidRPr="00501DD1">
        <w:rPr>
          <w:rFonts w:ascii="Times New Roman" w:hAnsi="Times New Roman"/>
          <w:color w:val="000000"/>
          <w:spacing w:val="6"/>
          <w:kern w:val="28"/>
          <w:sz w:val="28"/>
          <w:szCs w:val="28"/>
        </w:rPr>
        <w:t xml:space="preserve"> Вазина</w:t>
      </w:r>
      <w:r w:rsidRPr="00501DD1">
        <w:rPr>
          <w:rFonts w:ascii="Times New Roman" w:hAnsi="Times New Roman"/>
          <w:color w:val="000000"/>
          <w:spacing w:val="6"/>
          <w:kern w:val="28"/>
          <w:sz w:val="28"/>
          <w:szCs w:val="28"/>
          <w:lang w:val="uk-UA"/>
        </w:rPr>
        <w:t>, Е.С. Верещагина,</w:t>
      </w:r>
      <w:r w:rsidRPr="00501DD1">
        <w:rPr>
          <w:rFonts w:ascii="Times New Roman" w:hAnsi="Times New Roman"/>
          <w:color w:val="000000"/>
          <w:spacing w:val="6"/>
          <w:kern w:val="28"/>
          <w:sz w:val="28"/>
          <w:szCs w:val="28"/>
        </w:rPr>
        <w:t xml:space="preserve"> С.Н. Бугров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hAnsi="Times New Roman"/>
          <w:bCs/>
          <w:color w:val="000000"/>
          <w:spacing w:val="6"/>
          <w:kern w:val="28"/>
          <w:sz w:val="28"/>
          <w:szCs w:val="28"/>
        </w:rPr>
        <w:t xml:space="preserve"> </w:t>
      </w:r>
      <w:r w:rsidRPr="00501DD1">
        <w:rPr>
          <w:rFonts w:ascii="Times New Roman" w:hAnsi="Times New Roman"/>
          <w:color w:val="000000"/>
          <w:spacing w:val="6"/>
          <w:kern w:val="28"/>
          <w:sz w:val="28"/>
          <w:szCs w:val="28"/>
        </w:rPr>
        <w:t>// Актуальные проблемы травмат</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логии и ортопедии: межд. форум «Человек и травма». Ч.2 «Термическая травма»: Сб. тр</w:t>
      </w:r>
      <w:r w:rsidRPr="00501DD1">
        <w:rPr>
          <w:rFonts w:ascii="Times New Roman" w:hAnsi="Times New Roman"/>
          <w:color w:val="000000"/>
          <w:spacing w:val="6"/>
          <w:kern w:val="28"/>
          <w:sz w:val="28"/>
          <w:szCs w:val="28"/>
        </w:rPr>
        <w:t>у</w:t>
      </w:r>
      <w:r w:rsidRPr="00501DD1">
        <w:rPr>
          <w:rFonts w:ascii="Times New Roman" w:hAnsi="Times New Roman"/>
          <w:color w:val="000000"/>
          <w:spacing w:val="6"/>
          <w:kern w:val="28"/>
          <w:sz w:val="28"/>
          <w:szCs w:val="28"/>
        </w:rPr>
        <w:t xml:space="preserve">дов. – Н.-Новгород, 2001. – С. 187-188. </w:t>
      </w:r>
    </w:p>
    <w:p w:rsidR="00B50BD7" w:rsidRPr="00501DD1" w:rsidRDefault="00B50BD7" w:rsidP="00EB745D">
      <w:pPr>
        <w:widowControl w:val="0"/>
        <w:numPr>
          <w:ilvl w:val="0"/>
          <w:numId w:val="53"/>
        </w:numPr>
        <w:tabs>
          <w:tab w:val="num" w:pos="1080"/>
        </w:tabs>
        <w:suppressAutoHyphens w:val="0"/>
        <w:spacing w:before="120" w:line="360" w:lineRule="auto"/>
        <w:ind w:left="170" w:firstLine="709"/>
        <w:jc w:val="both"/>
        <w:rPr>
          <w:color w:val="000000"/>
          <w:spacing w:val="6"/>
          <w:kern w:val="28"/>
          <w:sz w:val="28"/>
          <w:szCs w:val="28"/>
          <w:lang w:val="uk-UA"/>
        </w:rPr>
      </w:pPr>
      <w:r w:rsidRPr="00501DD1">
        <w:rPr>
          <w:color w:val="000000"/>
          <w:spacing w:val="6"/>
          <w:kern w:val="28"/>
          <w:sz w:val="28"/>
          <w:szCs w:val="28"/>
        </w:rPr>
        <w:t>Миронов П.И. Оптимизация подходов к ранней диагностике сепсиса у детей / П.И. Миронов // Вестник интенсивной терапии. – 2001. – № 3. – С. 73 - 76.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Mortality in pediatric burns in the Prague Burns Centre (1994-1997) / J. Kripner, L. Broz, R. Konigova, I. Bouska // Acta Chir. Plast. – 1998. – Vol.40, № 3.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79 - 82.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 xml:space="preserve">Rajabian M.H. Analysis of survival and hospitalization time for 2057 burn patients in Shiraz, southwestern Iran / M.H. Rajabian, S. Aghaei, V. Fouladi // Med. Sci. Monit. – 2007. </w:t>
      </w:r>
      <w:r w:rsidRPr="00501DD1">
        <w:rPr>
          <w:rFonts w:ascii="Times New Roman" w:hAnsi="Times New Roman"/>
          <w:snapToGrid w:val="0"/>
          <w:spacing w:val="6"/>
          <w:kern w:val="28"/>
          <w:sz w:val="28"/>
          <w:szCs w:val="28"/>
          <w:lang w:val="en-US"/>
        </w:rPr>
        <w:t>–</w:t>
      </w:r>
      <w:r w:rsidRPr="00501DD1">
        <w:rPr>
          <w:rFonts w:ascii="Times New Roman" w:hAnsi="Times New Roman"/>
          <w:spacing w:val="6"/>
          <w:kern w:val="28"/>
          <w:sz w:val="28"/>
          <w:szCs w:val="28"/>
          <w:lang w:val="en-US"/>
        </w:rPr>
        <w:t xml:space="preserve"> Vol.13, № 8. – </w:t>
      </w:r>
      <w:r w:rsidRPr="00501DD1">
        <w:rPr>
          <w:rFonts w:ascii="Times New Roman" w:hAnsi="Times New Roman"/>
          <w:spacing w:val="6"/>
          <w:kern w:val="28"/>
          <w:sz w:val="28"/>
          <w:szCs w:val="28"/>
        </w:rPr>
        <w:t>Р</w:t>
      </w:r>
      <w:r w:rsidRPr="00501DD1">
        <w:rPr>
          <w:rFonts w:ascii="Times New Roman" w:hAnsi="Times New Roman"/>
          <w:spacing w:val="6"/>
          <w:kern w:val="28"/>
          <w:sz w:val="28"/>
          <w:szCs w:val="28"/>
          <w:lang w:val="en-US"/>
        </w:rPr>
        <w:t>. 353-355.</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Persistence of muscle catabolism after severe burn / D. W. Hart, S. E. Wolf, R. Mlcak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Surgery. – 2000. – Vol.128. – P. 312 - 319.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Serial experimental and clinical studies on the pathogenesis of multiple organ dysfunction syndrome (MODS) in severe burns / Y.S. Huang, Z.C. Yang, X.S. Liu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Burns. – 1998. – Vol.24, № 8. – P. 706 -716.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Extracorporeal membrane oxygenation in the treatment of respir</w:t>
      </w:r>
      <w:r w:rsidRPr="00501DD1">
        <w:rPr>
          <w:rFonts w:ascii="Times New Roman" w:hAnsi="Times New Roman"/>
          <w:color w:val="000000"/>
          <w:spacing w:val="6"/>
          <w:kern w:val="28"/>
          <w:sz w:val="28"/>
          <w:szCs w:val="28"/>
          <w:lang w:val="en-US"/>
        </w:rPr>
        <w:t>a</w:t>
      </w:r>
      <w:r w:rsidRPr="00501DD1">
        <w:rPr>
          <w:rFonts w:ascii="Times New Roman" w:hAnsi="Times New Roman"/>
          <w:color w:val="000000"/>
          <w:spacing w:val="6"/>
          <w:kern w:val="28"/>
          <w:sz w:val="28"/>
          <w:szCs w:val="28"/>
          <w:lang w:val="en-US"/>
        </w:rPr>
        <w:t xml:space="preserve">tory failure in pediatric patients with burns / E.J. Pierre, J.B. Zwischenberger, C. Angel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J. Burn Care R</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 xml:space="preserve">habil. – 1998. </w:t>
      </w:r>
      <w:r w:rsidRPr="00501DD1">
        <w:rPr>
          <w:rFonts w:ascii="Times New Roman" w:hAnsi="Times New Roman"/>
          <w:snapToGrid w:val="0"/>
          <w:color w:val="000000"/>
          <w:spacing w:val="6"/>
          <w:kern w:val="28"/>
          <w:sz w:val="28"/>
          <w:szCs w:val="28"/>
          <w:lang w:val="en-US"/>
        </w:rPr>
        <w:t>–</w:t>
      </w:r>
      <w:r w:rsidRPr="00501DD1">
        <w:rPr>
          <w:rFonts w:ascii="Times New Roman" w:hAnsi="Times New Roman"/>
          <w:color w:val="000000"/>
          <w:spacing w:val="6"/>
          <w:kern w:val="28"/>
          <w:sz w:val="28"/>
          <w:szCs w:val="28"/>
          <w:lang w:val="en-US"/>
        </w:rPr>
        <w:t xml:space="preserve"> Vol. 19,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131-134.</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Harris B.H. The immune response to trauma / B.H. Harris, J.A. Gelfand // Semin. Pediatr. Surg. – 1995. – Vol.4, № 2. – P. 77 - 82.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lastRenderedPageBreak/>
        <w:t>Soltero R.G. The effects of diaspirin cross-linked hemoglobin on hem</w:t>
      </w:r>
      <w:r w:rsidRPr="00501DD1">
        <w:rPr>
          <w:rFonts w:ascii="Times New Roman" w:hAnsi="Times New Roman"/>
          <w:color w:val="000000"/>
          <w:spacing w:val="6"/>
          <w:kern w:val="28"/>
          <w:sz w:val="28"/>
          <w:szCs w:val="28"/>
          <w:lang w:val="en-US"/>
        </w:rPr>
        <w:t>o</w:t>
      </w:r>
      <w:r w:rsidRPr="00501DD1">
        <w:rPr>
          <w:rFonts w:ascii="Times New Roman" w:hAnsi="Times New Roman"/>
          <w:color w:val="000000"/>
          <w:spacing w:val="6"/>
          <w:kern w:val="28"/>
          <w:sz w:val="28"/>
          <w:szCs w:val="28"/>
          <w:lang w:val="en-US"/>
        </w:rPr>
        <w:t>dynamics, metabolic acidosis, and survival in burned rats / R.G. Soltero, J.F. Han</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brough // J. Trauma. – 1999. - Vol. 46. - № 2. – Р. 286 - 291.</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Effect of cutaneous burn injury and resuscitation on the cerebral circulation in an ovine model / C. Shin, M.P. Kinsky, J.A. Thomas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 Burns. - 1998 . -Vol. 24, № 1. – Р. 39-45.</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Early treatment for body fluid shifts and circulatory derangement in patients with extensive burns / K. Suzuki, M. Kono, R. Kobayashi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Ni</w:t>
      </w:r>
      <w:r w:rsidRPr="00501DD1">
        <w:rPr>
          <w:rFonts w:ascii="Times New Roman" w:hAnsi="Times New Roman"/>
          <w:color w:val="000000"/>
          <w:spacing w:val="6"/>
          <w:kern w:val="28"/>
          <w:sz w:val="28"/>
          <w:szCs w:val="28"/>
          <w:lang w:val="en-US"/>
        </w:rPr>
        <w:t>p</w:t>
      </w:r>
      <w:r w:rsidRPr="00501DD1">
        <w:rPr>
          <w:rFonts w:ascii="Times New Roman" w:hAnsi="Times New Roman"/>
          <w:color w:val="000000"/>
          <w:spacing w:val="6"/>
          <w:kern w:val="28"/>
          <w:sz w:val="28"/>
          <w:szCs w:val="28"/>
          <w:lang w:val="en-US"/>
        </w:rPr>
        <w:t xml:space="preserve">pon Geka Gakkai Zasshi. – 1998. - </w:t>
      </w:r>
      <w:r w:rsidRPr="00501DD1">
        <w:rPr>
          <w:rFonts w:ascii="Times New Roman" w:hAnsi="Times New Roman"/>
          <w:color w:val="000000"/>
          <w:spacing w:val="6"/>
          <w:kern w:val="28"/>
          <w:sz w:val="28"/>
          <w:szCs w:val="28"/>
          <w:lang w:val="uk-UA"/>
        </w:rPr>
        <w:t xml:space="preserve">Vol. </w:t>
      </w:r>
      <w:r w:rsidRPr="00501DD1">
        <w:rPr>
          <w:rFonts w:ascii="Times New Roman" w:hAnsi="Times New Roman"/>
          <w:color w:val="000000"/>
          <w:spacing w:val="6"/>
          <w:kern w:val="28"/>
          <w:sz w:val="28"/>
          <w:szCs w:val="28"/>
          <w:lang w:val="en-US"/>
        </w:rPr>
        <w:t xml:space="preserve">99, № 1.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.8-13.</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Barber A.E. Cell damage after shock / A.E. Barber, G.T. Shires // New Horiz. – 1996. – Vol. 4, № 2. – P.161-167.</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Histamine inhibits chemotaxis, phagocytosis, superoxide anion production, and the production of TNFalpha and IL-12 by macrophages via H2-receptors / Azuma Y., Shinohara M., Wang P.L.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Int. I</w:t>
      </w:r>
      <w:r w:rsidRPr="00501DD1">
        <w:rPr>
          <w:rFonts w:ascii="Times New Roman" w:hAnsi="Times New Roman"/>
          <w:color w:val="000000"/>
          <w:spacing w:val="6"/>
          <w:kern w:val="28"/>
          <w:sz w:val="28"/>
          <w:szCs w:val="28"/>
          <w:lang w:val="en-US"/>
        </w:rPr>
        <w:t>m</w:t>
      </w:r>
      <w:r w:rsidRPr="00501DD1">
        <w:rPr>
          <w:rFonts w:ascii="Times New Roman" w:hAnsi="Times New Roman"/>
          <w:color w:val="000000"/>
          <w:spacing w:val="6"/>
          <w:kern w:val="28"/>
          <w:sz w:val="28"/>
          <w:szCs w:val="28"/>
          <w:lang w:val="en-US"/>
        </w:rPr>
        <w:t>munopharmacol. – 2001. – Vol. 1, № 9-10. – P. 1867-1875.</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Barrow R.E. Ibuprofen modulates tissue perfusion in partial-thickness burns / R.E. Barrow, R.J. Ramirez, X.</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xml:space="preserve">Zhang // Burns. – 2000. – Vol. 26, № 4. – P. 341-346.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Downregulation of glucocorticoid receptors of liver cytosols and the role of the inflammatory cytokines in pathological stress in scalded rats / D.H. Liu, Y.P. Su, W. Zhang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color w:val="000000"/>
          <w:spacing w:val="6"/>
          <w:kern w:val="28"/>
          <w:sz w:val="28"/>
          <w:szCs w:val="28"/>
          <w:lang w:val="en-US"/>
        </w:rPr>
        <w:t xml:space="preserve"> // Burns. – 2002. - Vol. 28, № 4.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315 -320.</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Ikeda H. [Pathophysiologic changes in patients with severe burns: role of hormones and chemical mediators] / H. Ikeda, K. Kobayashi // Nippon Geka Gakkai Zasshi 1998. – Vol.99, № 1. – P. 2 -7.</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rPr>
      </w:pPr>
      <w:r w:rsidRPr="00501DD1">
        <w:rPr>
          <w:rFonts w:ascii="Times New Roman" w:hAnsi="Times New Roman"/>
          <w:color w:val="000000"/>
          <w:spacing w:val="6"/>
          <w:kern w:val="28"/>
          <w:sz w:val="28"/>
          <w:szCs w:val="28"/>
          <w:lang w:val="uk-UA"/>
        </w:rPr>
        <w:t xml:space="preserve">Брезгин Ф.Н., Кризская М.Ю., Павлова В.Ю. Маркеры стресс-повреждения при ожоговом шоке и ранних одномоментных оперативных </w:t>
      </w:r>
      <w:r w:rsidRPr="00501DD1">
        <w:rPr>
          <w:rFonts w:ascii="Times New Roman" w:hAnsi="Times New Roman"/>
          <w:color w:val="000000"/>
          <w:spacing w:val="6"/>
          <w:kern w:val="28"/>
          <w:sz w:val="28"/>
          <w:szCs w:val="28"/>
          <w:lang w:val="uk-UA"/>
        </w:rPr>
        <w:lastRenderedPageBreak/>
        <w:t xml:space="preserve">вмешательствах у детей с термической травмой / Ф.Н. Брезгин, М.Ю. Кризская, В.Ю. Павлова </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xml:space="preserve"> – М., 2005. – С. 46 – 47.</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 xml:space="preserve">Почепень О.Н. Нейрогуморальные аспекты формирования различных стадий ожоговой болезни / О.Н. Почепень </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 xml:space="preserve">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79 – 80.</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rPr>
        <w:t>Алгоритм диагностики и коррекции стресс-ответа на хирург</w:t>
      </w:r>
      <w:r w:rsidRPr="00501DD1">
        <w:rPr>
          <w:rFonts w:ascii="Times New Roman" w:hAnsi="Times New Roman"/>
          <w:color w:val="000000"/>
          <w:spacing w:val="6"/>
          <w:kern w:val="28"/>
          <w:sz w:val="28"/>
          <w:szCs w:val="28"/>
        </w:rPr>
        <w:t>и</w:t>
      </w:r>
      <w:r w:rsidRPr="00501DD1">
        <w:rPr>
          <w:rFonts w:ascii="Times New Roman" w:hAnsi="Times New Roman"/>
          <w:color w:val="000000"/>
          <w:spacing w:val="6"/>
          <w:kern w:val="28"/>
          <w:sz w:val="28"/>
          <w:szCs w:val="28"/>
        </w:rPr>
        <w:t xml:space="preserve">ческой вмешательство у больных с тяжёлой термической травмой / О.Н., Почепень Я.Я. Кошельков, И.Е. Гурманчук, О.И. Петракова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80 – 81.</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lang w:val="en-US"/>
        </w:rPr>
      </w:pPr>
      <w:r w:rsidRPr="00501DD1">
        <w:rPr>
          <w:rFonts w:ascii="Times New Roman" w:hAnsi="Times New Roman"/>
          <w:color w:val="000000"/>
          <w:spacing w:val="6"/>
          <w:kern w:val="28"/>
          <w:sz w:val="28"/>
          <w:szCs w:val="28"/>
        </w:rPr>
        <w:t>Механизм адаптационного ответа организма на ожоговый стресс и роль перфторана в их нормализации / В.В.</w:t>
      </w:r>
      <w:r w:rsidRPr="00501DD1">
        <w:rPr>
          <w:rFonts w:ascii="Times New Roman" w:hAnsi="Times New Roman"/>
          <w:color w:val="000000"/>
          <w:spacing w:val="6"/>
          <w:kern w:val="28"/>
          <w:sz w:val="28"/>
          <w:szCs w:val="28"/>
          <w:lang w:val="uk-UA"/>
        </w:rPr>
        <w:t xml:space="preserve"> Слинченков</w:t>
      </w:r>
      <w:r w:rsidRPr="00501DD1">
        <w:rPr>
          <w:rFonts w:ascii="Times New Roman" w:hAnsi="Times New Roman"/>
          <w:color w:val="000000"/>
          <w:spacing w:val="6"/>
          <w:kern w:val="28"/>
          <w:sz w:val="28"/>
          <w:szCs w:val="28"/>
        </w:rPr>
        <w:t>, Е.Н. Клигуненко, Д.П. Лещев, Э.В. Сотникова // Актуальные проблемы те</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rPr>
        <w:t>мической травмы. Сб</w:t>
      </w:r>
      <w:r w:rsidRPr="00501DD1">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rPr>
        <w:t>науч</w:t>
      </w:r>
      <w:r w:rsidRPr="00501DD1">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rPr>
        <w:t>трудов</w:t>
      </w:r>
      <w:r w:rsidRPr="00501DD1">
        <w:rPr>
          <w:rFonts w:ascii="Times New Roman" w:hAnsi="Times New Roman"/>
          <w:color w:val="000000"/>
          <w:spacing w:val="6"/>
          <w:kern w:val="28"/>
          <w:sz w:val="28"/>
          <w:szCs w:val="28"/>
          <w:lang w:val="en-US"/>
        </w:rPr>
        <w:t xml:space="preserve">. – </w:t>
      </w:r>
      <w:r w:rsidRPr="00501DD1">
        <w:rPr>
          <w:rFonts w:ascii="Times New Roman" w:hAnsi="Times New Roman"/>
          <w:color w:val="000000"/>
          <w:spacing w:val="6"/>
          <w:kern w:val="28"/>
          <w:sz w:val="28"/>
          <w:szCs w:val="28"/>
        </w:rPr>
        <w:t>С</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rPr>
        <w:t>Пб</w:t>
      </w:r>
      <w:r w:rsidRPr="00501DD1">
        <w:rPr>
          <w:rFonts w:ascii="Times New Roman" w:hAnsi="Times New Roman"/>
          <w:color w:val="000000"/>
          <w:spacing w:val="6"/>
          <w:kern w:val="28"/>
          <w:sz w:val="28"/>
          <w:szCs w:val="28"/>
          <w:lang w:val="en-US"/>
        </w:rPr>
        <w:t xml:space="preserve">., 2002. – </w:t>
      </w:r>
      <w:r w:rsidRPr="00501DD1">
        <w:rPr>
          <w:rFonts w:ascii="Times New Roman" w:hAnsi="Times New Roman"/>
          <w:color w:val="000000"/>
          <w:spacing w:val="6"/>
          <w:kern w:val="28"/>
          <w:sz w:val="28"/>
          <w:szCs w:val="28"/>
        </w:rPr>
        <w:t>С</w:t>
      </w:r>
      <w:r w:rsidRPr="00501DD1">
        <w:rPr>
          <w:rFonts w:ascii="Times New Roman" w:hAnsi="Times New Roman"/>
          <w:color w:val="000000"/>
          <w:spacing w:val="6"/>
          <w:kern w:val="28"/>
          <w:sz w:val="28"/>
          <w:szCs w:val="28"/>
          <w:lang w:val="en-US"/>
        </w:rPr>
        <w:t>. 215 – 217.</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Han Z. [Clinical significance of determinations of blood catecho</w:t>
      </w:r>
      <w:r w:rsidRPr="00501DD1">
        <w:rPr>
          <w:rFonts w:ascii="Times New Roman" w:hAnsi="Times New Roman"/>
          <w:color w:val="000000"/>
          <w:spacing w:val="6"/>
          <w:kern w:val="28"/>
          <w:sz w:val="28"/>
          <w:szCs w:val="28"/>
          <w:lang w:val="en-US"/>
        </w:rPr>
        <w:t>l</w:t>
      </w:r>
      <w:r w:rsidRPr="00501DD1">
        <w:rPr>
          <w:rFonts w:ascii="Times New Roman" w:hAnsi="Times New Roman"/>
          <w:color w:val="000000"/>
          <w:spacing w:val="6"/>
          <w:kern w:val="28"/>
          <w:sz w:val="28"/>
          <w:szCs w:val="28"/>
          <w:lang w:val="en-US"/>
        </w:rPr>
        <w:t>amine, glucose and isulin in burn patients] / Z. Han, L. Fang, B. Wu // Chung Hua Cheng Hsing Shao Shang Wai Ko Tsa Chih. – 1996. - Vol.12, № 3. – P. 216 - 218.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Carter E.A. Insulin resistance in burns and trauma / E.A. Carter // Nutr. Rev. – 1998. – Vol. 56, № 1. – Pt. 2. – P170-176.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Jeschke M.G. Insulinlike growth factor I plus insulinlike growth factor binding protein 3 attenuates the proinflammatory acute phase response in severely burned children / M.G. Jeschke, R.E. Barrow, D.N. Herndon // Ann. Surg. – 2000. – Vol. 231, № 2. – Р. 246-452.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Modulation of types I and II acute phase reactants with insulin-like growth factor-1/binding protein-3 complex in severely burned children / M. Spies, S.E. Wolf, R.E. Barrow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Crit. Care Med. – 2002. – Vol. 30, № </w:t>
      </w:r>
      <w:r w:rsidRPr="00501DD1">
        <w:rPr>
          <w:rFonts w:ascii="Times New Roman" w:hAnsi="Times New Roman"/>
          <w:color w:val="000000"/>
          <w:spacing w:val="6"/>
          <w:kern w:val="28"/>
          <w:sz w:val="28"/>
          <w:szCs w:val="28"/>
          <w:lang w:val="en-US"/>
        </w:rPr>
        <w:lastRenderedPageBreak/>
        <w:t>1. – P.83-88.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Association of hyperglycemia with increased mortality after severe burn injury / D.C. Gore, D. Chinkes, J. Heggers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J. Trauma. – 2001. Vol. 51, № 3. – P. 540-544.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Klein G.W., Hojsak J.M., Rapaport R. Hyperglycemia in the ped</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lang w:val="en-US"/>
        </w:rPr>
        <w:t>atric intensive care unit / G.W. Klein, J.M. Hojsak, R. Rapaport // Curr. Opin. Clin. Nutr. Metab. Care. – 2007. – Vol.10, № 2. – P.187-192.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lang w:val="uk-UA"/>
        </w:rPr>
      </w:pPr>
      <w:r w:rsidRPr="00501DD1">
        <w:rPr>
          <w:rFonts w:ascii="Times New Roman" w:hAnsi="Times New Roman"/>
          <w:color w:val="000000"/>
          <w:spacing w:val="6"/>
          <w:kern w:val="28"/>
          <w:sz w:val="28"/>
          <w:szCs w:val="28"/>
          <w:lang w:val="en-US"/>
        </w:rPr>
        <w:t xml:space="preserve">Insulin sensitivity and mitochondrial function are improved in children with burn injury during a randomized controlled trial of fenofibrate / M.G. Cree, J.J. Zwetsloot, D.N. Herndon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Ann Surg. – 2007. - Vol. 245,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214-221.</w:t>
      </w:r>
    </w:p>
    <w:p w:rsidR="00B50BD7" w:rsidRPr="00501DD1" w:rsidRDefault="00B50BD7" w:rsidP="00EB745D">
      <w:pPr>
        <w:widowControl w:val="0"/>
        <w:numPr>
          <w:ilvl w:val="0"/>
          <w:numId w:val="53"/>
        </w:numPr>
        <w:tabs>
          <w:tab w:val="num" w:pos="1080"/>
        </w:tabs>
        <w:suppressAutoHyphens w:val="0"/>
        <w:spacing w:before="120" w:line="360" w:lineRule="auto"/>
        <w:ind w:left="170" w:firstLine="709"/>
        <w:jc w:val="both"/>
        <w:rPr>
          <w:color w:val="000000"/>
          <w:spacing w:val="6"/>
          <w:kern w:val="28"/>
          <w:sz w:val="28"/>
          <w:szCs w:val="28"/>
          <w:lang w:val="uk-UA"/>
        </w:rPr>
      </w:pPr>
      <w:r w:rsidRPr="00501DD1">
        <w:rPr>
          <w:color w:val="000000"/>
          <w:spacing w:val="6"/>
          <w:kern w:val="28"/>
          <w:sz w:val="28"/>
          <w:szCs w:val="28"/>
          <w:lang w:val="uk-UA"/>
        </w:rPr>
        <w:t>Зинкович И.И. Состояние липопероксидации при экстремал</w:t>
      </w:r>
      <w:r w:rsidRPr="00501DD1">
        <w:rPr>
          <w:color w:val="000000"/>
          <w:spacing w:val="6"/>
          <w:kern w:val="28"/>
          <w:sz w:val="28"/>
          <w:szCs w:val="28"/>
          <w:lang w:val="uk-UA"/>
        </w:rPr>
        <w:t>ь</w:t>
      </w:r>
      <w:r w:rsidRPr="00501DD1">
        <w:rPr>
          <w:color w:val="000000"/>
          <w:spacing w:val="6"/>
          <w:kern w:val="28"/>
          <w:sz w:val="28"/>
          <w:szCs w:val="28"/>
          <w:lang w:val="uk-UA"/>
        </w:rPr>
        <w:t>ных воздействиях / И.И. Зинкович // Вестник гигиены и эпидемиологии. – 2001. – Т. 5. – № 2. – С. 172 -175.</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Bion J.F. Is the gut responsible for multiple organ failure? / J.F. Bion // Schweiz. Med. Wochenschr. – 1999. – Vol.129, № 43. – P. 1600-1604.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Pastores S.M., Katz D.P., Kvetan V. Splanchnic ischemia and gut m</w:t>
      </w:r>
      <w:r w:rsidRPr="00501DD1">
        <w:rPr>
          <w:rFonts w:ascii="Times New Roman" w:hAnsi="Times New Roman"/>
          <w:color w:val="000000"/>
          <w:spacing w:val="6"/>
          <w:kern w:val="28"/>
          <w:sz w:val="28"/>
          <w:szCs w:val="28"/>
          <w:lang w:val="en-US"/>
        </w:rPr>
        <w:t>u</w:t>
      </w:r>
      <w:r w:rsidRPr="00501DD1">
        <w:rPr>
          <w:rFonts w:ascii="Times New Roman" w:hAnsi="Times New Roman"/>
          <w:color w:val="000000"/>
          <w:spacing w:val="6"/>
          <w:kern w:val="28"/>
          <w:sz w:val="28"/>
          <w:szCs w:val="28"/>
          <w:lang w:val="en-US"/>
        </w:rPr>
        <w:t>cosal injury in sepsis and the multiple organ dysfunction syndrome / S.M. Pastores, D.P. Katz, V. Kvetan // Am. J. Gastroe</w:t>
      </w:r>
      <w:r w:rsidRPr="00501DD1">
        <w:rPr>
          <w:rFonts w:ascii="Times New Roman" w:hAnsi="Times New Roman"/>
          <w:color w:val="000000"/>
          <w:spacing w:val="6"/>
          <w:kern w:val="28"/>
          <w:sz w:val="28"/>
          <w:szCs w:val="28"/>
          <w:lang w:val="en-US"/>
        </w:rPr>
        <w:t>n</w:t>
      </w:r>
      <w:r w:rsidRPr="00501DD1">
        <w:rPr>
          <w:rFonts w:ascii="Times New Roman" w:hAnsi="Times New Roman"/>
          <w:color w:val="000000"/>
          <w:spacing w:val="6"/>
          <w:kern w:val="28"/>
          <w:sz w:val="28"/>
          <w:szCs w:val="28"/>
          <w:lang w:val="en-US"/>
        </w:rPr>
        <w:t xml:space="preserve">terol. </w:t>
      </w:r>
      <w:r w:rsidRPr="00501DD1">
        <w:rPr>
          <w:rFonts w:ascii="Times New Roman" w:hAnsi="Times New Roman"/>
          <w:snapToGrid w:val="0"/>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1996. </w:t>
      </w:r>
      <w:r w:rsidRPr="00501DD1">
        <w:rPr>
          <w:rFonts w:ascii="Times New Roman" w:hAnsi="Times New Roman"/>
          <w:snapToGrid w:val="0"/>
          <w:color w:val="000000"/>
          <w:spacing w:val="6"/>
          <w:kern w:val="28"/>
          <w:sz w:val="28"/>
          <w:szCs w:val="28"/>
          <w:lang w:val="en-US"/>
        </w:rPr>
        <w:t>–</w:t>
      </w:r>
      <w:r w:rsidRPr="00501DD1">
        <w:rPr>
          <w:rFonts w:ascii="Times New Roman" w:hAnsi="Times New Roman"/>
          <w:color w:val="000000"/>
          <w:spacing w:val="6"/>
          <w:kern w:val="28"/>
          <w:sz w:val="28"/>
          <w:szCs w:val="28"/>
          <w:lang w:val="en-US"/>
        </w:rPr>
        <w:t xml:space="preserve">Vol. 91, № 9.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1697-1710.</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Superoxide dismutase and leupeptin prevent delayed reperfusion injury in the rat small intestine during burn shock / Z.F. Xia, M. Hollyoak, R.E. Ba</w:t>
      </w:r>
      <w:r w:rsidRPr="00501DD1">
        <w:rPr>
          <w:rFonts w:ascii="Times New Roman" w:hAnsi="Times New Roman"/>
          <w:snapToGrid w:val="0"/>
          <w:color w:val="000000"/>
          <w:spacing w:val="6"/>
          <w:kern w:val="28"/>
          <w:sz w:val="28"/>
          <w:szCs w:val="28"/>
          <w:lang w:val="en-US"/>
        </w:rPr>
        <w:t>r</w:t>
      </w:r>
      <w:r w:rsidRPr="00501DD1">
        <w:rPr>
          <w:rFonts w:ascii="Times New Roman" w:hAnsi="Times New Roman"/>
          <w:snapToGrid w:val="0"/>
          <w:color w:val="000000"/>
          <w:spacing w:val="6"/>
          <w:kern w:val="28"/>
          <w:sz w:val="28"/>
          <w:szCs w:val="28"/>
          <w:lang w:val="en-US"/>
        </w:rPr>
        <w:t xml:space="preserve">row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snapToGrid w:val="0"/>
          <w:color w:val="000000"/>
          <w:spacing w:val="6"/>
          <w:kern w:val="28"/>
          <w:sz w:val="28"/>
          <w:szCs w:val="28"/>
          <w:lang w:val="en-US"/>
        </w:rPr>
        <w:t xml:space="preserve">// J. Burn Care Rehabil. – 1995. – </w:t>
      </w:r>
      <w:r w:rsidRPr="00501DD1">
        <w:rPr>
          <w:rFonts w:ascii="Times New Roman" w:hAnsi="Times New Roman"/>
          <w:color w:val="000000"/>
          <w:spacing w:val="6"/>
          <w:kern w:val="28"/>
          <w:sz w:val="28"/>
          <w:szCs w:val="28"/>
          <w:lang w:val="en-US"/>
        </w:rPr>
        <w:t xml:space="preserve">Vol. </w:t>
      </w:r>
      <w:r w:rsidRPr="00501DD1">
        <w:rPr>
          <w:rFonts w:ascii="Times New Roman" w:hAnsi="Times New Roman"/>
          <w:snapToGrid w:val="0"/>
          <w:color w:val="000000"/>
          <w:spacing w:val="6"/>
          <w:kern w:val="28"/>
          <w:sz w:val="28"/>
          <w:szCs w:val="28"/>
          <w:lang w:val="en-US"/>
        </w:rPr>
        <w:t xml:space="preserve">16, </w:t>
      </w:r>
      <w:r w:rsidRPr="00501DD1">
        <w:rPr>
          <w:rFonts w:ascii="Times New Roman" w:hAnsi="Times New Roman"/>
          <w:color w:val="000000"/>
          <w:spacing w:val="6"/>
          <w:kern w:val="28"/>
          <w:sz w:val="28"/>
          <w:szCs w:val="28"/>
          <w:lang w:val="en-US"/>
        </w:rPr>
        <w:t>№</w:t>
      </w:r>
      <w:r w:rsidRPr="00501DD1">
        <w:rPr>
          <w:rFonts w:ascii="Times New Roman" w:hAnsi="Times New Roman"/>
          <w:snapToGrid w:val="0"/>
          <w:color w:val="000000"/>
          <w:spacing w:val="6"/>
          <w:kern w:val="28"/>
          <w:sz w:val="28"/>
          <w:szCs w:val="28"/>
          <w:lang w:val="en-US"/>
        </w:rPr>
        <w:t xml:space="preserve"> 2 (Pt 1). – P. 111-117.</w:t>
      </w:r>
      <w:r w:rsidRPr="00501DD1">
        <w:rPr>
          <w:rFonts w:ascii="Times New Roman" w:hAnsi="Times New Roman"/>
          <w:color w:val="000000"/>
          <w:spacing w:val="6"/>
          <w:kern w:val="28"/>
          <w:sz w:val="28"/>
          <w:szCs w:val="28"/>
          <w:lang w:val="en-US"/>
        </w:rPr>
        <w:t xml:space="preserve">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Intestinal ischemic reperfusion syndrome: pathophysiology, clin</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lang w:val="en-US"/>
        </w:rPr>
        <w:t xml:space="preserve">cal significance, therapy / B. Schwarz, N. Salak, H. Hofstotter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Wien Klin. Wochenschr. </w:t>
      </w:r>
      <w:r w:rsidRPr="00501DD1">
        <w:rPr>
          <w:rFonts w:ascii="Times New Roman" w:hAnsi="Times New Roman"/>
          <w:snapToGrid w:val="0"/>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1999. </w:t>
      </w:r>
      <w:r w:rsidRPr="00501DD1">
        <w:rPr>
          <w:rFonts w:ascii="Times New Roman" w:hAnsi="Times New Roman"/>
          <w:snapToGrid w:val="0"/>
          <w:color w:val="000000"/>
          <w:spacing w:val="6"/>
          <w:kern w:val="28"/>
          <w:sz w:val="28"/>
          <w:szCs w:val="28"/>
          <w:lang w:val="en-US"/>
        </w:rPr>
        <w:t>–</w:t>
      </w:r>
      <w:r w:rsidRPr="00501DD1">
        <w:rPr>
          <w:rFonts w:ascii="Times New Roman" w:hAnsi="Times New Roman"/>
          <w:color w:val="000000"/>
          <w:spacing w:val="6"/>
          <w:kern w:val="28"/>
          <w:sz w:val="28"/>
          <w:szCs w:val="28"/>
          <w:lang w:val="en-US"/>
        </w:rPr>
        <w:t xml:space="preserve"> Vol. </w:t>
      </w:r>
      <w:r w:rsidRPr="00501DD1">
        <w:rPr>
          <w:rFonts w:ascii="Times New Roman" w:hAnsi="Times New Roman"/>
          <w:snapToGrid w:val="0"/>
          <w:color w:val="000000"/>
          <w:spacing w:val="6"/>
          <w:kern w:val="28"/>
          <w:sz w:val="28"/>
          <w:szCs w:val="28"/>
          <w:lang w:val="en-US"/>
        </w:rPr>
        <w:t xml:space="preserve">30, </w:t>
      </w:r>
      <w:r w:rsidRPr="00501DD1">
        <w:rPr>
          <w:rFonts w:ascii="Times New Roman" w:hAnsi="Times New Roman"/>
          <w:color w:val="000000"/>
          <w:spacing w:val="6"/>
          <w:kern w:val="28"/>
          <w:sz w:val="28"/>
          <w:szCs w:val="28"/>
          <w:lang w:val="en-US"/>
        </w:rPr>
        <w:t>№</w:t>
      </w:r>
      <w:r w:rsidRPr="00501DD1">
        <w:rPr>
          <w:rFonts w:ascii="Times New Roman" w:hAnsi="Times New Roman"/>
          <w:snapToGrid w:val="0"/>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14(111). </w:t>
      </w:r>
      <w:r w:rsidRPr="00501DD1">
        <w:rPr>
          <w:rFonts w:ascii="Times New Roman" w:hAnsi="Times New Roman"/>
          <w:snapToGrid w:val="0"/>
          <w:color w:val="000000"/>
          <w:spacing w:val="6"/>
          <w:kern w:val="28"/>
          <w:sz w:val="28"/>
          <w:szCs w:val="28"/>
          <w:lang w:val="en-US"/>
        </w:rPr>
        <w:t xml:space="preserve">– P. </w:t>
      </w:r>
      <w:r w:rsidRPr="00501DD1">
        <w:rPr>
          <w:rFonts w:ascii="Times New Roman" w:hAnsi="Times New Roman"/>
          <w:color w:val="000000"/>
          <w:spacing w:val="6"/>
          <w:kern w:val="28"/>
          <w:sz w:val="28"/>
          <w:szCs w:val="28"/>
          <w:lang w:val="en-US"/>
        </w:rPr>
        <w:t>539-548.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en-US"/>
        </w:rPr>
        <w:t xml:space="preserve">The relationship between postburn enterogenic hypermetabolism </w:t>
      </w:r>
      <w:r w:rsidRPr="00501DD1">
        <w:rPr>
          <w:rFonts w:ascii="Times New Roman" w:hAnsi="Times New Roman"/>
          <w:color w:val="000000"/>
          <w:spacing w:val="6"/>
          <w:kern w:val="28"/>
          <w:sz w:val="28"/>
          <w:szCs w:val="28"/>
          <w:lang w:val="en-US"/>
        </w:rPr>
        <w:lastRenderedPageBreak/>
        <w:t xml:space="preserve">and decontamination of intestine / X Peng, S. Wang, L. Tao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Zhon</w:t>
      </w:r>
      <w:r w:rsidRPr="00501DD1">
        <w:rPr>
          <w:rFonts w:ascii="Times New Roman" w:hAnsi="Times New Roman"/>
          <w:color w:val="000000"/>
          <w:spacing w:val="6"/>
          <w:kern w:val="28"/>
          <w:sz w:val="28"/>
          <w:szCs w:val="28"/>
          <w:lang w:val="en-US"/>
        </w:rPr>
        <w:t>g</w:t>
      </w:r>
      <w:r w:rsidRPr="00501DD1">
        <w:rPr>
          <w:rFonts w:ascii="Times New Roman" w:hAnsi="Times New Roman"/>
          <w:color w:val="000000"/>
          <w:spacing w:val="6"/>
          <w:kern w:val="28"/>
          <w:sz w:val="28"/>
          <w:szCs w:val="28"/>
          <w:lang w:val="en-US"/>
        </w:rPr>
        <w:t xml:space="preserve">hua Shao Shang Za Zhi. – 2001. </w:t>
      </w:r>
      <w:r w:rsidRPr="00501DD1">
        <w:rPr>
          <w:rFonts w:ascii="Times New Roman" w:hAnsi="Times New Roman"/>
          <w:snapToGrid w:val="0"/>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Vol. 17, № 4.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207-209.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The role of oxygen-free radical in the apoptosis of enterocytes in scalded rats after delayed resuscitation / C. Zhang, Z. Sheng, S. Hu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The Journal of Trauma. – 2004. – V. 56. – № 3. – P. 611 – 617.</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Soluble ICAM-1 reduces leukocyte adhesion to vascular endoth</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 xml:space="preserve">lium in ischemia-reperfusion injury in mice / K. Kusterer, J. Bojunga, M. Enghofer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Am. J. Physiol. – 1998. – Vol.275, № 2(Pt 1).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377 - 380.</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Sayeed M.M. Neutrophil signaling alteration: an adverse infla</w:t>
      </w:r>
      <w:r w:rsidRPr="00501DD1">
        <w:rPr>
          <w:rFonts w:ascii="Times New Roman" w:hAnsi="Times New Roman"/>
          <w:snapToGrid w:val="0"/>
          <w:color w:val="000000"/>
          <w:spacing w:val="6"/>
          <w:kern w:val="28"/>
          <w:sz w:val="28"/>
          <w:szCs w:val="28"/>
          <w:lang w:val="en-US"/>
        </w:rPr>
        <w:t>m</w:t>
      </w:r>
      <w:r w:rsidRPr="00501DD1">
        <w:rPr>
          <w:rFonts w:ascii="Times New Roman" w:hAnsi="Times New Roman"/>
          <w:snapToGrid w:val="0"/>
          <w:color w:val="000000"/>
          <w:spacing w:val="6"/>
          <w:kern w:val="28"/>
          <w:sz w:val="28"/>
          <w:szCs w:val="28"/>
          <w:lang w:val="en-US"/>
        </w:rPr>
        <w:t xml:space="preserve">matory response after burn shock / M.M. Sayeed // Medicina (B Aires). </w:t>
      </w:r>
      <w:r w:rsidRPr="00501DD1">
        <w:rPr>
          <w:rFonts w:ascii="Times New Roman" w:hAnsi="Times New Roman"/>
          <w:color w:val="000000"/>
          <w:spacing w:val="6"/>
          <w:kern w:val="28"/>
          <w:sz w:val="28"/>
          <w:szCs w:val="28"/>
          <w:lang w:val="en-US"/>
        </w:rPr>
        <w:t xml:space="preserve">– </w:t>
      </w:r>
      <w:r w:rsidRPr="00501DD1">
        <w:rPr>
          <w:rFonts w:ascii="Times New Roman" w:hAnsi="Times New Roman"/>
          <w:snapToGrid w:val="0"/>
          <w:color w:val="000000"/>
          <w:spacing w:val="6"/>
          <w:kern w:val="28"/>
          <w:sz w:val="28"/>
          <w:szCs w:val="28"/>
          <w:lang w:val="en-US"/>
        </w:rPr>
        <w:t xml:space="preserve">1998. </w:t>
      </w:r>
      <w:r w:rsidRPr="00501DD1">
        <w:rPr>
          <w:rFonts w:ascii="Times New Roman" w:hAnsi="Times New Roman"/>
          <w:color w:val="000000"/>
          <w:spacing w:val="6"/>
          <w:kern w:val="28"/>
          <w:sz w:val="28"/>
          <w:szCs w:val="28"/>
          <w:lang w:val="en-US"/>
        </w:rPr>
        <w:t xml:space="preserve">– Vol. </w:t>
      </w:r>
      <w:r w:rsidRPr="00501DD1">
        <w:rPr>
          <w:rFonts w:ascii="Times New Roman" w:hAnsi="Times New Roman"/>
          <w:snapToGrid w:val="0"/>
          <w:color w:val="000000"/>
          <w:spacing w:val="6"/>
          <w:kern w:val="28"/>
          <w:sz w:val="28"/>
          <w:szCs w:val="28"/>
          <w:lang w:val="en-US"/>
        </w:rPr>
        <w:t xml:space="preserve">58, </w:t>
      </w:r>
      <w:r w:rsidRPr="00501DD1">
        <w:rPr>
          <w:rFonts w:ascii="Times New Roman" w:hAnsi="Times New Roman"/>
          <w:color w:val="000000"/>
          <w:spacing w:val="6"/>
          <w:kern w:val="28"/>
          <w:sz w:val="28"/>
          <w:szCs w:val="28"/>
          <w:lang w:val="en-US"/>
        </w:rPr>
        <w:t>№</w:t>
      </w:r>
      <w:r w:rsidRPr="00501DD1">
        <w:rPr>
          <w:rFonts w:ascii="Times New Roman" w:hAnsi="Times New Roman"/>
          <w:snapToGrid w:val="0"/>
          <w:color w:val="000000"/>
          <w:spacing w:val="6"/>
          <w:kern w:val="28"/>
          <w:sz w:val="28"/>
          <w:szCs w:val="28"/>
          <w:lang w:val="en-US"/>
        </w:rPr>
        <w:t xml:space="preserve"> 4. </w:t>
      </w:r>
      <w:r w:rsidRPr="00501DD1">
        <w:rPr>
          <w:rFonts w:ascii="Times New Roman" w:hAnsi="Times New Roman"/>
          <w:color w:val="000000"/>
          <w:spacing w:val="6"/>
          <w:kern w:val="28"/>
          <w:sz w:val="28"/>
          <w:szCs w:val="28"/>
          <w:lang w:val="en-US"/>
        </w:rPr>
        <w:t xml:space="preserve">– P. </w:t>
      </w:r>
      <w:r w:rsidRPr="00501DD1">
        <w:rPr>
          <w:rFonts w:ascii="Times New Roman" w:hAnsi="Times New Roman"/>
          <w:snapToGrid w:val="0"/>
          <w:color w:val="000000"/>
          <w:spacing w:val="6"/>
          <w:kern w:val="28"/>
          <w:sz w:val="28"/>
          <w:szCs w:val="28"/>
          <w:lang w:val="en-US"/>
        </w:rPr>
        <w:t>386-392.</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snapToGrid w:val="0"/>
          <w:color w:val="000000"/>
          <w:spacing w:val="6"/>
          <w:kern w:val="28"/>
          <w:sz w:val="28"/>
          <w:szCs w:val="28"/>
        </w:rPr>
      </w:pPr>
      <w:r w:rsidRPr="00501DD1">
        <w:rPr>
          <w:rFonts w:ascii="Times New Roman" w:hAnsi="Times New Roman"/>
          <w:color w:val="000000"/>
          <w:spacing w:val="6"/>
          <w:kern w:val="28"/>
          <w:sz w:val="28"/>
          <w:szCs w:val="28"/>
          <w:lang w:val="uk-UA"/>
        </w:rPr>
        <w:t xml:space="preserve">Пеньков Л.Ю. Определение свободно-радикальной активности у больных с термической травмой / Л.Ю. Пеньков, Л.Г. Коркина, Е.В. Михальчик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75 – 76.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Oxygen free radical injury and its relation to bacterial and end</w:t>
      </w:r>
      <w:r w:rsidRPr="00501DD1">
        <w:rPr>
          <w:rFonts w:ascii="Times New Roman" w:hAnsi="Times New Roman"/>
          <w:color w:val="000000"/>
          <w:spacing w:val="6"/>
          <w:kern w:val="28"/>
          <w:sz w:val="28"/>
          <w:szCs w:val="28"/>
          <w:lang w:val="en-US"/>
        </w:rPr>
        <w:t>o</w:t>
      </w:r>
      <w:r w:rsidRPr="00501DD1">
        <w:rPr>
          <w:rFonts w:ascii="Times New Roman" w:hAnsi="Times New Roman"/>
          <w:color w:val="000000"/>
          <w:spacing w:val="6"/>
          <w:kern w:val="28"/>
          <w:sz w:val="28"/>
          <w:szCs w:val="28"/>
          <w:lang w:val="en-US"/>
        </w:rPr>
        <w:t xml:space="preserve">toxin translocation after delayed fluid resuscitation: clinical and experimental study / H. Yang, Z. Sheng, Z. Guo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Chin. Med. J. (Engl). – 1997. – Vol. 110, № 2. – 118-124.</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Hansbrough J.F. Enteral nutritional support in burn patients / J.F. Hansbrough // Gastrointest. Endosc. Clin. N. Am. – 1998. – Vol. 8, № 3. – P. 645 - 667.</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Early effects of catecholamine therapy on mucosal integrity, inte</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 xml:space="preserve">tinal blood flow, and oxygen metabolism in porcine endotoxin shock / T. Sautner, C. Wessely, M. Riegler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Ann. Surg. – 1998. – Vol. 228, № 2. – Р. 239-248.</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Translocation of indigenous microflora in an experimental model </w:t>
      </w:r>
      <w:r w:rsidRPr="00501DD1">
        <w:rPr>
          <w:rFonts w:ascii="Times New Roman" w:hAnsi="Times New Roman"/>
          <w:color w:val="000000"/>
          <w:spacing w:val="6"/>
          <w:kern w:val="28"/>
          <w:sz w:val="28"/>
          <w:szCs w:val="28"/>
          <w:lang w:val="en-US"/>
        </w:rPr>
        <w:lastRenderedPageBreak/>
        <w:t xml:space="preserve">of sepsis / P. Naaber, I. Smidt, K. Tamme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J. Med. Microbiol. – 2000. - Vol. 49, № 5.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431- 439.</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Jun Ch. Clinical investigation of changes in intestinal microflora in burn patients after early escharectomy en masse / Ch. Jun, Zh. Yaping, X. Guangxia // Annals of Burns and Fire Disasters. – 2000. – Vol. XIII, № 1. – P. 10 – 13. </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eastAsia="Arial Unicode MS" w:hAnsi="Times New Roman"/>
          <w:color w:val="000000"/>
          <w:spacing w:val="6"/>
          <w:kern w:val="28"/>
          <w:sz w:val="28"/>
          <w:szCs w:val="28"/>
          <w:lang w:val="en-US"/>
        </w:rPr>
      </w:pPr>
      <w:r w:rsidRPr="00501DD1">
        <w:rPr>
          <w:rFonts w:ascii="Times New Roman" w:hAnsi="Times New Roman"/>
          <w:color w:val="000000"/>
          <w:spacing w:val="6"/>
          <w:kern w:val="28"/>
          <w:sz w:val="28"/>
          <w:szCs w:val="28"/>
        </w:rPr>
        <w:t>Литовченко</w:t>
      </w:r>
      <w:r w:rsidRPr="00501DD1">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rPr>
        <w:t>Н</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lang w:val="uk-UA"/>
        </w:rPr>
        <w:t xml:space="preserve"> Селективна деконтамінація шлунк</w:t>
      </w:r>
      <w:r w:rsidRPr="00501DD1">
        <w:rPr>
          <w:rFonts w:ascii="Times New Roman" w:hAnsi="Times New Roman"/>
          <w:color w:val="000000"/>
          <w:spacing w:val="6"/>
          <w:kern w:val="28"/>
          <w:sz w:val="28"/>
          <w:szCs w:val="28"/>
          <w:lang w:val="uk-UA"/>
        </w:rPr>
        <w:t>о</w:t>
      </w:r>
      <w:r w:rsidRPr="00501DD1">
        <w:rPr>
          <w:rFonts w:ascii="Times New Roman" w:hAnsi="Times New Roman"/>
          <w:color w:val="000000"/>
          <w:spacing w:val="6"/>
          <w:kern w:val="28"/>
          <w:sz w:val="28"/>
          <w:szCs w:val="28"/>
          <w:lang w:val="uk-UA"/>
        </w:rPr>
        <w:t xml:space="preserve">во-кишкового тракту і ентеросорбція в ранньому хірургічному лікуванні тяжкообпечених / </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rPr>
        <w:t>Н</w:t>
      </w:r>
      <w:r w:rsidRPr="00501DD1">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rPr>
        <w:t>Литовченко</w:t>
      </w:r>
      <w:r w:rsidRPr="00501DD1">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uk-UA"/>
        </w:rPr>
        <w:t xml:space="preserve">Т.Г. </w:t>
      </w:r>
      <w:r w:rsidRPr="00501DD1">
        <w:rPr>
          <w:rFonts w:ascii="Times New Roman" w:hAnsi="Times New Roman"/>
          <w:color w:val="000000"/>
          <w:spacing w:val="6"/>
          <w:kern w:val="28"/>
          <w:sz w:val="28"/>
          <w:szCs w:val="28"/>
        </w:rPr>
        <w:t>Григор</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lang w:val="uk-UA"/>
        </w:rPr>
        <w:t>єва // Науковий вісник Ужгородського університету, серія “Медицина”. – 2006. – Вип. 27. – С. 52 – 56.</w:t>
      </w:r>
    </w:p>
    <w:p w:rsidR="00B50BD7" w:rsidRPr="00501DD1" w:rsidRDefault="00B50BD7" w:rsidP="00EB745D">
      <w:pPr>
        <w:pStyle w:val="afc"/>
        <w:widowControl w:val="0"/>
        <w:numPr>
          <w:ilvl w:val="0"/>
          <w:numId w:val="53"/>
        </w:numPr>
        <w:tabs>
          <w:tab w:val="num" w:pos="1080"/>
        </w:tabs>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The effectiveness of early enteral nutrition in burn patients / C. Marvaki, I. Joannovich, E. Kiritsi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Annals of Burns and Fire Disa</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ters. – 2001. - Vol. 14, № 4 – P.192 – 197.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Harari Y. Ileal mucosal response to bacterial toxin challenge / Y. Harari, N.W. Weisbrodt, F.G. Moody // J. Trauma. – 2000. - Vol.49, № 2. – P. 306 - 313.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Style w:val="aff8"/>
          <w:rFonts w:ascii="Times New Roman" w:hAnsi="Times New Roman"/>
          <w:i w:val="0"/>
          <w:color w:val="000000"/>
          <w:spacing w:val="6"/>
          <w:kern w:val="28"/>
          <w:sz w:val="28"/>
          <w:szCs w:val="28"/>
          <w:lang w:val="en-US"/>
        </w:rPr>
        <w:t xml:space="preserve">Impact of selective gastrointestinal decontamination on mortality and morbidity in severely burned patients / S.M. Abdel-Razek, A.H. Abdel-Khalek, A.M. Allam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Annals of Burns and Fire Disasters. - 2000. – Vol. XIII, №. 4. – P. 213 –216.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Trauma and thermal injury: comparison of hemostatic and cytokine changes in the acute phase of injury / A. Kowal Vern, M.M. Sharp Pucci, J.M. Walenga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J. Trauma. - 1998 . – Vol. 44, № 2. – P. 325 - 329.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Hachenberg T. [Acute failure of the intestinal ba</w:t>
      </w:r>
      <w:r w:rsidRPr="00501DD1">
        <w:rPr>
          <w:rFonts w:ascii="Times New Roman" w:hAnsi="Times New Roman"/>
          <w:color w:val="000000"/>
          <w:spacing w:val="6"/>
          <w:kern w:val="28"/>
          <w:sz w:val="28"/>
          <w:szCs w:val="28"/>
          <w:lang w:val="en-US"/>
        </w:rPr>
        <w:t>r</w:t>
      </w:r>
      <w:r w:rsidRPr="00501DD1">
        <w:rPr>
          <w:rFonts w:ascii="Times New Roman" w:hAnsi="Times New Roman"/>
          <w:color w:val="000000"/>
          <w:spacing w:val="6"/>
          <w:kern w:val="28"/>
          <w:sz w:val="28"/>
          <w:szCs w:val="28"/>
          <w:lang w:val="en-US"/>
        </w:rPr>
        <w:t>rier--pathophysiology, diagnosis, prophylaxis and therapy] / T. Hachenberg, M. Grundling // Anaesthesiol. Reanim. – 1999. - Vol.24, № 1. – P. 4-12.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Diebel L.N. Effect of acute hemodilution on intestinal perfusion </w:t>
      </w:r>
      <w:r w:rsidRPr="00501DD1">
        <w:rPr>
          <w:rFonts w:ascii="Times New Roman" w:hAnsi="Times New Roman"/>
          <w:color w:val="000000"/>
          <w:spacing w:val="6"/>
          <w:kern w:val="28"/>
          <w:sz w:val="28"/>
          <w:szCs w:val="28"/>
          <w:lang w:val="en-US"/>
        </w:rPr>
        <w:lastRenderedPageBreak/>
        <w:t>and intramucosal pH after shock / L.N. Diebel, J.G. Tyburski, S.A. Dulcha</w:t>
      </w:r>
      <w:r w:rsidRPr="00501DD1">
        <w:rPr>
          <w:rFonts w:ascii="Times New Roman" w:hAnsi="Times New Roman"/>
          <w:color w:val="000000"/>
          <w:spacing w:val="6"/>
          <w:kern w:val="28"/>
          <w:sz w:val="28"/>
          <w:szCs w:val="28"/>
          <w:lang w:val="en-US"/>
        </w:rPr>
        <w:t>v</w:t>
      </w:r>
      <w:r w:rsidRPr="00501DD1">
        <w:rPr>
          <w:rFonts w:ascii="Times New Roman" w:hAnsi="Times New Roman"/>
          <w:color w:val="000000"/>
          <w:spacing w:val="6"/>
          <w:kern w:val="28"/>
          <w:sz w:val="28"/>
          <w:szCs w:val="28"/>
          <w:lang w:val="en-US"/>
        </w:rPr>
        <w:t xml:space="preserve">sky // J. Trauma. – 2000. - Vol. 49, № 5. – P. 800-805.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Effects of E-selectin and P-selectin blockade on neutrophil sequestration in tissues and neutrophil oxidative burst in burned rats / J.F. Han</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 xml:space="preserve">brough, T. Wikstrom, M. Braide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Crit. Care Med. – 1996. - Vol.24, № 8. – P. 1366 -1372.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Результаты исследования антиоксидантного статуса и вит</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 xml:space="preserve">минной обеспеченности детей с ожоговой болезнью / Д.В. Гаврикова, Н.М. Шилина, А.Н. Котеров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Актуальные проблемы травмат</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логии и ортопедии: междун. форум «Человек и травма». Ч.2 «Термич</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ская травма»: Сб.трудов. – Н.-Новгород, 2001. – С. 218-220.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eastAsia="Arial Unicode MS" w:hAnsi="Times New Roman"/>
          <w:color w:val="000000"/>
          <w:spacing w:val="6"/>
          <w:kern w:val="28"/>
          <w:sz w:val="28"/>
          <w:szCs w:val="28"/>
          <w:lang w:val="uk-UA"/>
        </w:rPr>
      </w:pPr>
      <w:r w:rsidRPr="00501DD1">
        <w:rPr>
          <w:rFonts w:ascii="Times New Roman" w:hAnsi="Times New Roman"/>
          <w:color w:val="000000"/>
          <w:spacing w:val="6"/>
          <w:kern w:val="28"/>
          <w:sz w:val="28"/>
          <w:szCs w:val="28"/>
        </w:rPr>
        <w:t>Боярська Г.М</w:t>
      </w:r>
      <w:r w:rsidRPr="00501DD1">
        <w:rPr>
          <w:rFonts w:ascii="Times New Roman" w:hAnsi="Times New Roman"/>
          <w:color w:val="000000"/>
          <w:spacing w:val="6"/>
          <w:kern w:val="28"/>
          <w:sz w:val="28"/>
          <w:szCs w:val="28"/>
          <w:lang w:val="uk-UA"/>
        </w:rPr>
        <w:t>. Особливості функціоналного стану лейкоцитів крові при термічних ураженнях шкіри: автореф. дис. на здобуття наук. ступеня канд. біол. н</w:t>
      </w:r>
      <w:r w:rsidRPr="00501DD1">
        <w:rPr>
          <w:rFonts w:ascii="Times New Roman" w:hAnsi="Times New Roman"/>
          <w:color w:val="000000"/>
          <w:spacing w:val="6"/>
          <w:kern w:val="28"/>
          <w:sz w:val="28"/>
          <w:szCs w:val="28"/>
          <w:lang w:val="uk-UA"/>
        </w:rPr>
        <w:t>а</w:t>
      </w:r>
      <w:r w:rsidRPr="00501DD1">
        <w:rPr>
          <w:rFonts w:ascii="Times New Roman" w:hAnsi="Times New Roman"/>
          <w:color w:val="000000"/>
          <w:spacing w:val="6"/>
          <w:kern w:val="28"/>
          <w:sz w:val="28"/>
          <w:szCs w:val="28"/>
          <w:lang w:val="uk-UA"/>
        </w:rPr>
        <w:t>ук: спец. 14.01.31. – К., 2001. – 20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Климчук Л.Ф. Морфофункціональні зміни нейтрофільних гр</w:t>
      </w:r>
      <w:r w:rsidRPr="00501DD1">
        <w:rPr>
          <w:rFonts w:ascii="Times New Roman" w:hAnsi="Times New Roman"/>
          <w:color w:val="000000"/>
          <w:spacing w:val="6"/>
          <w:kern w:val="28"/>
          <w:sz w:val="28"/>
          <w:szCs w:val="28"/>
          <w:lang w:val="uk-UA"/>
        </w:rPr>
        <w:t>а</w:t>
      </w:r>
      <w:r w:rsidRPr="00501DD1">
        <w:rPr>
          <w:rFonts w:ascii="Times New Roman" w:hAnsi="Times New Roman"/>
          <w:color w:val="000000"/>
          <w:spacing w:val="6"/>
          <w:kern w:val="28"/>
          <w:sz w:val="28"/>
          <w:szCs w:val="28"/>
          <w:lang w:val="uk-UA"/>
        </w:rPr>
        <w:t>нулоцитів крові за дії тяжкої термічної травми: автореф. дис. на здобуття наук. ступеня канд. мед. наук: спец. 14.01.03 «Хірургія». – Сімферополь, 2003. – 23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Oxidative organ damage in a rat model of thermal injury: the effect of cyclosporin A / V. Gurbuz, A Corak., B.C</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Yegen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Burns. – 1997. – Vol.23, № 1. – P.37 - 42.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Frey L. [Significance of perfusion of the gastrointestinal tract in shock]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L.</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Frey, K. Kesel // Anaesthesist. – 2000. – Vol. 49, № 5. - P. 446-450.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Lazaroids-not nitric oxide synthetase inhibitors-improve hemod</w:t>
      </w:r>
      <w:r w:rsidRPr="00501DD1">
        <w:rPr>
          <w:rFonts w:ascii="Times New Roman" w:hAnsi="Times New Roman"/>
          <w:color w:val="000000"/>
          <w:spacing w:val="6"/>
          <w:kern w:val="28"/>
          <w:sz w:val="28"/>
          <w:szCs w:val="28"/>
          <w:lang w:val="en-US"/>
        </w:rPr>
        <w:t>y</w:t>
      </w:r>
      <w:r w:rsidRPr="00501DD1">
        <w:rPr>
          <w:rFonts w:ascii="Times New Roman" w:hAnsi="Times New Roman"/>
          <w:color w:val="000000"/>
          <w:spacing w:val="6"/>
          <w:kern w:val="28"/>
          <w:sz w:val="28"/>
          <w:szCs w:val="28"/>
          <w:lang w:val="en-US"/>
        </w:rPr>
        <w:t xml:space="preserve">namics after thermal injury in anesthetized guinea pigs / M. Mosher, T.S. Hurst, I. Mayers, D.H. Johnson // J. Burn Care Rehabil. – 1996. – Vol.17, № 4.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294-301.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lastRenderedPageBreak/>
        <w:t xml:space="preserve">The role of Kupffer cells on the postburn production of TNFalpha, IL-1beta and IL-6 in severely scalded rats / G. Wang, J. Tian, H. Tang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Zhonghua Shao Shang Za Zhi. – 2002. – Vol. 18, № 5. – 282-284.</w:t>
      </w:r>
    </w:p>
    <w:p w:rsidR="00B50BD7" w:rsidRPr="00501DD1" w:rsidRDefault="00B50BD7" w:rsidP="00EB745D">
      <w:pPr>
        <w:widowControl w:val="0"/>
        <w:numPr>
          <w:ilvl w:val="0"/>
          <w:numId w:val="53"/>
        </w:numPr>
        <w:suppressAutoHyphens w:val="0"/>
        <w:spacing w:before="120" w:line="360" w:lineRule="auto"/>
        <w:ind w:left="170" w:firstLine="709"/>
        <w:jc w:val="both"/>
        <w:rPr>
          <w:color w:val="000000"/>
          <w:spacing w:val="6"/>
          <w:kern w:val="28"/>
          <w:sz w:val="28"/>
          <w:szCs w:val="28"/>
        </w:rPr>
      </w:pPr>
      <w:r w:rsidRPr="00501DD1">
        <w:rPr>
          <w:color w:val="000000"/>
          <w:spacing w:val="6"/>
          <w:kern w:val="28"/>
          <w:sz w:val="28"/>
          <w:szCs w:val="28"/>
        </w:rPr>
        <w:t>Журавлев А.И. Спонтанная биохемилюминесценция</w:t>
      </w:r>
      <w:r w:rsidRPr="00501DD1">
        <w:rPr>
          <w:color w:val="000000"/>
          <w:spacing w:val="6"/>
          <w:kern w:val="28"/>
          <w:sz w:val="28"/>
          <w:szCs w:val="28"/>
          <w:lang w:val="uk-UA"/>
        </w:rPr>
        <w:t xml:space="preserve"> / </w:t>
      </w:r>
      <w:r w:rsidRPr="00501DD1">
        <w:rPr>
          <w:color w:val="000000"/>
          <w:spacing w:val="6"/>
          <w:kern w:val="28"/>
          <w:sz w:val="28"/>
          <w:szCs w:val="28"/>
        </w:rPr>
        <w:t>А.И. Журавлев // Тр</w:t>
      </w:r>
      <w:r w:rsidRPr="00501DD1">
        <w:rPr>
          <w:color w:val="000000"/>
          <w:spacing w:val="6"/>
          <w:kern w:val="28"/>
          <w:sz w:val="28"/>
          <w:szCs w:val="28"/>
          <w:lang w:val="uk-UA"/>
        </w:rPr>
        <w:t>уды</w:t>
      </w:r>
      <w:r w:rsidRPr="00501DD1">
        <w:rPr>
          <w:color w:val="000000"/>
          <w:spacing w:val="6"/>
          <w:kern w:val="28"/>
          <w:sz w:val="28"/>
          <w:szCs w:val="28"/>
        </w:rPr>
        <w:t xml:space="preserve"> МОИП. – 1997. – Т. LVIII. –С. 3-30.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Фархутдинов Р.Р. Хемилюминесцентные методы исследования свободно-радикального окисления в биологии и медицине</w:t>
      </w:r>
      <w:r w:rsidRPr="00501DD1">
        <w:rPr>
          <w:rFonts w:ascii="Times New Roman" w:hAnsi="Times New Roman"/>
          <w:color w:val="000000"/>
          <w:spacing w:val="6"/>
          <w:kern w:val="28"/>
          <w:sz w:val="28"/>
          <w:szCs w:val="28"/>
          <w:lang w:val="uk-UA"/>
        </w:rPr>
        <w:t xml:space="preserve"> / </w:t>
      </w:r>
      <w:r w:rsidRPr="00501DD1">
        <w:rPr>
          <w:rFonts w:ascii="Times New Roman" w:hAnsi="Times New Roman"/>
          <w:color w:val="000000"/>
          <w:spacing w:val="6"/>
          <w:kern w:val="28"/>
          <w:sz w:val="28"/>
          <w:szCs w:val="28"/>
        </w:rPr>
        <w:t>Р.Р.</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Фарху</w:t>
      </w:r>
      <w:r w:rsidRPr="00501DD1">
        <w:rPr>
          <w:rFonts w:ascii="Times New Roman" w:hAnsi="Times New Roman"/>
          <w:color w:val="000000"/>
          <w:spacing w:val="6"/>
          <w:kern w:val="28"/>
          <w:sz w:val="28"/>
          <w:szCs w:val="28"/>
        </w:rPr>
        <w:t>т</w:t>
      </w:r>
      <w:r w:rsidRPr="00501DD1">
        <w:rPr>
          <w:rFonts w:ascii="Times New Roman" w:hAnsi="Times New Roman"/>
          <w:color w:val="000000"/>
          <w:spacing w:val="6"/>
          <w:kern w:val="28"/>
          <w:sz w:val="28"/>
          <w:szCs w:val="28"/>
        </w:rPr>
        <w:t>динов, В.А.</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Лиховских. –Уфа, 1995. – 92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Social stress increases the susceptibility to endotoxic shock / N. Quan, R. Avitsur, J.L. Stark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J. Neuroi</w:t>
      </w:r>
      <w:r w:rsidRPr="00501DD1">
        <w:rPr>
          <w:rFonts w:ascii="Times New Roman" w:hAnsi="Times New Roman"/>
          <w:color w:val="000000"/>
          <w:spacing w:val="6"/>
          <w:kern w:val="28"/>
          <w:sz w:val="28"/>
          <w:szCs w:val="28"/>
          <w:lang w:val="en-US"/>
        </w:rPr>
        <w:t>m</w:t>
      </w:r>
      <w:r w:rsidRPr="00501DD1">
        <w:rPr>
          <w:rFonts w:ascii="Times New Roman" w:hAnsi="Times New Roman"/>
          <w:color w:val="000000"/>
          <w:spacing w:val="6"/>
          <w:kern w:val="28"/>
          <w:sz w:val="28"/>
          <w:szCs w:val="28"/>
          <w:lang w:val="en-US"/>
        </w:rPr>
        <w:t xml:space="preserve">munol. – 2001. Vol. 2(115), № 1-2.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36-45.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snapToGrid w:val="0"/>
          <w:color w:val="000000"/>
          <w:spacing w:val="6"/>
          <w:kern w:val="28"/>
          <w:sz w:val="28"/>
          <w:szCs w:val="28"/>
        </w:rPr>
      </w:pPr>
      <w:r w:rsidRPr="00501DD1">
        <w:rPr>
          <w:rFonts w:ascii="Times New Roman" w:hAnsi="Times New Roman"/>
          <w:color w:val="000000"/>
          <w:spacing w:val="6"/>
          <w:kern w:val="28"/>
          <w:sz w:val="28"/>
          <w:szCs w:val="28"/>
        </w:rPr>
        <w:t xml:space="preserve">Особенности реактивности иммунной системы пострадавших с ожоговой травмой / Л.П. Пивоварова, И.В. Шлык, И.В. Осипова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Комбустиология на рубеже веков: межд. конгр</w:t>
      </w:r>
      <w:r w:rsidRPr="00501DD1">
        <w:rPr>
          <w:rFonts w:ascii="Times New Roman" w:hAnsi="Times New Roman"/>
          <w:color w:val="000000"/>
          <w:spacing w:val="6"/>
          <w:kern w:val="28"/>
          <w:sz w:val="28"/>
          <w:szCs w:val="28"/>
          <w:lang w:val="uk-UA"/>
        </w:rPr>
        <w:t>: тезис</w:t>
      </w:r>
      <w:r w:rsidRPr="00501DD1">
        <w:rPr>
          <w:rFonts w:ascii="Times New Roman" w:hAnsi="Times New Roman"/>
          <w:color w:val="000000"/>
          <w:spacing w:val="6"/>
          <w:kern w:val="28"/>
          <w:sz w:val="28"/>
          <w:szCs w:val="28"/>
        </w:rPr>
        <w:t>ы докл. - М., 2000. – С. 56 - 57.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rPr>
        <w:t>Новая концепция хирургического лечения ожоговой раны – неотложное оперативное вмешательство / Л.И. Будкевич, С.И. Воздвиже</w:t>
      </w:r>
      <w:r w:rsidRPr="00501DD1">
        <w:rPr>
          <w:rFonts w:ascii="Times New Roman" w:hAnsi="Times New Roman"/>
          <w:color w:val="000000"/>
          <w:spacing w:val="6"/>
          <w:kern w:val="28"/>
          <w:sz w:val="28"/>
          <w:szCs w:val="28"/>
        </w:rPr>
        <w:t>н</w:t>
      </w:r>
      <w:r w:rsidRPr="00501DD1">
        <w:rPr>
          <w:rFonts w:ascii="Times New Roman" w:hAnsi="Times New Roman"/>
          <w:color w:val="000000"/>
          <w:spacing w:val="6"/>
          <w:kern w:val="28"/>
          <w:sz w:val="28"/>
          <w:szCs w:val="28"/>
        </w:rPr>
        <w:t xml:space="preserve">ский, Ш.Р. Гуруков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hAnsi="Times New Roman"/>
          <w:color w:val="000000"/>
          <w:spacing w:val="6"/>
          <w:kern w:val="28"/>
          <w:sz w:val="28"/>
          <w:szCs w:val="28"/>
        </w:rPr>
        <w:t xml:space="preserve"> // Вестник неотложной и восстановительной медиц</w:t>
      </w:r>
      <w:r w:rsidRPr="00501DD1">
        <w:rPr>
          <w:rFonts w:ascii="Times New Roman" w:hAnsi="Times New Roman"/>
          <w:color w:val="000000"/>
          <w:spacing w:val="6"/>
          <w:kern w:val="28"/>
          <w:sz w:val="28"/>
          <w:szCs w:val="28"/>
        </w:rPr>
        <w:t>и</w:t>
      </w:r>
      <w:r w:rsidRPr="00501DD1">
        <w:rPr>
          <w:rFonts w:ascii="Times New Roman" w:hAnsi="Times New Roman"/>
          <w:color w:val="000000"/>
          <w:spacing w:val="6"/>
          <w:kern w:val="28"/>
          <w:sz w:val="28"/>
          <w:szCs w:val="28"/>
        </w:rPr>
        <w:t>ны. – 2002. - №3. – С.405-407.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eastAsia="Arial Unicode MS" w:hAnsi="Times New Roman"/>
          <w:color w:val="000000"/>
          <w:spacing w:val="6"/>
          <w:kern w:val="28"/>
          <w:sz w:val="28"/>
          <w:szCs w:val="28"/>
        </w:rPr>
      </w:pPr>
      <w:r w:rsidRPr="00501DD1">
        <w:rPr>
          <w:rFonts w:ascii="Times New Roman" w:hAnsi="Times New Roman"/>
          <w:color w:val="000000"/>
          <w:spacing w:val="6"/>
          <w:kern w:val="28"/>
          <w:sz w:val="28"/>
          <w:szCs w:val="28"/>
        </w:rPr>
        <w:t>Продеус А.П. Некоторые аспекты иммунологических наруш</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ний у детей с термической травмой / А.П. Продеус, Т.С. Астамирова, С.Б. Телешов // Комбустиология на рубеже веков: междунар. конгр.: т</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зисы докл. – М., 2000. – С. 58 - 59.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snapToGrid w:val="0"/>
          <w:color w:val="000000"/>
          <w:spacing w:val="6"/>
          <w:kern w:val="28"/>
          <w:sz w:val="28"/>
          <w:szCs w:val="28"/>
          <w:lang w:val="en-US"/>
        </w:rPr>
      </w:pPr>
      <w:r w:rsidRPr="00501DD1">
        <w:rPr>
          <w:rFonts w:ascii="Times New Roman" w:hAnsi="Times New Roman"/>
          <w:color w:val="000000"/>
          <w:spacing w:val="6"/>
          <w:kern w:val="28"/>
          <w:sz w:val="28"/>
          <w:szCs w:val="28"/>
          <w:lang w:val="en-US"/>
        </w:rPr>
        <w:t>Zhang M. [Invasive infection and multiple organ dysfunction sy</w:t>
      </w:r>
      <w:r w:rsidRPr="00501DD1">
        <w:rPr>
          <w:rFonts w:ascii="Times New Roman" w:hAnsi="Times New Roman"/>
          <w:color w:val="000000"/>
          <w:spacing w:val="6"/>
          <w:kern w:val="28"/>
          <w:sz w:val="28"/>
          <w:szCs w:val="28"/>
          <w:lang w:val="en-US"/>
        </w:rPr>
        <w:t>n</w:t>
      </w:r>
      <w:r w:rsidRPr="00501DD1">
        <w:rPr>
          <w:rFonts w:ascii="Times New Roman" w:hAnsi="Times New Roman"/>
          <w:color w:val="000000"/>
          <w:spacing w:val="6"/>
          <w:kern w:val="28"/>
          <w:sz w:val="28"/>
          <w:szCs w:val="28"/>
          <w:lang w:val="en-US"/>
        </w:rPr>
        <w:t xml:space="preserve">drome (MODS) in burns] / M. Zhang, P. Zhang, Y. Wang // Chung Hua Cheng Hsing Shao Shang Wai Ko Tsa Chih. – 1997. – Vol. 13, № 3.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191-194.</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snapToGrid w:val="0"/>
          <w:color w:val="000000"/>
          <w:spacing w:val="6"/>
          <w:kern w:val="28"/>
          <w:sz w:val="28"/>
          <w:szCs w:val="28"/>
        </w:rPr>
      </w:pPr>
      <w:r w:rsidRPr="00501DD1">
        <w:rPr>
          <w:rFonts w:ascii="Times New Roman" w:hAnsi="Times New Roman"/>
          <w:color w:val="000000"/>
          <w:spacing w:val="6"/>
          <w:kern w:val="28"/>
          <w:sz w:val="28"/>
          <w:szCs w:val="28"/>
          <w:lang w:val="uk-UA"/>
        </w:rPr>
        <w:t xml:space="preserve">Спиридонова Т.Г. Системный воспалительный ответ и </w:t>
      </w:r>
      <w:r w:rsidRPr="00501DD1">
        <w:rPr>
          <w:rFonts w:ascii="Times New Roman" w:hAnsi="Times New Roman"/>
          <w:color w:val="000000"/>
          <w:spacing w:val="6"/>
          <w:kern w:val="28"/>
          <w:sz w:val="28"/>
          <w:szCs w:val="28"/>
          <w:lang w:val="uk-UA"/>
        </w:rPr>
        <w:lastRenderedPageBreak/>
        <w:t>полио</w:t>
      </w:r>
      <w:r w:rsidRPr="00501DD1">
        <w:rPr>
          <w:rFonts w:ascii="Times New Roman" w:hAnsi="Times New Roman"/>
          <w:color w:val="000000"/>
          <w:spacing w:val="6"/>
          <w:kern w:val="28"/>
          <w:sz w:val="28"/>
          <w:szCs w:val="28"/>
          <w:lang w:val="uk-UA"/>
        </w:rPr>
        <w:t>р</w:t>
      </w:r>
      <w:r w:rsidRPr="00501DD1">
        <w:rPr>
          <w:rFonts w:ascii="Times New Roman" w:hAnsi="Times New Roman"/>
          <w:color w:val="000000"/>
          <w:spacing w:val="6"/>
          <w:kern w:val="28"/>
          <w:sz w:val="28"/>
          <w:szCs w:val="28"/>
          <w:lang w:val="uk-UA"/>
        </w:rPr>
        <w:t>ганная дисфункция и недостаточность у обожжённых / Т.Г. Спиридон</w:t>
      </w:r>
      <w:r w:rsidRPr="00501DD1">
        <w:rPr>
          <w:rFonts w:ascii="Times New Roman" w:hAnsi="Times New Roman"/>
          <w:color w:val="000000"/>
          <w:spacing w:val="6"/>
          <w:kern w:val="28"/>
          <w:sz w:val="28"/>
          <w:szCs w:val="28"/>
          <w:lang w:val="uk-UA"/>
        </w:rPr>
        <w:t>о</w:t>
      </w:r>
      <w:r w:rsidRPr="00501DD1">
        <w:rPr>
          <w:rFonts w:ascii="Times New Roman" w:hAnsi="Times New Roman"/>
          <w:color w:val="000000"/>
          <w:spacing w:val="6"/>
          <w:kern w:val="28"/>
          <w:sz w:val="28"/>
          <w:szCs w:val="28"/>
          <w:lang w:val="uk-UA"/>
        </w:rPr>
        <w:t xml:space="preserve">ва, С.В. Смирнов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98 – 99.</w:t>
      </w:r>
      <w:r w:rsidRPr="00501DD1">
        <w:rPr>
          <w:rFonts w:ascii="Times New Roman" w:hAnsi="Times New Roman"/>
          <w:snapToGrid w:val="0"/>
          <w:color w:val="000000"/>
          <w:spacing w:val="6"/>
          <w:kern w:val="28"/>
          <w:sz w:val="28"/>
          <w:szCs w:val="28"/>
        </w:rPr>
        <w:t xml:space="preserve">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eastAsia="Arial Unicode MS" w:hAnsi="Times New Roman"/>
          <w:color w:val="000000"/>
          <w:spacing w:val="6"/>
          <w:kern w:val="28"/>
          <w:sz w:val="28"/>
          <w:szCs w:val="28"/>
        </w:rPr>
      </w:pPr>
      <w:r w:rsidRPr="00501DD1">
        <w:rPr>
          <w:rFonts w:ascii="Times New Roman" w:hAnsi="Times New Roman"/>
          <w:color w:val="000000"/>
          <w:spacing w:val="6"/>
          <w:kern w:val="28"/>
          <w:sz w:val="28"/>
          <w:szCs w:val="28"/>
        </w:rPr>
        <w:t>Верещагина Е.С. Применение иммуноглобулинов для внутр</w:t>
      </w:r>
      <w:r w:rsidRPr="00501DD1">
        <w:rPr>
          <w:rFonts w:ascii="Times New Roman" w:hAnsi="Times New Roman"/>
          <w:color w:val="000000"/>
          <w:spacing w:val="6"/>
          <w:kern w:val="28"/>
          <w:sz w:val="28"/>
          <w:szCs w:val="28"/>
        </w:rPr>
        <w:t>и</w:t>
      </w:r>
      <w:r w:rsidRPr="00501DD1">
        <w:rPr>
          <w:rFonts w:ascii="Times New Roman" w:hAnsi="Times New Roman"/>
          <w:color w:val="000000"/>
          <w:spacing w:val="6"/>
          <w:kern w:val="28"/>
          <w:sz w:val="28"/>
          <w:szCs w:val="28"/>
        </w:rPr>
        <w:t>венного введения у тяжелообожженных детей / Е.С. Верещагина, М.Ю. Лебедев // Клиническое применение иммуноглобулинов для внутривенного введения: Сб. науч. тр</w:t>
      </w:r>
      <w:r w:rsidRPr="00501DD1">
        <w:rPr>
          <w:rFonts w:ascii="Times New Roman" w:hAnsi="Times New Roman"/>
          <w:color w:val="000000"/>
          <w:spacing w:val="6"/>
          <w:kern w:val="28"/>
          <w:sz w:val="28"/>
          <w:szCs w:val="28"/>
        </w:rPr>
        <w:t>у</w:t>
      </w:r>
      <w:r w:rsidRPr="00501DD1">
        <w:rPr>
          <w:rFonts w:ascii="Times New Roman" w:hAnsi="Times New Roman"/>
          <w:color w:val="000000"/>
          <w:spacing w:val="6"/>
          <w:kern w:val="28"/>
          <w:sz w:val="28"/>
          <w:szCs w:val="28"/>
        </w:rPr>
        <w:t>дов. – Н.Новгород,1999. – Вып.2. – С.52-56.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Кокоулина Ж.Н. Профилактика и интенсивная терапия втори</w:t>
      </w:r>
      <w:r w:rsidRPr="00501DD1">
        <w:rPr>
          <w:rFonts w:ascii="Times New Roman" w:hAnsi="Times New Roman"/>
          <w:color w:val="000000"/>
          <w:spacing w:val="6"/>
          <w:kern w:val="28"/>
          <w:sz w:val="28"/>
          <w:szCs w:val="28"/>
        </w:rPr>
        <w:t>ч</w:t>
      </w:r>
      <w:r w:rsidRPr="00501DD1">
        <w:rPr>
          <w:rFonts w:ascii="Times New Roman" w:hAnsi="Times New Roman"/>
          <w:color w:val="000000"/>
          <w:spacing w:val="6"/>
          <w:kern w:val="28"/>
          <w:sz w:val="28"/>
          <w:szCs w:val="28"/>
        </w:rPr>
        <w:t>ного иммунодефицита и гнойно-септических осложнений у ожоговых больных: автореф. дис. на соиск. учен. степени канд. мед. наук.: спец. 14.00.27 «Хирургия». – Новос</w:t>
      </w:r>
      <w:r w:rsidRPr="00501DD1">
        <w:rPr>
          <w:rFonts w:ascii="Times New Roman" w:hAnsi="Times New Roman"/>
          <w:color w:val="000000"/>
          <w:spacing w:val="6"/>
          <w:kern w:val="28"/>
          <w:sz w:val="28"/>
          <w:szCs w:val="28"/>
        </w:rPr>
        <w:t>и</w:t>
      </w:r>
      <w:r w:rsidRPr="00501DD1">
        <w:rPr>
          <w:rFonts w:ascii="Times New Roman" w:hAnsi="Times New Roman"/>
          <w:color w:val="000000"/>
          <w:spacing w:val="6"/>
          <w:kern w:val="28"/>
          <w:sz w:val="28"/>
          <w:szCs w:val="28"/>
        </w:rPr>
        <w:t>бирск, 1998. – 24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Таран А.К. Синдром полиорганной недостаточности у обо</w:t>
      </w:r>
      <w:r w:rsidRPr="00501DD1">
        <w:rPr>
          <w:rFonts w:ascii="Times New Roman" w:hAnsi="Times New Roman"/>
          <w:color w:val="000000"/>
          <w:spacing w:val="6"/>
          <w:kern w:val="28"/>
          <w:sz w:val="28"/>
          <w:szCs w:val="28"/>
          <w:lang w:val="uk-UA"/>
        </w:rPr>
        <w:t>ж</w:t>
      </w:r>
      <w:r w:rsidRPr="00501DD1">
        <w:rPr>
          <w:rFonts w:ascii="Times New Roman" w:hAnsi="Times New Roman"/>
          <w:color w:val="000000"/>
          <w:spacing w:val="6"/>
          <w:kern w:val="28"/>
          <w:sz w:val="28"/>
          <w:szCs w:val="28"/>
          <w:lang w:val="uk-UA"/>
        </w:rPr>
        <w:t xml:space="preserve">жённых – проблемы клинической диагностики и лечения / А.К. Таран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102 – 103.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Controlled mechanical hypoventilation in a paediatric burn patient as treatment of acute respiratory distress syndrome / M. Trop, G. Zobel, E. Waniek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Burns. – 1997. – Vol. 23,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166-169.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Van der Merwe A.E. Profile of patients treated with Betadine cream and oin</w:t>
      </w:r>
      <w:r w:rsidRPr="00501DD1">
        <w:rPr>
          <w:rFonts w:ascii="Times New Roman" w:hAnsi="Times New Roman"/>
          <w:color w:val="000000"/>
          <w:spacing w:val="6"/>
          <w:kern w:val="28"/>
          <w:sz w:val="28"/>
          <w:szCs w:val="28"/>
          <w:lang w:val="en-US"/>
        </w:rPr>
        <w:t>t</w:t>
      </w:r>
      <w:r w:rsidRPr="00501DD1">
        <w:rPr>
          <w:rFonts w:ascii="Times New Roman" w:hAnsi="Times New Roman"/>
          <w:color w:val="000000"/>
          <w:spacing w:val="6"/>
          <w:kern w:val="28"/>
          <w:sz w:val="28"/>
          <w:szCs w:val="28"/>
          <w:lang w:val="en-US"/>
        </w:rPr>
        <w:t>ment in a major burn centre over a period of ten years (1986-1995) / A.E. van der Merwe // De</w:t>
      </w:r>
      <w:r w:rsidRPr="00501DD1">
        <w:rPr>
          <w:rFonts w:ascii="Times New Roman" w:hAnsi="Times New Roman"/>
          <w:color w:val="000000"/>
          <w:spacing w:val="6"/>
          <w:kern w:val="28"/>
          <w:sz w:val="28"/>
          <w:szCs w:val="28"/>
          <w:lang w:val="en-US"/>
        </w:rPr>
        <w:t>r</w:t>
      </w:r>
      <w:r w:rsidRPr="00501DD1">
        <w:rPr>
          <w:rFonts w:ascii="Times New Roman" w:hAnsi="Times New Roman"/>
          <w:color w:val="000000"/>
          <w:spacing w:val="6"/>
          <w:kern w:val="28"/>
          <w:sz w:val="28"/>
          <w:szCs w:val="28"/>
          <w:lang w:val="en-US"/>
        </w:rPr>
        <w:t xml:space="preserve">matology. – 1997. – Vol. 195,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49-52.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Early wound closure and early reconstruction. Experience with a dermal substitute in child with 60 per cent surfase area burn / C. Lorenz, A. Petracic, H.P. Hohl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Burns. – 1997. – Vol. 23. – P. 505 - 508.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Genetic variation in proinflammatory and anti-inflammatory cytokine production in multiple organ dysfunction syndrome / C.L. Reid, C. </w:t>
      </w:r>
      <w:r w:rsidRPr="00501DD1">
        <w:rPr>
          <w:rFonts w:ascii="Times New Roman" w:hAnsi="Times New Roman"/>
          <w:color w:val="000000"/>
          <w:spacing w:val="6"/>
          <w:kern w:val="28"/>
          <w:sz w:val="28"/>
          <w:szCs w:val="28"/>
          <w:lang w:val="en-US"/>
        </w:rPr>
        <w:lastRenderedPageBreak/>
        <w:t>Pe</w:t>
      </w:r>
      <w:r w:rsidRPr="00501DD1">
        <w:rPr>
          <w:rFonts w:ascii="Times New Roman" w:hAnsi="Times New Roman"/>
          <w:color w:val="000000"/>
          <w:spacing w:val="6"/>
          <w:kern w:val="28"/>
          <w:sz w:val="28"/>
          <w:szCs w:val="28"/>
          <w:lang w:val="en-US"/>
        </w:rPr>
        <w:t>r</w:t>
      </w:r>
      <w:r w:rsidRPr="00501DD1">
        <w:rPr>
          <w:rFonts w:ascii="Times New Roman" w:hAnsi="Times New Roman"/>
          <w:color w:val="000000"/>
          <w:spacing w:val="6"/>
          <w:kern w:val="28"/>
          <w:sz w:val="28"/>
          <w:szCs w:val="28"/>
          <w:lang w:val="en-US"/>
        </w:rPr>
        <w:t xml:space="preserve">rey, V. Pravica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Crit. Care Med. – 2002. - Vol. 30, № 10.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xml:space="preserve">. 2216 - 2221.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Association between a genomic polymorphism within the CD14 locus and septic shock susceptibility and mortality rate / S. Gibot, A. Cariou, L</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Drouet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Crit. Care Med. – 2002. - Vol.30, № 5. – P. 969-973.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Apoptotic death in deep partial thickness burns vs. normal skin of burned patients / G. Gravante, M.B.Palmieri, G. Esposito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J. Surg. Res. – 2007. –Vol.141,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141-145.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The influence of recombinant human growth hormone on the apo</w:t>
      </w:r>
      <w:r w:rsidRPr="00501DD1">
        <w:rPr>
          <w:rFonts w:ascii="Times New Roman" w:hAnsi="Times New Roman"/>
          <w:color w:val="000000"/>
          <w:spacing w:val="6"/>
          <w:kern w:val="28"/>
          <w:sz w:val="28"/>
          <w:szCs w:val="28"/>
          <w:lang w:val="en-US"/>
        </w:rPr>
        <w:t>p</w:t>
      </w:r>
      <w:r w:rsidRPr="00501DD1">
        <w:rPr>
          <w:rFonts w:ascii="Times New Roman" w:hAnsi="Times New Roman"/>
          <w:color w:val="000000"/>
          <w:spacing w:val="6"/>
          <w:kern w:val="28"/>
          <w:sz w:val="28"/>
          <w:szCs w:val="28"/>
          <w:lang w:val="en-US"/>
        </w:rPr>
        <w:t xml:space="preserve">tosis and intestinal mucosal structure in severely scalded rats / G. Song, D. Wang, J. Jia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Zhonghua Shao Shang Za Zhi. – 2002. – Vol. 18, № 4.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207-209.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Hu Y. [The dynamic changes of postburn complement activation and its effects on the secretory function of macrophages in severely burned mice] / Y. Hu, D. Peng, W. Huang // Zhonghua Shao Shang Za Zhi. – 2000. – Vol.16, № 4. – P. 231-233.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Diao L. [The significance of the expression of the HSP70 and HSP90 in the intestinal mucosa in scalded rats during early postburn stage] / L. Diao, C. Li, Z. Sheng // Zhonghua Shao Shang Za Zhi. – 2000. – Vol.16, № 5. – P. 279-282.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Role of NF</w:t>
      </w:r>
      <w:r w:rsidRPr="00501DD1">
        <w:rPr>
          <w:rFonts w:ascii="Times New Roman" w:hAnsi="Times New Roman"/>
          <w:color w:val="000000"/>
          <w:spacing w:val="6"/>
          <w:kern w:val="28"/>
          <w:sz w:val="28"/>
          <w:szCs w:val="28"/>
          <w:lang w:val="en-US"/>
        </w:rPr>
        <w:sym w:font="Symbol" w:char="F06B"/>
      </w:r>
      <w:r w:rsidRPr="00501DD1">
        <w:rPr>
          <w:rFonts w:ascii="Times New Roman" w:hAnsi="Times New Roman"/>
          <w:color w:val="000000"/>
          <w:spacing w:val="6"/>
          <w:kern w:val="28"/>
          <w:sz w:val="28"/>
          <w:szCs w:val="28"/>
          <w:lang w:val="en-US"/>
        </w:rPr>
        <w:t>B in the mortality of sepsis / Bohrer H., Qiu F., Zi</w:t>
      </w:r>
      <w:r w:rsidRPr="00501DD1">
        <w:rPr>
          <w:rFonts w:ascii="Times New Roman" w:hAnsi="Times New Roman"/>
          <w:color w:val="000000"/>
          <w:spacing w:val="6"/>
          <w:kern w:val="28"/>
          <w:sz w:val="28"/>
          <w:szCs w:val="28"/>
          <w:lang w:val="en-US"/>
        </w:rPr>
        <w:t>m</w:t>
      </w:r>
      <w:r w:rsidRPr="00501DD1">
        <w:rPr>
          <w:rFonts w:ascii="Times New Roman" w:hAnsi="Times New Roman"/>
          <w:color w:val="000000"/>
          <w:spacing w:val="6"/>
          <w:kern w:val="28"/>
          <w:sz w:val="28"/>
          <w:szCs w:val="28"/>
          <w:lang w:val="en-US"/>
        </w:rPr>
        <w:t xml:space="preserve">merman T.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J. Clin. Invest. – 1997. – Vol.100. – P. 972-985.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Molecular biology of septic shock / K. Murphy, S.B. Haudek, M. Thompson, B.P. Giroir // New Horiz. Sci</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en-US"/>
        </w:rPr>
        <w:t xml:space="preserve"> and Pract. Acute Med. – 1998 – Vol.</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6. – P. 181-193.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The systemic inflammatory response syndrome: defenitions and aetiology / P.O. Nystrom, J.W. Chrisman, L.H. Lancaster, T.S. Blackwell // J. Anti</w:t>
      </w:r>
      <w:r w:rsidRPr="00501DD1">
        <w:rPr>
          <w:rFonts w:ascii="Times New Roman" w:hAnsi="Times New Roman"/>
          <w:color w:val="000000"/>
          <w:spacing w:val="6"/>
          <w:kern w:val="28"/>
          <w:sz w:val="28"/>
          <w:szCs w:val="28"/>
          <w:lang w:val="en-US"/>
        </w:rPr>
        <w:t>m</w:t>
      </w:r>
      <w:r w:rsidRPr="00501DD1">
        <w:rPr>
          <w:rFonts w:ascii="Times New Roman" w:hAnsi="Times New Roman"/>
          <w:color w:val="000000"/>
          <w:spacing w:val="6"/>
          <w:kern w:val="28"/>
          <w:sz w:val="28"/>
          <w:szCs w:val="28"/>
          <w:lang w:val="en-US"/>
        </w:rPr>
        <w:t>icrob. Chemother. – 1998. – Vol.</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47. – Suppl. A. – P. 1-7.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lastRenderedPageBreak/>
        <w:t>Wong H.R. Potential protective role of the heat shock response in sepsis / H.R. Wong // New Horiz.: Sci and Pract. Acute Med. – 1998. – Vol. 6. – P. 194-200.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A study on expression of the heat shock suppressed gene in distal organs of rats after scalding / X.Z. Guo, Y.J. Liu, Y.L. Wang, R.B. Xu // Sheng Li Hsueh Pao. – 1997. – Vol.49, № 4. – P. 370-374.</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Bone R. Sir Isaak Newton, sepsis, SIRS and CARS / R. Bone // Crit. Care Med. – 1996. – Vol. 24. – P. 1125-1128.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Dickneite G. Antithrombin III in animal models of sepsis and organ fai</w:t>
      </w:r>
      <w:r w:rsidRPr="00501DD1">
        <w:rPr>
          <w:rFonts w:ascii="Times New Roman" w:hAnsi="Times New Roman"/>
          <w:color w:val="000000"/>
          <w:spacing w:val="6"/>
          <w:kern w:val="28"/>
          <w:sz w:val="28"/>
          <w:szCs w:val="28"/>
          <w:lang w:val="en-US"/>
        </w:rPr>
        <w:t>l</w:t>
      </w:r>
      <w:r w:rsidRPr="00501DD1">
        <w:rPr>
          <w:rFonts w:ascii="Times New Roman" w:hAnsi="Times New Roman"/>
          <w:color w:val="000000"/>
          <w:spacing w:val="6"/>
          <w:kern w:val="28"/>
          <w:sz w:val="28"/>
          <w:szCs w:val="28"/>
          <w:lang w:val="en-US"/>
        </w:rPr>
        <w:t>ure / G. Dickneite // Semin. Thromb. Hemost. – 1998. - Vol.24. – № 1. – P. 61-69.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Shoji T. [Demonstration of heat shock protein, ubiquitin, in fire death autopsy cases by immunohistochemical study] / T. Shoji // Nippon Hoigaku Zasshi. – 1997. </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Vol. 51, № 2. – Р. 70-76.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Козинец Г.П. Хирургическая детоксикация в комплексном л</w:t>
      </w:r>
      <w:r w:rsidRPr="00501DD1">
        <w:rPr>
          <w:rFonts w:ascii="Times New Roman" w:hAnsi="Times New Roman"/>
          <w:color w:val="000000"/>
          <w:spacing w:val="6"/>
          <w:kern w:val="28"/>
          <w:sz w:val="28"/>
          <w:szCs w:val="28"/>
          <w:lang w:val="uk-UA"/>
        </w:rPr>
        <w:t>е</w:t>
      </w:r>
      <w:r w:rsidRPr="00501DD1">
        <w:rPr>
          <w:rFonts w:ascii="Times New Roman" w:hAnsi="Times New Roman"/>
          <w:color w:val="000000"/>
          <w:spacing w:val="6"/>
          <w:kern w:val="28"/>
          <w:sz w:val="28"/>
          <w:szCs w:val="28"/>
          <w:lang w:val="uk-UA"/>
        </w:rPr>
        <w:t>чении ожоговой болезни / Г.П. Козинец, С.В. Слесаренко, Б.С. Шейман // Вес</w:t>
      </w:r>
      <w:r w:rsidRPr="00501DD1">
        <w:rPr>
          <w:rFonts w:ascii="Times New Roman" w:hAnsi="Times New Roman"/>
          <w:color w:val="000000"/>
          <w:spacing w:val="6"/>
          <w:kern w:val="28"/>
          <w:sz w:val="28"/>
          <w:szCs w:val="28"/>
          <w:lang w:val="uk-UA"/>
        </w:rPr>
        <w:t>т</w:t>
      </w:r>
      <w:r w:rsidRPr="00501DD1">
        <w:rPr>
          <w:rFonts w:ascii="Times New Roman" w:hAnsi="Times New Roman"/>
          <w:color w:val="000000"/>
          <w:spacing w:val="6"/>
          <w:kern w:val="28"/>
          <w:sz w:val="28"/>
          <w:szCs w:val="28"/>
          <w:lang w:val="uk-UA"/>
        </w:rPr>
        <w:t xml:space="preserve">ник неотложной и восстановительной медицины. – 2003. – Т. 3. </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uk-UA"/>
        </w:rPr>
        <w:t>№ 3. – С. 531 – 139.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Kinetics of soluble interleukin-2 receptor after mechanical and burn trauma / C. Schinkel, S. Zimmer, P.J. Durda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J. Burn Care R</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 xml:space="preserve">habil.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xml:space="preserve">1997.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Vol. 18, № 3. – Р. 210-213.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Post-injury multiple organ failure: the role of the gut / H.T. Ha</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soun, B.C. Kone, D.W</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Mercer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Shock. – 2001. - Vol.15, № 1. – P. 1-10.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Carroll P. Monitoring the gut to prevent MODS / P. Carroll // R.N. – 1999. - Vol. 62, № 10. – P. 34-37.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eastAsia="Arial Unicode MS" w:hAnsi="Times New Roman"/>
          <w:color w:val="000000"/>
          <w:spacing w:val="6"/>
          <w:kern w:val="28"/>
          <w:sz w:val="28"/>
          <w:szCs w:val="28"/>
          <w:lang w:val="en-US"/>
        </w:rPr>
      </w:pPr>
      <w:r w:rsidRPr="00501DD1">
        <w:rPr>
          <w:rFonts w:ascii="Times New Roman" w:hAnsi="Times New Roman"/>
          <w:color w:val="000000"/>
          <w:spacing w:val="6"/>
          <w:kern w:val="28"/>
          <w:sz w:val="28"/>
          <w:szCs w:val="28"/>
        </w:rPr>
        <w:t>Атясов И.Н. Лабораторно-клиническая оценка риска развития п</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 xml:space="preserve">лиорганной недостаточности у тяжелообожжённых / И.Н. Атясов, Н.Б. </w:t>
      </w:r>
      <w:r w:rsidRPr="00501DD1">
        <w:rPr>
          <w:rFonts w:ascii="Times New Roman" w:hAnsi="Times New Roman"/>
          <w:color w:val="000000"/>
          <w:spacing w:val="6"/>
          <w:kern w:val="28"/>
          <w:sz w:val="28"/>
          <w:szCs w:val="28"/>
        </w:rPr>
        <w:lastRenderedPageBreak/>
        <w:t>Шаб</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лин // Актуальные проблемы травматологии и ортопедии: междун. форума «Человек и травма». Ч</w:t>
      </w:r>
      <w:r w:rsidRPr="00501DD1">
        <w:rPr>
          <w:rFonts w:ascii="Times New Roman" w:hAnsi="Times New Roman"/>
          <w:color w:val="000000"/>
          <w:spacing w:val="6"/>
          <w:kern w:val="28"/>
          <w:sz w:val="28"/>
          <w:szCs w:val="28"/>
          <w:lang w:val="en-US"/>
        </w:rPr>
        <w:t>.2 «</w:t>
      </w:r>
      <w:r w:rsidRPr="00501DD1">
        <w:rPr>
          <w:rFonts w:ascii="Times New Roman" w:hAnsi="Times New Roman"/>
          <w:color w:val="000000"/>
          <w:spacing w:val="6"/>
          <w:kern w:val="28"/>
          <w:sz w:val="28"/>
          <w:szCs w:val="28"/>
        </w:rPr>
        <w:t>Термическая</w:t>
      </w:r>
      <w:r w:rsidRPr="00501DD1">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rPr>
        <w:t>тра</w:t>
      </w:r>
      <w:r w:rsidRPr="00501DD1">
        <w:rPr>
          <w:rFonts w:ascii="Times New Roman" w:hAnsi="Times New Roman"/>
          <w:color w:val="000000"/>
          <w:spacing w:val="6"/>
          <w:kern w:val="28"/>
          <w:sz w:val="28"/>
          <w:szCs w:val="28"/>
        </w:rPr>
        <w:t>в</w:t>
      </w:r>
      <w:r w:rsidRPr="00501DD1">
        <w:rPr>
          <w:rFonts w:ascii="Times New Roman" w:hAnsi="Times New Roman"/>
          <w:color w:val="000000"/>
          <w:spacing w:val="6"/>
          <w:kern w:val="28"/>
          <w:sz w:val="28"/>
          <w:szCs w:val="28"/>
        </w:rPr>
        <w:t>ма</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rPr>
        <w:t>: Сб.трудов.</w:t>
      </w:r>
      <w:r w:rsidRPr="00501DD1">
        <w:rPr>
          <w:rFonts w:ascii="Times New Roman" w:hAnsi="Times New Roman"/>
          <w:color w:val="000000"/>
          <w:spacing w:val="6"/>
          <w:kern w:val="28"/>
          <w:sz w:val="28"/>
          <w:szCs w:val="28"/>
          <w:lang w:val="en-US"/>
        </w:rPr>
        <w:t xml:space="preserve"> – </w:t>
      </w:r>
      <w:r w:rsidRPr="00501DD1">
        <w:rPr>
          <w:rFonts w:ascii="Times New Roman" w:hAnsi="Times New Roman"/>
          <w:color w:val="000000"/>
          <w:spacing w:val="6"/>
          <w:kern w:val="28"/>
          <w:sz w:val="28"/>
          <w:szCs w:val="28"/>
        </w:rPr>
        <w:t>Н</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rPr>
        <w:t>Новгород</w:t>
      </w:r>
      <w:r w:rsidRPr="00501DD1">
        <w:rPr>
          <w:rFonts w:ascii="Times New Roman" w:hAnsi="Times New Roman"/>
          <w:color w:val="000000"/>
          <w:spacing w:val="6"/>
          <w:kern w:val="28"/>
          <w:sz w:val="28"/>
          <w:szCs w:val="28"/>
          <w:lang w:val="en-US"/>
        </w:rPr>
        <w:t xml:space="preserve">, 2001. – </w:t>
      </w:r>
      <w:r w:rsidRPr="00501DD1">
        <w:rPr>
          <w:rFonts w:ascii="Times New Roman" w:hAnsi="Times New Roman"/>
          <w:color w:val="000000"/>
          <w:spacing w:val="6"/>
          <w:kern w:val="28"/>
          <w:sz w:val="28"/>
          <w:szCs w:val="28"/>
        </w:rPr>
        <w:t>С</w:t>
      </w:r>
      <w:r w:rsidRPr="00501DD1">
        <w:rPr>
          <w:rFonts w:ascii="Times New Roman" w:hAnsi="Times New Roman"/>
          <w:color w:val="000000"/>
          <w:spacing w:val="6"/>
          <w:kern w:val="28"/>
          <w:sz w:val="28"/>
          <w:szCs w:val="28"/>
          <w:lang w:val="en-US"/>
        </w:rPr>
        <w:t xml:space="preserve">. 213-215.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Rotstein O.D. Pathogenesis of multiple organ dysfunction sy</w:t>
      </w:r>
      <w:r w:rsidRPr="00501DD1">
        <w:rPr>
          <w:rFonts w:ascii="Times New Roman" w:hAnsi="Times New Roman"/>
          <w:color w:val="000000"/>
          <w:spacing w:val="6"/>
          <w:kern w:val="28"/>
          <w:sz w:val="28"/>
          <w:szCs w:val="28"/>
          <w:lang w:val="en-US"/>
        </w:rPr>
        <w:t>n</w:t>
      </w:r>
      <w:r w:rsidRPr="00501DD1">
        <w:rPr>
          <w:rFonts w:ascii="Times New Roman" w:hAnsi="Times New Roman"/>
          <w:color w:val="000000"/>
          <w:spacing w:val="6"/>
          <w:kern w:val="28"/>
          <w:sz w:val="28"/>
          <w:szCs w:val="28"/>
          <w:lang w:val="en-US"/>
        </w:rPr>
        <w:t>drome: gut origin, protection, and decontamination / O.D. Rotstein // Surg. Infect</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en-US"/>
        </w:rPr>
        <w:t xml:space="preserve"> (Larchmt)</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2000</w:t>
      </w:r>
      <w:r w:rsidRPr="00501DD1">
        <w:rPr>
          <w:rFonts w:ascii="Times New Roman" w:hAnsi="Times New Roman"/>
          <w:color w:val="000000"/>
          <w:spacing w:val="6"/>
          <w:kern w:val="28"/>
          <w:sz w:val="28"/>
          <w:szCs w:val="28"/>
        </w:rPr>
        <w:t xml:space="preserve">. – </w:t>
      </w:r>
      <w:r w:rsidRPr="00501DD1">
        <w:rPr>
          <w:rFonts w:ascii="Times New Roman" w:hAnsi="Times New Roman"/>
          <w:color w:val="000000"/>
          <w:spacing w:val="6"/>
          <w:kern w:val="28"/>
          <w:sz w:val="28"/>
          <w:szCs w:val="28"/>
          <w:lang w:val="en-US"/>
        </w:rPr>
        <w:t xml:space="preserve">Vol. </w:t>
      </w:r>
      <w:r w:rsidRPr="00501DD1">
        <w:rPr>
          <w:rFonts w:ascii="Times New Roman" w:hAnsi="Times New Roman"/>
          <w:color w:val="000000"/>
          <w:spacing w:val="6"/>
          <w:kern w:val="28"/>
          <w:sz w:val="28"/>
          <w:szCs w:val="28"/>
        </w:rPr>
        <w:t>1</w:t>
      </w:r>
      <w:r w:rsidRPr="00501DD1">
        <w:rPr>
          <w:rFonts w:ascii="Times New Roman" w:hAnsi="Times New Roman"/>
          <w:color w:val="000000"/>
          <w:spacing w:val="6"/>
          <w:kern w:val="28"/>
          <w:sz w:val="28"/>
          <w:szCs w:val="28"/>
          <w:lang w:val="en-US"/>
        </w:rPr>
        <w:t xml:space="preserve">, № </w:t>
      </w:r>
      <w:r w:rsidRPr="00501DD1">
        <w:rPr>
          <w:rFonts w:ascii="Times New Roman" w:hAnsi="Times New Roman"/>
          <w:color w:val="000000"/>
          <w:spacing w:val="6"/>
          <w:kern w:val="28"/>
          <w:sz w:val="28"/>
          <w:szCs w:val="28"/>
        </w:rPr>
        <w:t>3</w:t>
      </w:r>
      <w:r w:rsidRPr="00501DD1">
        <w:rPr>
          <w:rFonts w:ascii="Times New Roman" w:hAnsi="Times New Roman"/>
          <w:color w:val="000000"/>
          <w:spacing w:val="6"/>
          <w:kern w:val="28"/>
          <w:sz w:val="28"/>
          <w:szCs w:val="28"/>
          <w:lang w:val="en-US"/>
        </w:rPr>
        <w:t>. – P. 217-</w:t>
      </w:r>
      <w:r w:rsidRPr="00501DD1">
        <w:rPr>
          <w:rFonts w:ascii="Times New Roman" w:hAnsi="Times New Roman"/>
          <w:color w:val="000000"/>
          <w:spacing w:val="6"/>
          <w:kern w:val="28"/>
          <w:sz w:val="28"/>
          <w:szCs w:val="28"/>
        </w:rPr>
        <w:t>2</w:t>
      </w:r>
      <w:r w:rsidRPr="00501DD1">
        <w:rPr>
          <w:rFonts w:ascii="Times New Roman" w:hAnsi="Times New Roman"/>
          <w:color w:val="000000"/>
          <w:spacing w:val="6"/>
          <w:kern w:val="28"/>
          <w:sz w:val="28"/>
          <w:szCs w:val="28"/>
          <w:lang w:val="en-US"/>
        </w:rPr>
        <w:t>25.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Taylor D.E. Revving the motor of multiple organ dysfunction sy</w:t>
      </w:r>
      <w:r w:rsidRPr="00501DD1">
        <w:rPr>
          <w:rFonts w:ascii="Times New Roman" w:hAnsi="Times New Roman"/>
          <w:color w:val="000000"/>
          <w:spacing w:val="6"/>
          <w:kern w:val="28"/>
          <w:sz w:val="28"/>
          <w:szCs w:val="28"/>
          <w:lang w:val="en-US"/>
        </w:rPr>
        <w:t>n</w:t>
      </w:r>
      <w:r w:rsidRPr="00501DD1">
        <w:rPr>
          <w:rFonts w:ascii="Times New Roman" w:hAnsi="Times New Roman"/>
          <w:color w:val="000000"/>
          <w:spacing w:val="6"/>
          <w:kern w:val="28"/>
          <w:sz w:val="28"/>
          <w:szCs w:val="28"/>
          <w:lang w:val="en-US"/>
        </w:rPr>
        <w:t>drome. Gut dysfunction in ARDS and multiorgan failure / D.E. Taylor // Respir. Care Clin. N. Am. – 1998. – Vol. 4, № 4. – P. 611- 631.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Новые данные о патогенезе и профилактике хирургической инфекции при термических ожогах </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rPr>
        <w:t xml:space="preserve"> В.И. Никитенко, О.Н. Воронов, В.М. Медведкин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w:t>
      </w:r>
      <w:r w:rsidRPr="00501DD1">
        <w:rPr>
          <w:rFonts w:ascii="Times New Roman" w:hAnsi="Times New Roman"/>
          <w:color w:val="000000"/>
          <w:spacing w:val="6"/>
          <w:kern w:val="28"/>
          <w:sz w:val="28"/>
          <w:szCs w:val="28"/>
          <w:lang w:val="uk-UA"/>
        </w:rPr>
        <w:t>у</w:t>
      </w:r>
      <w:r w:rsidRPr="00501DD1">
        <w:rPr>
          <w:rFonts w:ascii="Times New Roman" w:hAnsi="Times New Roman"/>
          <w:color w:val="000000"/>
          <w:spacing w:val="6"/>
          <w:kern w:val="28"/>
          <w:sz w:val="28"/>
          <w:szCs w:val="28"/>
          <w:lang w:val="uk-UA"/>
        </w:rPr>
        <w:t>дов</w:t>
      </w:r>
      <w:r w:rsidRPr="00501DD1">
        <w:rPr>
          <w:rFonts w:ascii="Times New Roman" w:hAnsi="Times New Roman"/>
          <w:color w:val="000000"/>
          <w:spacing w:val="6"/>
          <w:kern w:val="28"/>
          <w:sz w:val="28"/>
          <w:szCs w:val="28"/>
        </w:rPr>
        <w:t>. – М., 2005. – С. 74 – 75.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Sun Y. Comparison of bacterial translocation during traumatic shock and hemorrhagic shock in rats / Y. Sun, R.M. Hardaway, C.H. Williams // Int. Surg. – 1997. – Vol. 82,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134 - 136.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Lethality of endotoxin in mice genetically deficient in the respir</w:t>
      </w:r>
      <w:r w:rsidRPr="00501DD1">
        <w:rPr>
          <w:rFonts w:ascii="Times New Roman" w:hAnsi="Times New Roman"/>
          <w:color w:val="000000"/>
          <w:spacing w:val="6"/>
          <w:kern w:val="28"/>
          <w:sz w:val="28"/>
          <w:szCs w:val="28"/>
          <w:lang w:val="en-US"/>
        </w:rPr>
        <w:t>a</w:t>
      </w:r>
      <w:r w:rsidRPr="00501DD1">
        <w:rPr>
          <w:rFonts w:ascii="Times New Roman" w:hAnsi="Times New Roman"/>
          <w:color w:val="000000"/>
          <w:spacing w:val="6"/>
          <w:kern w:val="28"/>
          <w:sz w:val="28"/>
          <w:szCs w:val="28"/>
          <w:lang w:val="en-US"/>
        </w:rPr>
        <w:t xml:space="preserve">tory burst oxidase, inducible nitric oxide synthase, or both / S.C. Nicholson, S.R Grobmyer., M.U. Shiloh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Shock. – 1999. – Vol. 11, № 4.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253 - 258.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Comparison of wound culture and bronchial lavage in the severely burned child: implications for antimicrobial therapy / P.I. Ramzy, D.N. Her</w:t>
      </w:r>
      <w:r w:rsidRPr="00501DD1">
        <w:rPr>
          <w:rFonts w:ascii="Times New Roman" w:hAnsi="Times New Roman"/>
          <w:color w:val="000000"/>
          <w:spacing w:val="6"/>
          <w:kern w:val="28"/>
          <w:sz w:val="28"/>
          <w:szCs w:val="28"/>
          <w:lang w:val="en-US"/>
        </w:rPr>
        <w:t>n</w:t>
      </w:r>
      <w:r w:rsidRPr="00501DD1">
        <w:rPr>
          <w:rFonts w:ascii="Times New Roman" w:hAnsi="Times New Roman"/>
          <w:color w:val="000000"/>
          <w:spacing w:val="6"/>
          <w:kern w:val="28"/>
          <w:sz w:val="28"/>
          <w:szCs w:val="28"/>
          <w:lang w:val="en-US"/>
        </w:rPr>
        <w:t xml:space="preserve">don, S.E. Wolf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Arch. Surg. – 1998. </w:t>
      </w:r>
      <w:r w:rsidRPr="00501DD1">
        <w:rPr>
          <w:rFonts w:ascii="Times New Roman" w:hAnsi="Times New Roman"/>
          <w:snapToGrid w:val="0"/>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Vol. 133, № 12.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1275-1280.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Sayeed M.M. Neutrophil signaling alteration: an adverse infla</w:t>
      </w:r>
      <w:r w:rsidRPr="00501DD1">
        <w:rPr>
          <w:rFonts w:ascii="Times New Roman" w:hAnsi="Times New Roman"/>
          <w:snapToGrid w:val="0"/>
          <w:color w:val="000000"/>
          <w:spacing w:val="6"/>
          <w:kern w:val="28"/>
          <w:sz w:val="28"/>
          <w:szCs w:val="28"/>
          <w:lang w:val="en-US"/>
        </w:rPr>
        <w:t>m</w:t>
      </w:r>
      <w:r w:rsidRPr="00501DD1">
        <w:rPr>
          <w:rFonts w:ascii="Times New Roman" w:hAnsi="Times New Roman"/>
          <w:snapToGrid w:val="0"/>
          <w:color w:val="000000"/>
          <w:spacing w:val="6"/>
          <w:kern w:val="28"/>
          <w:sz w:val="28"/>
          <w:szCs w:val="28"/>
          <w:lang w:val="en-US"/>
        </w:rPr>
        <w:t>matory response after burn shock / M.M. Sayeed // Medicina (B Aires).</w:t>
      </w:r>
      <w:r w:rsidRPr="00501DD1">
        <w:rPr>
          <w:rFonts w:ascii="Times New Roman" w:hAnsi="Times New Roman"/>
          <w:color w:val="000000"/>
          <w:spacing w:val="6"/>
          <w:kern w:val="28"/>
          <w:sz w:val="28"/>
          <w:szCs w:val="28"/>
          <w:lang w:val="en-US"/>
        </w:rPr>
        <w:t xml:space="preserve"> – </w:t>
      </w:r>
      <w:r w:rsidRPr="00501DD1">
        <w:rPr>
          <w:rFonts w:ascii="Times New Roman" w:hAnsi="Times New Roman"/>
          <w:snapToGrid w:val="0"/>
          <w:color w:val="000000"/>
          <w:spacing w:val="6"/>
          <w:kern w:val="28"/>
          <w:sz w:val="28"/>
          <w:szCs w:val="28"/>
          <w:lang w:val="en-US"/>
        </w:rPr>
        <w:t xml:space="preserve">1998. </w:t>
      </w:r>
      <w:r w:rsidRPr="00501DD1">
        <w:rPr>
          <w:rFonts w:ascii="Times New Roman" w:hAnsi="Times New Roman"/>
          <w:color w:val="000000"/>
          <w:spacing w:val="6"/>
          <w:kern w:val="28"/>
          <w:sz w:val="28"/>
          <w:szCs w:val="28"/>
          <w:lang w:val="en-US"/>
        </w:rPr>
        <w:t xml:space="preserve">– Vol. 58, № 4.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xml:space="preserve">. </w:t>
      </w:r>
      <w:r w:rsidRPr="00501DD1">
        <w:rPr>
          <w:rFonts w:ascii="Times New Roman" w:hAnsi="Times New Roman"/>
          <w:snapToGrid w:val="0"/>
          <w:color w:val="000000"/>
          <w:spacing w:val="6"/>
          <w:kern w:val="28"/>
          <w:sz w:val="28"/>
          <w:szCs w:val="28"/>
          <w:lang w:val="en-US"/>
        </w:rPr>
        <w:t>386-392.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Sheng Z. The relationship between gut-derived endotoxemia and </w:t>
      </w:r>
      <w:r w:rsidRPr="00501DD1">
        <w:rPr>
          <w:rFonts w:ascii="Times New Roman" w:hAnsi="Times New Roman"/>
          <w:color w:val="000000"/>
          <w:spacing w:val="6"/>
          <w:kern w:val="28"/>
          <w:sz w:val="28"/>
          <w:szCs w:val="28"/>
          <w:lang w:val="en-US"/>
        </w:rPr>
        <w:lastRenderedPageBreak/>
        <w:t>tumor necrosis factor, neopterin: experimental and clinical studies / Z. Sheng, Y. Yao, Y. Yu // Chin. Med. J. – 1997. – Vol. 110, № 1. – Р. 30 - 35.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rPr>
        <w:t>Богуславець</w:t>
      </w:r>
      <w:r w:rsidRPr="00501DD1">
        <w:rPr>
          <w:rFonts w:ascii="Times New Roman" w:hAnsi="Times New Roman"/>
          <w:color w:val="000000"/>
          <w:spacing w:val="6"/>
          <w:kern w:val="28"/>
          <w:sz w:val="28"/>
          <w:szCs w:val="28"/>
          <w:lang w:val="uk-UA"/>
        </w:rPr>
        <w:t xml:space="preserve"> О.Т. Основні аспекти клінічної характеристики дітей із алергічним діатезом / О.Т. </w:t>
      </w:r>
      <w:r w:rsidRPr="00501DD1">
        <w:rPr>
          <w:rFonts w:ascii="Times New Roman" w:hAnsi="Times New Roman"/>
          <w:color w:val="000000"/>
          <w:spacing w:val="6"/>
          <w:kern w:val="28"/>
          <w:sz w:val="28"/>
          <w:szCs w:val="28"/>
        </w:rPr>
        <w:t>Богуславець</w:t>
      </w:r>
      <w:r w:rsidRPr="00501DD1">
        <w:rPr>
          <w:rFonts w:ascii="Times New Roman" w:hAnsi="Times New Roman"/>
          <w:color w:val="000000"/>
          <w:spacing w:val="6"/>
          <w:kern w:val="28"/>
          <w:sz w:val="28"/>
          <w:szCs w:val="28"/>
          <w:lang w:val="uk-UA"/>
        </w:rPr>
        <w:t xml:space="preserve"> // Вісник наукових досл</w:t>
      </w:r>
      <w:r w:rsidRPr="00501DD1">
        <w:rPr>
          <w:rFonts w:ascii="Times New Roman" w:hAnsi="Times New Roman"/>
          <w:color w:val="000000"/>
          <w:spacing w:val="6"/>
          <w:kern w:val="28"/>
          <w:sz w:val="28"/>
          <w:szCs w:val="28"/>
          <w:lang w:val="uk-UA"/>
        </w:rPr>
        <w:t>і</w:t>
      </w:r>
      <w:r w:rsidRPr="00501DD1">
        <w:rPr>
          <w:rFonts w:ascii="Times New Roman" w:hAnsi="Times New Roman"/>
          <w:color w:val="000000"/>
          <w:spacing w:val="6"/>
          <w:kern w:val="28"/>
          <w:sz w:val="28"/>
          <w:szCs w:val="28"/>
          <w:lang w:val="uk-UA"/>
        </w:rPr>
        <w:t xml:space="preserve">джень. – 2003. </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lang w:val="uk-UA"/>
        </w:rPr>
        <w:t xml:space="preserve"> № 2. – С. 70 – 73.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Bochud P.Y. Anesthesia in allergic diathesis. Allergic diathesis, typical triggers in the perioperative phase, perioperative prophylaxis / P.Y. Bochud, T. Calandra // Anaesth</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sist. – 2002. – Vol.51, № 12. – P. 972.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Age-related changes in microvascular permeability: a significant factor in the su</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ceptibility of children to shock? / J. Gamble, D. Bethell, N.P</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Day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Clin. Sci</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lang w:val="en-US"/>
        </w:rPr>
        <w:t>n. (Lond.). – 2000. – Vol. 98, № 2. – P. 211-216.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Association of TNF2, a TNF-alpha promoter polymorphism, with septic shock susceptibility and mortality: a multicenter study / J.P. Mira, A. Cariou, F. Grall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JAMA. – 199. - Vol. 11(282), № 6.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561-568.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Kumar A.</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xml:space="preserve">Genetic factors in septic shock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A</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Kumar, J</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Short, J</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xml:space="preserve">Parrillo // JAMA. – 1999. – Vol. 11(282), № 6.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xml:space="preserve">. 579 - 581.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Childs C. Toxic shock syndrome toxin-1 (TSST-1) antibody levels in burned children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C.</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Childs, J</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V</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Edwards // Burns. – 1999. – Vol. 25, № 6. – P. 473-476.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Young A.E. Toxic shock syndrome in burns: diagnosis and ma</w:t>
      </w:r>
      <w:r w:rsidRPr="00501DD1">
        <w:rPr>
          <w:rFonts w:ascii="Times New Roman" w:hAnsi="Times New Roman"/>
          <w:color w:val="000000"/>
          <w:spacing w:val="6"/>
          <w:kern w:val="28"/>
          <w:sz w:val="28"/>
          <w:szCs w:val="28"/>
          <w:lang w:val="en-US"/>
        </w:rPr>
        <w:t>n</w:t>
      </w:r>
      <w:r w:rsidRPr="00501DD1">
        <w:rPr>
          <w:rFonts w:ascii="Times New Roman" w:hAnsi="Times New Roman"/>
          <w:color w:val="000000"/>
          <w:spacing w:val="6"/>
          <w:kern w:val="28"/>
          <w:sz w:val="28"/>
          <w:szCs w:val="28"/>
          <w:lang w:val="en-US"/>
        </w:rPr>
        <w:t xml:space="preserve">agement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A.E.</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xml:space="preserve">Young, K.L. Thornton // Arch. Dis. Child Educ. Pract. Ed. – 2007. – Vol. 92, № 4.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97-100.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Blomqvist L. Toxic shock syndrome after burn injuries in children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L. Blomqvist // Scand. J. Plast. Reconstr. Surg. Hand Surg. – 1997. - Vol. 31, № 1. - P. 77-81.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Продеус А.П. Некоторые аспекты иммунологических наруш</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 xml:space="preserve">ний у детей с термической травмой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Продеус А.П., Астамирова Т.С., Т</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лешов С.Б. // Комбустиология на рубеже веков: междунар. конгр.</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rPr>
        <w:lastRenderedPageBreak/>
        <w:t>тез</w:t>
      </w:r>
      <w:r w:rsidRPr="00501DD1">
        <w:rPr>
          <w:rFonts w:ascii="Times New Roman" w:hAnsi="Times New Roman"/>
          <w:color w:val="000000"/>
          <w:spacing w:val="6"/>
          <w:kern w:val="28"/>
          <w:sz w:val="28"/>
          <w:szCs w:val="28"/>
          <w:lang w:val="uk-UA"/>
        </w:rPr>
        <w:t>ис</w:t>
      </w:r>
      <w:r w:rsidRPr="00501DD1">
        <w:rPr>
          <w:rFonts w:ascii="Times New Roman" w:hAnsi="Times New Roman"/>
          <w:color w:val="000000"/>
          <w:spacing w:val="6"/>
          <w:kern w:val="28"/>
          <w:sz w:val="28"/>
          <w:szCs w:val="28"/>
        </w:rPr>
        <w:t>ы докл. – М., 2000. – С. 58 - 59.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Body habitus as a predictor of burn risk in children: do fat boys still get burned? / D.J. Barillo, T.S. Burge, D.T. Harrington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Burns. – 1998. – Vol. 24, № 8. – P. 725-727.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The contribution of fat and fat-free tissue to body mass index in contemporary children and the reference child / J.C. Wells, W.A. Coward, T.J. Cole, P.S. Davies // Int. J. Obes. Relat. Metab. Disord. – 2002. – Vol. 26, № 10.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1323-1328.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Anthropometric indices of school children and familiar risk factors / O. Giampietro, E. Virgone, L</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Carneglia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Prev. Med. – 2002.. - Vol.35, № 5. – P. 492-498.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Goldstein B. International pediatric sepsis consensus conference: definitions for sepsis and organ dysfunction in pediatrics / B. Goldstein, B. Giroir, A. Randolph // Pediatr. Crit. Care Med. – 2005. – № 6.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2-8.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Miraglia del Giudice M.Jr. Probiotics and atopic dermatitis. A new strategy in atopic dermatitis / M.Jr. Miraglia del Giudice, M.G. De Luca, C. Capristo // Dig. Liver Dis. – 2002. – Vol. 34,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68-71.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Hopkins M.J. Variation in human intestinal microbiota with age / M.J. Hopkins, R. Sharp, G.T. Macfarlane // Dig. Liver. Dis. – 2002. – Vol.34, № 2. – P. 8 -12.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Distinct patterns of neonatal gut microflora in infants in whom atopy was and was not developing / M. Kalliomaki, P. Kirjavainen, E. Eerola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J. Allergy Clin.I</w:t>
      </w:r>
      <w:r w:rsidRPr="00501DD1">
        <w:rPr>
          <w:rFonts w:ascii="Times New Roman" w:hAnsi="Times New Roman"/>
          <w:color w:val="000000"/>
          <w:spacing w:val="6"/>
          <w:kern w:val="28"/>
          <w:sz w:val="28"/>
          <w:szCs w:val="28"/>
          <w:lang w:val="en-US"/>
        </w:rPr>
        <w:t>m</w:t>
      </w:r>
      <w:r w:rsidRPr="00501DD1">
        <w:rPr>
          <w:rFonts w:ascii="Times New Roman" w:hAnsi="Times New Roman"/>
          <w:color w:val="000000"/>
          <w:spacing w:val="6"/>
          <w:kern w:val="28"/>
          <w:sz w:val="28"/>
          <w:szCs w:val="28"/>
          <w:lang w:val="en-US"/>
        </w:rPr>
        <w:t xml:space="preserve">munol. – 2001. – Vol.107, № 1.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.129 -134.</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Krueger W.A. Selective decontamination of the digestive tract / W.A. Krueger, K.E. Unertl // Curr. Opin. Crit. Care. – 2002. – Vol.8,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139 -144.</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Energy expenditure and caloric balance after burn: increased fee</w:t>
      </w:r>
      <w:r w:rsidRPr="00501DD1">
        <w:rPr>
          <w:rFonts w:ascii="Times New Roman" w:hAnsi="Times New Roman"/>
          <w:color w:val="000000"/>
          <w:spacing w:val="6"/>
          <w:kern w:val="28"/>
          <w:sz w:val="28"/>
          <w:szCs w:val="28"/>
          <w:lang w:val="en-US"/>
        </w:rPr>
        <w:t>d</w:t>
      </w:r>
      <w:r w:rsidRPr="00501DD1">
        <w:rPr>
          <w:rFonts w:ascii="Times New Roman" w:hAnsi="Times New Roman"/>
          <w:color w:val="000000"/>
          <w:spacing w:val="6"/>
          <w:kern w:val="28"/>
          <w:sz w:val="28"/>
          <w:szCs w:val="28"/>
          <w:lang w:val="en-US"/>
        </w:rPr>
        <w:t xml:space="preserve">ing leads to fat rather than lean mass accretion / D.W. Hart, S.E. Wolf, </w:t>
      </w:r>
      <w:r w:rsidRPr="00501DD1">
        <w:rPr>
          <w:rFonts w:ascii="Times New Roman" w:hAnsi="Times New Roman"/>
          <w:color w:val="000000"/>
          <w:spacing w:val="6"/>
          <w:kern w:val="28"/>
          <w:sz w:val="28"/>
          <w:szCs w:val="28"/>
          <w:lang w:val="en-US"/>
        </w:rPr>
        <w:lastRenderedPageBreak/>
        <w:t>D.N</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Herndon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Ann. Surg</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2002</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 Vol.</w:t>
      </w:r>
      <w:r w:rsidRPr="00501DD1">
        <w:rPr>
          <w:rFonts w:ascii="Times New Roman" w:hAnsi="Times New Roman"/>
          <w:color w:val="000000"/>
          <w:spacing w:val="6"/>
          <w:kern w:val="28"/>
          <w:sz w:val="28"/>
          <w:szCs w:val="28"/>
        </w:rPr>
        <w:t xml:space="preserve"> 235</w:t>
      </w:r>
      <w:r w:rsidRPr="00501DD1">
        <w:rPr>
          <w:rFonts w:ascii="Times New Roman" w:hAnsi="Times New Roman"/>
          <w:color w:val="000000"/>
          <w:spacing w:val="6"/>
          <w:kern w:val="28"/>
          <w:sz w:val="28"/>
          <w:szCs w:val="28"/>
          <w:lang w:val="en-US"/>
        </w:rPr>
        <w:t xml:space="preserve">, № </w:t>
      </w:r>
      <w:r w:rsidRPr="00501DD1">
        <w:rPr>
          <w:rFonts w:ascii="Times New Roman" w:hAnsi="Times New Roman"/>
          <w:color w:val="000000"/>
          <w:spacing w:val="6"/>
          <w:kern w:val="28"/>
          <w:sz w:val="28"/>
          <w:szCs w:val="28"/>
        </w:rPr>
        <w:t>1</w:t>
      </w:r>
      <w:r w:rsidRPr="00501DD1">
        <w:rPr>
          <w:rFonts w:ascii="Times New Roman" w:hAnsi="Times New Roman"/>
          <w:color w:val="000000"/>
          <w:spacing w:val="6"/>
          <w:kern w:val="28"/>
          <w:sz w:val="28"/>
          <w:szCs w:val="28"/>
          <w:lang w:val="en-US"/>
        </w:rPr>
        <w:t xml:space="preserve">.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152-</w:t>
      </w:r>
      <w:r w:rsidRPr="00501DD1">
        <w:rPr>
          <w:rFonts w:ascii="Times New Roman" w:hAnsi="Times New Roman"/>
          <w:color w:val="000000"/>
          <w:spacing w:val="6"/>
          <w:kern w:val="28"/>
          <w:sz w:val="28"/>
          <w:szCs w:val="28"/>
        </w:rPr>
        <w:t>1</w:t>
      </w:r>
      <w:r w:rsidRPr="00501DD1">
        <w:rPr>
          <w:rFonts w:ascii="Times New Roman" w:hAnsi="Times New Roman"/>
          <w:color w:val="000000"/>
          <w:spacing w:val="6"/>
          <w:kern w:val="28"/>
          <w:sz w:val="28"/>
          <w:szCs w:val="28"/>
          <w:lang w:val="en-US"/>
        </w:rPr>
        <w:t>61.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Maintenance of serum albumin levels in pediatric burn patients: a pr</w:t>
      </w:r>
      <w:r w:rsidRPr="00501DD1">
        <w:rPr>
          <w:rFonts w:ascii="Times New Roman" w:hAnsi="Times New Roman"/>
          <w:color w:val="000000"/>
          <w:spacing w:val="6"/>
          <w:kern w:val="28"/>
          <w:sz w:val="28"/>
          <w:szCs w:val="28"/>
          <w:lang w:val="en-US"/>
        </w:rPr>
        <w:t>o</w:t>
      </w:r>
      <w:r w:rsidRPr="00501DD1">
        <w:rPr>
          <w:rFonts w:ascii="Times New Roman" w:hAnsi="Times New Roman"/>
          <w:color w:val="000000"/>
          <w:spacing w:val="6"/>
          <w:kern w:val="28"/>
          <w:sz w:val="28"/>
          <w:szCs w:val="28"/>
          <w:lang w:val="en-US"/>
        </w:rPr>
        <w:t>spective, randomized trial / D.G. Greenhalgh, T.A. Housinger, R.J</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Kagan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J. Trauma. – 1995. – Vol.39, № 1. – P.67-73.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King P. Artificial skin reduces nutritional requirements in a sever</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ly burned child / P. King // Burns. – 2000. – Vol.26, № 5. – P. 501-503.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Influence of fever on the hypermetabolic response in burn-injured chi</w:t>
      </w:r>
      <w:r w:rsidRPr="00501DD1">
        <w:rPr>
          <w:rFonts w:ascii="Times New Roman" w:hAnsi="Times New Roman"/>
          <w:color w:val="000000"/>
          <w:spacing w:val="6"/>
          <w:kern w:val="28"/>
          <w:sz w:val="28"/>
          <w:szCs w:val="28"/>
          <w:lang w:val="en-US"/>
        </w:rPr>
        <w:t>l</w:t>
      </w:r>
      <w:r w:rsidRPr="00501DD1">
        <w:rPr>
          <w:rFonts w:ascii="Times New Roman" w:hAnsi="Times New Roman"/>
          <w:color w:val="000000"/>
          <w:spacing w:val="6"/>
          <w:kern w:val="28"/>
          <w:sz w:val="28"/>
          <w:szCs w:val="28"/>
          <w:lang w:val="en-US"/>
        </w:rPr>
        <w:t xml:space="preserve">dren / D.C. Gore, D. Chinkes, A. Sanford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w:t>
      </w:r>
      <w:r w:rsidRPr="00501DD1">
        <w:rPr>
          <w:rStyle w:val="aff8"/>
          <w:rFonts w:ascii="Times New Roman" w:hAnsi="Times New Roman"/>
          <w:i w:val="0"/>
          <w:color w:val="000000"/>
          <w:spacing w:val="6"/>
          <w:kern w:val="28"/>
          <w:sz w:val="28"/>
          <w:szCs w:val="28"/>
          <w:lang w:val="en-US"/>
        </w:rPr>
        <w:t xml:space="preserve">Arch. Surg. </w:t>
      </w:r>
      <w:r w:rsidRPr="00501DD1">
        <w:rPr>
          <w:rFonts w:ascii="Times New Roman" w:hAnsi="Times New Roman"/>
          <w:color w:val="000000"/>
          <w:spacing w:val="6"/>
          <w:kern w:val="28"/>
          <w:sz w:val="28"/>
          <w:szCs w:val="28"/>
          <w:lang w:val="en-US"/>
        </w:rPr>
        <w:t xml:space="preserve">– 2003. – Vol. 138. – P. 169-174.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Развитие иммунодифицита после ожоговой травмы: механи</w:t>
      </w:r>
      <w:r w:rsidRPr="00501DD1">
        <w:rPr>
          <w:rFonts w:ascii="Times New Roman" w:hAnsi="Times New Roman"/>
          <w:color w:val="000000"/>
          <w:spacing w:val="6"/>
          <w:kern w:val="28"/>
          <w:sz w:val="28"/>
          <w:szCs w:val="28"/>
        </w:rPr>
        <w:t>з</w:t>
      </w:r>
      <w:r w:rsidRPr="00501DD1">
        <w:rPr>
          <w:rFonts w:ascii="Times New Roman" w:hAnsi="Times New Roman"/>
          <w:color w:val="000000"/>
          <w:spacing w:val="6"/>
          <w:kern w:val="28"/>
          <w:sz w:val="28"/>
          <w:szCs w:val="28"/>
        </w:rPr>
        <w:t xml:space="preserve">мы и биологическое значение / И.Б. Каргина, С.Б. Сeмочкин, Э.М. Бекман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Международный журнал и</w:t>
      </w:r>
      <w:r w:rsidRPr="00501DD1">
        <w:rPr>
          <w:rFonts w:ascii="Times New Roman" w:hAnsi="Times New Roman"/>
          <w:color w:val="000000"/>
          <w:spacing w:val="6"/>
          <w:kern w:val="28"/>
          <w:sz w:val="28"/>
          <w:szCs w:val="28"/>
        </w:rPr>
        <w:t>м</w:t>
      </w:r>
      <w:r w:rsidRPr="00501DD1">
        <w:rPr>
          <w:rFonts w:ascii="Times New Roman" w:hAnsi="Times New Roman"/>
          <w:color w:val="000000"/>
          <w:spacing w:val="6"/>
          <w:kern w:val="28"/>
          <w:sz w:val="28"/>
          <w:szCs w:val="28"/>
        </w:rPr>
        <w:t>мунореабилитации. – 1999. – № 11. – С. 164.</w:t>
      </w:r>
    </w:p>
    <w:p w:rsidR="00B50BD7" w:rsidRPr="00B50BD7"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Kawakami</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M</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Immunological</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alterations</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after</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extensive</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burn</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inj</w:t>
      </w:r>
      <w:r w:rsidRPr="00501DD1">
        <w:rPr>
          <w:rFonts w:ascii="Times New Roman" w:hAnsi="Times New Roman"/>
          <w:color w:val="000000"/>
          <w:spacing w:val="6"/>
          <w:kern w:val="28"/>
          <w:sz w:val="28"/>
          <w:szCs w:val="28"/>
          <w:lang w:val="en-US"/>
        </w:rPr>
        <w:t>u</w:t>
      </w:r>
      <w:r w:rsidRPr="00501DD1">
        <w:rPr>
          <w:rFonts w:ascii="Times New Roman" w:hAnsi="Times New Roman"/>
          <w:color w:val="000000"/>
          <w:spacing w:val="6"/>
          <w:kern w:val="28"/>
          <w:sz w:val="28"/>
          <w:szCs w:val="28"/>
          <w:lang w:val="en-US"/>
        </w:rPr>
        <w:t>ry</w:t>
      </w:r>
      <w:r w:rsidRPr="00B50BD7">
        <w:rPr>
          <w:rFonts w:ascii="Times New Roman" w:hAnsi="Times New Roman"/>
          <w:color w:val="000000"/>
          <w:spacing w:val="6"/>
          <w:kern w:val="28"/>
          <w:sz w:val="28"/>
          <w:szCs w:val="28"/>
          <w:lang w:val="en-US"/>
        </w:rPr>
        <w:t xml:space="preserve"> / </w:t>
      </w:r>
      <w:r w:rsidRPr="00501DD1">
        <w:rPr>
          <w:rFonts w:ascii="Times New Roman" w:hAnsi="Times New Roman"/>
          <w:color w:val="000000"/>
          <w:spacing w:val="6"/>
          <w:kern w:val="28"/>
          <w:sz w:val="28"/>
          <w:szCs w:val="28"/>
          <w:lang w:val="en-US"/>
        </w:rPr>
        <w:t>M</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Kawakami</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Y</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Okada</w:t>
      </w:r>
      <w:r w:rsidRPr="00B50BD7">
        <w:rPr>
          <w:rFonts w:ascii="Times New Roman" w:hAnsi="Times New Roman"/>
          <w:color w:val="000000"/>
          <w:spacing w:val="6"/>
          <w:kern w:val="28"/>
          <w:sz w:val="28"/>
          <w:szCs w:val="28"/>
          <w:lang w:val="en-US"/>
        </w:rPr>
        <w:t xml:space="preserve"> // </w:t>
      </w:r>
      <w:r w:rsidRPr="00501DD1">
        <w:rPr>
          <w:rFonts w:ascii="Times New Roman" w:hAnsi="Times New Roman"/>
          <w:color w:val="000000"/>
          <w:spacing w:val="6"/>
          <w:kern w:val="28"/>
          <w:sz w:val="28"/>
          <w:szCs w:val="28"/>
          <w:lang w:val="en-US"/>
        </w:rPr>
        <w:t>Nippon</w:t>
      </w:r>
      <w:r w:rsidRPr="00B50BD7">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lang w:val="en-US"/>
        </w:rPr>
        <w:t>Geka</w:t>
      </w:r>
      <w:r w:rsidRPr="00B50BD7">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lang w:val="en-US"/>
        </w:rPr>
        <w:t>Gakkai</w:t>
      </w:r>
      <w:r w:rsidRPr="00B50BD7">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lang w:val="en-US"/>
        </w:rPr>
        <w:t>Zasshi</w:t>
      </w:r>
      <w:r w:rsidRPr="00B50BD7">
        <w:rPr>
          <w:rFonts w:ascii="Times New Roman" w:hAnsi="Times New Roman"/>
          <w:color w:val="000000"/>
          <w:spacing w:val="6"/>
          <w:kern w:val="28"/>
          <w:sz w:val="28"/>
          <w:szCs w:val="28"/>
          <w:lang w:val="en-US"/>
        </w:rPr>
        <w:t xml:space="preserve">. – 1998. – </w:t>
      </w:r>
      <w:r w:rsidRPr="00501DD1">
        <w:rPr>
          <w:rFonts w:ascii="Times New Roman" w:hAnsi="Times New Roman"/>
          <w:color w:val="000000"/>
          <w:spacing w:val="6"/>
          <w:kern w:val="28"/>
          <w:sz w:val="28"/>
          <w:szCs w:val="28"/>
          <w:lang w:val="en-US"/>
        </w:rPr>
        <w:t>Vol</w:t>
      </w:r>
      <w:r w:rsidRPr="00B50BD7">
        <w:rPr>
          <w:rFonts w:ascii="Times New Roman" w:hAnsi="Times New Roman"/>
          <w:color w:val="000000"/>
          <w:spacing w:val="6"/>
          <w:kern w:val="28"/>
          <w:sz w:val="28"/>
          <w:szCs w:val="28"/>
          <w:lang w:val="en-US"/>
        </w:rPr>
        <w:t xml:space="preserve">. 99, № 1. – </w:t>
      </w:r>
      <w:r w:rsidRPr="00501DD1">
        <w:rPr>
          <w:rFonts w:ascii="Times New Roman" w:hAnsi="Times New Roman"/>
          <w:color w:val="000000"/>
          <w:spacing w:val="6"/>
          <w:kern w:val="28"/>
          <w:sz w:val="28"/>
          <w:szCs w:val="28"/>
          <w:lang w:val="en-US"/>
        </w:rPr>
        <w:t>P</w:t>
      </w:r>
      <w:r w:rsidRPr="00B50BD7">
        <w:rPr>
          <w:rFonts w:ascii="Times New Roman" w:hAnsi="Times New Roman"/>
          <w:color w:val="000000"/>
          <w:spacing w:val="6"/>
          <w:kern w:val="28"/>
          <w:sz w:val="28"/>
          <w:szCs w:val="28"/>
          <w:lang w:val="en-US"/>
        </w:rPr>
        <w:t>. 26-30.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Cohen J. The immunopathogenesis of sepsis / J. Cohen // Nature. – 2002. –Vol.420 (6917), № 26. – P. 885-891.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 xml:space="preserve">Особенности развития эндогенной интоксикации при тяжёлых ожогах и отморожениях / Г.П. Козинець, О.И. Осадча, Г.П. Хитрый, Б.С. Шейман // </w:t>
      </w:r>
      <w:r w:rsidRPr="00501DD1">
        <w:rPr>
          <w:rFonts w:ascii="Times New Roman" w:hAnsi="Times New Roman"/>
          <w:color w:val="000000"/>
          <w:spacing w:val="6"/>
          <w:kern w:val="28"/>
          <w:sz w:val="28"/>
          <w:szCs w:val="28"/>
        </w:rPr>
        <w:t>У</w:t>
      </w:r>
      <w:r w:rsidRPr="00501DD1">
        <w:rPr>
          <w:rFonts w:ascii="Times New Roman" w:hAnsi="Times New Roman"/>
          <w:color w:val="000000"/>
          <w:spacing w:val="6"/>
          <w:kern w:val="28"/>
          <w:sz w:val="28"/>
          <w:szCs w:val="28"/>
          <w:lang w:val="uk-UA"/>
        </w:rPr>
        <w:t>кр. журн. е</w:t>
      </w:r>
      <w:r w:rsidRPr="00501DD1">
        <w:rPr>
          <w:rFonts w:ascii="Times New Roman" w:hAnsi="Times New Roman"/>
          <w:color w:val="000000"/>
          <w:spacing w:val="6"/>
          <w:kern w:val="28"/>
          <w:sz w:val="28"/>
          <w:szCs w:val="28"/>
          <w:lang w:val="uk-UA"/>
        </w:rPr>
        <w:t>к</w:t>
      </w:r>
      <w:r w:rsidRPr="00501DD1">
        <w:rPr>
          <w:rFonts w:ascii="Times New Roman" w:hAnsi="Times New Roman"/>
          <w:color w:val="000000"/>
          <w:spacing w:val="6"/>
          <w:kern w:val="28"/>
          <w:sz w:val="28"/>
          <w:szCs w:val="28"/>
          <w:lang w:val="uk-UA"/>
        </w:rPr>
        <w:t xml:space="preserve">стрем. мед. ім. Г.О.Можаєва. – 2007. </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lang w:val="uk-UA"/>
        </w:rPr>
        <w:t xml:space="preserve"> Т. 8, №. 2. – С. 48 – 51.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Zhuo A. [Effect of different immunomodulators on macrophage function in rats with scald injury] / A. Zhuo, A. Chen, F. Shen // Zhonghua Zheng Xing Shao Shang Wai Ke Za Zhi. – 1999. – Vol. 15,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105-108.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Comparison of hospital-acquired infection rates in paediatric burn patients / P. Gastmeier, O. Weigt, D. Sohr, H. Ruden // J. Hosp. Infect. – </w:t>
      </w:r>
      <w:r w:rsidRPr="00501DD1">
        <w:rPr>
          <w:rFonts w:ascii="Times New Roman" w:hAnsi="Times New Roman"/>
          <w:color w:val="000000"/>
          <w:spacing w:val="6"/>
          <w:kern w:val="28"/>
          <w:sz w:val="28"/>
          <w:szCs w:val="28"/>
          <w:lang w:val="en-US"/>
        </w:rPr>
        <w:lastRenderedPageBreak/>
        <w:t>2002. – Vol.52, № 3. – P. 161-165.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Belba M. Complications in severely burned patients and their d</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velopment according to the periods of the disease / M. Belba // Annals of Burns and Fire Disasters. – 2002. – Vol. XV, № 1. – P. 12-17.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fr-FR"/>
        </w:rPr>
      </w:pPr>
      <w:r w:rsidRPr="00501DD1">
        <w:rPr>
          <w:rFonts w:ascii="Times New Roman" w:hAnsi="Times New Roman"/>
          <w:color w:val="000000"/>
          <w:spacing w:val="6"/>
          <w:kern w:val="28"/>
          <w:sz w:val="28"/>
          <w:szCs w:val="28"/>
          <w:lang w:val="fr-FR"/>
        </w:rPr>
        <w:t>Evaluation des facteurs pronostiques chez le patient brule / O. Griffe, R. Gartner, G</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fr-FR"/>
        </w:rPr>
        <w:t xml:space="preserve"> Captier </w:t>
      </w:r>
      <w:r w:rsidRPr="00501DD1">
        <w:rPr>
          <w:rFonts w:ascii="Times New Roman" w:hAnsi="Times New Roman"/>
          <w:spacing w:val="6"/>
          <w:kern w:val="28"/>
          <w:sz w:val="28"/>
          <w:szCs w:val="28"/>
          <w:lang w:val="fr-FR"/>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fr-FR"/>
        </w:rPr>
        <w:t xml:space="preserve">] </w:t>
      </w:r>
      <w:r w:rsidRPr="00501DD1">
        <w:rPr>
          <w:rFonts w:ascii="Times New Roman" w:hAnsi="Times New Roman"/>
          <w:color w:val="000000"/>
          <w:spacing w:val="6"/>
          <w:kern w:val="28"/>
          <w:sz w:val="28"/>
          <w:szCs w:val="28"/>
          <w:lang w:val="fr-FR"/>
        </w:rPr>
        <w:t>// Ann. Chir. Plast. Esthet. – 2001. – Vol.46, № 3. – P. 167-172.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O'Keefe G.E. An evaluation of risk factors for morta</w:t>
      </w:r>
      <w:r w:rsidRPr="00501DD1">
        <w:rPr>
          <w:rFonts w:ascii="Times New Roman" w:hAnsi="Times New Roman"/>
          <w:color w:val="000000"/>
          <w:spacing w:val="6"/>
          <w:kern w:val="28"/>
          <w:sz w:val="28"/>
          <w:szCs w:val="28"/>
          <w:lang w:val="en-US"/>
        </w:rPr>
        <w:t>l</w:t>
      </w:r>
      <w:r w:rsidRPr="00501DD1">
        <w:rPr>
          <w:rFonts w:ascii="Times New Roman" w:hAnsi="Times New Roman"/>
          <w:color w:val="000000"/>
          <w:spacing w:val="6"/>
          <w:kern w:val="28"/>
          <w:sz w:val="28"/>
          <w:szCs w:val="28"/>
          <w:lang w:val="en-US"/>
        </w:rPr>
        <w:t xml:space="preserve">ity after burn trauma and the identification of gender-dependent differences in outcomes / G.E. O'Keefe, J.L. Hunt, G.F. Purdue // J. Am. Coll.Surg. – 2001. – Vol. 192,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153 - 160.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Sheng Z. Prevention of multiple organ dysfunction syndrome in patients with exte</w:t>
      </w:r>
      <w:r w:rsidRPr="00501DD1">
        <w:rPr>
          <w:rFonts w:ascii="Times New Roman" w:hAnsi="Times New Roman"/>
          <w:color w:val="000000"/>
          <w:spacing w:val="6"/>
          <w:kern w:val="28"/>
          <w:sz w:val="28"/>
          <w:szCs w:val="28"/>
          <w:lang w:val="en-US"/>
        </w:rPr>
        <w:t>n</w:t>
      </w:r>
      <w:r w:rsidRPr="00501DD1">
        <w:rPr>
          <w:rFonts w:ascii="Times New Roman" w:hAnsi="Times New Roman"/>
          <w:color w:val="000000"/>
          <w:spacing w:val="6"/>
          <w:kern w:val="28"/>
          <w:sz w:val="28"/>
          <w:szCs w:val="28"/>
          <w:lang w:val="en-US"/>
        </w:rPr>
        <w:t>sive deep burns / Z. Sheng // Chin. J. Traumatol. – 2002. – Vol. 5, № 4. – Р. 195-199.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Predictors of infectious complications after burn injuries in chi</w:t>
      </w:r>
      <w:r w:rsidRPr="00501DD1">
        <w:rPr>
          <w:rFonts w:ascii="Times New Roman" w:hAnsi="Times New Roman"/>
          <w:color w:val="000000"/>
          <w:spacing w:val="6"/>
          <w:kern w:val="28"/>
          <w:sz w:val="28"/>
          <w:szCs w:val="28"/>
          <w:lang w:val="en-US"/>
        </w:rPr>
        <w:t>l</w:t>
      </w:r>
      <w:r w:rsidRPr="00501DD1">
        <w:rPr>
          <w:rFonts w:ascii="Times New Roman" w:hAnsi="Times New Roman"/>
          <w:color w:val="000000"/>
          <w:spacing w:val="6"/>
          <w:kern w:val="28"/>
          <w:sz w:val="28"/>
          <w:szCs w:val="28"/>
          <w:lang w:val="en-US"/>
        </w:rPr>
        <w:t xml:space="preserve">dren / G.L. Rodgers, J. Mortensen, M.C. Fisher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Pediatr. Infect. Dis. J. – 2000. – Vol. 19, № 10.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990 - 995.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Ho W.S. Outcome analysis of 286 severely burned patients: retr</w:t>
      </w:r>
      <w:r w:rsidRPr="00501DD1">
        <w:rPr>
          <w:rFonts w:ascii="Times New Roman" w:hAnsi="Times New Roman"/>
          <w:color w:val="000000"/>
          <w:spacing w:val="6"/>
          <w:kern w:val="28"/>
          <w:sz w:val="28"/>
          <w:szCs w:val="28"/>
          <w:lang w:val="en-US"/>
        </w:rPr>
        <w:t>o</w:t>
      </w:r>
      <w:r w:rsidRPr="00501DD1">
        <w:rPr>
          <w:rFonts w:ascii="Times New Roman" w:hAnsi="Times New Roman"/>
          <w:color w:val="000000"/>
          <w:spacing w:val="6"/>
          <w:kern w:val="28"/>
          <w:sz w:val="28"/>
          <w:szCs w:val="28"/>
          <w:lang w:val="en-US"/>
        </w:rPr>
        <w:t xml:space="preserve">spective study / W.S. Ho W.S., S.Y. Ying, A. Burd // Hong Kong Med. J. – 2002. - Vol.8, № 4. – P.235 -239.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К вопросу о диагностических критериях синдрома системного воспалительного ответа при ожоговом шоке / В.К. Гусак, В.П. Шано, О.И. Миминошвили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Комбустиология на рубеже веков: Сб. тез. междунар. конгр. – М., 2000. – С. 45 - 46.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The clinical significance of the SIRS scoring system in severelly burned patients / G.-Q. Wang, Z.-F. Xia, B.A. Yu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Annals of Burns and Fire Disa</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 xml:space="preserve">ters. – 1999. – </w:t>
      </w:r>
      <w:r w:rsidRPr="00501DD1">
        <w:rPr>
          <w:rFonts w:ascii="Times New Roman" w:hAnsi="Times New Roman"/>
          <w:color w:val="000000"/>
          <w:spacing w:val="6"/>
          <w:kern w:val="28"/>
          <w:sz w:val="28"/>
          <w:szCs w:val="28"/>
          <w:lang w:val="uk-UA"/>
        </w:rPr>
        <w:t>Vol.</w:t>
      </w:r>
      <w:r w:rsidRPr="00501DD1">
        <w:rPr>
          <w:rFonts w:ascii="Times New Roman" w:hAnsi="Times New Roman"/>
          <w:color w:val="000000"/>
          <w:spacing w:val="6"/>
          <w:kern w:val="28"/>
          <w:sz w:val="28"/>
          <w:szCs w:val="28"/>
          <w:lang w:val="en-US"/>
        </w:rPr>
        <w:t xml:space="preserve"> XII, № 4. – P. 200 - 204.</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Andel H. Scoring in burned patients our opinion / H. Andel, L. P. </w:t>
      </w:r>
      <w:r w:rsidRPr="00501DD1">
        <w:rPr>
          <w:rFonts w:ascii="Times New Roman" w:hAnsi="Times New Roman"/>
          <w:color w:val="000000"/>
          <w:spacing w:val="6"/>
          <w:kern w:val="28"/>
          <w:sz w:val="28"/>
          <w:szCs w:val="28"/>
          <w:lang w:val="en-US"/>
        </w:rPr>
        <w:lastRenderedPageBreak/>
        <w:t>K</w:t>
      </w:r>
      <w:r w:rsidRPr="00501DD1">
        <w:rPr>
          <w:rFonts w:ascii="Times New Roman" w:hAnsi="Times New Roman"/>
          <w:color w:val="000000"/>
          <w:spacing w:val="6"/>
          <w:kern w:val="28"/>
          <w:sz w:val="28"/>
          <w:szCs w:val="28"/>
          <w:lang w:val="en-US"/>
        </w:rPr>
        <w:t>a</w:t>
      </w:r>
      <w:r w:rsidRPr="00501DD1">
        <w:rPr>
          <w:rFonts w:ascii="Times New Roman" w:hAnsi="Times New Roman"/>
          <w:color w:val="000000"/>
          <w:spacing w:val="6"/>
          <w:kern w:val="28"/>
          <w:sz w:val="28"/>
          <w:szCs w:val="28"/>
          <w:lang w:val="en-US"/>
        </w:rPr>
        <w:t xml:space="preserve">molz // Burns. – 2003. – Vol. 29, № 4. – P. 297-298.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Выбор оптимальной шкалы оценки тяжести состояния при сепсисе у детей / П.И. Миронов, Э.А. Мардганиева, А.З. Марданов, А.А. Гумеров // Анестезиология и ре</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ниматология. – 2001. – №1. – С. 51-53.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Objective estimates of the probability of death from burn injuries / C.M. Ryan, D.A. Schoenfeld, W.P. Thorpe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N. Engl. J. Med. – 1998. – Vol. 5 (338), № 6. – P. 362-366. </w:t>
      </w:r>
    </w:p>
    <w:p w:rsidR="00B50BD7" w:rsidRPr="00501DD1" w:rsidRDefault="00B50BD7" w:rsidP="00EB745D">
      <w:pPr>
        <w:pStyle w:val="afc"/>
        <w:widowControl w:val="0"/>
        <w:numPr>
          <w:ilvl w:val="0"/>
          <w:numId w:val="53"/>
        </w:numPr>
        <w:spacing w:before="120" w:line="360" w:lineRule="auto"/>
        <w:ind w:left="170" w:firstLine="709"/>
        <w:jc w:val="both"/>
        <w:rPr>
          <w:rStyle w:val="aff"/>
          <w:rFonts w:ascii="Times New Roman" w:hAnsi="Times New Roman"/>
          <w:b w:val="0"/>
          <w:bCs w:val="0"/>
          <w:color w:val="000000"/>
          <w:spacing w:val="6"/>
          <w:kern w:val="28"/>
          <w:sz w:val="28"/>
          <w:szCs w:val="28"/>
        </w:rPr>
      </w:pPr>
      <w:r w:rsidRPr="00501DD1">
        <w:rPr>
          <w:rFonts w:ascii="Times New Roman" w:hAnsi="Times New Roman"/>
          <w:color w:val="000000"/>
          <w:spacing w:val="6"/>
          <w:kern w:val="28"/>
          <w:sz w:val="28"/>
          <w:szCs w:val="28"/>
        </w:rPr>
        <w:t>Обоснование применения внутривенных иммуноглобулинов у детей с тяжелой термической травмой</w:t>
      </w:r>
      <w:r w:rsidRPr="00501DD1">
        <w:rPr>
          <w:rFonts w:ascii="Times New Roman" w:hAnsi="Times New Roman"/>
          <w:color w:val="000000"/>
          <w:spacing w:val="6"/>
          <w:kern w:val="28"/>
          <w:sz w:val="28"/>
          <w:szCs w:val="28"/>
          <w:lang w:val="uk-UA"/>
        </w:rPr>
        <w:t xml:space="preserve"> </w:t>
      </w:r>
      <w:r w:rsidRPr="00501DD1">
        <w:rPr>
          <w:rFonts w:ascii="Times New Roman" w:hAnsi="Times New Roman"/>
          <w:spacing w:val="6"/>
          <w:kern w:val="28"/>
          <w:sz w:val="28"/>
          <w:szCs w:val="28"/>
        </w:rPr>
        <w:t xml:space="preserve">[Електронний ресурс] </w:t>
      </w:r>
      <w:r w:rsidRPr="00501DD1">
        <w:rPr>
          <w:rFonts w:ascii="Times New Roman" w:hAnsi="Times New Roman"/>
          <w:color w:val="000000"/>
          <w:spacing w:val="6"/>
          <w:kern w:val="28"/>
          <w:sz w:val="28"/>
          <w:szCs w:val="28"/>
          <w:lang w:val="uk-UA"/>
        </w:rPr>
        <w:t>/ С.Б. Т</w:t>
      </w:r>
      <w:r w:rsidRPr="00501DD1">
        <w:rPr>
          <w:rFonts w:ascii="Times New Roman" w:hAnsi="Times New Roman"/>
          <w:color w:val="000000"/>
          <w:spacing w:val="6"/>
          <w:kern w:val="28"/>
          <w:sz w:val="28"/>
          <w:szCs w:val="28"/>
          <w:lang w:val="uk-UA"/>
        </w:rPr>
        <w:t>е</w:t>
      </w:r>
      <w:r w:rsidRPr="00501DD1">
        <w:rPr>
          <w:rFonts w:ascii="Times New Roman" w:hAnsi="Times New Roman"/>
          <w:color w:val="000000"/>
          <w:spacing w:val="6"/>
          <w:kern w:val="28"/>
          <w:sz w:val="28"/>
          <w:szCs w:val="28"/>
          <w:lang w:val="uk-UA"/>
        </w:rPr>
        <w:t xml:space="preserve">лешов, В.П.Жуля, Т.В. Радыгина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lang w:val="uk-UA"/>
        </w:rPr>
        <w:t xml:space="preserve">// </w:t>
      </w:r>
      <w:r w:rsidRPr="00501DD1">
        <w:rPr>
          <w:rStyle w:val="aff"/>
          <w:rFonts w:ascii="Times New Roman" w:hAnsi="Times New Roman"/>
          <w:b w:val="0"/>
          <w:color w:val="000000"/>
          <w:spacing w:val="6"/>
          <w:kern w:val="28"/>
          <w:sz w:val="28"/>
          <w:szCs w:val="28"/>
          <w:lang w:val="uk-UA"/>
        </w:rPr>
        <w:t xml:space="preserve">«Комбустиология». – Москва, 2002. – </w:t>
      </w:r>
      <w:r w:rsidRPr="00501DD1">
        <w:rPr>
          <w:rStyle w:val="aff"/>
          <w:rFonts w:ascii="Times New Roman" w:hAnsi="Times New Roman"/>
          <w:b w:val="0"/>
          <w:color w:val="000000"/>
          <w:spacing w:val="6"/>
          <w:kern w:val="28"/>
          <w:sz w:val="28"/>
          <w:szCs w:val="28"/>
          <w:lang w:val="en-US"/>
        </w:rPr>
        <w:t>N</w:t>
      </w:r>
      <w:r w:rsidRPr="00501DD1">
        <w:rPr>
          <w:rStyle w:val="aff"/>
          <w:rFonts w:ascii="Times New Roman" w:hAnsi="Times New Roman"/>
          <w:b w:val="0"/>
          <w:color w:val="000000"/>
          <w:spacing w:val="6"/>
          <w:kern w:val="28"/>
          <w:sz w:val="28"/>
          <w:szCs w:val="28"/>
        </w:rPr>
        <w:t xml:space="preserve">. 12-13. </w:t>
      </w:r>
      <w:r w:rsidRPr="00501DD1">
        <w:rPr>
          <w:rStyle w:val="aff"/>
          <w:rFonts w:ascii="Times New Roman" w:hAnsi="Times New Roman"/>
          <w:b w:val="0"/>
          <w:color w:val="000000"/>
          <w:spacing w:val="6"/>
          <w:kern w:val="28"/>
          <w:sz w:val="28"/>
          <w:szCs w:val="28"/>
          <w:lang w:val="uk-UA"/>
        </w:rPr>
        <w:t>– Режим доступу до журн.:</w:t>
      </w:r>
      <w:r w:rsidRPr="00501DD1">
        <w:rPr>
          <w:rFonts w:ascii="Times New Roman" w:hAnsi="Times New Roman"/>
          <w:spacing w:val="6"/>
          <w:kern w:val="28"/>
          <w:sz w:val="28"/>
          <w:szCs w:val="28"/>
        </w:rPr>
        <w:t xml:space="preserve"> </w:t>
      </w:r>
      <w:r w:rsidRPr="00501DD1">
        <w:rPr>
          <w:rStyle w:val="aff"/>
          <w:rFonts w:ascii="Times New Roman" w:hAnsi="Times New Roman"/>
          <w:b w:val="0"/>
          <w:color w:val="000000"/>
          <w:spacing w:val="6"/>
          <w:kern w:val="28"/>
          <w:sz w:val="28"/>
          <w:szCs w:val="28"/>
          <w:lang w:val="uk-UA"/>
        </w:rPr>
        <w:t>http://www.burn.ru.</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Style w:val="aff"/>
          <w:rFonts w:ascii="Times New Roman" w:hAnsi="Times New Roman"/>
          <w:b w:val="0"/>
          <w:color w:val="000000"/>
          <w:spacing w:val="6"/>
          <w:kern w:val="28"/>
          <w:sz w:val="28"/>
          <w:szCs w:val="28"/>
        </w:rPr>
        <w:t>Толстов А.В. Возможности прогнозирования, диагностики, классификации и лечения генерализованной инфекции у тяжел</w:t>
      </w:r>
      <w:r w:rsidRPr="00501DD1">
        <w:rPr>
          <w:rStyle w:val="aff"/>
          <w:rFonts w:ascii="Times New Roman" w:hAnsi="Times New Roman"/>
          <w:b w:val="0"/>
          <w:color w:val="000000"/>
          <w:spacing w:val="6"/>
          <w:kern w:val="28"/>
          <w:sz w:val="28"/>
          <w:szCs w:val="28"/>
        </w:rPr>
        <w:t>о</w:t>
      </w:r>
      <w:r w:rsidRPr="00501DD1">
        <w:rPr>
          <w:rStyle w:val="aff"/>
          <w:rFonts w:ascii="Times New Roman" w:hAnsi="Times New Roman"/>
          <w:b w:val="0"/>
          <w:color w:val="000000"/>
          <w:spacing w:val="6"/>
          <w:kern w:val="28"/>
          <w:sz w:val="28"/>
          <w:szCs w:val="28"/>
        </w:rPr>
        <w:t xml:space="preserve">обожжённых / А.В. Толстов, А.А. Филимонов, А.В. Колсанов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104 - 106.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Атясов Н.И. Новый этап в хирургическом лечении тяжелооб</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женных. / Н.И. Атясов // VII Всероссийская научно-практической конф</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 xml:space="preserve">ренция по проблеме термических поражений: Сб. матер. – Челябинск, 1999. – С. 8 -10.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Марковская О.В. Оптимальные методы в хирургическом леч</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 xml:space="preserve">нии детей с термической травмой: </w:t>
      </w:r>
      <w:r w:rsidRPr="00501DD1">
        <w:rPr>
          <w:rFonts w:ascii="Times New Roman" w:hAnsi="Times New Roman"/>
          <w:color w:val="000000"/>
          <w:spacing w:val="6"/>
          <w:kern w:val="28"/>
          <w:sz w:val="28"/>
          <w:szCs w:val="28"/>
          <w:lang w:val="uk-UA"/>
        </w:rPr>
        <w:t xml:space="preserve">автореф. дис. на стиск. науч. степени канд. мед. наук: спец. 14.00.27 «Хирургия» / </w:t>
      </w:r>
      <w:r w:rsidRPr="00501DD1">
        <w:rPr>
          <w:rFonts w:ascii="Times New Roman" w:hAnsi="Times New Roman"/>
          <w:color w:val="000000"/>
          <w:spacing w:val="6"/>
          <w:kern w:val="28"/>
          <w:sz w:val="28"/>
          <w:szCs w:val="28"/>
        </w:rPr>
        <w:t>О.В. Марковская. – С.-Пб., 2001. – 20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Обеспечение и лечение поверхностных и глубоких дермал</w:t>
      </w:r>
      <w:r w:rsidRPr="00501DD1">
        <w:rPr>
          <w:rFonts w:ascii="Times New Roman" w:hAnsi="Times New Roman"/>
          <w:color w:val="000000"/>
          <w:spacing w:val="6"/>
          <w:kern w:val="28"/>
          <w:sz w:val="28"/>
          <w:szCs w:val="28"/>
          <w:lang w:val="uk-UA"/>
        </w:rPr>
        <w:t>ь</w:t>
      </w:r>
      <w:r w:rsidRPr="00501DD1">
        <w:rPr>
          <w:rFonts w:ascii="Times New Roman" w:hAnsi="Times New Roman"/>
          <w:color w:val="000000"/>
          <w:spacing w:val="6"/>
          <w:kern w:val="28"/>
          <w:sz w:val="28"/>
          <w:szCs w:val="28"/>
          <w:lang w:val="uk-UA"/>
        </w:rPr>
        <w:t xml:space="preserve">ных ожогов у детей / О.Н. Коваленко, О.И. Осадчая, А.М. Боярская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129 - 130.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Style w:val="aff"/>
          <w:rFonts w:ascii="Times New Roman" w:hAnsi="Times New Roman"/>
          <w:b w:val="0"/>
          <w:color w:val="000000"/>
          <w:spacing w:val="6"/>
          <w:kern w:val="28"/>
          <w:sz w:val="28"/>
          <w:szCs w:val="28"/>
          <w:lang w:val="en-US"/>
        </w:rPr>
        <w:lastRenderedPageBreak/>
        <w:t xml:space="preserve">Total burn wound excision of massive paediatric burns in the first 24 hours postinjury / Barret J.P., Wolf S.E., Desai M.H., Herndon D.N. // </w:t>
      </w:r>
      <w:r w:rsidRPr="00501DD1">
        <w:rPr>
          <w:rFonts w:ascii="Times New Roman" w:hAnsi="Times New Roman"/>
          <w:color w:val="000000"/>
          <w:spacing w:val="6"/>
          <w:kern w:val="28"/>
          <w:sz w:val="28"/>
          <w:szCs w:val="28"/>
          <w:lang w:val="en-US"/>
        </w:rPr>
        <w:t>Annals of Burns and Fire Disa</w:t>
      </w:r>
      <w:r w:rsidRPr="00501DD1">
        <w:rPr>
          <w:rFonts w:ascii="Times New Roman" w:hAnsi="Times New Roman"/>
          <w:color w:val="000000"/>
          <w:spacing w:val="6"/>
          <w:kern w:val="28"/>
          <w:sz w:val="28"/>
          <w:szCs w:val="28"/>
          <w:lang w:val="en-US"/>
        </w:rPr>
        <w:t>s</w:t>
      </w:r>
      <w:r w:rsidRPr="00501DD1">
        <w:rPr>
          <w:rFonts w:ascii="Times New Roman" w:hAnsi="Times New Roman"/>
          <w:color w:val="000000"/>
          <w:spacing w:val="6"/>
          <w:kern w:val="28"/>
          <w:sz w:val="28"/>
          <w:szCs w:val="28"/>
          <w:lang w:val="en-US"/>
        </w:rPr>
        <w:t>ters. – 1999. – Vol. XII, № 1. – P. 139</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en-US"/>
        </w:rPr>
        <w:t>142.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napToGrid w:val="0"/>
          <w:color w:val="000000"/>
          <w:spacing w:val="6"/>
          <w:kern w:val="28"/>
          <w:sz w:val="28"/>
          <w:szCs w:val="28"/>
        </w:rPr>
        <w:t>Парамонов Б. А. Влияние хирургической н</w:t>
      </w:r>
      <w:r w:rsidRPr="00501DD1">
        <w:rPr>
          <w:rFonts w:ascii="Times New Roman" w:hAnsi="Times New Roman"/>
          <w:snapToGrid w:val="0"/>
          <w:color w:val="000000"/>
          <w:spacing w:val="6"/>
          <w:kern w:val="28"/>
          <w:sz w:val="28"/>
          <w:szCs w:val="28"/>
          <w:lang w:val="en-US"/>
        </w:rPr>
        <w:t>e</w:t>
      </w:r>
      <w:r w:rsidRPr="00501DD1">
        <w:rPr>
          <w:rFonts w:ascii="Times New Roman" w:hAnsi="Times New Roman"/>
          <w:snapToGrid w:val="0"/>
          <w:color w:val="000000"/>
          <w:spacing w:val="6"/>
          <w:kern w:val="28"/>
          <w:sz w:val="28"/>
          <w:szCs w:val="28"/>
        </w:rPr>
        <w:t>крэктомии с п</w:t>
      </w:r>
      <w:r w:rsidRPr="00501DD1">
        <w:rPr>
          <w:rFonts w:ascii="Times New Roman" w:hAnsi="Times New Roman"/>
          <w:snapToGrid w:val="0"/>
          <w:color w:val="000000"/>
          <w:spacing w:val="6"/>
          <w:kern w:val="28"/>
          <w:sz w:val="28"/>
          <w:szCs w:val="28"/>
        </w:rPr>
        <w:t>о</w:t>
      </w:r>
      <w:r w:rsidRPr="00501DD1">
        <w:rPr>
          <w:rFonts w:ascii="Times New Roman" w:hAnsi="Times New Roman"/>
          <w:snapToGrid w:val="0"/>
          <w:color w:val="000000"/>
          <w:spacing w:val="6"/>
          <w:kern w:val="28"/>
          <w:sz w:val="28"/>
          <w:szCs w:val="28"/>
        </w:rPr>
        <w:t>следующей пересадкой кожи в период шокового состояния на вживание крыс с обширными ожогами / Б. А. Парамонов, С. Ф. Малахов, А. И</w:t>
      </w:r>
      <w:r w:rsidRPr="00501DD1">
        <w:rPr>
          <w:rFonts w:ascii="Times New Roman" w:hAnsi="Times New Roman"/>
          <w:snapToGrid w:val="0"/>
          <w:color w:val="000000"/>
          <w:spacing w:val="6"/>
          <w:kern w:val="28"/>
          <w:sz w:val="28"/>
          <w:szCs w:val="28"/>
        </w:rPr>
        <w:t>н</w:t>
      </w:r>
      <w:r w:rsidRPr="00501DD1">
        <w:rPr>
          <w:rFonts w:ascii="Times New Roman" w:hAnsi="Times New Roman"/>
          <w:snapToGrid w:val="0"/>
          <w:color w:val="000000"/>
          <w:spacing w:val="6"/>
          <w:kern w:val="28"/>
          <w:sz w:val="28"/>
          <w:szCs w:val="28"/>
        </w:rPr>
        <w:t xml:space="preserve">дейкин // Раны, ожоги, повязки: Материалы </w:t>
      </w:r>
      <w:r w:rsidRPr="00501DD1">
        <w:rPr>
          <w:rFonts w:ascii="Times New Roman" w:hAnsi="Times New Roman"/>
          <w:snapToGrid w:val="0"/>
          <w:color w:val="000000"/>
          <w:spacing w:val="6"/>
          <w:kern w:val="28"/>
          <w:sz w:val="28"/>
          <w:szCs w:val="28"/>
          <w:lang w:val="en-US"/>
        </w:rPr>
        <w:t>IV</w:t>
      </w:r>
      <w:r w:rsidRPr="00501DD1">
        <w:rPr>
          <w:rFonts w:ascii="Times New Roman" w:hAnsi="Times New Roman"/>
          <w:snapToGrid w:val="0"/>
          <w:color w:val="000000"/>
          <w:spacing w:val="6"/>
          <w:kern w:val="28"/>
          <w:sz w:val="28"/>
          <w:szCs w:val="28"/>
        </w:rPr>
        <w:t xml:space="preserve"> Международного хирургического конгресса: т</w:t>
      </w:r>
      <w:r w:rsidRPr="00501DD1">
        <w:rPr>
          <w:rFonts w:ascii="Times New Roman" w:hAnsi="Times New Roman"/>
          <w:snapToGrid w:val="0"/>
          <w:color w:val="000000"/>
          <w:spacing w:val="6"/>
          <w:kern w:val="28"/>
          <w:sz w:val="28"/>
          <w:szCs w:val="28"/>
        </w:rPr>
        <w:t>е</w:t>
      </w:r>
      <w:r w:rsidRPr="00501DD1">
        <w:rPr>
          <w:rFonts w:ascii="Times New Roman" w:hAnsi="Times New Roman"/>
          <w:snapToGrid w:val="0"/>
          <w:color w:val="000000"/>
          <w:spacing w:val="6"/>
          <w:kern w:val="28"/>
          <w:sz w:val="28"/>
          <w:szCs w:val="28"/>
        </w:rPr>
        <w:t xml:space="preserve">зисы докл. </w:t>
      </w:r>
      <w:r w:rsidRPr="00501DD1">
        <w:rPr>
          <w:rFonts w:ascii="Times New Roman" w:hAnsi="Times New Roman"/>
          <w:color w:val="000000"/>
          <w:spacing w:val="6"/>
          <w:kern w:val="28"/>
          <w:sz w:val="28"/>
          <w:szCs w:val="28"/>
        </w:rPr>
        <w:t xml:space="preserve">– </w:t>
      </w:r>
      <w:r w:rsidRPr="00501DD1">
        <w:rPr>
          <w:rFonts w:ascii="Times New Roman" w:hAnsi="Times New Roman"/>
          <w:snapToGrid w:val="0"/>
          <w:color w:val="000000"/>
          <w:spacing w:val="6"/>
          <w:kern w:val="28"/>
          <w:sz w:val="28"/>
          <w:szCs w:val="28"/>
        </w:rPr>
        <w:t xml:space="preserve">Тель-Авив (Израиль), 1996. </w:t>
      </w:r>
      <w:r w:rsidRPr="00501DD1">
        <w:rPr>
          <w:rFonts w:ascii="Times New Roman" w:hAnsi="Times New Roman"/>
          <w:color w:val="000000"/>
          <w:spacing w:val="6"/>
          <w:kern w:val="28"/>
          <w:sz w:val="28"/>
          <w:szCs w:val="28"/>
        </w:rPr>
        <w:t xml:space="preserve">– </w:t>
      </w:r>
      <w:r w:rsidRPr="00501DD1">
        <w:rPr>
          <w:rFonts w:ascii="Times New Roman" w:hAnsi="Times New Roman"/>
          <w:snapToGrid w:val="0"/>
          <w:color w:val="000000"/>
          <w:spacing w:val="6"/>
          <w:kern w:val="28"/>
          <w:sz w:val="28"/>
          <w:szCs w:val="28"/>
          <w:lang w:val="en-US"/>
        </w:rPr>
        <w:t>C</w:t>
      </w:r>
      <w:r w:rsidRPr="00501DD1">
        <w:rPr>
          <w:rFonts w:ascii="Times New Roman" w:hAnsi="Times New Roman"/>
          <w:snapToGrid w:val="0"/>
          <w:color w:val="000000"/>
          <w:spacing w:val="6"/>
          <w:kern w:val="28"/>
          <w:sz w:val="28"/>
          <w:szCs w:val="28"/>
        </w:rPr>
        <w:t>. 251.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Nakazawa H., Nozaki M. [Immediate burn wound excision and grafting decreases the mortality rate and hospital stay duration in extensive burn p</w:t>
      </w:r>
      <w:r w:rsidRPr="00501DD1">
        <w:rPr>
          <w:rFonts w:ascii="Times New Roman" w:hAnsi="Times New Roman"/>
          <w:color w:val="000000"/>
          <w:spacing w:val="6"/>
          <w:kern w:val="28"/>
          <w:sz w:val="28"/>
          <w:szCs w:val="28"/>
          <w:lang w:val="en-US"/>
        </w:rPr>
        <w:t>a</w:t>
      </w:r>
      <w:r w:rsidRPr="00501DD1">
        <w:rPr>
          <w:rFonts w:ascii="Times New Roman" w:hAnsi="Times New Roman"/>
          <w:color w:val="000000"/>
          <w:spacing w:val="6"/>
          <w:kern w:val="28"/>
          <w:sz w:val="28"/>
          <w:szCs w:val="28"/>
          <w:lang w:val="en-US"/>
        </w:rPr>
        <w:t xml:space="preserve">tients] // </w:t>
      </w:r>
      <w:r w:rsidRPr="00501DD1">
        <w:rPr>
          <w:rStyle w:val="aff8"/>
          <w:rFonts w:ascii="Times New Roman" w:hAnsi="Times New Roman"/>
          <w:i w:val="0"/>
          <w:color w:val="000000"/>
          <w:spacing w:val="6"/>
          <w:kern w:val="28"/>
          <w:sz w:val="28"/>
          <w:szCs w:val="28"/>
          <w:lang w:val="en-US"/>
        </w:rPr>
        <w:t>Nippon Geka Gakkai Zasshi.</w:t>
      </w:r>
      <w:r w:rsidRPr="00501DD1">
        <w:rPr>
          <w:rFonts w:ascii="Times New Roman" w:hAnsi="Times New Roman"/>
          <w:color w:val="000000"/>
          <w:spacing w:val="6"/>
          <w:kern w:val="28"/>
          <w:sz w:val="28"/>
          <w:szCs w:val="28"/>
          <w:lang w:val="en-US"/>
        </w:rPr>
        <w:t xml:space="preserve"> – 1998. – Vol. 99, № 1.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40 - 45.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Полнота иссечения как фактор летальности при выполнении ранних некрэктомияй у детей с критическими ожогами / О.В. Марко</w:t>
      </w:r>
      <w:r w:rsidRPr="00501DD1">
        <w:rPr>
          <w:rFonts w:ascii="Times New Roman" w:hAnsi="Times New Roman"/>
          <w:color w:val="000000"/>
          <w:spacing w:val="6"/>
          <w:kern w:val="28"/>
          <w:sz w:val="28"/>
          <w:szCs w:val="28"/>
        </w:rPr>
        <w:t>в</w:t>
      </w:r>
      <w:r w:rsidRPr="00501DD1">
        <w:rPr>
          <w:rFonts w:ascii="Times New Roman" w:hAnsi="Times New Roman"/>
          <w:color w:val="000000"/>
          <w:spacing w:val="6"/>
          <w:kern w:val="28"/>
          <w:sz w:val="28"/>
          <w:szCs w:val="28"/>
        </w:rPr>
        <w:t xml:space="preserve">ская, Г.З. Саидгалин, А.К. Штукатуров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Актуальные проблемы травматологии и ортопедии: междун. форум «Человек и травма». Ч.2 «Термическая тра</w:t>
      </w:r>
      <w:r w:rsidRPr="00501DD1">
        <w:rPr>
          <w:rFonts w:ascii="Times New Roman" w:hAnsi="Times New Roman"/>
          <w:color w:val="000000"/>
          <w:spacing w:val="6"/>
          <w:kern w:val="28"/>
          <w:sz w:val="28"/>
          <w:szCs w:val="28"/>
        </w:rPr>
        <w:t>в</w:t>
      </w:r>
      <w:r w:rsidRPr="00501DD1">
        <w:rPr>
          <w:rFonts w:ascii="Times New Roman" w:hAnsi="Times New Roman"/>
          <w:color w:val="000000"/>
          <w:spacing w:val="6"/>
          <w:kern w:val="28"/>
          <w:sz w:val="28"/>
          <w:szCs w:val="28"/>
        </w:rPr>
        <w:t xml:space="preserve">ма»:сб. трудов. – Н.-Новгород, 2001. – С. 109-110.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Передопераційна підготовка і анестезіологічне забезпечення при ранньому хірургічному лікуванні глибоких опіків / Ю.І. Ісаєв, А.М. Літовче</w:t>
      </w:r>
      <w:r w:rsidRPr="00501DD1">
        <w:rPr>
          <w:rFonts w:ascii="Times New Roman" w:hAnsi="Times New Roman"/>
          <w:color w:val="000000"/>
          <w:spacing w:val="6"/>
          <w:kern w:val="28"/>
          <w:sz w:val="28"/>
          <w:szCs w:val="28"/>
          <w:lang w:val="uk-UA"/>
        </w:rPr>
        <w:t>н</w:t>
      </w:r>
      <w:r w:rsidRPr="00501DD1">
        <w:rPr>
          <w:rFonts w:ascii="Times New Roman" w:hAnsi="Times New Roman"/>
          <w:color w:val="000000"/>
          <w:spacing w:val="6"/>
          <w:kern w:val="28"/>
          <w:sz w:val="28"/>
          <w:szCs w:val="28"/>
          <w:lang w:val="uk-UA"/>
        </w:rPr>
        <w:t xml:space="preserve">ко, А.Ю. Іонов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hAnsi="Times New Roman"/>
          <w:color w:val="000000"/>
          <w:spacing w:val="6"/>
          <w:kern w:val="28"/>
          <w:sz w:val="28"/>
          <w:szCs w:val="28"/>
          <w:lang w:val="uk-UA"/>
        </w:rPr>
        <w:t xml:space="preserve"> // ХХ З’їзд хірургів України: Зб. матер. – Тернопіль, 2002. – Т. 2. – С. 588 – 590.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Subcutaneous adrenaline infiltration in paediatric burn surgery / E. Beausang, D. Orr, M. Shah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Br. J. Plast. Surg. – 1999. – Vol. 52. – P. 480 – 481.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Gregoretty S. Lack of immediate effects of wound excision on hiperdinamic circulation of burned patients / S. Gregoretty, S. Gelman, A.R. Dimik // J. Burn Care Rehabil. – 1988. – Vol.9, № 2. – P. 180-183.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lastRenderedPageBreak/>
        <w:t>Экстренные некрэктомии у детей с критическими и сверхкр</w:t>
      </w:r>
      <w:r w:rsidRPr="00501DD1">
        <w:rPr>
          <w:rFonts w:ascii="Times New Roman" w:hAnsi="Times New Roman"/>
          <w:color w:val="000000"/>
          <w:spacing w:val="6"/>
          <w:kern w:val="28"/>
          <w:sz w:val="28"/>
          <w:szCs w:val="28"/>
        </w:rPr>
        <w:t>и</w:t>
      </w:r>
      <w:r w:rsidRPr="00501DD1">
        <w:rPr>
          <w:rFonts w:ascii="Times New Roman" w:hAnsi="Times New Roman"/>
          <w:color w:val="000000"/>
          <w:spacing w:val="6"/>
          <w:kern w:val="28"/>
          <w:sz w:val="28"/>
          <w:szCs w:val="28"/>
        </w:rPr>
        <w:t>тическими ожогами / С.И. Воздвиженский, Л.И. Будкевич, Ш.Р. Гуруков, Л.Ю. Пеньков // Актуальные проблемы травматологии и ортопедии: междун. форум «Человек и травма». Ч.2 «Термическая травма»: сб. тр</w:t>
      </w:r>
      <w:r w:rsidRPr="00501DD1">
        <w:rPr>
          <w:rFonts w:ascii="Times New Roman" w:hAnsi="Times New Roman"/>
          <w:color w:val="000000"/>
          <w:spacing w:val="6"/>
          <w:kern w:val="28"/>
          <w:sz w:val="28"/>
          <w:szCs w:val="28"/>
        </w:rPr>
        <w:t>у</w:t>
      </w:r>
      <w:r w:rsidRPr="00501DD1">
        <w:rPr>
          <w:rFonts w:ascii="Times New Roman" w:hAnsi="Times New Roman"/>
          <w:color w:val="000000"/>
          <w:spacing w:val="6"/>
          <w:kern w:val="28"/>
          <w:sz w:val="28"/>
          <w:szCs w:val="28"/>
        </w:rPr>
        <w:t xml:space="preserve">дов. – Н.Новгород, 2001. – С. 86-87.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Будкевич Л.И. Хирургическая некрэктомия как перспективный метод лечения детей с глубокими ожогами кожи / Л.И. Будкевич, В.С. Окатьев, В.В. Степанович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156 – 157.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Таран В.М. Обгрунтування доцільності проведення, методика виконання та ефективність раннього хірургічного лікування хворих з опіками: автореф. дис. на здобуття наук. ступеня канд. мед. наук: спец. 14.01.03 «Хір</w:t>
      </w:r>
      <w:r w:rsidRPr="00501DD1">
        <w:rPr>
          <w:rFonts w:ascii="Times New Roman" w:hAnsi="Times New Roman"/>
          <w:color w:val="000000"/>
          <w:spacing w:val="6"/>
          <w:kern w:val="28"/>
          <w:sz w:val="28"/>
          <w:szCs w:val="28"/>
          <w:lang w:val="uk-UA"/>
        </w:rPr>
        <w:t>у</w:t>
      </w:r>
      <w:r w:rsidRPr="00501DD1">
        <w:rPr>
          <w:rFonts w:ascii="Times New Roman" w:hAnsi="Times New Roman"/>
          <w:color w:val="000000"/>
          <w:spacing w:val="6"/>
          <w:kern w:val="28"/>
          <w:sz w:val="28"/>
          <w:szCs w:val="28"/>
          <w:lang w:val="uk-UA"/>
        </w:rPr>
        <w:t>ргія» / В.М. Таран. – Тернопіль, 2001. – 19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Интенсивное лечение тяжелообожжённых детей / Б.Г. Розин, Т.Х. Хошафян, С.Г. Дмитриев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Актуальные проблемы травмат</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логии и ортопедии: междун. форум «Человек и травма». Ч.2 «Термич</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 xml:space="preserve">ская травма»: сб. трудов. – Н.Новгород, 2001. – С. 112-113.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Tang H., Tian J., Wang G. [An experimental study on the change in cardiac sympathetic neuroelectrophysiology in severely scalded rats during early pos</w:t>
      </w:r>
      <w:r w:rsidRPr="00501DD1">
        <w:rPr>
          <w:rFonts w:ascii="Times New Roman" w:hAnsi="Times New Roman"/>
          <w:color w:val="000000"/>
          <w:spacing w:val="6"/>
          <w:kern w:val="28"/>
          <w:sz w:val="28"/>
          <w:szCs w:val="28"/>
          <w:lang w:val="en-US"/>
        </w:rPr>
        <w:t>t</w:t>
      </w:r>
      <w:r w:rsidRPr="00501DD1">
        <w:rPr>
          <w:rFonts w:ascii="Times New Roman" w:hAnsi="Times New Roman"/>
          <w:color w:val="000000"/>
          <w:spacing w:val="6"/>
          <w:kern w:val="28"/>
          <w:sz w:val="28"/>
          <w:szCs w:val="28"/>
          <w:lang w:val="en-US"/>
        </w:rPr>
        <w:t xml:space="preserve">burn stage]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H.</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Tang, J.</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Tian, G.</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 xml:space="preserve">Wang // Zhonghua Shao Shang Za Zhi. – 2001. - </w:t>
      </w:r>
      <w:r w:rsidRPr="00501DD1">
        <w:rPr>
          <w:rFonts w:ascii="Times New Roman" w:hAnsi="Times New Roman"/>
          <w:color w:val="000000"/>
          <w:spacing w:val="6"/>
          <w:kern w:val="28"/>
          <w:sz w:val="28"/>
          <w:szCs w:val="28"/>
          <w:lang w:val="uk-UA"/>
        </w:rPr>
        <w:t xml:space="preserve">Vol. </w:t>
      </w:r>
      <w:r w:rsidRPr="00501DD1">
        <w:rPr>
          <w:rFonts w:ascii="Times New Roman" w:hAnsi="Times New Roman"/>
          <w:color w:val="000000"/>
          <w:spacing w:val="6"/>
          <w:kern w:val="28"/>
          <w:sz w:val="28"/>
          <w:szCs w:val="28"/>
          <w:lang w:val="en-US"/>
        </w:rPr>
        <w:t xml:space="preserve">17,№ 5.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272-275.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Complicatioons of burns in children - a study of 266 severely burned children admitted to a buruns centre / A. Shahin, G. Shadata, M.R. Franca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 xml:space="preserve"> </w:t>
      </w:r>
      <w:r w:rsidRPr="00501DD1">
        <w:rPr>
          <w:rFonts w:ascii="Times New Roman" w:hAnsi="Times New Roman"/>
          <w:color w:val="000000"/>
          <w:spacing w:val="6"/>
          <w:kern w:val="28"/>
          <w:sz w:val="28"/>
          <w:szCs w:val="28"/>
          <w:lang w:val="en-US"/>
        </w:rPr>
        <w:t>// Ann.of Burns and Fire Dis. – 1998.- Vol.. 11, № 1. - P. 34-36.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Surgical prevention of post-traumatic infection by immediate n</w:t>
      </w:r>
      <w:r w:rsidRPr="00501DD1">
        <w:rPr>
          <w:rFonts w:ascii="Times New Roman" w:hAnsi="Times New Roman"/>
          <w:snapToGrid w:val="0"/>
          <w:color w:val="000000"/>
          <w:spacing w:val="6"/>
          <w:kern w:val="28"/>
          <w:sz w:val="28"/>
          <w:szCs w:val="28"/>
          <w:lang w:val="en-US"/>
        </w:rPr>
        <w:t>e</w:t>
      </w:r>
      <w:r w:rsidRPr="00501DD1">
        <w:rPr>
          <w:rFonts w:ascii="Times New Roman" w:hAnsi="Times New Roman"/>
          <w:snapToGrid w:val="0"/>
          <w:color w:val="000000"/>
          <w:spacing w:val="6"/>
          <w:kern w:val="28"/>
          <w:sz w:val="28"/>
          <w:szCs w:val="28"/>
          <w:lang w:val="en-US"/>
        </w:rPr>
        <w:t xml:space="preserve">crectomy of burn wounds / N. Pallua, H.G. Machens, M. Becker, A. Berger // Langenbecks Arch. Chir. Suppl. Kongressbd. – 1996. – </w:t>
      </w:r>
      <w:r w:rsidRPr="00501DD1">
        <w:rPr>
          <w:rFonts w:ascii="Times New Roman" w:hAnsi="Times New Roman"/>
          <w:color w:val="000000"/>
          <w:spacing w:val="6"/>
          <w:kern w:val="28"/>
          <w:sz w:val="28"/>
          <w:szCs w:val="28"/>
          <w:lang w:val="en-US"/>
        </w:rPr>
        <w:t xml:space="preserve">Vol. </w:t>
      </w:r>
      <w:r w:rsidRPr="00501DD1">
        <w:rPr>
          <w:rFonts w:ascii="Times New Roman" w:hAnsi="Times New Roman"/>
          <w:snapToGrid w:val="0"/>
          <w:color w:val="000000"/>
          <w:spacing w:val="6"/>
          <w:kern w:val="28"/>
          <w:sz w:val="28"/>
          <w:szCs w:val="28"/>
          <w:lang w:val="en-US"/>
        </w:rPr>
        <w:t xml:space="preserve">113. – </w:t>
      </w:r>
      <w:r w:rsidRPr="00501DD1">
        <w:rPr>
          <w:rFonts w:ascii="Times New Roman" w:hAnsi="Times New Roman"/>
          <w:snapToGrid w:val="0"/>
          <w:color w:val="000000"/>
          <w:spacing w:val="6"/>
          <w:kern w:val="28"/>
          <w:sz w:val="28"/>
          <w:szCs w:val="28"/>
        </w:rPr>
        <w:t>Р</w:t>
      </w:r>
      <w:r w:rsidRPr="00501DD1">
        <w:rPr>
          <w:rFonts w:ascii="Times New Roman" w:hAnsi="Times New Roman"/>
          <w:snapToGrid w:val="0"/>
          <w:color w:val="000000"/>
          <w:spacing w:val="6"/>
          <w:kern w:val="28"/>
          <w:sz w:val="28"/>
          <w:szCs w:val="28"/>
          <w:lang w:val="en-US"/>
        </w:rPr>
        <w:t>.1144 - 1148.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napToGrid w:val="0"/>
          <w:color w:val="000000"/>
          <w:spacing w:val="6"/>
          <w:kern w:val="28"/>
          <w:sz w:val="28"/>
          <w:szCs w:val="28"/>
        </w:rPr>
        <w:lastRenderedPageBreak/>
        <w:t>Пархоменко</w:t>
      </w:r>
      <w:r w:rsidRPr="00501DD1">
        <w:rPr>
          <w:rFonts w:ascii="Times New Roman" w:hAnsi="Times New Roman"/>
          <w:snapToGrid w:val="0"/>
          <w:color w:val="000000"/>
          <w:spacing w:val="6"/>
          <w:kern w:val="28"/>
          <w:sz w:val="28"/>
          <w:szCs w:val="28"/>
          <w:lang w:val="uk-UA"/>
        </w:rPr>
        <w:t xml:space="preserve"> С.Г. Застосування раннього хірургічного лікува</w:t>
      </w:r>
      <w:r w:rsidRPr="00501DD1">
        <w:rPr>
          <w:rFonts w:ascii="Times New Roman" w:hAnsi="Times New Roman"/>
          <w:snapToGrid w:val="0"/>
          <w:color w:val="000000"/>
          <w:spacing w:val="6"/>
          <w:kern w:val="28"/>
          <w:sz w:val="28"/>
          <w:szCs w:val="28"/>
          <w:lang w:val="uk-UA"/>
        </w:rPr>
        <w:t>н</w:t>
      </w:r>
      <w:r w:rsidRPr="00501DD1">
        <w:rPr>
          <w:rFonts w:ascii="Times New Roman" w:hAnsi="Times New Roman"/>
          <w:snapToGrid w:val="0"/>
          <w:color w:val="000000"/>
          <w:spacing w:val="6"/>
          <w:kern w:val="28"/>
          <w:sz w:val="28"/>
          <w:szCs w:val="28"/>
          <w:lang w:val="uk-UA"/>
        </w:rPr>
        <w:t xml:space="preserve">ня опіків у дітей, як метод профілактики гнійно-септичних ускладнень / С.Г. </w:t>
      </w:r>
      <w:r w:rsidRPr="00501DD1">
        <w:rPr>
          <w:rFonts w:ascii="Times New Roman" w:hAnsi="Times New Roman"/>
          <w:snapToGrid w:val="0"/>
          <w:color w:val="000000"/>
          <w:spacing w:val="6"/>
          <w:kern w:val="28"/>
          <w:sz w:val="28"/>
          <w:szCs w:val="28"/>
        </w:rPr>
        <w:t>Пархоменко</w:t>
      </w:r>
      <w:r w:rsidRPr="00501DD1">
        <w:rPr>
          <w:rFonts w:ascii="Times New Roman" w:hAnsi="Times New Roman"/>
          <w:snapToGrid w:val="0"/>
          <w:color w:val="000000"/>
          <w:spacing w:val="6"/>
          <w:kern w:val="28"/>
          <w:sz w:val="28"/>
          <w:szCs w:val="28"/>
          <w:lang w:val="uk-UA"/>
        </w:rPr>
        <w:t xml:space="preserve">, О.Г. Тимощук, С.А. Дикало </w:t>
      </w:r>
      <w:r w:rsidRPr="00501DD1">
        <w:rPr>
          <w:rFonts w:ascii="Times New Roman" w:hAnsi="Times New Roman"/>
          <w:color w:val="000000"/>
          <w:spacing w:val="6"/>
          <w:kern w:val="28"/>
          <w:sz w:val="28"/>
          <w:szCs w:val="28"/>
          <w:lang w:val="uk-UA"/>
        </w:rPr>
        <w:t>// ХХ З</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lang w:val="uk-UA"/>
        </w:rPr>
        <w:t>їзд хірургів України: Зб. матер. – Терн</w:t>
      </w:r>
      <w:r w:rsidRPr="00501DD1">
        <w:rPr>
          <w:rFonts w:ascii="Times New Roman" w:hAnsi="Times New Roman"/>
          <w:color w:val="000000"/>
          <w:spacing w:val="6"/>
          <w:kern w:val="28"/>
          <w:sz w:val="28"/>
          <w:szCs w:val="28"/>
          <w:lang w:val="uk-UA"/>
        </w:rPr>
        <w:t>о</w:t>
      </w:r>
      <w:r w:rsidRPr="00501DD1">
        <w:rPr>
          <w:rFonts w:ascii="Times New Roman" w:hAnsi="Times New Roman"/>
          <w:color w:val="000000"/>
          <w:spacing w:val="6"/>
          <w:kern w:val="28"/>
          <w:sz w:val="28"/>
          <w:szCs w:val="28"/>
          <w:lang w:val="uk-UA"/>
        </w:rPr>
        <w:t xml:space="preserve">піль, 2002. – Т. 2. – С. 581 </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lang w:val="uk-UA"/>
        </w:rPr>
        <w:t xml:space="preserve"> 582.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Cultured epithelial autografts in extensive burn coverage of s</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 xml:space="preserve">verely traumatized patients / H. Carsin, P. Ainaud, H. Le Bever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 xml:space="preserve"> </w:t>
      </w:r>
      <w:r w:rsidRPr="00501DD1">
        <w:rPr>
          <w:rFonts w:ascii="Times New Roman" w:hAnsi="Times New Roman"/>
          <w:color w:val="000000"/>
          <w:spacing w:val="6"/>
          <w:kern w:val="28"/>
          <w:sz w:val="28"/>
          <w:szCs w:val="28"/>
          <w:lang w:val="en-US"/>
        </w:rPr>
        <w:t>// Burns. – 2000. – Vol. 26. – P. 379-387.</w:t>
      </w:r>
    </w:p>
    <w:p w:rsidR="00B50BD7" w:rsidRPr="00501DD1" w:rsidRDefault="00B50BD7" w:rsidP="00EB745D">
      <w:pPr>
        <w:pStyle w:val="afc"/>
        <w:widowControl w:val="0"/>
        <w:numPr>
          <w:ilvl w:val="0"/>
          <w:numId w:val="53"/>
        </w:numPr>
        <w:spacing w:before="120" w:line="360" w:lineRule="auto"/>
        <w:ind w:left="170" w:firstLine="709"/>
        <w:jc w:val="both"/>
        <w:rPr>
          <w:rStyle w:val="aff"/>
          <w:rFonts w:ascii="Times New Roman" w:hAnsi="Times New Roman"/>
          <w:b w:val="0"/>
          <w:bCs w:val="0"/>
          <w:color w:val="000000"/>
          <w:spacing w:val="6"/>
          <w:kern w:val="28"/>
          <w:sz w:val="28"/>
          <w:szCs w:val="28"/>
          <w:lang w:val="en-US"/>
        </w:rPr>
      </w:pPr>
      <w:r w:rsidRPr="00501DD1">
        <w:rPr>
          <w:rFonts w:ascii="Times New Roman" w:hAnsi="Times New Roman"/>
          <w:color w:val="000000"/>
          <w:spacing w:val="6"/>
          <w:kern w:val="28"/>
          <w:sz w:val="28"/>
          <w:szCs w:val="28"/>
          <w:lang w:val="en-US"/>
        </w:rPr>
        <w:t>Barret J.P. Modulation of inflammatory and catabolic responses in s</w:t>
      </w:r>
      <w:r w:rsidRPr="00501DD1">
        <w:rPr>
          <w:rFonts w:ascii="Times New Roman" w:hAnsi="Times New Roman"/>
          <w:color w:val="000000"/>
          <w:spacing w:val="6"/>
          <w:kern w:val="28"/>
          <w:sz w:val="28"/>
          <w:szCs w:val="28"/>
          <w:lang w:val="en-US"/>
        </w:rPr>
        <w:t>e</w:t>
      </w:r>
      <w:r w:rsidRPr="00501DD1">
        <w:rPr>
          <w:rFonts w:ascii="Times New Roman" w:hAnsi="Times New Roman"/>
          <w:color w:val="000000"/>
          <w:spacing w:val="6"/>
          <w:kern w:val="28"/>
          <w:sz w:val="28"/>
          <w:szCs w:val="28"/>
          <w:lang w:val="en-US"/>
        </w:rPr>
        <w:t xml:space="preserve">verely burned children by early burn wound excision in the first 24 hours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J.P.</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Barret, D.N</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lang w:val="en-US"/>
        </w:rPr>
        <w:t xml:space="preserve"> Herndon // </w:t>
      </w:r>
      <w:r w:rsidRPr="00501DD1">
        <w:rPr>
          <w:rStyle w:val="aff8"/>
          <w:rFonts w:ascii="Times New Roman" w:hAnsi="Times New Roman"/>
          <w:i w:val="0"/>
          <w:color w:val="000000"/>
          <w:spacing w:val="6"/>
          <w:kern w:val="28"/>
          <w:sz w:val="28"/>
          <w:szCs w:val="28"/>
          <w:lang w:val="en-US"/>
        </w:rPr>
        <w:t>Arch.. Surg.. –</w:t>
      </w:r>
      <w:r w:rsidRPr="00501DD1">
        <w:rPr>
          <w:rFonts w:ascii="Times New Roman" w:hAnsi="Times New Roman"/>
          <w:color w:val="000000"/>
          <w:spacing w:val="6"/>
          <w:kern w:val="28"/>
          <w:sz w:val="28"/>
          <w:szCs w:val="28"/>
          <w:lang w:val="en-US"/>
        </w:rPr>
        <w:t xml:space="preserve"> 2003. – Vol. 138. - P. 127-132.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uk-UA"/>
        </w:rPr>
        <w:t>Показники імунологічної реактивності та неспецифічної резистентності організму хворих з важкими термічними опіками / Л.Ф. Кл</w:t>
      </w:r>
      <w:r w:rsidRPr="00501DD1">
        <w:rPr>
          <w:rFonts w:ascii="Times New Roman" w:hAnsi="Times New Roman"/>
          <w:color w:val="000000"/>
          <w:spacing w:val="6"/>
          <w:kern w:val="28"/>
          <w:sz w:val="28"/>
          <w:szCs w:val="28"/>
          <w:lang w:val="uk-UA"/>
        </w:rPr>
        <w:t>и</w:t>
      </w:r>
      <w:r w:rsidRPr="00501DD1">
        <w:rPr>
          <w:rFonts w:ascii="Times New Roman" w:hAnsi="Times New Roman"/>
          <w:color w:val="000000"/>
          <w:spacing w:val="6"/>
          <w:kern w:val="28"/>
          <w:sz w:val="28"/>
          <w:szCs w:val="28"/>
          <w:lang w:val="uk-UA"/>
        </w:rPr>
        <w:t xml:space="preserve">мчук, М.А. Нікітенко, О.Є. Кузів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 xml:space="preserve"> </w:t>
      </w:r>
      <w:r w:rsidRPr="00501DD1">
        <w:rPr>
          <w:rFonts w:ascii="Times New Roman" w:hAnsi="Times New Roman"/>
          <w:color w:val="000000"/>
          <w:spacing w:val="6"/>
          <w:kern w:val="28"/>
          <w:sz w:val="28"/>
          <w:szCs w:val="28"/>
          <w:lang w:val="uk-UA"/>
        </w:rPr>
        <w:t>// Шпитальна хірургія. – 1999. – № 4. – С. 37 – 42.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eastAsia="Arial Unicode MS" w:hAnsi="Times New Roman"/>
          <w:color w:val="000000"/>
          <w:spacing w:val="6"/>
          <w:kern w:val="28"/>
          <w:sz w:val="28"/>
          <w:szCs w:val="28"/>
          <w:lang w:val="en-US"/>
        </w:rPr>
        <w:t xml:space="preserve">The effect of early burn wound excision on regional gastric blood flow in rats / Y. Nada, K. Sasaki, M. Nozaki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 xml:space="preserve"> </w:t>
      </w:r>
      <w:r w:rsidRPr="00501DD1">
        <w:rPr>
          <w:rFonts w:ascii="Times New Roman" w:eastAsia="Arial Unicode MS"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Burns. – 1998. – Vol. 24. – P. 519 -524.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napToGrid w:val="0"/>
          <w:color w:val="000000"/>
          <w:spacing w:val="6"/>
          <w:kern w:val="28"/>
          <w:sz w:val="28"/>
          <w:szCs w:val="28"/>
          <w:lang w:val="en-US"/>
        </w:rPr>
        <w:t>Problems caused by anesthesia of patients with severe burns / M. Be</w:t>
      </w:r>
      <w:r w:rsidRPr="00501DD1">
        <w:rPr>
          <w:rFonts w:ascii="Times New Roman" w:hAnsi="Times New Roman"/>
          <w:snapToGrid w:val="0"/>
          <w:color w:val="000000"/>
          <w:spacing w:val="6"/>
          <w:kern w:val="28"/>
          <w:sz w:val="28"/>
          <w:szCs w:val="28"/>
          <w:lang w:val="en-US"/>
        </w:rPr>
        <w:t>r</w:t>
      </w:r>
      <w:r w:rsidRPr="00501DD1">
        <w:rPr>
          <w:rFonts w:ascii="Times New Roman" w:hAnsi="Times New Roman"/>
          <w:snapToGrid w:val="0"/>
          <w:color w:val="000000"/>
          <w:spacing w:val="6"/>
          <w:kern w:val="28"/>
          <w:sz w:val="28"/>
          <w:szCs w:val="28"/>
          <w:lang w:val="en-US"/>
        </w:rPr>
        <w:t xml:space="preserve">tin-Maghit, P.Y. Gueugniaud, C. Bouchard, P. Petit // Cah. Anesthesiol. – 1995. – Vol. 43, № 2. </w:t>
      </w:r>
      <w:r w:rsidRPr="00501DD1">
        <w:rPr>
          <w:rFonts w:ascii="Times New Roman" w:hAnsi="Times New Roman"/>
          <w:color w:val="000000"/>
          <w:spacing w:val="6"/>
          <w:kern w:val="28"/>
          <w:sz w:val="28"/>
          <w:szCs w:val="28"/>
          <w:lang w:val="en-US"/>
        </w:rPr>
        <w:t>–</w:t>
      </w:r>
      <w:r w:rsidRPr="00501DD1">
        <w:rPr>
          <w:rFonts w:ascii="Times New Roman" w:hAnsi="Times New Roman"/>
          <w:snapToGrid w:val="0"/>
          <w:color w:val="000000"/>
          <w:spacing w:val="6"/>
          <w:kern w:val="28"/>
          <w:sz w:val="28"/>
          <w:szCs w:val="28"/>
          <w:lang w:val="en-US"/>
        </w:rPr>
        <w:t xml:space="preserve"> P. 215-222.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Особенности анестезиологического обеспечения при травм</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тичных операциях у детей с тяжёлой ожоговой травмой / Н.А. Степан</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 xml:space="preserve">ва, В.А. Красовский, Я.В. Олейников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 xml:space="preserve"> </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Анестезиология и реан</w:t>
      </w:r>
      <w:r w:rsidRPr="00501DD1">
        <w:rPr>
          <w:rFonts w:ascii="Times New Roman" w:hAnsi="Times New Roman"/>
          <w:color w:val="000000"/>
          <w:spacing w:val="6"/>
          <w:kern w:val="28"/>
          <w:sz w:val="28"/>
          <w:szCs w:val="28"/>
        </w:rPr>
        <w:t>и</w:t>
      </w:r>
      <w:r w:rsidRPr="00501DD1">
        <w:rPr>
          <w:rFonts w:ascii="Times New Roman" w:hAnsi="Times New Roman"/>
          <w:color w:val="000000"/>
          <w:spacing w:val="6"/>
          <w:kern w:val="28"/>
          <w:sz w:val="28"/>
          <w:szCs w:val="28"/>
        </w:rPr>
        <w:t>матология. – 1999. – № 4. – С. 23-26.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pacing w:val="6"/>
          <w:kern w:val="28"/>
          <w:sz w:val="28"/>
          <w:szCs w:val="28"/>
        </w:rPr>
        <w:t>Диагностика и контроль лечения термических повреждений методом дистанционной радиотермографии / Т.Г. Григорьева, Б.И. Мак</w:t>
      </w:r>
      <w:r w:rsidRPr="00501DD1">
        <w:rPr>
          <w:rFonts w:ascii="Times New Roman" w:hAnsi="Times New Roman"/>
          <w:spacing w:val="6"/>
          <w:kern w:val="28"/>
          <w:sz w:val="28"/>
          <w:szCs w:val="28"/>
        </w:rPr>
        <w:t>а</w:t>
      </w:r>
      <w:r w:rsidRPr="00501DD1">
        <w:rPr>
          <w:rFonts w:ascii="Times New Roman" w:hAnsi="Times New Roman"/>
          <w:spacing w:val="6"/>
          <w:kern w:val="28"/>
          <w:sz w:val="28"/>
          <w:szCs w:val="28"/>
        </w:rPr>
        <w:t>ренко, Б.П. Сандомирский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 xml:space="preserve"> </w:t>
      </w:r>
      <w:r w:rsidRPr="00501DD1">
        <w:rPr>
          <w:rFonts w:ascii="Times New Roman" w:hAnsi="Times New Roman"/>
          <w:spacing w:val="6"/>
          <w:kern w:val="28"/>
          <w:sz w:val="28"/>
          <w:szCs w:val="28"/>
        </w:rPr>
        <w:t>// Раны, ожоги, повязки: IV Междун</w:t>
      </w:r>
      <w:r w:rsidRPr="00501DD1">
        <w:rPr>
          <w:rFonts w:ascii="Times New Roman" w:hAnsi="Times New Roman"/>
          <w:spacing w:val="6"/>
          <w:kern w:val="28"/>
          <w:sz w:val="28"/>
          <w:szCs w:val="28"/>
        </w:rPr>
        <w:t>а</w:t>
      </w:r>
      <w:r w:rsidRPr="00501DD1">
        <w:rPr>
          <w:rFonts w:ascii="Times New Roman" w:hAnsi="Times New Roman"/>
          <w:spacing w:val="6"/>
          <w:kern w:val="28"/>
          <w:sz w:val="28"/>
          <w:szCs w:val="28"/>
        </w:rPr>
        <w:t xml:space="preserve">родный хирургический конгресс: тезисы докл. – Тель-Авив </w:t>
      </w:r>
      <w:r w:rsidRPr="00501DD1">
        <w:rPr>
          <w:rFonts w:ascii="Times New Roman" w:hAnsi="Times New Roman"/>
          <w:spacing w:val="6"/>
          <w:kern w:val="28"/>
          <w:sz w:val="28"/>
          <w:szCs w:val="28"/>
        </w:rPr>
        <w:lastRenderedPageBreak/>
        <w:t>(Израиль), 1996. – C. 190-191.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pacing w:val="6"/>
          <w:kern w:val="28"/>
          <w:sz w:val="28"/>
          <w:szCs w:val="28"/>
        </w:rPr>
        <w:t>Сцинтиграфия – метод ранней диагностики глубины и объема поражений тканей при высоковольтных электроожогах / В.Г. Борисов, В.Ф. Гордеев, Ю.Д. Кашин, М.Г. Лагвилава // Ожоги: Восьмая научная конфере</w:t>
      </w:r>
      <w:r w:rsidRPr="00501DD1">
        <w:rPr>
          <w:rFonts w:ascii="Times New Roman" w:hAnsi="Times New Roman"/>
          <w:spacing w:val="6"/>
          <w:kern w:val="28"/>
          <w:sz w:val="28"/>
          <w:szCs w:val="28"/>
        </w:rPr>
        <w:t>н</w:t>
      </w:r>
      <w:r w:rsidRPr="00501DD1">
        <w:rPr>
          <w:rFonts w:ascii="Times New Roman" w:hAnsi="Times New Roman"/>
          <w:spacing w:val="6"/>
          <w:kern w:val="28"/>
          <w:sz w:val="28"/>
          <w:szCs w:val="28"/>
        </w:rPr>
        <w:t>ция: тезисы докл. – С.-Петербург, 1995. – C. 35-36.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Assessing burn wound depth using in vitro nuclear magnetic res</w:t>
      </w:r>
      <w:r w:rsidRPr="00501DD1">
        <w:rPr>
          <w:rFonts w:ascii="Times New Roman" w:hAnsi="Times New Roman"/>
          <w:spacing w:val="6"/>
          <w:kern w:val="28"/>
          <w:sz w:val="28"/>
          <w:szCs w:val="28"/>
          <w:lang w:val="en-US"/>
        </w:rPr>
        <w:t>o</w:t>
      </w:r>
      <w:r w:rsidRPr="00501DD1">
        <w:rPr>
          <w:rFonts w:ascii="Times New Roman" w:hAnsi="Times New Roman"/>
          <w:spacing w:val="6"/>
          <w:kern w:val="28"/>
          <w:sz w:val="28"/>
          <w:szCs w:val="28"/>
          <w:lang w:val="en-US"/>
        </w:rPr>
        <w:t>nanse (NMR) / M.J. Koruda, A. Zimbler, R.G. Seffle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 J.Surg.Res. – 1986. – Vol. 40, N5. – P. 475-481.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B-mode ultrasonic echo determination of depth of thermal injury / T.L. Wachtel, G.R. Leopold, H.A. Frank, D.H. Frank // Burns. – 1986. – Vol. 12, N6. – P. 432-437.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Hauben D.J. Histological investigation of burn eschar and underl</w:t>
      </w:r>
      <w:r w:rsidRPr="00501DD1">
        <w:rPr>
          <w:rFonts w:ascii="Times New Roman" w:hAnsi="Times New Roman"/>
          <w:spacing w:val="6"/>
          <w:kern w:val="28"/>
          <w:sz w:val="28"/>
          <w:szCs w:val="28"/>
          <w:lang w:val="en-US"/>
        </w:rPr>
        <w:t>y</w:t>
      </w:r>
      <w:r w:rsidRPr="00501DD1">
        <w:rPr>
          <w:rFonts w:ascii="Times New Roman" w:hAnsi="Times New Roman"/>
          <w:spacing w:val="6"/>
          <w:kern w:val="28"/>
          <w:sz w:val="28"/>
          <w:szCs w:val="28"/>
          <w:lang w:val="en-US"/>
        </w:rPr>
        <w:t xml:space="preserve">ing recipient area in tangential early excision of burns / D.J. Hauben, D. Mahler // Burns. – 1979. – Vol. 160, № 5. – </w:t>
      </w:r>
      <w:r w:rsidRPr="00501DD1">
        <w:rPr>
          <w:rFonts w:ascii="Times New Roman" w:hAnsi="Times New Roman"/>
          <w:spacing w:val="6"/>
          <w:kern w:val="28"/>
          <w:sz w:val="28"/>
          <w:szCs w:val="28"/>
        </w:rPr>
        <w:t>Р</w:t>
      </w:r>
      <w:r w:rsidRPr="00501DD1">
        <w:rPr>
          <w:rFonts w:ascii="Times New Roman" w:hAnsi="Times New Roman"/>
          <w:spacing w:val="6"/>
          <w:kern w:val="28"/>
          <w:sz w:val="28"/>
          <w:szCs w:val="28"/>
          <w:lang w:val="en-US"/>
        </w:rPr>
        <w:t xml:space="preserve">. 222-230.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pacing w:val="6"/>
          <w:kern w:val="28"/>
          <w:sz w:val="28"/>
          <w:szCs w:val="28"/>
        </w:rPr>
        <w:t>Экспресс-диагностика глубины ожога в первые дни после травмы / Е.В. Цветаев, Н.Д. Казанцева, А.Г. Баиндурашвили, А.Н. Новиков // Вес</w:t>
      </w:r>
      <w:r w:rsidRPr="00501DD1">
        <w:rPr>
          <w:rFonts w:ascii="Times New Roman" w:hAnsi="Times New Roman"/>
          <w:spacing w:val="6"/>
          <w:kern w:val="28"/>
          <w:sz w:val="28"/>
          <w:szCs w:val="28"/>
        </w:rPr>
        <w:t>т</w:t>
      </w:r>
      <w:r w:rsidRPr="00501DD1">
        <w:rPr>
          <w:rFonts w:ascii="Times New Roman" w:hAnsi="Times New Roman"/>
          <w:spacing w:val="6"/>
          <w:kern w:val="28"/>
          <w:sz w:val="28"/>
          <w:szCs w:val="28"/>
        </w:rPr>
        <w:t>ник хирургии. – 1990. – Т. 144, N6. – C. 59-62.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pacing w:val="6"/>
          <w:kern w:val="28"/>
          <w:sz w:val="28"/>
          <w:szCs w:val="28"/>
        </w:rPr>
        <w:t>Левин В.М. Ранняя дифференциальная диагностика ожогов Ша и Шб степени / В.М. Левин, С.В. Кошечкин, Н.Е. Абызова // Ожоги: Восьмая научная конференция: тезисы докл. – С.-Петербург, 1995. – C. 96-97.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pacing w:val="6"/>
          <w:kern w:val="28"/>
          <w:sz w:val="28"/>
          <w:szCs w:val="28"/>
        </w:rPr>
        <w:t>Раннее хирургическое лечение глубоких термических ожогов у детей / Н.Д. Казанцева, А.Г. Баиндурашвили, Ю.М. Гирс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 Вес</w:t>
      </w:r>
      <w:r w:rsidRPr="00501DD1">
        <w:rPr>
          <w:rFonts w:ascii="Times New Roman" w:hAnsi="Times New Roman"/>
          <w:spacing w:val="6"/>
          <w:kern w:val="28"/>
          <w:sz w:val="28"/>
          <w:szCs w:val="28"/>
        </w:rPr>
        <w:t>т</w:t>
      </w:r>
      <w:r w:rsidRPr="00501DD1">
        <w:rPr>
          <w:rFonts w:ascii="Times New Roman" w:hAnsi="Times New Roman"/>
          <w:spacing w:val="6"/>
          <w:kern w:val="28"/>
          <w:sz w:val="28"/>
          <w:szCs w:val="28"/>
        </w:rPr>
        <w:t>ник хирургии. – 1986. – Т. 136, N5. – C. 83-87.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A simple modification of the pin-prick test for the assessment of burn depth in children / S.P. Bajaj, D.V. Nield, R. Rayment, C.T.K. Khoo // Burns. – 1988. – Vol. 14, N6. – P. 468-472.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bCs/>
          <w:spacing w:val="6"/>
          <w:kern w:val="28"/>
          <w:sz w:val="28"/>
          <w:szCs w:val="28"/>
          <w:lang w:val="en-US"/>
        </w:rPr>
        <w:t xml:space="preserve">Celikoz B. Early tangential excision with the guidance of </w:t>
      </w:r>
      <w:r w:rsidRPr="00501DD1">
        <w:rPr>
          <w:rFonts w:ascii="Times New Roman" w:hAnsi="Times New Roman"/>
          <w:bCs/>
          <w:spacing w:val="6"/>
          <w:kern w:val="28"/>
          <w:sz w:val="28"/>
          <w:szCs w:val="28"/>
          <w:lang w:val="en-US"/>
        </w:rPr>
        <w:lastRenderedPageBreak/>
        <w:t>met</w:t>
      </w:r>
      <w:r w:rsidRPr="00501DD1">
        <w:rPr>
          <w:rFonts w:ascii="Times New Roman" w:hAnsi="Times New Roman"/>
          <w:bCs/>
          <w:spacing w:val="6"/>
          <w:kern w:val="28"/>
          <w:sz w:val="28"/>
          <w:szCs w:val="28"/>
          <w:lang w:val="en-US"/>
        </w:rPr>
        <w:t>h</w:t>
      </w:r>
      <w:r w:rsidRPr="00501DD1">
        <w:rPr>
          <w:rFonts w:ascii="Times New Roman" w:hAnsi="Times New Roman"/>
          <w:bCs/>
          <w:spacing w:val="6"/>
          <w:kern w:val="28"/>
          <w:sz w:val="28"/>
          <w:szCs w:val="28"/>
          <w:lang w:val="en-US"/>
        </w:rPr>
        <w:t xml:space="preserve">ylene blue / B. Celikoz, M. Deveci, A. Nisanci // </w:t>
      </w:r>
      <w:r w:rsidRPr="00501DD1">
        <w:rPr>
          <w:rFonts w:ascii="Times New Roman" w:hAnsi="Times New Roman"/>
          <w:iCs/>
          <w:spacing w:val="6"/>
          <w:kern w:val="28"/>
          <w:sz w:val="28"/>
          <w:szCs w:val="28"/>
          <w:lang w:val="en-US"/>
        </w:rPr>
        <w:t xml:space="preserve">Annals of Burns and Fire Disasters – 1999. </w:t>
      </w:r>
      <w:r w:rsidRPr="00501DD1">
        <w:rPr>
          <w:rFonts w:ascii="Times New Roman" w:hAnsi="Times New Roman"/>
          <w:spacing w:val="6"/>
          <w:kern w:val="28"/>
          <w:sz w:val="28"/>
          <w:szCs w:val="28"/>
          <w:lang w:val="en-US"/>
        </w:rPr>
        <w:t>–</w:t>
      </w:r>
      <w:r w:rsidRPr="00501DD1">
        <w:rPr>
          <w:rFonts w:ascii="Times New Roman" w:hAnsi="Times New Roman"/>
          <w:iCs/>
          <w:spacing w:val="6"/>
          <w:kern w:val="28"/>
          <w:sz w:val="28"/>
          <w:szCs w:val="28"/>
          <w:lang w:val="en-US"/>
        </w:rPr>
        <w:t xml:space="preserve"> Vol. XII, № 4. </w:t>
      </w:r>
      <w:r w:rsidRPr="00501DD1">
        <w:rPr>
          <w:rFonts w:ascii="Times New Roman" w:hAnsi="Times New Roman"/>
          <w:spacing w:val="6"/>
          <w:kern w:val="28"/>
          <w:sz w:val="28"/>
          <w:szCs w:val="28"/>
          <w:lang w:val="en-US"/>
        </w:rPr>
        <w:t>–</w:t>
      </w:r>
      <w:r w:rsidRPr="00501DD1">
        <w:rPr>
          <w:rFonts w:ascii="Times New Roman" w:hAnsi="Times New Roman"/>
          <w:iCs/>
          <w:spacing w:val="6"/>
          <w:kern w:val="28"/>
          <w:sz w:val="28"/>
          <w:szCs w:val="28"/>
          <w:lang w:val="en-US"/>
        </w:rPr>
        <w:t xml:space="preserve"> </w:t>
      </w:r>
      <w:r w:rsidRPr="00501DD1">
        <w:rPr>
          <w:rFonts w:ascii="Times New Roman" w:hAnsi="Times New Roman"/>
          <w:iCs/>
          <w:spacing w:val="6"/>
          <w:kern w:val="28"/>
          <w:sz w:val="28"/>
          <w:szCs w:val="28"/>
        </w:rPr>
        <w:t>Р</w:t>
      </w:r>
      <w:r w:rsidRPr="00501DD1">
        <w:rPr>
          <w:rFonts w:ascii="Times New Roman" w:hAnsi="Times New Roman"/>
          <w:iCs/>
          <w:spacing w:val="6"/>
          <w:kern w:val="28"/>
          <w:sz w:val="28"/>
          <w:szCs w:val="28"/>
          <w:lang w:val="en-US"/>
        </w:rPr>
        <w:t>. 217-221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Heimbach D. Evaluation of the burn wound. 16 Management dec</w:t>
      </w:r>
      <w:r w:rsidRPr="00501DD1">
        <w:rPr>
          <w:rFonts w:ascii="Times New Roman" w:hAnsi="Times New Roman"/>
          <w:spacing w:val="6"/>
          <w:kern w:val="28"/>
          <w:sz w:val="28"/>
          <w:szCs w:val="28"/>
          <w:lang w:val="en-US"/>
        </w:rPr>
        <w:t>i</w:t>
      </w:r>
      <w:r w:rsidRPr="00501DD1">
        <w:rPr>
          <w:rFonts w:ascii="Times New Roman" w:hAnsi="Times New Roman"/>
          <w:spacing w:val="6"/>
          <w:kern w:val="28"/>
          <w:sz w:val="28"/>
          <w:szCs w:val="28"/>
          <w:lang w:val="en-US"/>
        </w:rPr>
        <w:t>sions / D. Heimbach, R. Mann, L. Engrav // Total Burn Care: ed. Herndon D.N., W.B. Saunders. – 1997. – P. 81-87.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Holland</w:t>
      </w:r>
      <w:bookmarkStart w:id="4" w:name="m4.bcor*"/>
      <w:bookmarkEnd w:id="4"/>
      <w:r w:rsidRPr="00501DD1">
        <w:rPr>
          <w:rFonts w:ascii="Times New Roman" w:hAnsi="Times New Roman"/>
          <w:spacing w:val="6"/>
          <w:kern w:val="28"/>
          <w:sz w:val="28"/>
          <w:szCs w:val="28"/>
          <w:lang w:val="en-US"/>
        </w:rPr>
        <w:t xml:space="preserve"> A. J. A. Laser Doppler imaging prediction of burn wound ou</w:t>
      </w:r>
      <w:r w:rsidRPr="00501DD1">
        <w:rPr>
          <w:rFonts w:ascii="Times New Roman" w:hAnsi="Times New Roman"/>
          <w:spacing w:val="6"/>
          <w:kern w:val="28"/>
          <w:sz w:val="28"/>
          <w:szCs w:val="28"/>
          <w:lang w:val="en-US"/>
        </w:rPr>
        <w:t>t</w:t>
      </w:r>
      <w:r w:rsidRPr="00501DD1">
        <w:rPr>
          <w:rFonts w:ascii="Times New Roman" w:hAnsi="Times New Roman"/>
          <w:spacing w:val="6"/>
          <w:kern w:val="28"/>
          <w:sz w:val="28"/>
          <w:szCs w:val="28"/>
          <w:lang w:val="en-US"/>
        </w:rPr>
        <w:t xml:space="preserve">come in children / A. J. A. Holland, H. C. O. Martin, D. T. Cass // </w:t>
      </w:r>
      <w:hyperlink r:id="rId10" w:history="1">
        <w:r w:rsidRPr="00501DD1">
          <w:rPr>
            <w:rStyle w:val="af4"/>
            <w:rFonts w:ascii="Times New Roman" w:hAnsi="Times New Roman"/>
            <w:bCs/>
            <w:color w:val="000000"/>
            <w:spacing w:val="6"/>
            <w:kern w:val="28"/>
            <w:sz w:val="28"/>
            <w:szCs w:val="28"/>
            <w:lang w:val="en-US"/>
          </w:rPr>
          <w:t>Burns</w:t>
        </w:r>
      </w:hyperlink>
      <w:r w:rsidRPr="00501DD1">
        <w:rPr>
          <w:rFonts w:ascii="Times New Roman" w:hAnsi="Times New Roman"/>
          <w:spacing w:val="6"/>
          <w:kern w:val="28"/>
          <w:sz w:val="28"/>
          <w:szCs w:val="28"/>
          <w:lang w:val="en-US"/>
        </w:rPr>
        <w:t xml:space="preserve">. – 2002. – </w:t>
      </w:r>
      <w:hyperlink r:id="rId11" w:history="1">
        <w:r w:rsidRPr="00501DD1">
          <w:rPr>
            <w:rStyle w:val="af4"/>
            <w:rFonts w:ascii="Times New Roman" w:hAnsi="Times New Roman"/>
            <w:color w:val="000000"/>
            <w:spacing w:val="6"/>
            <w:kern w:val="28"/>
            <w:sz w:val="28"/>
            <w:szCs w:val="28"/>
            <w:lang w:val="en-US"/>
          </w:rPr>
          <w:t>Vol. 28, № 1</w:t>
        </w:r>
      </w:hyperlink>
      <w:r w:rsidRPr="00501DD1">
        <w:rPr>
          <w:rFonts w:ascii="Times New Roman" w:hAnsi="Times New Roman"/>
          <w:spacing w:val="6"/>
          <w:kern w:val="28"/>
          <w:sz w:val="28"/>
          <w:szCs w:val="28"/>
          <w:lang w:val="en-US"/>
        </w:rPr>
        <w:t>. – P. 11-17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Burn depth estimation: use of laser Doppler flowmetry / P.E. Ba</w:t>
      </w:r>
      <w:r w:rsidRPr="00501DD1">
        <w:rPr>
          <w:rFonts w:ascii="Times New Roman" w:hAnsi="Times New Roman"/>
          <w:spacing w:val="6"/>
          <w:kern w:val="28"/>
          <w:sz w:val="28"/>
          <w:szCs w:val="28"/>
          <w:lang w:val="en-US"/>
        </w:rPr>
        <w:t>n</w:t>
      </w:r>
      <w:r w:rsidRPr="00501DD1">
        <w:rPr>
          <w:rFonts w:ascii="Times New Roman" w:hAnsi="Times New Roman"/>
          <w:spacing w:val="6"/>
          <w:kern w:val="28"/>
          <w:sz w:val="28"/>
          <w:szCs w:val="28"/>
          <w:lang w:val="en-US"/>
        </w:rPr>
        <w:t>well, M.P. Tyler, A.M. Watts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 </w:t>
      </w:r>
      <w:r w:rsidRPr="00501DD1">
        <w:rPr>
          <w:rFonts w:ascii="Times New Roman" w:hAnsi="Times New Roman"/>
          <w:iCs/>
          <w:spacing w:val="6"/>
          <w:kern w:val="28"/>
          <w:sz w:val="28"/>
          <w:szCs w:val="28"/>
          <w:lang w:val="en-US"/>
        </w:rPr>
        <w:t>Plast Reconstr Surg</w:t>
      </w:r>
      <w:r w:rsidRPr="00501DD1">
        <w:rPr>
          <w:rFonts w:ascii="Times New Roman" w:hAnsi="Times New Roman"/>
          <w:spacing w:val="6"/>
          <w:kern w:val="28"/>
          <w:sz w:val="28"/>
          <w:szCs w:val="28"/>
          <w:lang w:val="en-US"/>
        </w:rPr>
        <w:t xml:space="preserve"> </w:t>
      </w:r>
      <w:r w:rsidRPr="00501DD1">
        <w:rPr>
          <w:rStyle w:val="aff"/>
          <w:rFonts w:ascii="Times New Roman" w:hAnsi="Times New Roman"/>
          <w:b w:val="0"/>
          <w:spacing w:val="6"/>
          <w:kern w:val="28"/>
          <w:sz w:val="28"/>
          <w:szCs w:val="28"/>
          <w:lang w:val="en-US"/>
        </w:rPr>
        <w:t>103</w:t>
      </w:r>
      <w:r w:rsidRPr="00501DD1">
        <w:rPr>
          <w:rFonts w:ascii="Times New Roman" w:hAnsi="Times New Roman"/>
          <w:spacing w:val="6"/>
          <w:kern w:val="28"/>
          <w:sz w:val="28"/>
          <w:szCs w:val="28"/>
          <w:lang w:val="en-US"/>
        </w:rPr>
        <w:t xml:space="preserve"> (1999), pp. 334–335.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The economic effect of child abuse in the burn unit / M. Evas</w:t>
      </w:r>
      <w:r w:rsidRPr="00501DD1">
        <w:rPr>
          <w:rFonts w:ascii="Times New Roman" w:hAnsi="Times New Roman"/>
          <w:color w:val="000000"/>
          <w:spacing w:val="6"/>
          <w:kern w:val="28"/>
          <w:sz w:val="28"/>
          <w:szCs w:val="28"/>
          <w:lang w:val="en-US"/>
        </w:rPr>
        <w:t>o</w:t>
      </w:r>
      <w:r w:rsidRPr="00501DD1">
        <w:rPr>
          <w:rFonts w:ascii="Times New Roman" w:hAnsi="Times New Roman"/>
          <w:color w:val="000000"/>
          <w:spacing w:val="6"/>
          <w:kern w:val="28"/>
          <w:sz w:val="28"/>
          <w:szCs w:val="28"/>
          <w:lang w:val="en-US"/>
        </w:rPr>
        <w:t>vich, R. Klein, F. Muakkassa, R. Weekley // Burns. – 1998. - Vol. 24, № 7. – P. 642-645.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Восстановление кожных покровов на основе применения кул</w:t>
      </w:r>
      <w:r w:rsidRPr="00501DD1">
        <w:rPr>
          <w:rFonts w:ascii="Times New Roman" w:hAnsi="Times New Roman"/>
          <w:color w:val="000000"/>
          <w:spacing w:val="6"/>
          <w:kern w:val="28"/>
          <w:sz w:val="28"/>
          <w:szCs w:val="28"/>
        </w:rPr>
        <w:t>ь</w:t>
      </w:r>
      <w:r w:rsidRPr="00501DD1">
        <w:rPr>
          <w:rFonts w:ascii="Times New Roman" w:hAnsi="Times New Roman"/>
          <w:color w:val="000000"/>
          <w:spacing w:val="6"/>
          <w:kern w:val="28"/>
          <w:sz w:val="28"/>
          <w:szCs w:val="28"/>
        </w:rPr>
        <w:t xml:space="preserve">твированных аллофибробластов / А.А. Алексеев, Д.С. Саркисов, А.Ю Яшин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Новые медицинские технологии в лечении тяжелообожжeнных: М</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тер. гор. науч.-практ. конф. – М.,1997. – С. 52.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 xml:space="preserve">Алексеев А.А. Биотехнологические методы лечения ожогов в России: 20 лет спустя / А.А. Алексеев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w:t>
      </w:r>
      <w:r w:rsidRPr="00501DD1">
        <w:rPr>
          <w:rFonts w:ascii="Times New Roman" w:hAnsi="Times New Roman"/>
          <w:color w:val="000000"/>
          <w:spacing w:val="6"/>
          <w:kern w:val="28"/>
          <w:sz w:val="28"/>
          <w:szCs w:val="28"/>
          <w:lang w:val="uk-UA"/>
        </w:rPr>
        <w:t>а</w:t>
      </w:r>
      <w:r w:rsidRPr="00501DD1">
        <w:rPr>
          <w:rFonts w:ascii="Times New Roman" w:hAnsi="Times New Roman"/>
          <w:color w:val="000000"/>
          <w:spacing w:val="6"/>
          <w:kern w:val="28"/>
          <w:sz w:val="28"/>
          <w:szCs w:val="28"/>
          <w:lang w:val="uk-UA"/>
        </w:rPr>
        <w:t>уч. трудов</w:t>
      </w:r>
      <w:r w:rsidRPr="00501DD1">
        <w:rPr>
          <w:rFonts w:ascii="Times New Roman" w:hAnsi="Times New Roman"/>
          <w:color w:val="000000"/>
          <w:spacing w:val="6"/>
          <w:kern w:val="28"/>
          <w:sz w:val="28"/>
          <w:szCs w:val="28"/>
        </w:rPr>
        <w:t>. – М., 2005. – С. 192 – 194.</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Новые подходы к лечению тяжелых ожогов: трансплантация выращенных в культуре кератиноцитов / С.Ф. Малахов, Б.А. Парамонов, А.В. Емельянов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xml:space="preserve">// Военно-медицинский журнал. – 1997. – Т. 318, № 9. – С.16 - 19 </w:t>
      </w:r>
      <w:r w:rsidRPr="00501DD1">
        <w:rPr>
          <w:rFonts w:ascii="Times New Roman" w:eastAsia="Arial Unicode MS" w:hAnsi="Times New Roman"/>
          <w:color w:val="000000"/>
          <w:spacing w:val="6"/>
          <w:kern w:val="28"/>
          <w:sz w:val="28"/>
          <w:szCs w:val="28"/>
        </w:rPr>
        <w:t>.</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Гринь В.К. Роль лаборатории клеточного и тканевого культ</w:t>
      </w:r>
      <w:r w:rsidRPr="00501DD1">
        <w:rPr>
          <w:rFonts w:ascii="Times New Roman" w:hAnsi="Times New Roman"/>
          <w:color w:val="000000"/>
          <w:spacing w:val="6"/>
          <w:kern w:val="28"/>
          <w:sz w:val="28"/>
          <w:szCs w:val="28"/>
        </w:rPr>
        <w:t>и</w:t>
      </w:r>
      <w:r w:rsidRPr="00501DD1">
        <w:rPr>
          <w:rFonts w:ascii="Times New Roman" w:hAnsi="Times New Roman"/>
          <w:color w:val="000000"/>
          <w:spacing w:val="6"/>
          <w:kern w:val="28"/>
          <w:sz w:val="28"/>
          <w:szCs w:val="28"/>
        </w:rPr>
        <w:t>вирования в комплексном лечении термической травмы</w:t>
      </w:r>
      <w:r w:rsidRPr="00501DD1">
        <w:rPr>
          <w:rFonts w:ascii="Times New Roman" w:hAnsi="Times New Roman"/>
          <w:color w:val="000000"/>
          <w:spacing w:val="6"/>
          <w:kern w:val="28"/>
          <w:sz w:val="28"/>
          <w:szCs w:val="28"/>
          <w:lang w:val="uk-UA"/>
        </w:rPr>
        <w:t xml:space="preserve"> / </w:t>
      </w:r>
      <w:r w:rsidRPr="00501DD1">
        <w:rPr>
          <w:rFonts w:ascii="Times New Roman" w:hAnsi="Times New Roman"/>
          <w:color w:val="000000"/>
          <w:spacing w:val="6"/>
          <w:kern w:val="28"/>
          <w:sz w:val="28"/>
          <w:szCs w:val="28"/>
        </w:rPr>
        <w:t xml:space="preserve">В.К. Гринь, А.Г. Попандопуло, Э.Я. Фисталь </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w:t>
      </w:r>
      <w:r w:rsidRPr="00501DD1">
        <w:rPr>
          <w:rFonts w:ascii="Times New Roman" w:hAnsi="Times New Roman"/>
          <w:color w:val="000000"/>
          <w:spacing w:val="6"/>
          <w:kern w:val="28"/>
          <w:sz w:val="28"/>
          <w:szCs w:val="28"/>
        </w:rPr>
        <w:lastRenderedPageBreak/>
        <w:t xml:space="preserve">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xml:space="preserve">. – М., 2005. – С. 194 – 195.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Создание банка кожных клеточных трансплантатов: принципы и перспективы / А.В Васильев, А.В. Емельянов, В.В Терских., С.В. Смирнов // Новые медицинские технологии в лечении тяжелообожжeнных: Матер. гор. н</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уч.-практ. конф. – М.,1997. – С. 27.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Аллодермопластика в комплексном лечении ожоговых пораж</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 xml:space="preserve">ний / М.М. Максимович, Я.Я. Кошельков, Н.В. Отцецкая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137 – 138.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Microbiological safety and clinical efficacy of radiation sterilized amniotic membranes for treatment of second-degree burns / R. Singh, S. P</w:t>
      </w:r>
      <w:r w:rsidRPr="00501DD1">
        <w:rPr>
          <w:rFonts w:ascii="Times New Roman" w:hAnsi="Times New Roman"/>
          <w:color w:val="000000"/>
          <w:spacing w:val="6"/>
          <w:kern w:val="28"/>
          <w:sz w:val="28"/>
          <w:szCs w:val="28"/>
          <w:lang w:val="en-US"/>
        </w:rPr>
        <w:t>u</w:t>
      </w:r>
      <w:r w:rsidRPr="00501DD1">
        <w:rPr>
          <w:rFonts w:ascii="Times New Roman" w:hAnsi="Times New Roman"/>
          <w:color w:val="000000"/>
          <w:spacing w:val="6"/>
          <w:kern w:val="28"/>
          <w:sz w:val="28"/>
          <w:szCs w:val="28"/>
          <w:lang w:val="en-US"/>
        </w:rPr>
        <w:t xml:space="preserve">rohit, M.P. Chacharkar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Burns. – 2007. - Vol. 33, № 4. – P. 505 - 510.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Применение сложных клеточных композиций при лечении ожогов и ран / Б.А. Парамонов, Л.В. Кухарева, Н.М. Юдинцева, Т.Д Смирнова //</w:t>
      </w:r>
      <w:r w:rsidRPr="00501DD1">
        <w:rPr>
          <w:rFonts w:ascii="Times New Roman" w:hAnsi="Times New Roman"/>
          <w:color w:val="000000"/>
          <w:spacing w:val="6"/>
          <w:kern w:val="28"/>
          <w:sz w:val="28"/>
          <w:szCs w:val="28"/>
          <w:lang w:val="uk-UA"/>
        </w:rPr>
        <w:t xml:space="preserve"> ХХ З</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 xml:space="preserve">їзд хірургів України: Зб. матер. </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 xml:space="preserve"> Тернопіль, 2002. – Т. 2. – С. 646 – 647.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Матчин Е.Н. Применение культуры фибробластов в комплек</w:t>
      </w:r>
      <w:r w:rsidRPr="00501DD1">
        <w:rPr>
          <w:rFonts w:ascii="Times New Roman" w:hAnsi="Times New Roman"/>
          <w:color w:val="000000"/>
          <w:spacing w:val="6"/>
          <w:kern w:val="28"/>
          <w:sz w:val="28"/>
          <w:szCs w:val="28"/>
          <w:lang w:val="uk-UA"/>
        </w:rPr>
        <w:t>с</w:t>
      </w:r>
      <w:r w:rsidRPr="00501DD1">
        <w:rPr>
          <w:rFonts w:ascii="Times New Roman" w:hAnsi="Times New Roman"/>
          <w:color w:val="000000"/>
          <w:spacing w:val="6"/>
          <w:kern w:val="28"/>
          <w:sz w:val="28"/>
          <w:szCs w:val="28"/>
          <w:lang w:val="uk-UA"/>
        </w:rPr>
        <w:t xml:space="preserve">ном лечении тяжелоообожженных / Е.Н. Матчин, В.Л. Потапов, В.А. Огольцова // Новые методы лечения ожогов с использованием культивированных клеток кожи: </w:t>
      </w:r>
      <w:r w:rsidRPr="00501DD1">
        <w:rPr>
          <w:rFonts w:ascii="Times New Roman" w:hAnsi="Times New Roman"/>
          <w:color w:val="000000"/>
          <w:spacing w:val="6"/>
          <w:kern w:val="28"/>
          <w:sz w:val="28"/>
          <w:szCs w:val="28"/>
        </w:rPr>
        <w:t>межд. симп</w:t>
      </w:r>
      <w:r w:rsidRPr="00501DD1">
        <w:rPr>
          <w:rFonts w:ascii="Times New Roman" w:hAnsi="Times New Roman"/>
          <w:color w:val="000000"/>
          <w:spacing w:val="6"/>
          <w:kern w:val="28"/>
          <w:sz w:val="28"/>
          <w:szCs w:val="28"/>
          <w:lang w:val="uk-UA"/>
        </w:rPr>
        <w:t xml:space="preserve">.: тезисы докл. </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 xml:space="preserve"> Т</w:t>
      </w:r>
      <w:r w:rsidRPr="00501DD1">
        <w:rPr>
          <w:rFonts w:ascii="Times New Roman" w:hAnsi="Times New Roman"/>
          <w:color w:val="000000"/>
          <w:spacing w:val="6"/>
          <w:kern w:val="28"/>
          <w:sz w:val="28"/>
          <w:szCs w:val="28"/>
          <w:lang w:val="uk-UA"/>
        </w:rPr>
        <w:t>у</w:t>
      </w:r>
      <w:r w:rsidRPr="00501DD1">
        <w:rPr>
          <w:rFonts w:ascii="Times New Roman" w:hAnsi="Times New Roman"/>
          <w:color w:val="000000"/>
          <w:spacing w:val="6"/>
          <w:kern w:val="28"/>
          <w:sz w:val="28"/>
          <w:szCs w:val="28"/>
          <w:lang w:val="uk-UA"/>
        </w:rPr>
        <w:t>ла, 1996.</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uk-UA"/>
        </w:rPr>
        <w:t xml:space="preserve"> С.7 - 8.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Жизнеспособность кожных и эпидермальных клеточных трансплантатов:современное состояние и перспектива развития пробл</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 xml:space="preserve">мы / С.В. Смирнов, И.В. Киселев, А.П. Заиконникова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Новые методы лечения ожогов с использованием культивированных клеток к</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 xml:space="preserve">жи: Сб. матер. </w:t>
      </w:r>
      <w:r w:rsidRPr="00501DD1">
        <w:rPr>
          <w:rFonts w:ascii="Times New Roman" w:hAnsi="Times New Roman"/>
          <w:color w:val="000000"/>
          <w:spacing w:val="6"/>
          <w:kern w:val="28"/>
          <w:sz w:val="28"/>
          <w:szCs w:val="28"/>
          <w:lang w:val="en-US"/>
        </w:rPr>
        <w:t>II</w:t>
      </w:r>
      <w:r w:rsidRPr="00501DD1">
        <w:rPr>
          <w:rFonts w:ascii="Times New Roman" w:hAnsi="Times New Roman"/>
          <w:color w:val="000000"/>
          <w:spacing w:val="6"/>
          <w:kern w:val="28"/>
          <w:sz w:val="28"/>
          <w:szCs w:val="28"/>
        </w:rPr>
        <w:t xml:space="preserve"> межд. конгр. – Саратов, 1998 – С. 37-40.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Dermatome setting for autografts to cover INTEGRA / P. Fang, </w:t>
      </w:r>
      <w:r w:rsidRPr="00501DD1">
        <w:rPr>
          <w:rFonts w:ascii="Times New Roman" w:hAnsi="Times New Roman"/>
          <w:color w:val="000000"/>
          <w:spacing w:val="6"/>
          <w:kern w:val="28"/>
          <w:sz w:val="28"/>
          <w:szCs w:val="28"/>
          <w:lang w:val="en-US"/>
        </w:rPr>
        <w:lastRenderedPageBreak/>
        <w:t xml:space="preserve">L.H. Engrav, N.S. Gibran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J. Burn Care Rehabil. – 2002. – Vol. 23, № 5. – P. 327 –333.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Использовние современных биотехнологий для лечения п</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верхностных ожогов у детей младшего возраста / Д.Я. Алейник, В.А. Аминев, И.Н. Чарыкова, Н.А. Кувакина // Новые методы лечения ожогов с ипсользованием культивированных клеток кожи: II Международный симпозиум: сб. тр</w:t>
      </w:r>
      <w:r w:rsidRPr="00501DD1">
        <w:rPr>
          <w:rFonts w:ascii="Times New Roman" w:hAnsi="Times New Roman"/>
          <w:color w:val="000000"/>
          <w:spacing w:val="6"/>
          <w:kern w:val="28"/>
          <w:sz w:val="28"/>
          <w:szCs w:val="28"/>
        </w:rPr>
        <w:t>у</w:t>
      </w:r>
      <w:r w:rsidRPr="00501DD1">
        <w:rPr>
          <w:rFonts w:ascii="Times New Roman" w:hAnsi="Times New Roman"/>
          <w:color w:val="000000"/>
          <w:spacing w:val="6"/>
          <w:kern w:val="28"/>
          <w:sz w:val="28"/>
          <w:szCs w:val="28"/>
        </w:rPr>
        <w:t xml:space="preserve">дов. – Саратов, 1998. – C. 6-8.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Kamols L.P. Deep dermal scalds in children / L.P. Kamols, W. Haslik, M. Frey // 12-th Congress of the European Burns Association. Budapest, Hungary, 12 – 15 Se</w:t>
      </w:r>
      <w:r w:rsidRPr="00501DD1">
        <w:rPr>
          <w:rFonts w:ascii="Times New Roman" w:hAnsi="Times New Roman"/>
          <w:color w:val="000000"/>
          <w:spacing w:val="6"/>
          <w:kern w:val="28"/>
          <w:sz w:val="28"/>
          <w:szCs w:val="28"/>
          <w:lang w:val="en-US"/>
        </w:rPr>
        <w:t>p</w:t>
      </w:r>
      <w:r w:rsidRPr="00501DD1">
        <w:rPr>
          <w:rFonts w:ascii="Times New Roman" w:hAnsi="Times New Roman"/>
          <w:color w:val="000000"/>
          <w:spacing w:val="6"/>
          <w:kern w:val="28"/>
          <w:sz w:val="28"/>
          <w:szCs w:val="28"/>
          <w:lang w:val="en-US"/>
        </w:rPr>
        <w:t>tember 2007: Abstracts. – Budapest, 2007. – P. 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Nordenbo J. Safety and efficiency of transcyte for the treatment of partial-thickness burns / J. Nordenbo, C. Doru, J. Hansbrouah // Burn Care Rehabil. – 1999. – Vol. 20. – P. 275 - 281.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uk-UA"/>
        </w:rPr>
        <w:t>Нагайчук В.І. Організація і надання само-, взаємодопомоги хворим з опіками на місці травми та медичної допомоги на етапах евак</w:t>
      </w:r>
      <w:r w:rsidRPr="00501DD1">
        <w:rPr>
          <w:rFonts w:ascii="Times New Roman" w:hAnsi="Times New Roman"/>
          <w:color w:val="000000"/>
          <w:spacing w:val="6"/>
          <w:kern w:val="28"/>
          <w:sz w:val="28"/>
          <w:szCs w:val="28"/>
          <w:lang w:val="uk-UA"/>
        </w:rPr>
        <w:t>у</w:t>
      </w:r>
      <w:r w:rsidRPr="00501DD1">
        <w:rPr>
          <w:rFonts w:ascii="Times New Roman" w:hAnsi="Times New Roman"/>
          <w:color w:val="000000"/>
          <w:spacing w:val="6"/>
          <w:kern w:val="28"/>
          <w:sz w:val="28"/>
          <w:szCs w:val="28"/>
          <w:lang w:val="uk-UA"/>
        </w:rPr>
        <w:t>ації у Вінницькій області / В.І. Нагайчук // Науковий вісник Ужгородського університету, с</w:t>
      </w:r>
      <w:r w:rsidRPr="00501DD1">
        <w:rPr>
          <w:rFonts w:ascii="Times New Roman" w:hAnsi="Times New Roman"/>
          <w:color w:val="000000"/>
          <w:spacing w:val="6"/>
          <w:kern w:val="28"/>
          <w:sz w:val="28"/>
          <w:szCs w:val="28"/>
          <w:lang w:val="uk-UA"/>
        </w:rPr>
        <w:t>е</w:t>
      </w:r>
      <w:r w:rsidRPr="00501DD1">
        <w:rPr>
          <w:rFonts w:ascii="Times New Roman" w:hAnsi="Times New Roman"/>
          <w:color w:val="000000"/>
          <w:spacing w:val="6"/>
          <w:kern w:val="28"/>
          <w:sz w:val="28"/>
          <w:szCs w:val="28"/>
          <w:lang w:val="uk-UA"/>
        </w:rPr>
        <w:t>рія “Медицина”. – 2006. – Вип. 27. – С. 3 – 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Бігуняк Т.В. Морфофункціональний стан ліофілізованих ксенодермотрансплантатів та особливості регенераторних процесів опік</w:t>
      </w:r>
      <w:r w:rsidRPr="00501DD1">
        <w:rPr>
          <w:rFonts w:ascii="Times New Roman" w:hAnsi="Times New Roman"/>
          <w:color w:val="000000"/>
          <w:spacing w:val="6"/>
          <w:kern w:val="28"/>
          <w:sz w:val="28"/>
          <w:szCs w:val="28"/>
          <w:lang w:val="uk-UA"/>
        </w:rPr>
        <w:t>о</w:t>
      </w:r>
      <w:r w:rsidRPr="00501DD1">
        <w:rPr>
          <w:rFonts w:ascii="Times New Roman" w:hAnsi="Times New Roman"/>
          <w:color w:val="000000"/>
          <w:spacing w:val="6"/>
          <w:kern w:val="28"/>
          <w:sz w:val="28"/>
          <w:szCs w:val="28"/>
          <w:lang w:val="uk-UA"/>
        </w:rPr>
        <w:t>вих ран при їх застосуванні: автореф. дис. на здобуття наук. ступеня канд. мед. наук: спец. 14.01.03 «Хірургія» / Т.В. Бігуняк. – К., 2002. – 18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napToGrid w:val="0"/>
          <w:color w:val="000000"/>
          <w:spacing w:val="6"/>
          <w:kern w:val="28"/>
          <w:sz w:val="28"/>
          <w:szCs w:val="28"/>
        </w:rPr>
        <w:t xml:space="preserve">Саидгалин Г.З. Пограничные ожоги: оперировать или лечить консервативно? / Г.З. Саидгалин, А.К. Штукатуров </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w:t>
      </w:r>
      <w:r w:rsidRPr="00501DD1">
        <w:rPr>
          <w:rFonts w:ascii="Times New Roman" w:hAnsi="Times New Roman"/>
          <w:color w:val="000000"/>
          <w:spacing w:val="6"/>
          <w:kern w:val="28"/>
          <w:sz w:val="28"/>
          <w:szCs w:val="28"/>
          <w:lang w:val="uk-UA"/>
        </w:rPr>
        <w:t>у</w:t>
      </w:r>
      <w:r w:rsidRPr="00501DD1">
        <w:rPr>
          <w:rFonts w:ascii="Times New Roman" w:hAnsi="Times New Roman"/>
          <w:color w:val="000000"/>
          <w:spacing w:val="6"/>
          <w:kern w:val="28"/>
          <w:sz w:val="28"/>
          <w:szCs w:val="28"/>
          <w:lang w:val="uk-UA"/>
        </w:rPr>
        <w:t>дов</w:t>
      </w:r>
      <w:r w:rsidRPr="00501DD1">
        <w:rPr>
          <w:rFonts w:ascii="Times New Roman" w:hAnsi="Times New Roman"/>
          <w:color w:val="000000"/>
          <w:spacing w:val="6"/>
          <w:kern w:val="28"/>
          <w:sz w:val="28"/>
          <w:szCs w:val="28"/>
        </w:rPr>
        <w:t>. – М., 2005. – С. 182 – 183.</w:t>
      </w:r>
      <w:r w:rsidRPr="00501DD1">
        <w:rPr>
          <w:rFonts w:ascii="Times New Roman" w:hAnsi="Times New Roman"/>
          <w:snapToGrid w:val="0"/>
          <w:color w:val="000000"/>
          <w:spacing w:val="6"/>
          <w:kern w:val="28"/>
          <w:sz w:val="28"/>
          <w:szCs w:val="28"/>
        </w:rPr>
        <w:t xml:space="preserve">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The importance of immediate cooling a case series of childhood </w:t>
      </w:r>
      <w:r w:rsidRPr="00501DD1">
        <w:rPr>
          <w:rFonts w:ascii="Times New Roman" w:hAnsi="Times New Roman"/>
          <w:color w:val="000000"/>
          <w:spacing w:val="6"/>
          <w:kern w:val="28"/>
          <w:sz w:val="28"/>
          <w:szCs w:val="28"/>
          <w:lang w:val="en-US"/>
        </w:rPr>
        <w:lastRenderedPageBreak/>
        <w:t xml:space="preserve">burns in Vietnam / N.L. Nguyen, R.T. Gun, A.L. Sparnon, P. Ryan // Burns. – 2002. - Vol. 28, № 2. – </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lang w:val="en-US"/>
        </w:rPr>
        <w:t>. 173-176.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Dokter J. Hydrofiber dressing reduce the need for skin grafting / J. Dokter, H. Boxma, I.M.M.H. Oen // 12-th Congress of the European Burns Association. Budapest, Hungary, 12 – 15 September 2007: Abstracts. – B</w:t>
      </w:r>
      <w:r w:rsidRPr="00501DD1">
        <w:rPr>
          <w:rFonts w:ascii="Times New Roman" w:hAnsi="Times New Roman"/>
          <w:color w:val="000000"/>
          <w:spacing w:val="6"/>
          <w:kern w:val="28"/>
          <w:sz w:val="28"/>
          <w:szCs w:val="28"/>
          <w:lang w:val="en-US"/>
        </w:rPr>
        <w:t>u</w:t>
      </w:r>
      <w:r w:rsidRPr="00501DD1">
        <w:rPr>
          <w:rFonts w:ascii="Times New Roman" w:hAnsi="Times New Roman"/>
          <w:color w:val="000000"/>
          <w:spacing w:val="6"/>
          <w:kern w:val="28"/>
          <w:sz w:val="28"/>
          <w:szCs w:val="28"/>
          <w:lang w:val="en-US"/>
        </w:rPr>
        <w:t>dapest, 2007. – P. 17.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uk-UA"/>
        </w:rPr>
        <w:t>Клінічна ефективність трансплантації ембріональних мезенх</w:t>
      </w:r>
      <w:r w:rsidRPr="00501DD1">
        <w:rPr>
          <w:rFonts w:ascii="Times New Roman" w:hAnsi="Times New Roman"/>
          <w:color w:val="000000"/>
          <w:spacing w:val="6"/>
          <w:kern w:val="28"/>
          <w:sz w:val="28"/>
          <w:szCs w:val="28"/>
          <w:lang w:val="uk-UA"/>
        </w:rPr>
        <w:t>і</w:t>
      </w:r>
      <w:r w:rsidRPr="00501DD1">
        <w:rPr>
          <w:rFonts w:ascii="Times New Roman" w:hAnsi="Times New Roman"/>
          <w:color w:val="000000"/>
          <w:spacing w:val="6"/>
          <w:kern w:val="28"/>
          <w:sz w:val="28"/>
          <w:szCs w:val="28"/>
          <w:lang w:val="uk-UA"/>
        </w:rPr>
        <w:t>мальних клітин при лікуванні субдермальних опіків і донорських ран як спосіб збереження донорських ресурсів шкіри у тяжкообпечених / Т.Г. Григор</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lang w:val="uk-UA"/>
        </w:rPr>
        <w:t xml:space="preserve">єва, Ю.О Петренко., О.І. Гончарук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uk-UA"/>
        </w:rPr>
        <w:t>// Науковий вісник Ужгородського університету серія “М</w:t>
      </w:r>
      <w:r w:rsidRPr="00501DD1">
        <w:rPr>
          <w:rFonts w:ascii="Times New Roman" w:hAnsi="Times New Roman"/>
          <w:color w:val="000000"/>
          <w:spacing w:val="6"/>
          <w:kern w:val="28"/>
          <w:sz w:val="28"/>
          <w:szCs w:val="28"/>
          <w:lang w:val="uk-UA"/>
        </w:rPr>
        <w:t>е</w:t>
      </w:r>
      <w:r w:rsidRPr="00501DD1">
        <w:rPr>
          <w:rFonts w:ascii="Times New Roman" w:hAnsi="Times New Roman"/>
          <w:color w:val="000000"/>
          <w:spacing w:val="6"/>
          <w:kern w:val="28"/>
          <w:sz w:val="28"/>
          <w:szCs w:val="28"/>
          <w:lang w:val="uk-UA"/>
        </w:rPr>
        <w:t>дицина”. – 2006. – Вип. 27. – С. 93 – 99.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uk-UA"/>
        </w:rPr>
        <w:t>Досвід використання ліофілізованих ксенодермотрансплант</w:t>
      </w:r>
      <w:r w:rsidRPr="00501DD1">
        <w:rPr>
          <w:rFonts w:ascii="Times New Roman" w:hAnsi="Times New Roman"/>
          <w:color w:val="000000"/>
          <w:spacing w:val="6"/>
          <w:kern w:val="28"/>
          <w:sz w:val="28"/>
          <w:szCs w:val="28"/>
          <w:lang w:val="uk-UA"/>
        </w:rPr>
        <w:t>а</w:t>
      </w:r>
      <w:r w:rsidRPr="00501DD1">
        <w:rPr>
          <w:rFonts w:ascii="Times New Roman" w:hAnsi="Times New Roman"/>
          <w:color w:val="000000"/>
          <w:spacing w:val="6"/>
          <w:kern w:val="28"/>
          <w:sz w:val="28"/>
          <w:szCs w:val="28"/>
          <w:lang w:val="uk-UA"/>
        </w:rPr>
        <w:t xml:space="preserve">тів в комплексному лікуванні як поверхневих, так і глибоких опіків / В.В. Бігуняк, В.С. Савчин, П.І. Лучанко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uk-UA"/>
        </w:rPr>
        <w:t>// Шпитальна х</w:t>
      </w:r>
      <w:r w:rsidRPr="00501DD1">
        <w:rPr>
          <w:rFonts w:ascii="Times New Roman" w:hAnsi="Times New Roman"/>
          <w:color w:val="000000"/>
          <w:spacing w:val="6"/>
          <w:kern w:val="28"/>
          <w:sz w:val="28"/>
          <w:szCs w:val="28"/>
          <w:lang w:val="uk-UA"/>
        </w:rPr>
        <w:t>і</w:t>
      </w:r>
      <w:r w:rsidRPr="00501DD1">
        <w:rPr>
          <w:rFonts w:ascii="Times New Roman" w:hAnsi="Times New Roman"/>
          <w:color w:val="000000"/>
          <w:spacing w:val="6"/>
          <w:kern w:val="28"/>
          <w:sz w:val="28"/>
          <w:szCs w:val="28"/>
          <w:lang w:val="uk-UA"/>
        </w:rPr>
        <w:t>рургія. – 1999. – № 4. – С. 104 - 108.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 xml:space="preserve">Ковальчук </w:t>
      </w:r>
      <w:r w:rsidRPr="00501DD1">
        <w:rPr>
          <w:rFonts w:ascii="Times New Roman" w:hAnsi="Times New Roman"/>
          <w:caps/>
          <w:color w:val="000000"/>
          <w:spacing w:val="6"/>
          <w:kern w:val="28"/>
          <w:sz w:val="28"/>
          <w:szCs w:val="28"/>
          <w:lang w:val="uk-UA"/>
        </w:rPr>
        <w:t xml:space="preserve">О.Л. </w:t>
      </w:r>
      <w:r w:rsidRPr="00501DD1">
        <w:rPr>
          <w:rFonts w:ascii="Times New Roman" w:hAnsi="Times New Roman"/>
          <w:color w:val="000000"/>
          <w:spacing w:val="6"/>
          <w:kern w:val="28"/>
          <w:sz w:val="28"/>
          <w:szCs w:val="28"/>
          <w:lang w:val="uk-UA"/>
        </w:rPr>
        <w:t xml:space="preserve">Можливості відновлення втраченого шкірного покриву в обпечених хворих: автореф. дис. на здобуття наук. ступеня канд. мед. наук: спец. 14.01.03 «Хірургія» / </w:t>
      </w:r>
      <w:r w:rsidRPr="00501DD1">
        <w:rPr>
          <w:rFonts w:ascii="Times New Roman" w:hAnsi="Times New Roman"/>
          <w:caps/>
          <w:color w:val="000000"/>
          <w:spacing w:val="6"/>
          <w:kern w:val="28"/>
          <w:sz w:val="28"/>
          <w:szCs w:val="28"/>
          <w:lang w:val="uk-UA"/>
        </w:rPr>
        <w:t xml:space="preserve">О.Л. </w:t>
      </w:r>
      <w:r w:rsidRPr="00501DD1">
        <w:rPr>
          <w:rFonts w:ascii="Times New Roman" w:hAnsi="Times New Roman"/>
          <w:color w:val="000000"/>
          <w:spacing w:val="6"/>
          <w:kern w:val="28"/>
          <w:sz w:val="28"/>
          <w:szCs w:val="28"/>
          <w:lang w:val="uk-UA"/>
        </w:rPr>
        <w:t>Ковальчук.</w:t>
      </w:r>
      <w:r w:rsidRPr="00501DD1">
        <w:rPr>
          <w:rFonts w:ascii="Times New Roman" w:hAnsi="Times New Roman"/>
          <w:color w:val="000000"/>
          <w:spacing w:val="6"/>
          <w:kern w:val="28"/>
          <w:sz w:val="28"/>
          <w:szCs w:val="28"/>
        </w:rPr>
        <w:t xml:space="preserve"> – </w:t>
      </w:r>
      <w:r w:rsidRPr="00501DD1">
        <w:rPr>
          <w:rFonts w:ascii="Times New Roman" w:hAnsi="Times New Roman"/>
          <w:color w:val="000000"/>
          <w:spacing w:val="6"/>
          <w:kern w:val="28"/>
          <w:sz w:val="28"/>
          <w:szCs w:val="28"/>
          <w:lang w:val="uk-UA"/>
        </w:rPr>
        <w:t>Вінниця, 2000. – 20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Особливості перебігу регенераційних процесів в рані при опіках 3-4 ступенів в умовах застосування ліофілізованих ксенодермотра</w:t>
      </w:r>
      <w:r w:rsidRPr="00501DD1">
        <w:rPr>
          <w:rFonts w:ascii="Times New Roman" w:hAnsi="Times New Roman"/>
          <w:color w:val="000000"/>
          <w:spacing w:val="6"/>
          <w:kern w:val="28"/>
          <w:sz w:val="28"/>
          <w:szCs w:val="28"/>
          <w:lang w:val="uk-UA"/>
        </w:rPr>
        <w:t>н</w:t>
      </w:r>
      <w:r w:rsidRPr="00501DD1">
        <w:rPr>
          <w:rFonts w:ascii="Times New Roman" w:hAnsi="Times New Roman"/>
          <w:color w:val="000000"/>
          <w:spacing w:val="6"/>
          <w:kern w:val="28"/>
          <w:sz w:val="28"/>
          <w:szCs w:val="28"/>
          <w:lang w:val="uk-UA"/>
        </w:rPr>
        <w:t>сплантатів / К.С. Волков, Т.В. Бігуняк, П.І. Лучанко, В.М. Таран // ХХ З</w:t>
      </w:r>
      <w:r w:rsidRPr="00501DD1">
        <w:rPr>
          <w:rFonts w:ascii="Times New Roman" w:hAnsi="Times New Roman"/>
          <w:color w:val="000000"/>
          <w:spacing w:val="6"/>
          <w:kern w:val="28"/>
          <w:sz w:val="28"/>
          <w:szCs w:val="28"/>
        </w:rPr>
        <w:t>’</w:t>
      </w:r>
      <w:r w:rsidRPr="00501DD1">
        <w:rPr>
          <w:rFonts w:ascii="Times New Roman" w:hAnsi="Times New Roman"/>
          <w:color w:val="000000"/>
          <w:spacing w:val="6"/>
          <w:kern w:val="28"/>
          <w:sz w:val="28"/>
          <w:szCs w:val="28"/>
          <w:lang w:val="uk-UA"/>
        </w:rPr>
        <w:t>їзд хірургів України: Зб. матер. – Терн</w:t>
      </w:r>
      <w:r w:rsidRPr="00501DD1">
        <w:rPr>
          <w:rFonts w:ascii="Times New Roman" w:hAnsi="Times New Roman"/>
          <w:color w:val="000000"/>
          <w:spacing w:val="6"/>
          <w:kern w:val="28"/>
          <w:sz w:val="28"/>
          <w:szCs w:val="28"/>
          <w:lang w:val="uk-UA"/>
        </w:rPr>
        <w:t>о</w:t>
      </w:r>
      <w:r w:rsidRPr="00501DD1">
        <w:rPr>
          <w:rFonts w:ascii="Times New Roman" w:hAnsi="Times New Roman"/>
          <w:color w:val="000000"/>
          <w:spacing w:val="6"/>
          <w:kern w:val="28"/>
          <w:sz w:val="28"/>
          <w:szCs w:val="28"/>
          <w:lang w:val="uk-UA"/>
        </w:rPr>
        <w:t>піль, 2002. – Т. 2. – С. 656 - 658.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Фаязов А.Д. Применение активной хирургической тактики л</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 xml:space="preserve">чения у тяжелообожжённых / А.Д. Фаязов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трудов</w:t>
      </w:r>
      <w:r w:rsidRPr="00501DD1">
        <w:rPr>
          <w:rFonts w:ascii="Times New Roman" w:hAnsi="Times New Roman"/>
          <w:color w:val="000000"/>
          <w:spacing w:val="6"/>
          <w:kern w:val="28"/>
          <w:sz w:val="28"/>
          <w:szCs w:val="28"/>
        </w:rPr>
        <w:t>. – М., 2005. – С. 187 – 188.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lastRenderedPageBreak/>
        <w:t xml:space="preserve">Опыт применения покрытия из лиофилизированной свиной кожи для лечения пациентов с обширными глубокими ожогами / Н.Б. Малютина, Ю.И. Тюрников, А.А Евтеев., А.В. Кальянов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w:t>
      </w:r>
      <w:r w:rsidRPr="00501DD1">
        <w:rPr>
          <w:rFonts w:ascii="Times New Roman" w:hAnsi="Times New Roman"/>
          <w:color w:val="000000"/>
          <w:spacing w:val="6"/>
          <w:kern w:val="28"/>
          <w:sz w:val="28"/>
          <w:szCs w:val="28"/>
          <w:lang w:val="uk-UA"/>
        </w:rPr>
        <w:t>Сб. науч. тр</w:t>
      </w:r>
      <w:r w:rsidRPr="00501DD1">
        <w:rPr>
          <w:rFonts w:ascii="Times New Roman" w:hAnsi="Times New Roman"/>
          <w:color w:val="000000"/>
          <w:spacing w:val="6"/>
          <w:kern w:val="28"/>
          <w:sz w:val="28"/>
          <w:szCs w:val="28"/>
          <w:lang w:val="uk-UA"/>
        </w:rPr>
        <w:t>у</w:t>
      </w:r>
      <w:r w:rsidRPr="00501DD1">
        <w:rPr>
          <w:rFonts w:ascii="Times New Roman" w:hAnsi="Times New Roman"/>
          <w:color w:val="000000"/>
          <w:spacing w:val="6"/>
          <w:kern w:val="28"/>
          <w:sz w:val="28"/>
          <w:szCs w:val="28"/>
          <w:lang w:val="uk-UA"/>
        </w:rPr>
        <w:t>дов</w:t>
      </w:r>
      <w:r w:rsidRPr="00501DD1">
        <w:rPr>
          <w:rFonts w:ascii="Times New Roman" w:hAnsi="Times New Roman"/>
          <w:color w:val="000000"/>
          <w:spacing w:val="6"/>
          <w:kern w:val="28"/>
          <w:sz w:val="28"/>
          <w:szCs w:val="28"/>
        </w:rPr>
        <w:t>. – М., 2005. – С. 138 – 139.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Бігуняк В.В. Застосування комбінованого генетично неоднор</w:t>
      </w:r>
      <w:r w:rsidRPr="00501DD1">
        <w:rPr>
          <w:rFonts w:ascii="Times New Roman" w:hAnsi="Times New Roman"/>
          <w:color w:val="000000"/>
          <w:spacing w:val="6"/>
          <w:kern w:val="28"/>
          <w:sz w:val="28"/>
          <w:szCs w:val="28"/>
          <w:lang w:val="uk-UA"/>
        </w:rPr>
        <w:t>і</w:t>
      </w:r>
      <w:r w:rsidRPr="00501DD1">
        <w:rPr>
          <w:rFonts w:ascii="Times New Roman" w:hAnsi="Times New Roman"/>
          <w:color w:val="000000"/>
          <w:spacing w:val="6"/>
          <w:kern w:val="28"/>
          <w:sz w:val="28"/>
          <w:szCs w:val="28"/>
          <w:lang w:val="uk-UA"/>
        </w:rPr>
        <w:t>дного субстрату в хірургічній дермопластиці / В.В. Бігуняк, В.В. Дем'яненко, Н.О. Старикова // Шпитальна хіру</w:t>
      </w:r>
      <w:r w:rsidRPr="00501DD1">
        <w:rPr>
          <w:rFonts w:ascii="Times New Roman" w:hAnsi="Times New Roman"/>
          <w:color w:val="000000"/>
          <w:spacing w:val="6"/>
          <w:kern w:val="28"/>
          <w:sz w:val="28"/>
          <w:szCs w:val="28"/>
          <w:lang w:val="uk-UA"/>
        </w:rPr>
        <w:t>р</w:t>
      </w:r>
      <w:r w:rsidRPr="00501DD1">
        <w:rPr>
          <w:rFonts w:ascii="Times New Roman" w:hAnsi="Times New Roman"/>
          <w:color w:val="000000"/>
          <w:spacing w:val="6"/>
          <w:kern w:val="28"/>
          <w:sz w:val="28"/>
          <w:szCs w:val="28"/>
          <w:lang w:val="uk-UA"/>
        </w:rPr>
        <w:t>гія. – 2007. - № 2. – С. 52 – 55.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Standard operating procedures for the clinical management of p</w:t>
      </w:r>
      <w:r w:rsidRPr="00501DD1">
        <w:rPr>
          <w:rFonts w:ascii="Times New Roman" w:hAnsi="Times New Roman"/>
          <w:spacing w:val="6"/>
          <w:kern w:val="28"/>
          <w:sz w:val="28"/>
          <w:szCs w:val="28"/>
          <w:lang w:val="en-US"/>
        </w:rPr>
        <w:t>a</w:t>
      </w:r>
      <w:r w:rsidRPr="00501DD1">
        <w:rPr>
          <w:rFonts w:ascii="Times New Roman" w:hAnsi="Times New Roman"/>
          <w:spacing w:val="6"/>
          <w:kern w:val="28"/>
          <w:sz w:val="28"/>
          <w:szCs w:val="28"/>
          <w:lang w:val="en-US"/>
        </w:rPr>
        <w:t>tients enrolled in a prospective study of Inflammation and the Host Response to Thermal Injury / G.M. Silver, M.B. Klein, D.N. Herndon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 J. Burn Care Res. – 2007. - Vol. 28, № 2. – </w:t>
      </w:r>
      <w:r w:rsidRPr="00501DD1">
        <w:rPr>
          <w:rFonts w:ascii="Times New Roman" w:hAnsi="Times New Roman"/>
          <w:spacing w:val="6"/>
          <w:kern w:val="28"/>
          <w:sz w:val="28"/>
          <w:szCs w:val="28"/>
        </w:rPr>
        <w:t>Р</w:t>
      </w:r>
      <w:r w:rsidRPr="00501DD1">
        <w:rPr>
          <w:rFonts w:ascii="Times New Roman" w:hAnsi="Times New Roman"/>
          <w:spacing w:val="6"/>
          <w:kern w:val="28"/>
          <w:sz w:val="28"/>
          <w:szCs w:val="28"/>
          <w:lang w:val="en-US"/>
        </w:rPr>
        <w:t>. 222 -230.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Фисталь Э.Я. Классификация ожоговых ран по глубине пор</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 xml:space="preserve">жения / Э.Я. Фисталь // </w:t>
      </w:r>
      <w:r w:rsidRPr="00501DD1">
        <w:rPr>
          <w:rFonts w:ascii="Times New Roman" w:hAnsi="Times New Roman"/>
          <w:color w:val="000000"/>
          <w:spacing w:val="6"/>
          <w:kern w:val="28"/>
          <w:sz w:val="28"/>
          <w:szCs w:val="28"/>
          <w:lang w:val="en-US"/>
        </w:rPr>
        <w:t>II</w:t>
      </w:r>
      <w:r w:rsidRPr="00501DD1">
        <w:rPr>
          <w:rFonts w:ascii="Times New Roman" w:hAnsi="Times New Roman"/>
          <w:color w:val="000000"/>
          <w:spacing w:val="6"/>
          <w:kern w:val="28"/>
          <w:sz w:val="28"/>
          <w:szCs w:val="28"/>
        </w:rPr>
        <w:t xml:space="preserve"> Конгрес хірургів України: Збірник наукових робіт. – Київ-Донецьк, 1998. – С. 492 – 493.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Born G.V. Aggregation of blood platelets by adenosine diphosphate and its reversal / G.V. Born // Nature. – 1962. – Vol. 194. – P. 927-929.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 xml:space="preserve">Іванюта Л.І. Ендогенна інтоксикація: причини виникнення, значення для клінічного застосування (огляд). / Л.І. Іванюта, І.О. Баранецька // </w:t>
      </w:r>
      <w:r w:rsidRPr="00501DD1">
        <w:rPr>
          <w:rFonts w:ascii="Times New Roman" w:hAnsi="Times New Roman"/>
          <w:color w:val="000000"/>
          <w:spacing w:val="6"/>
          <w:kern w:val="28"/>
          <w:sz w:val="28"/>
          <w:szCs w:val="28"/>
        </w:rPr>
        <w:t>Здор</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вье женщины. – 2006. – Том 25, №1. – С. 252–256.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Меньшиков В.В. Лекарственная терапия и результаты лабор</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торных исследований (Лекция) / В.В. Меньшиков // Клиническая лаб</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раторная диагностика. – 2001. – №1. – С. 21-36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Показатели гемограммы как критерии оценки тяжести течения ожоговой болезни, её осложнений и эффективности проводимого лечения / В.К. Гринь, И.И. Сперанский, Л.И. Колесникова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Инте</w:t>
      </w:r>
      <w:r w:rsidRPr="00501DD1">
        <w:rPr>
          <w:rFonts w:ascii="Times New Roman" w:hAnsi="Times New Roman"/>
          <w:color w:val="000000"/>
          <w:spacing w:val="6"/>
          <w:kern w:val="28"/>
          <w:sz w:val="28"/>
          <w:szCs w:val="28"/>
        </w:rPr>
        <w:t>н</w:t>
      </w:r>
      <w:r w:rsidRPr="00501DD1">
        <w:rPr>
          <w:rFonts w:ascii="Times New Roman" w:hAnsi="Times New Roman"/>
          <w:color w:val="000000"/>
          <w:spacing w:val="6"/>
          <w:kern w:val="28"/>
          <w:sz w:val="28"/>
          <w:szCs w:val="28"/>
        </w:rPr>
        <w:t xml:space="preserve">сивная медицинская помощь, проблемы и решения: </w:t>
      </w:r>
      <w:r w:rsidRPr="00501DD1">
        <w:rPr>
          <w:rFonts w:ascii="Times New Roman" w:hAnsi="Times New Roman"/>
          <w:color w:val="000000"/>
          <w:spacing w:val="6"/>
          <w:kern w:val="28"/>
          <w:sz w:val="28"/>
          <w:szCs w:val="28"/>
          <w:lang w:val="en-US"/>
        </w:rPr>
        <w:t>II</w:t>
      </w:r>
      <w:r w:rsidRPr="00501DD1">
        <w:rPr>
          <w:rFonts w:ascii="Times New Roman" w:hAnsi="Times New Roman"/>
          <w:color w:val="000000"/>
          <w:spacing w:val="6"/>
          <w:kern w:val="28"/>
          <w:sz w:val="28"/>
          <w:szCs w:val="28"/>
        </w:rPr>
        <w:t xml:space="preserve"> Всерос. </w:t>
      </w:r>
      <w:r w:rsidRPr="00501DD1">
        <w:rPr>
          <w:rFonts w:ascii="Times New Roman" w:hAnsi="Times New Roman"/>
          <w:color w:val="000000"/>
          <w:spacing w:val="6"/>
          <w:kern w:val="28"/>
          <w:sz w:val="28"/>
          <w:szCs w:val="28"/>
        </w:rPr>
        <w:lastRenderedPageBreak/>
        <w:t>науч.-практ.- конф. Ленинск-Кузнецкий, 7-8 окт. 2004 г. – Н</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восибирск, 2004. – С. 28 - 29.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Дубинская Г.М. Принципы лабораторной диагностики в с</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мейной медицине / Г.М. Дубинская // Лабораторная диагностика. – 2003. – №4. – С. 66-68.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Оценка тяжести эндогенной интоксикации и выбор метода д</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токсикационной терапии у обожжённых по данным лейкоцитограммы и биохимического мониторинга / В.К. Гусак, Э.Я. Фисталь, И.И. Спера</w:t>
      </w:r>
      <w:r w:rsidRPr="00501DD1">
        <w:rPr>
          <w:rFonts w:ascii="Times New Roman" w:hAnsi="Times New Roman"/>
          <w:color w:val="000000"/>
          <w:spacing w:val="6"/>
          <w:kern w:val="28"/>
          <w:sz w:val="28"/>
          <w:szCs w:val="28"/>
        </w:rPr>
        <w:t>н</w:t>
      </w:r>
      <w:r w:rsidRPr="00501DD1">
        <w:rPr>
          <w:rFonts w:ascii="Times New Roman" w:hAnsi="Times New Roman"/>
          <w:color w:val="000000"/>
          <w:spacing w:val="6"/>
          <w:kern w:val="28"/>
          <w:sz w:val="28"/>
          <w:szCs w:val="28"/>
        </w:rPr>
        <w:t xml:space="preserve">ский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Клиническая лабораторная диагностика. – 2000. – №10. – С. 36.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Мустафина Ж.Г. Интегральные гематологические показатели в оценке иммунологической реактивности организма у больных с офтал</w:t>
      </w:r>
      <w:r w:rsidRPr="00501DD1">
        <w:rPr>
          <w:rFonts w:ascii="Times New Roman" w:hAnsi="Times New Roman"/>
          <w:color w:val="000000"/>
          <w:spacing w:val="6"/>
          <w:kern w:val="28"/>
          <w:sz w:val="28"/>
          <w:szCs w:val="28"/>
        </w:rPr>
        <w:t>ь</w:t>
      </w:r>
      <w:r w:rsidRPr="00501DD1">
        <w:rPr>
          <w:rFonts w:ascii="Times New Roman" w:hAnsi="Times New Roman"/>
          <w:color w:val="000000"/>
          <w:spacing w:val="6"/>
          <w:kern w:val="28"/>
          <w:sz w:val="28"/>
          <w:szCs w:val="28"/>
        </w:rPr>
        <w:t>мопатологией / Ж.Г. Мустафина, Ю.С. Крамаренко, В.Ю. Кобцева // Клиническая л</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бораторная диагностика. – 1999. – №5. – С. 47-48.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Показатели крови и лейкоцитарного индекса интоксикации в оценке тяжести и определении прогноза при воспалительных, гнойных и гнойно – деструктивных заболеваниях / В.К. Островский, А.В. Мащенко, Д.В. Янголенко, С. В. Макаров // Клиническая лабораторная диагност</w:t>
      </w:r>
      <w:r w:rsidRPr="00501DD1">
        <w:rPr>
          <w:rFonts w:ascii="Times New Roman" w:hAnsi="Times New Roman"/>
          <w:color w:val="000000"/>
          <w:spacing w:val="6"/>
          <w:kern w:val="28"/>
          <w:sz w:val="28"/>
          <w:szCs w:val="28"/>
        </w:rPr>
        <w:t>и</w:t>
      </w:r>
      <w:r w:rsidRPr="00501DD1">
        <w:rPr>
          <w:rFonts w:ascii="Times New Roman" w:hAnsi="Times New Roman"/>
          <w:color w:val="000000"/>
          <w:spacing w:val="6"/>
          <w:kern w:val="28"/>
          <w:sz w:val="28"/>
          <w:szCs w:val="28"/>
        </w:rPr>
        <w:t>ка. – 2006. – № 6. – С. 50-53.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Методи дослідження ендогеної інтоксикації організму / </w:t>
      </w:r>
      <w:r w:rsidRPr="00501DD1">
        <w:rPr>
          <w:rFonts w:ascii="Times New Roman" w:hAnsi="Times New Roman"/>
          <w:spacing w:val="6"/>
          <w:kern w:val="28"/>
          <w:sz w:val="28"/>
          <w:szCs w:val="28"/>
        </w:rPr>
        <w:t>[</w:t>
      </w:r>
      <w:r w:rsidRPr="00501DD1">
        <w:rPr>
          <w:rFonts w:ascii="Times New Roman" w:hAnsi="Times New Roman"/>
          <w:color w:val="000000"/>
          <w:spacing w:val="6"/>
          <w:kern w:val="28"/>
          <w:sz w:val="28"/>
          <w:szCs w:val="28"/>
        </w:rPr>
        <w:t xml:space="preserve">М.А. Андрейчин, М.Д. Бех, В.В. Дем'яненко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Київ,1998. – 31с.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Малахова М.А. Метод регистрации эндогенной интоксикации: пособие для врачей / М.А. Малахова. – С.-Пб.: Изд. С.-Петербургской медицинской академии последи</w:t>
      </w:r>
      <w:r w:rsidRPr="00501DD1">
        <w:rPr>
          <w:rFonts w:ascii="Times New Roman" w:hAnsi="Times New Roman"/>
          <w:color w:val="000000"/>
          <w:spacing w:val="6"/>
          <w:kern w:val="28"/>
          <w:sz w:val="28"/>
          <w:szCs w:val="28"/>
        </w:rPr>
        <w:t>п</w:t>
      </w:r>
      <w:r w:rsidRPr="00501DD1">
        <w:rPr>
          <w:rFonts w:ascii="Times New Roman" w:hAnsi="Times New Roman"/>
          <w:color w:val="000000"/>
          <w:spacing w:val="6"/>
          <w:kern w:val="28"/>
          <w:sz w:val="28"/>
          <w:szCs w:val="28"/>
        </w:rPr>
        <w:t>ломного образования, 1995. – 34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Кальф-Калиф Я.Я. О лейкоцитарном индексе интоксикации и его практическом значении / Я.Я. Кальф-Калиф // Врачебное дело. – 1941. – № 1. – С. 31-35. </w:t>
      </w:r>
    </w:p>
    <w:p w:rsidR="00B50BD7" w:rsidRPr="00B50BD7"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Mancini</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G</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Immunochemical</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quantitation</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of</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antigens</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by</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single</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lastRenderedPageBreak/>
        <w:t>radial</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immunodiffusion</w:t>
      </w:r>
      <w:r w:rsidRPr="00B50BD7">
        <w:rPr>
          <w:rFonts w:ascii="Times New Roman" w:hAnsi="Times New Roman"/>
          <w:color w:val="000000"/>
          <w:spacing w:val="6"/>
          <w:kern w:val="28"/>
          <w:sz w:val="28"/>
          <w:szCs w:val="28"/>
          <w:lang w:val="en-US"/>
        </w:rPr>
        <w:t xml:space="preserve"> / </w:t>
      </w:r>
      <w:r w:rsidRPr="00501DD1">
        <w:rPr>
          <w:rFonts w:ascii="Times New Roman" w:hAnsi="Times New Roman"/>
          <w:color w:val="000000"/>
          <w:spacing w:val="6"/>
          <w:kern w:val="28"/>
          <w:sz w:val="28"/>
          <w:szCs w:val="28"/>
          <w:lang w:val="en-US"/>
        </w:rPr>
        <w:t>G</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Mancini</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A</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Carbonara</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J</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Heremans</w:t>
      </w:r>
      <w:r w:rsidRPr="00B50BD7">
        <w:rPr>
          <w:rFonts w:ascii="Times New Roman" w:hAnsi="Times New Roman"/>
          <w:color w:val="000000"/>
          <w:spacing w:val="6"/>
          <w:kern w:val="28"/>
          <w:sz w:val="28"/>
          <w:szCs w:val="28"/>
          <w:lang w:val="en-US"/>
        </w:rPr>
        <w:t xml:space="preserve"> // </w:t>
      </w:r>
      <w:r w:rsidRPr="00501DD1">
        <w:rPr>
          <w:rFonts w:ascii="Times New Roman" w:hAnsi="Times New Roman"/>
          <w:color w:val="000000"/>
          <w:spacing w:val="6"/>
          <w:kern w:val="28"/>
          <w:sz w:val="28"/>
          <w:szCs w:val="28"/>
          <w:lang w:val="en-US"/>
        </w:rPr>
        <w:t>Immun</w:t>
      </w:r>
      <w:r w:rsidRPr="00501DD1">
        <w:rPr>
          <w:rFonts w:ascii="Times New Roman" w:hAnsi="Times New Roman"/>
          <w:color w:val="000000"/>
          <w:spacing w:val="6"/>
          <w:kern w:val="28"/>
          <w:sz w:val="28"/>
          <w:szCs w:val="28"/>
          <w:lang w:val="en-US"/>
        </w:rPr>
        <w:t>o</w:t>
      </w:r>
      <w:r w:rsidRPr="00501DD1">
        <w:rPr>
          <w:rFonts w:ascii="Times New Roman" w:hAnsi="Times New Roman"/>
          <w:color w:val="000000"/>
          <w:spacing w:val="6"/>
          <w:kern w:val="28"/>
          <w:sz w:val="28"/>
          <w:szCs w:val="28"/>
          <w:lang w:val="en-US"/>
        </w:rPr>
        <w:t>chemistry</w:t>
      </w:r>
      <w:r w:rsidRPr="00B50BD7">
        <w:rPr>
          <w:rFonts w:ascii="Times New Roman" w:hAnsi="Times New Roman"/>
          <w:color w:val="000000"/>
          <w:spacing w:val="6"/>
          <w:kern w:val="28"/>
          <w:sz w:val="28"/>
          <w:szCs w:val="28"/>
          <w:lang w:val="en-US"/>
        </w:rPr>
        <w:t xml:space="preserve">. – 1965. – </w:t>
      </w:r>
      <w:r w:rsidRPr="00501DD1">
        <w:rPr>
          <w:rFonts w:ascii="Times New Roman" w:hAnsi="Times New Roman"/>
          <w:color w:val="000000"/>
          <w:spacing w:val="6"/>
          <w:kern w:val="28"/>
          <w:sz w:val="28"/>
          <w:szCs w:val="28"/>
          <w:lang w:val="en-US"/>
        </w:rPr>
        <w:t>Vol</w:t>
      </w:r>
      <w:r w:rsidRPr="00B50BD7">
        <w:rPr>
          <w:rFonts w:ascii="Times New Roman" w:hAnsi="Times New Roman"/>
          <w:color w:val="000000"/>
          <w:spacing w:val="6"/>
          <w:kern w:val="28"/>
          <w:sz w:val="28"/>
          <w:szCs w:val="28"/>
          <w:lang w:val="en-US"/>
        </w:rPr>
        <w:t xml:space="preserve">. 2. – </w:t>
      </w:r>
      <w:r w:rsidRPr="00501DD1">
        <w:rPr>
          <w:rFonts w:ascii="Times New Roman" w:hAnsi="Times New Roman"/>
          <w:color w:val="000000"/>
          <w:spacing w:val="6"/>
          <w:kern w:val="28"/>
          <w:sz w:val="28"/>
          <w:szCs w:val="28"/>
          <w:lang w:val="en-US"/>
        </w:rPr>
        <w:t>N</w:t>
      </w:r>
      <w:r w:rsidRPr="00B50BD7">
        <w:rPr>
          <w:rFonts w:ascii="Times New Roman" w:hAnsi="Times New Roman"/>
          <w:color w:val="000000"/>
          <w:spacing w:val="6"/>
          <w:kern w:val="28"/>
          <w:sz w:val="28"/>
          <w:szCs w:val="28"/>
          <w:lang w:val="en-US"/>
        </w:rPr>
        <w:t xml:space="preserve">3. – </w:t>
      </w:r>
      <w:r w:rsidRPr="00501DD1">
        <w:rPr>
          <w:rFonts w:ascii="Times New Roman" w:hAnsi="Times New Roman"/>
          <w:color w:val="000000"/>
          <w:spacing w:val="6"/>
          <w:kern w:val="28"/>
          <w:sz w:val="28"/>
          <w:szCs w:val="28"/>
          <w:lang w:val="en-US"/>
        </w:rPr>
        <w:t>P</w:t>
      </w:r>
      <w:r w:rsidRPr="00B50BD7">
        <w:rPr>
          <w:rFonts w:ascii="Times New Roman" w:hAnsi="Times New Roman"/>
          <w:color w:val="000000"/>
          <w:spacing w:val="6"/>
          <w:kern w:val="28"/>
          <w:sz w:val="28"/>
          <w:szCs w:val="28"/>
          <w:lang w:val="en-US"/>
        </w:rPr>
        <w:t>. 235-254.</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Гаврилов В.Б. Спектрофотометрическое определение содерж</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ния гидроперекисей липидов в плазме крови / В.Б. Гаврилов, М.И. Ми</w:t>
      </w:r>
      <w:r w:rsidRPr="00501DD1">
        <w:rPr>
          <w:rFonts w:ascii="Times New Roman" w:hAnsi="Times New Roman"/>
          <w:color w:val="000000"/>
          <w:spacing w:val="6"/>
          <w:kern w:val="28"/>
          <w:sz w:val="28"/>
          <w:szCs w:val="28"/>
        </w:rPr>
        <w:t>ш</w:t>
      </w:r>
      <w:r w:rsidRPr="00501DD1">
        <w:rPr>
          <w:rFonts w:ascii="Times New Roman" w:hAnsi="Times New Roman"/>
          <w:color w:val="000000"/>
          <w:spacing w:val="6"/>
          <w:kern w:val="28"/>
          <w:sz w:val="28"/>
          <w:szCs w:val="28"/>
        </w:rPr>
        <w:t>корудня // Лаб. дело. – 1983. – N3. – C. 33-36.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Метод определения активности каталазы / М.А. Королюк, Л.И. Иванова, И.Г. Майорова, В.Е. Токарев // Лаб. дело. – 1988. – N1. – C. 16-18.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Макаревич О.П. Активность СОД в острый период различных заболеваний / О.П. Макаревич, Г.П. Голиков // Лаб. дело. - 1983. - N6. - C. 24-27.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Кисилевич Р.Ш. Об определении витамина Е в крови / Р.Ш. Кисилевич, С.И. Скварко // Лаб. д</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ло. - 1972. - N8. - C. 473-475.</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Оценка антиокислительной активности плазмы крови с прим</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нением желточных липопротеидов / Г.И. Клебанов, И.В. Бабенкова, Ю.О. Т</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селкин, Ю.А. Комаров // Лаб. дело. - 1988. - N5. - C. 59-62.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Yegen B. Effect of cold-resistant stress on glutathione and lipid peroxide levels in the liver and glandular stromach of rats / B. Yegen, A. Dedeogly // Pharm</w:t>
      </w:r>
      <w:r w:rsidRPr="00501DD1">
        <w:rPr>
          <w:rFonts w:ascii="Times New Roman" w:hAnsi="Times New Roman"/>
          <w:color w:val="000000"/>
          <w:spacing w:val="6"/>
          <w:kern w:val="28"/>
          <w:sz w:val="28"/>
          <w:szCs w:val="28"/>
          <w:lang w:val="en-US"/>
        </w:rPr>
        <w:t>a</w:t>
      </w:r>
      <w:r w:rsidRPr="00501DD1">
        <w:rPr>
          <w:rFonts w:ascii="Times New Roman" w:hAnsi="Times New Roman"/>
          <w:color w:val="000000"/>
          <w:spacing w:val="6"/>
          <w:kern w:val="28"/>
          <w:sz w:val="28"/>
          <w:szCs w:val="28"/>
          <w:lang w:val="en-US"/>
        </w:rPr>
        <w:t>col. Research. – 1990. – Vol. 22, № 1. – P. 45-48.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Ковалевский А.Н. Замечания по скрининговому методу опр</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деления молекул средней массы / А.Н. Ковалевский, О.Е. Нифантьев // Лаб. дело. - 1989. - № 10. - C. 35-39.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Исследование фагоцитарной активности лейкомассы крови м</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 xml:space="preserve">тодом хемилюминесценции / А.В. Караулов, О.В. Комиссарова, А.В. Устинов, И.В. Хваталин // Иммунология. – 1985. - №6. – </w:t>
      </w:r>
      <w:r w:rsidRPr="00501DD1">
        <w:rPr>
          <w:rFonts w:ascii="Times New Roman" w:hAnsi="Times New Roman"/>
          <w:color w:val="000000"/>
          <w:spacing w:val="6"/>
          <w:kern w:val="28"/>
          <w:sz w:val="28"/>
          <w:szCs w:val="28"/>
          <w:lang w:val="en-US"/>
        </w:rPr>
        <w:t>C</w:t>
      </w:r>
      <w:r w:rsidRPr="00501DD1">
        <w:rPr>
          <w:rFonts w:ascii="Times New Roman" w:hAnsi="Times New Roman"/>
          <w:color w:val="000000"/>
          <w:spacing w:val="6"/>
          <w:kern w:val="28"/>
          <w:sz w:val="28"/>
          <w:szCs w:val="28"/>
        </w:rPr>
        <w:t>. 75-76.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Павленко Р.А. Хемилюминесцентный метод определения окислительной активности нейтрофилов в процессе фагоцитоза / Р.А. </w:t>
      </w:r>
      <w:r w:rsidRPr="00501DD1">
        <w:rPr>
          <w:rFonts w:ascii="Times New Roman" w:hAnsi="Times New Roman"/>
          <w:color w:val="000000"/>
          <w:spacing w:val="6"/>
          <w:kern w:val="28"/>
          <w:sz w:val="28"/>
          <w:szCs w:val="28"/>
        </w:rPr>
        <w:lastRenderedPageBreak/>
        <w:t>Павленко, Ю.А Куденко // Лаб. дело. – 1988. - №1. – с. 35-37.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Сидоров В.В. Возможности метода лазерной доплеровской флоуметрии для оценки состояния микроциркуляции крови / В.В. Сид</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ров, Ю.Ф. Сахно // Ультразвуковая и функциональная диагностика. – 2003. – №2. – С. 122-127.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Куропаткин А.И. Лазерная допплеровская флоуметрия микр</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циркуляции крови. Руководство для врачей / А.И. Куропаткин, В.В. Сидоров. – М.: ОАО “Издат. “Медиц</w:t>
      </w:r>
      <w:r w:rsidRPr="00501DD1">
        <w:rPr>
          <w:rFonts w:ascii="Times New Roman" w:hAnsi="Times New Roman"/>
          <w:color w:val="000000"/>
          <w:spacing w:val="6"/>
          <w:kern w:val="28"/>
          <w:sz w:val="28"/>
          <w:szCs w:val="28"/>
        </w:rPr>
        <w:t>и</w:t>
      </w:r>
      <w:r w:rsidRPr="00501DD1">
        <w:rPr>
          <w:rFonts w:ascii="Times New Roman" w:hAnsi="Times New Roman"/>
          <w:color w:val="000000"/>
          <w:spacing w:val="6"/>
          <w:kern w:val="28"/>
          <w:sz w:val="28"/>
          <w:szCs w:val="28"/>
        </w:rPr>
        <w:t>на”, 2005. – 256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Гублер Е.В. Вычислительные методы анализа и распознавания патологических процессов / Е.В. Гублер. – Л.: Медицина, 1978. – 296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Sanchez R. Initial shock from burns. Physiopathology: therapeutic pri</w:t>
      </w:r>
      <w:r w:rsidRPr="00501DD1">
        <w:rPr>
          <w:rFonts w:ascii="Times New Roman" w:hAnsi="Times New Roman"/>
          <w:color w:val="000000"/>
          <w:spacing w:val="6"/>
          <w:kern w:val="28"/>
          <w:sz w:val="28"/>
          <w:szCs w:val="28"/>
          <w:lang w:val="en-US"/>
        </w:rPr>
        <w:t>n</w:t>
      </w:r>
      <w:r w:rsidRPr="00501DD1">
        <w:rPr>
          <w:rFonts w:ascii="Times New Roman" w:hAnsi="Times New Roman"/>
          <w:color w:val="000000"/>
          <w:spacing w:val="6"/>
          <w:kern w:val="28"/>
          <w:sz w:val="28"/>
          <w:szCs w:val="28"/>
          <w:lang w:val="en-US"/>
        </w:rPr>
        <w:t xml:space="preserve">ciples </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R.</w:t>
      </w:r>
      <w:r w:rsidRPr="00B50BD7">
        <w:rPr>
          <w:rFonts w:ascii="Times New Roman"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Sanchez R. // Pathol. Biol. (Paris). – 2002. – Vol. 50, № 2. – P. 82-92.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Feldman S., Weidenfeld J. Glucocoticoid receptor antagonists in the hippocampus modify the negative feedback following neural stimuli / S. Feldman, J. Weidenfeld // Brain Res.– 1999. – Vol. 821, №1. – P. 33-37.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Evidence for mineralocorticoid receptor facilitation of glucocort</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lang w:val="en-US"/>
        </w:rPr>
        <w:t>coid receptor-dependent regulation of hypothalamic-pituitary-adrenal axis a</w:t>
      </w:r>
      <w:r w:rsidRPr="00501DD1">
        <w:rPr>
          <w:rFonts w:ascii="Times New Roman" w:hAnsi="Times New Roman"/>
          <w:color w:val="000000"/>
          <w:spacing w:val="6"/>
          <w:kern w:val="28"/>
          <w:sz w:val="28"/>
          <w:szCs w:val="28"/>
          <w:lang w:val="en-US"/>
        </w:rPr>
        <w:t>c</w:t>
      </w:r>
      <w:r w:rsidRPr="00501DD1">
        <w:rPr>
          <w:rFonts w:ascii="Times New Roman" w:hAnsi="Times New Roman"/>
          <w:color w:val="000000"/>
          <w:spacing w:val="6"/>
          <w:kern w:val="28"/>
          <w:sz w:val="28"/>
          <w:szCs w:val="28"/>
          <w:lang w:val="en-US"/>
        </w:rPr>
        <w:t>tivity / R.L. Spencer, P.J. Kim, B.A. Kalman, M.A. Cole // Endocrinology. – 1998. – Vol.139, № 6. – P. 2718-2726.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Effect of exogenous nitric oxide and inhibitors of nitric oxide sy</w:t>
      </w:r>
      <w:r w:rsidRPr="00501DD1">
        <w:rPr>
          <w:rFonts w:ascii="Times New Roman" w:hAnsi="Times New Roman"/>
          <w:color w:val="000000"/>
          <w:spacing w:val="6"/>
          <w:kern w:val="28"/>
          <w:sz w:val="28"/>
          <w:szCs w:val="28"/>
          <w:lang w:val="en-US"/>
        </w:rPr>
        <w:t>n</w:t>
      </w:r>
      <w:r w:rsidRPr="00501DD1">
        <w:rPr>
          <w:rFonts w:ascii="Times New Roman" w:hAnsi="Times New Roman"/>
          <w:color w:val="000000"/>
          <w:spacing w:val="6"/>
          <w:kern w:val="28"/>
          <w:sz w:val="28"/>
          <w:szCs w:val="28"/>
          <w:lang w:val="en-US"/>
        </w:rPr>
        <w:t>thase on the hypothalamic pituitary adrenal axis responses to neural stimuli / J. Weidenfeld, S. Feldman, F.G. DeKeyser, H. Ovadia // Neuroendocrinol</w:t>
      </w:r>
      <w:r w:rsidRPr="00501DD1">
        <w:rPr>
          <w:rFonts w:ascii="Times New Roman" w:hAnsi="Times New Roman"/>
          <w:color w:val="000000"/>
          <w:spacing w:val="6"/>
          <w:kern w:val="28"/>
          <w:sz w:val="28"/>
          <w:szCs w:val="28"/>
          <w:lang w:val="en-US"/>
        </w:rPr>
        <w:t>o</w:t>
      </w:r>
      <w:r w:rsidRPr="00501DD1">
        <w:rPr>
          <w:rFonts w:ascii="Times New Roman" w:hAnsi="Times New Roman"/>
          <w:color w:val="000000"/>
          <w:spacing w:val="6"/>
          <w:kern w:val="28"/>
          <w:sz w:val="28"/>
          <w:szCs w:val="28"/>
          <w:lang w:val="en-US"/>
        </w:rPr>
        <w:t xml:space="preserve">gy.– 1999. – Vol. 70, № 3. – P. 153-159.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Использование теста агрегации тромбоцитов </w:t>
      </w:r>
      <w:r w:rsidRPr="00501DD1">
        <w:rPr>
          <w:rFonts w:ascii="Times New Roman" w:hAnsi="Times New Roman"/>
          <w:color w:val="000000"/>
          <w:spacing w:val="6"/>
          <w:kern w:val="28"/>
          <w:sz w:val="28"/>
          <w:szCs w:val="28"/>
          <w:lang w:val="en-US"/>
        </w:rPr>
        <w:t>in</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vitro</w:t>
      </w:r>
      <w:r w:rsidRPr="00501DD1">
        <w:rPr>
          <w:rFonts w:ascii="Times New Roman" w:hAnsi="Times New Roman"/>
          <w:color w:val="000000"/>
          <w:spacing w:val="6"/>
          <w:kern w:val="28"/>
          <w:sz w:val="28"/>
          <w:szCs w:val="28"/>
        </w:rPr>
        <w:t xml:space="preserve"> для оце</w:t>
      </w:r>
      <w:r w:rsidRPr="00501DD1">
        <w:rPr>
          <w:rFonts w:ascii="Times New Roman" w:hAnsi="Times New Roman"/>
          <w:color w:val="000000"/>
          <w:spacing w:val="6"/>
          <w:kern w:val="28"/>
          <w:sz w:val="28"/>
          <w:szCs w:val="28"/>
        </w:rPr>
        <w:t>н</w:t>
      </w:r>
      <w:r w:rsidRPr="00501DD1">
        <w:rPr>
          <w:rFonts w:ascii="Times New Roman" w:hAnsi="Times New Roman"/>
          <w:color w:val="000000"/>
          <w:spacing w:val="6"/>
          <w:kern w:val="28"/>
          <w:sz w:val="28"/>
          <w:szCs w:val="28"/>
        </w:rPr>
        <w:t>ки адренореактивности организма / Э.Ф. Баринов, В.Н. Романенко, Н.Н. Бонд</w:t>
      </w:r>
      <w:r w:rsidRPr="00501DD1">
        <w:rPr>
          <w:rFonts w:ascii="Times New Roman" w:hAnsi="Times New Roman"/>
          <w:color w:val="000000"/>
          <w:spacing w:val="6"/>
          <w:kern w:val="28"/>
          <w:sz w:val="28"/>
          <w:szCs w:val="28"/>
        </w:rPr>
        <w:t>а</w:t>
      </w:r>
      <w:r w:rsidRPr="00501DD1">
        <w:rPr>
          <w:rFonts w:ascii="Times New Roman" w:hAnsi="Times New Roman"/>
          <w:color w:val="000000"/>
          <w:spacing w:val="6"/>
          <w:kern w:val="28"/>
          <w:sz w:val="28"/>
          <w:szCs w:val="28"/>
        </w:rPr>
        <w:t xml:space="preserve">ренко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Лабораторная диагностика. – 1999. - № 4. – С. 39 – 42.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lastRenderedPageBreak/>
        <w:t>Вплив термічного ушкодження на реактивність нейроенд</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 xml:space="preserve">кринної системи / Е.Ф. Баринов, Е.Я. Фісталь, О.Е. Баринов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Фізіол. журн.– 2002.– Т. 48, №4.– С. 43-46</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Маркеры окислительного стресса при хирургическом лечении детей с ожоговой травмой / Е.В. Михальчик, Л.Ю. Пеньков, Л.И. Будкевич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Детская хиру</w:t>
      </w:r>
      <w:r w:rsidRPr="00501DD1">
        <w:rPr>
          <w:rFonts w:ascii="Times New Roman" w:hAnsi="Times New Roman"/>
          <w:color w:val="000000"/>
          <w:spacing w:val="6"/>
          <w:kern w:val="28"/>
          <w:sz w:val="28"/>
          <w:szCs w:val="28"/>
        </w:rPr>
        <w:t>р</w:t>
      </w:r>
      <w:r w:rsidRPr="00501DD1">
        <w:rPr>
          <w:rFonts w:ascii="Times New Roman" w:hAnsi="Times New Roman"/>
          <w:color w:val="000000"/>
          <w:spacing w:val="6"/>
          <w:kern w:val="28"/>
          <w:sz w:val="28"/>
          <w:szCs w:val="28"/>
        </w:rPr>
        <w:t>гия. - 2005. - №3. - С.40-44.</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Резников А.Г. Его называют Энштейном медицины (К 100-летнему юбилею Ганса Селье) / А.Г. Резников // </w:t>
      </w:r>
      <w:r w:rsidRPr="00501DD1">
        <w:rPr>
          <w:rFonts w:ascii="Times New Roman" w:hAnsi="Times New Roman"/>
          <w:color w:val="000000"/>
          <w:spacing w:val="6"/>
          <w:kern w:val="28"/>
          <w:sz w:val="28"/>
          <w:szCs w:val="28"/>
          <w:lang w:val="uk-UA"/>
        </w:rPr>
        <w:t>Здоров´я України.</w:t>
      </w:r>
      <w:r w:rsidRPr="00501DD1">
        <w:rPr>
          <w:rFonts w:ascii="Times New Roman" w:eastAsia="MS Mincho" w:hAnsi="Times New Roman"/>
          <w:color w:val="000000"/>
          <w:spacing w:val="6"/>
          <w:kern w:val="28"/>
          <w:sz w:val="28"/>
          <w:szCs w:val="28"/>
        </w:rPr>
        <w:t xml:space="preserve"> – 200</w:t>
      </w:r>
      <w:r w:rsidRPr="00501DD1">
        <w:rPr>
          <w:rFonts w:ascii="Times New Roman" w:eastAsia="MS Mincho" w:hAnsi="Times New Roman"/>
          <w:color w:val="000000"/>
          <w:spacing w:val="6"/>
          <w:kern w:val="28"/>
          <w:sz w:val="28"/>
          <w:szCs w:val="28"/>
          <w:lang w:val="uk-UA"/>
        </w:rPr>
        <w:t>7</w:t>
      </w:r>
      <w:r w:rsidRPr="00501DD1">
        <w:rPr>
          <w:rFonts w:ascii="Times New Roman" w:eastAsia="MS Mincho" w:hAnsi="Times New Roman"/>
          <w:color w:val="000000"/>
          <w:spacing w:val="6"/>
          <w:kern w:val="28"/>
          <w:sz w:val="28"/>
          <w:szCs w:val="28"/>
        </w:rPr>
        <w:t>. –</w:t>
      </w:r>
      <w:r w:rsidRPr="00501DD1">
        <w:rPr>
          <w:rFonts w:ascii="Times New Roman" w:eastAsia="MS Mincho"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w:t>
      </w:r>
      <w:r w:rsidRPr="00501DD1">
        <w:rPr>
          <w:rFonts w:ascii="Times New Roman" w:eastAsia="MS Mincho" w:hAnsi="Times New Roman"/>
          <w:color w:val="000000"/>
          <w:spacing w:val="6"/>
          <w:kern w:val="28"/>
          <w:sz w:val="28"/>
          <w:szCs w:val="28"/>
        </w:rPr>
        <w:t xml:space="preserve"> 2</w:t>
      </w:r>
      <w:r w:rsidRPr="00501DD1">
        <w:rPr>
          <w:rFonts w:ascii="Times New Roman" w:eastAsia="MS Mincho" w:hAnsi="Times New Roman"/>
          <w:color w:val="000000"/>
          <w:spacing w:val="6"/>
          <w:kern w:val="28"/>
          <w:sz w:val="28"/>
          <w:szCs w:val="28"/>
          <w:lang w:val="uk-UA"/>
        </w:rPr>
        <w:t>(161)</w:t>
      </w:r>
      <w:r w:rsidRPr="00501DD1">
        <w:rPr>
          <w:rFonts w:ascii="Times New Roman" w:eastAsia="MS Mincho" w:hAnsi="Times New Roman"/>
          <w:color w:val="000000"/>
          <w:spacing w:val="6"/>
          <w:kern w:val="28"/>
          <w:sz w:val="28"/>
          <w:szCs w:val="28"/>
        </w:rPr>
        <w:t xml:space="preserve">. – </w:t>
      </w:r>
      <w:r w:rsidRPr="00501DD1">
        <w:rPr>
          <w:rFonts w:ascii="Times New Roman" w:eastAsia="MS Mincho" w:hAnsi="Times New Roman"/>
          <w:color w:val="000000"/>
          <w:spacing w:val="6"/>
          <w:kern w:val="28"/>
          <w:sz w:val="28"/>
          <w:szCs w:val="28"/>
          <w:lang w:val="uk-UA"/>
        </w:rPr>
        <w:t>С</w:t>
      </w:r>
      <w:r w:rsidRPr="00501DD1">
        <w:rPr>
          <w:rFonts w:ascii="Times New Roman" w:eastAsia="MS Mincho" w:hAnsi="Times New Roman"/>
          <w:color w:val="000000"/>
          <w:spacing w:val="6"/>
          <w:kern w:val="28"/>
          <w:sz w:val="28"/>
          <w:szCs w:val="28"/>
        </w:rPr>
        <w:t xml:space="preserve">. </w:t>
      </w:r>
      <w:r w:rsidRPr="00501DD1">
        <w:rPr>
          <w:rFonts w:ascii="Times New Roman" w:eastAsia="MS Mincho" w:hAnsi="Times New Roman"/>
          <w:color w:val="000000"/>
          <w:spacing w:val="6"/>
          <w:kern w:val="28"/>
          <w:sz w:val="28"/>
          <w:szCs w:val="28"/>
          <w:lang w:val="uk-UA"/>
        </w:rPr>
        <w:t>74-75.</w:t>
      </w:r>
      <w:r w:rsidRPr="00501DD1">
        <w:rPr>
          <w:rFonts w:ascii="Times New Roman" w:hAnsi="Times New Roman"/>
          <w:color w:val="000000"/>
          <w:spacing w:val="6"/>
          <w:kern w:val="28"/>
          <w:sz w:val="28"/>
          <w:szCs w:val="28"/>
          <w:lang w:val="uk-UA"/>
        </w:rPr>
        <w:t xml:space="preserve">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eastAsia="Arial Unicode MS" w:hAnsi="Times New Roman"/>
          <w:color w:val="000000"/>
          <w:spacing w:val="6"/>
          <w:kern w:val="28"/>
          <w:sz w:val="28"/>
          <w:szCs w:val="28"/>
          <w:lang w:val="uk-UA"/>
        </w:rPr>
      </w:pPr>
      <w:r w:rsidRPr="00501DD1">
        <w:rPr>
          <w:rFonts w:ascii="Times New Roman" w:hAnsi="Times New Roman"/>
          <w:color w:val="000000"/>
          <w:spacing w:val="6"/>
          <w:kern w:val="28"/>
          <w:sz w:val="28"/>
          <w:szCs w:val="28"/>
          <w:lang w:val="uk-UA"/>
        </w:rPr>
        <w:t>Осадча О.І. Механізми ушкодження еритроцитів у дітей з оп</w:t>
      </w:r>
      <w:r w:rsidRPr="00501DD1">
        <w:rPr>
          <w:rFonts w:ascii="Times New Roman" w:hAnsi="Times New Roman"/>
          <w:color w:val="000000"/>
          <w:spacing w:val="6"/>
          <w:kern w:val="28"/>
          <w:sz w:val="28"/>
          <w:szCs w:val="28"/>
          <w:lang w:val="uk-UA"/>
        </w:rPr>
        <w:t>і</w:t>
      </w:r>
      <w:r w:rsidRPr="00501DD1">
        <w:rPr>
          <w:rFonts w:ascii="Times New Roman" w:hAnsi="Times New Roman"/>
          <w:color w:val="000000"/>
          <w:spacing w:val="6"/>
          <w:kern w:val="28"/>
          <w:sz w:val="28"/>
          <w:szCs w:val="28"/>
          <w:lang w:val="uk-UA"/>
        </w:rPr>
        <w:t>ками: автореф. дис. на здобуття наук. ступеня канд. біол. наук: спец. 14.01.31. – К., 2002. – 18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Гриневич Ю.А. Хемилюминесцентный метод в иммунологии </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rPr>
        <w:t xml:space="preserve"> Ю.А.</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Гриневич, В.А.</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Барабой, В.Э. Орел // Журн. микробиол. эпид</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миол. иммунологии. – 1986. – № 1. – С. 91-97.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Федорова А.А.</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Взаимосвязь продукции оксида азота и системы восстановленного глутатиона при ожоговом шоке у обожжённых мол</w:t>
      </w:r>
      <w:r w:rsidRPr="00501DD1">
        <w:rPr>
          <w:rFonts w:ascii="Times New Roman" w:hAnsi="Times New Roman"/>
          <w:color w:val="000000"/>
          <w:spacing w:val="6"/>
          <w:kern w:val="28"/>
          <w:sz w:val="28"/>
          <w:szCs w:val="28"/>
        </w:rPr>
        <w:t>о</w:t>
      </w:r>
      <w:r w:rsidRPr="00501DD1">
        <w:rPr>
          <w:rFonts w:ascii="Times New Roman" w:hAnsi="Times New Roman"/>
          <w:color w:val="000000"/>
          <w:spacing w:val="6"/>
          <w:kern w:val="28"/>
          <w:sz w:val="28"/>
          <w:szCs w:val="28"/>
        </w:rPr>
        <w:t xml:space="preserve">дого и среднего возраста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А.А.</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Федорова, Б.Г.</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Борзенко, В.М. Носенко // Вестник н</w:t>
      </w:r>
      <w:r w:rsidRPr="00501DD1">
        <w:rPr>
          <w:rFonts w:ascii="Times New Roman" w:hAnsi="Times New Roman"/>
          <w:color w:val="000000"/>
          <w:spacing w:val="6"/>
          <w:kern w:val="28"/>
          <w:sz w:val="28"/>
          <w:szCs w:val="28"/>
        </w:rPr>
        <w:t>е</w:t>
      </w:r>
      <w:r w:rsidRPr="00501DD1">
        <w:rPr>
          <w:rFonts w:ascii="Times New Roman" w:hAnsi="Times New Roman"/>
          <w:color w:val="000000"/>
          <w:spacing w:val="6"/>
          <w:kern w:val="28"/>
          <w:sz w:val="28"/>
          <w:szCs w:val="28"/>
        </w:rPr>
        <w:t>отложной и восстановительной медицины. – 2007. – Т. 8, № 3. – С. 388 –390.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Tumor necrosis factor-a and TNF receptor I, II levels in patients with severe burns / Y. Yamada, C. Endo, K. Inada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 xml:space="preserve"> </w:t>
      </w:r>
      <w:r w:rsidRPr="00501DD1">
        <w:rPr>
          <w:rFonts w:ascii="Times New Roman" w:hAnsi="Times New Roman"/>
          <w:spacing w:val="6"/>
          <w:kern w:val="28"/>
          <w:sz w:val="28"/>
          <w:szCs w:val="28"/>
          <w:lang w:val="en-US"/>
        </w:rPr>
        <w:t xml:space="preserve">// Burns. – 2000. - Vol. 26. – </w:t>
      </w:r>
      <w:r w:rsidRPr="00501DD1">
        <w:rPr>
          <w:rFonts w:ascii="Times New Roman" w:hAnsi="Times New Roman"/>
          <w:spacing w:val="6"/>
          <w:kern w:val="28"/>
          <w:sz w:val="28"/>
          <w:szCs w:val="28"/>
        </w:rPr>
        <w:t>Р</w:t>
      </w:r>
      <w:r w:rsidRPr="00501DD1">
        <w:rPr>
          <w:rFonts w:ascii="Times New Roman" w:hAnsi="Times New Roman"/>
          <w:spacing w:val="6"/>
          <w:kern w:val="28"/>
          <w:sz w:val="28"/>
          <w:szCs w:val="28"/>
          <w:lang w:val="en-US"/>
        </w:rPr>
        <w:t>. 239-244.</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sz w:val="28"/>
          <w:szCs w:val="28"/>
        </w:rPr>
        <w:t xml:space="preserve">Старостин </w:t>
      </w:r>
      <w:r w:rsidRPr="00501DD1">
        <w:rPr>
          <w:rFonts w:ascii="Times New Roman" w:hAnsi="Times New Roman"/>
          <w:spacing w:val="6"/>
          <w:kern w:val="28"/>
          <w:sz w:val="28"/>
          <w:szCs w:val="28"/>
          <w:lang w:val="uk-UA"/>
        </w:rPr>
        <w:t>О.</w:t>
      </w:r>
      <w:r w:rsidRPr="00501DD1">
        <w:rPr>
          <w:rFonts w:ascii="Times New Roman" w:hAnsi="Times New Roman"/>
          <w:spacing w:val="6"/>
          <w:kern w:val="28"/>
          <w:sz w:val="28"/>
          <w:szCs w:val="28"/>
        </w:rPr>
        <w:t>И</w:t>
      </w:r>
      <w:r w:rsidRPr="00501DD1">
        <w:rPr>
          <w:rFonts w:ascii="Times New Roman" w:hAnsi="Times New Roman"/>
          <w:spacing w:val="6"/>
          <w:kern w:val="28"/>
          <w:sz w:val="28"/>
          <w:szCs w:val="28"/>
          <w:lang w:val="uk-UA"/>
        </w:rPr>
        <w:t>. Оптимизация диагностического и лечебного процессов у детей с термическими поражениями на основе информац</w:t>
      </w:r>
      <w:r w:rsidRPr="00501DD1">
        <w:rPr>
          <w:rFonts w:ascii="Times New Roman" w:hAnsi="Times New Roman"/>
          <w:spacing w:val="6"/>
          <w:kern w:val="28"/>
          <w:sz w:val="28"/>
          <w:szCs w:val="28"/>
          <w:lang w:val="uk-UA"/>
        </w:rPr>
        <w:t>и</w:t>
      </w:r>
      <w:r w:rsidRPr="00501DD1">
        <w:rPr>
          <w:rFonts w:ascii="Times New Roman" w:hAnsi="Times New Roman"/>
          <w:spacing w:val="6"/>
          <w:kern w:val="28"/>
          <w:sz w:val="28"/>
          <w:szCs w:val="28"/>
          <w:lang w:val="uk-UA"/>
        </w:rPr>
        <w:t xml:space="preserve">онных технологий: автореф. дис. на здобуття наук. ступеня канд. мед. наук: спец. </w:t>
      </w:r>
      <w:r w:rsidRPr="00501DD1">
        <w:rPr>
          <w:rFonts w:ascii="Times New Roman" w:hAnsi="Times New Roman"/>
          <w:spacing w:val="6"/>
          <w:sz w:val="28"/>
          <w:szCs w:val="28"/>
        </w:rPr>
        <w:t>14.00.35</w:t>
      </w:r>
      <w:r w:rsidRPr="00501DD1">
        <w:rPr>
          <w:rFonts w:ascii="Times New Roman" w:hAnsi="Times New Roman"/>
          <w:spacing w:val="6"/>
          <w:kern w:val="28"/>
          <w:sz w:val="28"/>
          <w:szCs w:val="28"/>
          <w:lang w:val="uk-UA"/>
        </w:rPr>
        <w:t>. – М., 2008. – 26 с.</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Трисветова Е.Л. Изучение состояния кровотока в </w:t>
      </w:r>
      <w:r w:rsidRPr="00501DD1">
        <w:rPr>
          <w:rFonts w:ascii="Times New Roman" w:hAnsi="Times New Roman"/>
          <w:color w:val="000000"/>
          <w:spacing w:val="6"/>
          <w:kern w:val="28"/>
          <w:sz w:val="28"/>
          <w:szCs w:val="28"/>
        </w:rPr>
        <w:lastRenderedPageBreak/>
        <w:t>микросос</w:t>
      </w:r>
      <w:r w:rsidRPr="00501DD1">
        <w:rPr>
          <w:rFonts w:ascii="Times New Roman" w:hAnsi="Times New Roman"/>
          <w:color w:val="000000"/>
          <w:spacing w:val="6"/>
          <w:kern w:val="28"/>
          <w:sz w:val="28"/>
          <w:szCs w:val="28"/>
        </w:rPr>
        <w:t>у</w:t>
      </w:r>
      <w:r w:rsidRPr="00501DD1">
        <w:rPr>
          <w:rFonts w:ascii="Times New Roman" w:hAnsi="Times New Roman"/>
          <w:color w:val="000000"/>
          <w:spacing w:val="6"/>
          <w:kern w:val="28"/>
          <w:sz w:val="28"/>
          <w:szCs w:val="28"/>
        </w:rPr>
        <w:t>дах методом лазерной допплеровской флоуметрии</w:t>
      </w:r>
      <w:r w:rsidRPr="00501DD1">
        <w:rPr>
          <w:rFonts w:ascii="Times New Roman" w:hAnsi="Times New Roman"/>
          <w:color w:val="000000"/>
          <w:spacing w:val="6"/>
          <w:kern w:val="28"/>
          <w:sz w:val="28"/>
          <w:szCs w:val="28"/>
          <w:lang w:val="uk-UA"/>
        </w:rPr>
        <w:t xml:space="preserve"> / </w:t>
      </w:r>
      <w:r w:rsidRPr="00501DD1">
        <w:rPr>
          <w:rFonts w:ascii="Times New Roman" w:hAnsi="Times New Roman"/>
          <w:color w:val="000000"/>
          <w:spacing w:val="6"/>
          <w:kern w:val="28"/>
          <w:sz w:val="28"/>
          <w:szCs w:val="28"/>
        </w:rPr>
        <w:t>Е.Л.</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Трисветова, А.А.</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Бова, С.И.</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 xml:space="preserve">Вечеринский </w:t>
      </w:r>
      <w:r w:rsidRPr="00501DD1">
        <w:rPr>
          <w:rFonts w:ascii="Times New Roman" w:hAnsi="Times New Roman"/>
          <w:color w:val="000000"/>
          <w:spacing w:val="6"/>
          <w:kern w:val="28"/>
          <w:sz w:val="28"/>
          <w:szCs w:val="28"/>
          <w:lang w:val="uk-UA"/>
        </w:rPr>
        <w:t>//</w:t>
      </w:r>
      <w:r w:rsidRPr="00501DD1">
        <w:rPr>
          <w:rFonts w:ascii="Times New Roman" w:hAnsi="Times New Roman"/>
          <w:color w:val="000000"/>
          <w:spacing w:val="6"/>
          <w:kern w:val="28"/>
          <w:sz w:val="28"/>
          <w:szCs w:val="28"/>
        </w:rPr>
        <w:t xml:space="preserve"> Медицинские новости. – Минск, 2001. – № 3. – С. 9-17.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Чернов В.Н. Острые язвы желудка и двенадцатиперстной ки</w:t>
      </w:r>
      <w:r w:rsidRPr="00501DD1">
        <w:rPr>
          <w:rFonts w:ascii="Times New Roman" w:hAnsi="Times New Roman"/>
          <w:color w:val="000000"/>
          <w:spacing w:val="6"/>
          <w:kern w:val="28"/>
          <w:sz w:val="28"/>
          <w:szCs w:val="28"/>
        </w:rPr>
        <w:t>ш</w:t>
      </w:r>
      <w:r w:rsidRPr="00501DD1">
        <w:rPr>
          <w:rFonts w:ascii="Times New Roman" w:hAnsi="Times New Roman"/>
          <w:color w:val="000000"/>
          <w:spacing w:val="6"/>
          <w:kern w:val="28"/>
          <w:sz w:val="28"/>
          <w:szCs w:val="28"/>
        </w:rPr>
        <w:t xml:space="preserve">ки при ожоговой болезни </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В.Н.</w:t>
      </w:r>
      <w:r w:rsidRPr="00501DD1">
        <w:rPr>
          <w:rFonts w:ascii="Times New Roman" w:hAnsi="Times New Roman"/>
          <w:color w:val="000000"/>
          <w:spacing w:val="6"/>
          <w:kern w:val="28"/>
          <w:sz w:val="28"/>
          <w:szCs w:val="28"/>
          <w:lang w:val="uk-UA"/>
        </w:rPr>
        <w:t xml:space="preserve"> </w:t>
      </w:r>
      <w:r w:rsidRPr="00501DD1">
        <w:rPr>
          <w:rFonts w:ascii="Times New Roman" w:hAnsi="Times New Roman"/>
          <w:color w:val="000000"/>
          <w:spacing w:val="6"/>
          <w:kern w:val="28"/>
          <w:sz w:val="28"/>
          <w:szCs w:val="28"/>
        </w:rPr>
        <w:t xml:space="preserve">Чернов, И.А. Мизиев // Клин. Медицина. – 1998. – Т.76, №12. – С.42-44.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Перфорация полых органов брюшной полости у больных с термической травмой / А.И. Свешников, В.В. Артёмова, Л.П. Логинов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Актуальные проблемы травматологии и ортопедии: междун. форум «Человек и травма». Ч.2 «Термическая травма»</w:t>
      </w:r>
      <w:r w:rsidRPr="00501DD1">
        <w:rPr>
          <w:rFonts w:ascii="Times New Roman" w:hAnsi="Times New Roman"/>
          <w:color w:val="000000"/>
          <w:spacing w:val="6"/>
          <w:kern w:val="28"/>
          <w:sz w:val="28"/>
          <w:szCs w:val="28"/>
          <w:lang w:val="uk-UA"/>
        </w:rPr>
        <w:t>: тезис</w:t>
      </w:r>
      <w:r w:rsidRPr="00501DD1">
        <w:rPr>
          <w:rFonts w:ascii="Times New Roman" w:hAnsi="Times New Roman"/>
          <w:color w:val="000000"/>
          <w:spacing w:val="6"/>
          <w:kern w:val="28"/>
          <w:sz w:val="28"/>
          <w:szCs w:val="28"/>
        </w:rPr>
        <w:t xml:space="preserve">ы докл. – Н.- Новгород, 2001. – С. 207-209.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Acute peptic ulcer in childhood. Emergency surg</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lang w:val="en-US"/>
        </w:rPr>
        <w:t>cal therapy in 39 cases / S. Dunn, T.R. Weber, J.L. Grosfeld, J.R. Fitzgerald // Arch. Surg</w:t>
      </w:r>
      <w:r w:rsidRPr="00501DD1">
        <w:rPr>
          <w:rFonts w:ascii="Times New Roman" w:hAnsi="Times New Roman"/>
          <w:color w:val="000000"/>
          <w:spacing w:val="6"/>
          <w:kern w:val="28"/>
          <w:sz w:val="28"/>
          <w:szCs w:val="28"/>
        </w:rPr>
        <w:t>. – 1</w:t>
      </w:r>
      <w:r w:rsidRPr="00501DD1">
        <w:rPr>
          <w:rFonts w:ascii="Times New Roman" w:hAnsi="Times New Roman"/>
          <w:color w:val="000000"/>
          <w:spacing w:val="6"/>
          <w:kern w:val="28"/>
          <w:sz w:val="28"/>
          <w:szCs w:val="28"/>
          <w:lang w:val="en-US"/>
        </w:rPr>
        <w:t>983</w:t>
      </w:r>
      <w:r w:rsidRPr="00501DD1">
        <w:rPr>
          <w:rFonts w:ascii="Times New Roman" w:eastAsia="MS Mincho" w:hAnsi="Times New Roman"/>
          <w:color w:val="000000"/>
          <w:spacing w:val="6"/>
          <w:kern w:val="28"/>
          <w:sz w:val="28"/>
          <w:szCs w:val="28"/>
          <w:lang w:val="en-US"/>
        </w:rPr>
        <w:t>.</w:t>
      </w:r>
      <w:r w:rsidRPr="00501DD1">
        <w:rPr>
          <w:rFonts w:ascii="Times New Roman" w:eastAsia="MS Mincho" w:hAnsi="Times New Roman"/>
          <w:color w:val="000000"/>
          <w:spacing w:val="6"/>
          <w:kern w:val="28"/>
          <w:sz w:val="28"/>
          <w:szCs w:val="28"/>
        </w:rPr>
        <w:t xml:space="preserve"> </w:t>
      </w:r>
      <w:r w:rsidRPr="00501DD1">
        <w:rPr>
          <w:rFonts w:ascii="Times New Roman" w:eastAsia="MS Mincho" w:hAnsi="Times New Roman"/>
          <w:color w:val="000000"/>
          <w:spacing w:val="6"/>
          <w:kern w:val="28"/>
          <w:sz w:val="28"/>
          <w:szCs w:val="28"/>
          <w:lang w:val="en-US"/>
        </w:rPr>
        <w:t xml:space="preserve">– Vol. </w:t>
      </w:r>
      <w:r w:rsidRPr="00501DD1">
        <w:rPr>
          <w:rFonts w:ascii="Times New Roman" w:eastAsia="MS Mincho" w:hAnsi="Times New Roman"/>
          <w:color w:val="000000"/>
          <w:spacing w:val="6"/>
          <w:kern w:val="28"/>
          <w:sz w:val="28"/>
          <w:szCs w:val="28"/>
        </w:rPr>
        <w:t>118</w:t>
      </w:r>
      <w:r w:rsidRPr="00501DD1">
        <w:rPr>
          <w:rFonts w:ascii="Times New Roman" w:eastAsia="MS Mincho" w:hAnsi="Times New Roman"/>
          <w:color w:val="000000"/>
          <w:spacing w:val="6"/>
          <w:kern w:val="28"/>
          <w:sz w:val="28"/>
          <w:szCs w:val="28"/>
          <w:lang w:val="en-US"/>
        </w:rPr>
        <w:t xml:space="preserve">, </w:t>
      </w:r>
      <w:r w:rsidRPr="00501DD1">
        <w:rPr>
          <w:rFonts w:ascii="Times New Roman" w:hAnsi="Times New Roman"/>
          <w:color w:val="000000"/>
          <w:spacing w:val="6"/>
          <w:kern w:val="28"/>
          <w:sz w:val="28"/>
          <w:szCs w:val="28"/>
          <w:lang w:val="en-US"/>
        </w:rPr>
        <w:t>№</w:t>
      </w:r>
      <w:r w:rsidRPr="00501DD1">
        <w:rPr>
          <w:rFonts w:ascii="Times New Roman" w:eastAsia="MS Mincho" w:hAnsi="Times New Roman"/>
          <w:color w:val="000000"/>
          <w:spacing w:val="6"/>
          <w:kern w:val="28"/>
          <w:sz w:val="28"/>
          <w:szCs w:val="28"/>
          <w:lang w:val="en-US"/>
        </w:rPr>
        <w:t xml:space="preserve"> </w:t>
      </w:r>
      <w:r w:rsidRPr="00501DD1">
        <w:rPr>
          <w:rFonts w:ascii="Times New Roman" w:eastAsia="MS Mincho" w:hAnsi="Times New Roman"/>
          <w:color w:val="000000"/>
          <w:spacing w:val="6"/>
          <w:kern w:val="28"/>
          <w:sz w:val="28"/>
          <w:szCs w:val="28"/>
        </w:rPr>
        <w:t>5</w:t>
      </w:r>
      <w:r w:rsidRPr="00501DD1">
        <w:rPr>
          <w:rFonts w:ascii="Times New Roman" w:eastAsia="MS Mincho" w:hAnsi="Times New Roman"/>
          <w:color w:val="000000"/>
          <w:spacing w:val="6"/>
          <w:kern w:val="28"/>
          <w:sz w:val="28"/>
          <w:szCs w:val="28"/>
          <w:lang w:val="en-US"/>
        </w:rPr>
        <w:t>.– P.</w:t>
      </w:r>
      <w:r w:rsidRPr="00501DD1">
        <w:rPr>
          <w:rFonts w:ascii="Times New Roman" w:eastAsia="MS Mincho"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656-</w:t>
      </w:r>
      <w:r w:rsidRPr="00501DD1">
        <w:rPr>
          <w:rFonts w:ascii="Times New Roman" w:hAnsi="Times New Roman"/>
          <w:color w:val="000000"/>
          <w:spacing w:val="6"/>
          <w:kern w:val="28"/>
          <w:sz w:val="28"/>
          <w:szCs w:val="28"/>
        </w:rPr>
        <w:t>6</w:t>
      </w:r>
      <w:r w:rsidRPr="00501DD1">
        <w:rPr>
          <w:rFonts w:ascii="Times New Roman" w:hAnsi="Times New Roman"/>
          <w:color w:val="000000"/>
          <w:spacing w:val="6"/>
          <w:kern w:val="28"/>
          <w:sz w:val="28"/>
          <w:szCs w:val="28"/>
          <w:lang w:val="en-US"/>
        </w:rPr>
        <w:t xml:space="preserve">60.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snapToGrid w:val="0"/>
          <w:color w:val="000000"/>
          <w:spacing w:val="6"/>
          <w:kern w:val="28"/>
          <w:sz w:val="28"/>
          <w:szCs w:val="28"/>
        </w:rPr>
        <w:t>Рыбдылов Д.Д. Опыт лечения обширных ожоговых ран «живыми» аллотрансплантатами / Д.Д. Рыбдылов, В.Е. Хитрихеев, О.И. С</w:t>
      </w:r>
      <w:r w:rsidRPr="00501DD1">
        <w:rPr>
          <w:rFonts w:ascii="Times New Roman" w:hAnsi="Times New Roman"/>
          <w:snapToGrid w:val="0"/>
          <w:color w:val="000000"/>
          <w:spacing w:val="6"/>
          <w:kern w:val="28"/>
          <w:sz w:val="28"/>
          <w:szCs w:val="28"/>
        </w:rPr>
        <w:t>и</w:t>
      </w:r>
      <w:r w:rsidRPr="00501DD1">
        <w:rPr>
          <w:rFonts w:ascii="Times New Roman" w:hAnsi="Times New Roman"/>
          <w:snapToGrid w:val="0"/>
          <w:color w:val="000000"/>
          <w:spacing w:val="6"/>
          <w:kern w:val="28"/>
          <w:sz w:val="28"/>
          <w:szCs w:val="28"/>
        </w:rPr>
        <w:t>денов /</w:t>
      </w:r>
      <w:r w:rsidRPr="00501DD1">
        <w:rPr>
          <w:rFonts w:ascii="Times New Roman" w:hAnsi="Times New Roman"/>
          <w:color w:val="000000"/>
          <w:spacing w:val="6"/>
          <w:kern w:val="28"/>
          <w:sz w:val="28"/>
          <w:szCs w:val="28"/>
        </w:rPr>
        <w:t xml:space="preserve">/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Сб. науч. трудов. – М., 2005. – С. 143 – 144.</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Lu S. The effect of tangential excision on the local Il-8 release and wound i</w:t>
      </w:r>
      <w:r w:rsidRPr="00501DD1">
        <w:rPr>
          <w:rFonts w:ascii="Times New Roman" w:hAnsi="Times New Roman"/>
          <w:color w:val="000000"/>
          <w:spacing w:val="6"/>
          <w:kern w:val="28"/>
          <w:sz w:val="28"/>
          <w:szCs w:val="28"/>
          <w:lang w:val="en-US"/>
        </w:rPr>
        <w:t>n</w:t>
      </w:r>
      <w:r w:rsidRPr="00501DD1">
        <w:rPr>
          <w:rFonts w:ascii="Times New Roman" w:hAnsi="Times New Roman"/>
          <w:color w:val="000000"/>
          <w:spacing w:val="6"/>
          <w:kern w:val="28"/>
          <w:sz w:val="28"/>
          <w:szCs w:val="28"/>
          <w:lang w:val="en-US"/>
        </w:rPr>
        <w:t>flammatory response in deep-partial thicknes: burn / S. Lu // China. – 1998. – Vol. 14, № 4. – P. 255-257.</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Карабанов Г.Н. Использование лейкоцитарной формулы крови для оценки тяжести интоксикации / Г.Н. Карабанов // Вестник хирургии. – 1989. – №4. – С.146-149</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Послеожоговая анемия у детей / Х.К. Карабаев, Э.А. Хакимов, К.Р. Тагаев, К.С. Кенжемуратова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Сб. науч. тр</w:t>
      </w:r>
      <w:r w:rsidRPr="00501DD1">
        <w:rPr>
          <w:rFonts w:ascii="Times New Roman" w:hAnsi="Times New Roman"/>
          <w:color w:val="000000"/>
          <w:spacing w:val="6"/>
          <w:kern w:val="28"/>
          <w:sz w:val="28"/>
          <w:szCs w:val="28"/>
        </w:rPr>
        <w:t>у</w:t>
      </w:r>
      <w:r w:rsidRPr="00501DD1">
        <w:rPr>
          <w:rFonts w:ascii="Times New Roman" w:hAnsi="Times New Roman"/>
          <w:color w:val="000000"/>
          <w:spacing w:val="6"/>
          <w:kern w:val="28"/>
          <w:sz w:val="28"/>
          <w:szCs w:val="28"/>
        </w:rPr>
        <w:t>дов. – М., 2005. – С. 57 – 58.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Особенности лечения глубоких ожогов у детей раннего </w:t>
      </w:r>
      <w:r w:rsidRPr="00501DD1">
        <w:rPr>
          <w:rFonts w:ascii="Times New Roman" w:hAnsi="Times New Roman"/>
          <w:color w:val="000000"/>
          <w:spacing w:val="6"/>
          <w:kern w:val="28"/>
          <w:sz w:val="28"/>
          <w:szCs w:val="28"/>
        </w:rPr>
        <w:lastRenderedPageBreak/>
        <w:t>возра</w:t>
      </w:r>
      <w:r w:rsidRPr="00501DD1">
        <w:rPr>
          <w:rFonts w:ascii="Times New Roman" w:hAnsi="Times New Roman"/>
          <w:color w:val="000000"/>
          <w:spacing w:val="6"/>
          <w:kern w:val="28"/>
          <w:sz w:val="28"/>
          <w:szCs w:val="28"/>
        </w:rPr>
        <w:t>с</w:t>
      </w:r>
      <w:r w:rsidRPr="00501DD1">
        <w:rPr>
          <w:rFonts w:ascii="Times New Roman" w:hAnsi="Times New Roman"/>
          <w:color w:val="000000"/>
          <w:spacing w:val="6"/>
          <w:kern w:val="28"/>
          <w:sz w:val="28"/>
          <w:szCs w:val="28"/>
        </w:rPr>
        <w:t xml:space="preserve">та / Л.Н. Докукина, П.В. Кислицын, М.Л. Атясова, В.А. Куприянов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Сб. науч. трудов. – М., 2005. – С. 161 – 162.</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Некоторые особенности патогенеза и лечения анемий у обо</w:t>
      </w:r>
      <w:r w:rsidRPr="00501DD1">
        <w:rPr>
          <w:rFonts w:ascii="Times New Roman" w:hAnsi="Times New Roman"/>
          <w:color w:val="000000"/>
          <w:spacing w:val="6"/>
          <w:kern w:val="28"/>
          <w:sz w:val="28"/>
          <w:szCs w:val="28"/>
        </w:rPr>
        <w:t>ж</w:t>
      </w:r>
      <w:r w:rsidRPr="00501DD1">
        <w:rPr>
          <w:rFonts w:ascii="Times New Roman" w:hAnsi="Times New Roman"/>
          <w:color w:val="000000"/>
          <w:spacing w:val="6"/>
          <w:kern w:val="28"/>
          <w:sz w:val="28"/>
          <w:szCs w:val="28"/>
        </w:rPr>
        <w:t xml:space="preserve">жённых / В.К. Гусак, Л.Г. Анищенко, Э.Я. Фисталь </w:t>
      </w:r>
      <w:r w:rsidRPr="00501DD1">
        <w:rPr>
          <w:rFonts w:ascii="Times New Roman" w:hAnsi="Times New Roman"/>
          <w:spacing w:val="6"/>
          <w:kern w:val="28"/>
          <w:sz w:val="28"/>
          <w:szCs w:val="28"/>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rPr>
        <w:t xml:space="preserve">] </w:t>
      </w:r>
      <w:r w:rsidRPr="00501DD1">
        <w:rPr>
          <w:rFonts w:ascii="Times New Roman" w:hAnsi="Times New Roman"/>
          <w:color w:val="000000"/>
          <w:spacing w:val="6"/>
          <w:kern w:val="28"/>
          <w:sz w:val="28"/>
          <w:szCs w:val="28"/>
        </w:rPr>
        <w:t>// Вестник неотложной и восстановител</w:t>
      </w:r>
      <w:r w:rsidRPr="00501DD1">
        <w:rPr>
          <w:rFonts w:ascii="Times New Roman" w:hAnsi="Times New Roman"/>
          <w:color w:val="000000"/>
          <w:spacing w:val="6"/>
          <w:kern w:val="28"/>
          <w:sz w:val="28"/>
          <w:szCs w:val="28"/>
        </w:rPr>
        <w:t>ь</w:t>
      </w:r>
      <w:r w:rsidRPr="00501DD1">
        <w:rPr>
          <w:rFonts w:ascii="Times New Roman" w:hAnsi="Times New Roman"/>
          <w:color w:val="000000"/>
          <w:spacing w:val="6"/>
          <w:kern w:val="28"/>
          <w:sz w:val="28"/>
          <w:szCs w:val="28"/>
        </w:rPr>
        <w:t>ной медицины. – 2001. – Т. 2. - № 2. – С. 246 –248.</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lang w:val="uk-UA"/>
        </w:rPr>
        <w:t>Слесаренко С.В. Анемия при ожоговой болезни и возможности ее коррекции / С.В. Слесаренко // Вестник хирургии им. Грекова. – С.-Пб.: Э</w:t>
      </w:r>
      <w:r w:rsidRPr="00501DD1">
        <w:rPr>
          <w:rFonts w:ascii="Times New Roman" w:hAnsi="Times New Roman"/>
          <w:color w:val="000000"/>
          <w:spacing w:val="6"/>
          <w:kern w:val="28"/>
          <w:sz w:val="28"/>
          <w:szCs w:val="28"/>
          <w:lang w:val="uk-UA"/>
        </w:rPr>
        <w:t>с</w:t>
      </w:r>
      <w:r w:rsidRPr="00501DD1">
        <w:rPr>
          <w:rFonts w:ascii="Times New Roman" w:hAnsi="Times New Roman"/>
          <w:color w:val="000000"/>
          <w:spacing w:val="6"/>
          <w:kern w:val="28"/>
          <w:sz w:val="28"/>
          <w:szCs w:val="28"/>
          <w:lang w:val="uk-UA"/>
        </w:rPr>
        <w:t>кулап, 1997. – Т. 156, №4. – С. 37-41.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rPr>
      </w:pPr>
      <w:r w:rsidRPr="00501DD1">
        <w:rPr>
          <w:rFonts w:ascii="Times New Roman" w:hAnsi="Times New Roman"/>
          <w:color w:val="000000"/>
          <w:spacing w:val="6"/>
          <w:kern w:val="28"/>
          <w:sz w:val="28"/>
          <w:szCs w:val="28"/>
        </w:rPr>
        <w:t xml:space="preserve">Крылов К.М. Вариант снижения кровопотери при некрэктомии у обожжённых / К.М. Крылов, Д.А. Козулин // </w:t>
      </w:r>
      <w:r w:rsidRPr="00501DD1">
        <w:rPr>
          <w:rFonts w:ascii="Times New Roman" w:hAnsi="Times New Roman"/>
          <w:color w:val="000000"/>
          <w:spacing w:val="6"/>
          <w:kern w:val="28"/>
          <w:sz w:val="28"/>
          <w:szCs w:val="28"/>
          <w:lang w:val="en-US"/>
        </w:rPr>
        <w:t>I</w:t>
      </w:r>
      <w:r w:rsidRPr="00501DD1">
        <w:rPr>
          <w:rFonts w:ascii="Times New Roman" w:hAnsi="Times New Roman"/>
          <w:color w:val="000000"/>
          <w:spacing w:val="6"/>
          <w:kern w:val="28"/>
          <w:sz w:val="28"/>
          <w:szCs w:val="28"/>
        </w:rPr>
        <w:t xml:space="preserve"> Съезд комбустиологов России: Сб. науч. трудов. – М., 2005. – С. 172 – 173.</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Subcutaneous adrenaline infiltration in paediatric burn surgery / E. Beausang, D. Orr, M. Shah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Br.J.Plast.Surg. – 1999. – Vol. 52. – P. 480 – 481.</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color w:val="000000"/>
          <w:spacing w:val="6"/>
          <w:kern w:val="28"/>
          <w:sz w:val="28"/>
          <w:szCs w:val="28"/>
          <w:lang w:val="en-US"/>
        </w:rPr>
        <w:t xml:space="preserve">The tumescent technique to significantly reduce blood loss during burn surgery / R.D. Robertson, P. Bond, B. Wallace </w:t>
      </w:r>
      <w:r w:rsidRPr="00501DD1">
        <w:rPr>
          <w:rFonts w:ascii="Times New Roman" w:hAnsi="Times New Roman"/>
          <w:spacing w:val="6"/>
          <w:kern w:val="28"/>
          <w:sz w:val="28"/>
          <w:szCs w:val="28"/>
          <w:lang w:val="en-US"/>
        </w:rPr>
        <w:t>[</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w:t>
      </w:r>
      <w:r w:rsidRPr="00501DD1">
        <w:rPr>
          <w:rFonts w:ascii="Times New Roman" w:hAnsi="Times New Roman"/>
          <w:color w:val="000000"/>
          <w:spacing w:val="6"/>
          <w:kern w:val="28"/>
          <w:sz w:val="28"/>
          <w:szCs w:val="28"/>
          <w:lang w:val="en-US"/>
        </w:rPr>
        <w:t xml:space="preserve">// Burns. – 2001. – Vol. 27. – № 8. – P. 835-838. </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Central line-related sepsis in acute burn patients / J.M. Stell, E. Law, D.Thiruvaiyaru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xml:space="preserve">] // Amer. Surg. </w:t>
      </w:r>
      <w:r w:rsidRPr="00501DD1">
        <w:rPr>
          <w:rFonts w:ascii="Times New Roman" w:hAnsi="Times New Roman"/>
          <w:color w:val="000000"/>
          <w:spacing w:val="6"/>
          <w:kern w:val="28"/>
          <w:sz w:val="28"/>
          <w:szCs w:val="28"/>
          <w:lang w:val="en-US"/>
        </w:rPr>
        <w:t>–</w:t>
      </w:r>
      <w:r w:rsidRPr="00501DD1">
        <w:rPr>
          <w:rFonts w:ascii="Times New Roman" w:hAnsi="Times New Roman"/>
          <w:color w:val="000000"/>
          <w:spacing w:val="6"/>
          <w:kern w:val="28"/>
          <w:sz w:val="28"/>
          <w:szCs w:val="28"/>
        </w:rPr>
        <w:t xml:space="preserve"> </w:t>
      </w:r>
      <w:r w:rsidRPr="00501DD1">
        <w:rPr>
          <w:rFonts w:ascii="Times New Roman" w:hAnsi="Times New Roman"/>
          <w:spacing w:val="6"/>
          <w:kern w:val="28"/>
          <w:sz w:val="28"/>
          <w:szCs w:val="28"/>
          <w:lang w:val="en-US"/>
        </w:rPr>
        <w:t xml:space="preserve">1998. – Vol. 64. </w:t>
      </w:r>
      <w:r w:rsidRPr="00501DD1">
        <w:rPr>
          <w:rFonts w:ascii="Times New Roman" w:hAnsi="Times New Roman"/>
          <w:color w:val="000000"/>
          <w:spacing w:val="6"/>
          <w:kern w:val="28"/>
          <w:sz w:val="28"/>
          <w:szCs w:val="28"/>
          <w:lang w:val="en-US"/>
        </w:rPr>
        <w:t>–</w:t>
      </w:r>
      <w:r w:rsidRPr="00501DD1">
        <w:rPr>
          <w:rFonts w:ascii="Times New Roman" w:hAnsi="Times New Roman"/>
          <w:spacing w:val="6"/>
          <w:kern w:val="28"/>
          <w:sz w:val="28"/>
          <w:szCs w:val="28"/>
          <w:lang w:val="en-US"/>
        </w:rPr>
        <w:t xml:space="preserve"> P. 165-170.</w:t>
      </w:r>
    </w:p>
    <w:p w:rsidR="00B50BD7" w:rsidRPr="00501DD1" w:rsidRDefault="00B50BD7" w:rsidP="00EB745D">
      <w:pPr>
        <w:pStyle w:val="afc"/>
        <w:widowControl w:val="0"/>
        <w:numPr>
          <w:ilvl w:val="0"/>
          <w:numId w:val="53"/>
        </w:numPr>
        <w:spacing w:before="120" w:line="360" w:lineRule="auto"/>
        <w:ind w:left="170" w:firstLine="709"/>
        <w:jc w:val="both"/>
        <w:rPr>
          <w:rFonts w:ascii="Times New Roman" w:hAnsi="Times New Roman"/>
          <w:color w:val="000000"/>
          <w:spacing w:val="6"/>
          <w:kern w:val="28"/>
          <w:sz w:val="28"/>
          <w:szCs w:val="28"/>
          <w:lang w:val="en-US"/>
        </w:rPr>
      </w:pPr>
      <w:r w:rsidRPr="00501DD1">
        <w:rPr>
          <w:rFonts w:ascii="Times New Roman" w:hAnsi="Times New Roman"/>
          <w:spacing w:val="6"/>
          <w:kern w:val="28"/>
          <w:sz w:val="28"/>
          <w:szCs w:val="28"/>
          <w:lang w:val="en-US"/>
        </w:rPr>
        <w:t>Catheter infection risk related to the distance between insertion site and burned area / G.E. Ramos, A.N. Bolgiani, O. Patino [</w:t>
      </w:r>
      <w:r w:rsidRPr="00501DD1">
        <w:rPr>
          <w:rFonts w:ascii="Times New Roman" w:hAnsi="Times New Roman"/>
          <w:spacing w:val="6"/>
          <w:kern w:val="28"/>
          <w:sz w:val="28"/>
          <w:szCs w:val="28"/>
          <w:lang w:val="uk-UA"/>
        </w:rPr>
        <w:t>та ін.</w:t>
      </w:r>
      <w:r w:rsidRPr="00501DD1">
        <w:rPr>
          <w:rFonts w:ascii="Times New Roman" w:hAnsi="Times New Roman"/>
          <w:spacing w:val="6"/>
          <w:kern w:val="28"/>
          <w:sz w:val="28"/>
          <w:szCs w:val="28"/>
          <w:lang w:val="en-US"/>
        </w:rPr>
        <w:t>] // J. Burn Care R</w:t>
      </w:r>
      <w:r w:rsidRPr="00501DD1">
        <w:rPr>
          <w:rFonts w:ascii="Times New Roman" w:hAnsi="Times New Roman"/>
          <w:spacing w:val="6"/>
          <w:kern w:val="28"/>
          <w:sz w:val="28"/>
          <w:szCs w:val="28"/>
          <w:lang w:val="en-US"/>
        </w:rPr>
        <w:t>e</w:t>
      </w:r>
      <w:r w:rsidRPr="00501DD1">
        <w:rPr>
          <w:rFonts w:ascii="Times New Roman" w:hAnsi="Times New Roman"/>
          <w:spacing w:val="6"/>
          <w:kern w:val="28"/>
          <w:sz w:val="28"/>
          <w:szCs w:val="28"/>
          <w:lang w:val="en-US"/>
        </w:rPr>
        <w:t>habil. – 2002. – Vol. 23, № 4. – P. 266 – 272.</w:t>
      </w:r>
    </w:p>
    <w:p w:rsidR="00695123" w:rsidRPr="00B50BD7" w:rsidRDefault="00695123" w:rsidP="008F218D">
      <w:pPr>
        <w:spacing w:line="360" w:lineRule="auto"/>
        <w:rPr>
          <w:b/>
          <w:spacing w:val="-2"/>
          <w:sz w:val="28"/>
          <w:szCs w:val="28"/>
          <w:lang w:val="en-US"/>
        </w:rPr>
      </w:pPr>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4"/>
            <w:color w:val="0070C0"/>
          </w:rPr>
          <w:t>http://www.mydisser.com/search.html</w:t>
        </w:r>
      </w:hyperlink>
      <w:bookmarkStart w:id="5" w:name="_PictureBullets"/>
      <w:bookmarkEnd w:id="5"/>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5D" w:rsidRDefault="00EB745D">
      <w:r>
        <w:separator/>
      </w:r>
    </w:p>
  </w:endnote>
  <w:endnote w:type="continuationSeparator" w:id="0">
    <w:p w:rsidR="00EB745D" w:rsidRDefault="00E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5D" w:rsidRDefault="00EB745D">
      <w:r>
        <w:separator/>
      </w:r>
    </w:p>
  </w:footnote>
  <w:footnote w:type="continuationSeparator" w:id="0">
    <w:p w:rsidR="00EB745D" w:rsidRDefault="00EB7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C832D1"/>
    <w:multiLevelType w:val="hybridMultilevel"/>
    <w:tmpl w:val="5B4E3B56"/>
    <w:lvl w:ilvl="0" w:tplc="FFFFFFFF">
      <w:start w:val="1"/>
      <w:numFmt w:val="decimal"/>
      <w:lvlText w:val="%1."/>
      <w:lvlJc w:val="left"/>
      <w:pPr>
        <w:tabs>
          <w:tab w:val="num" w:pos="798"/>
        </w:tabs>
        <w:ind w:left="798" w:hanging="510"/>
      </w:pPr>
      <w:rPr>
        <w:rFonts w:hint="default"/>
      </w:rPr>
    </w:lvl>
    <w:lvl w:ilvl="1" w:tplc="FFFFFFFF">
      <w:start w:val="1"/>
      <w:numFmt w:val="decimal"/>
      <w:lvlText w:val="%2."/>
      <w:lvlJc w:val="left"/>
      <w:pPr>
        <w:tabs>
          <w:tab w:val="num" w:pos="1040"/>
        </w:tabs>
        <w:ind w:left="0" w:firstLine="680"/>
      </w:pPr>
      <w:rPr>
        <w:rFonts w:ascii="Times New Roman" w:hAnsi="Times New Roman" w:hint="default"/>
        <w:b/>
        <w:i w:val="0"/>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1EC80E50"/>
    <w:multiLevelType w:val="hybridMultilevel"/>
    <w:tmpl w:val="BDC4AA04"/>
    <w:lvl w:ilvl="0" w:tplc="78886792">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310772D"/>
    <w:multiLevelType w:val="hybridMultilevel"/>
    <w:tmpl w:val="721E68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3">
    <w:nsid w:val="7F3A2D52"/>
    <w:multiLevelType w:val="hybridMultilevel"/>
    <w:tmpl w:val="A81E36F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6"/>
  </w:num>
  <w:num w:numId="47">
    <w:abstractNumId w:val="48"/>
  </w:num>
  <w:num w:numId="48">
    <w:abstractNumId w:val="50"/>
  </w:num>
  <w:num w:numId="49">
    <w:abstractNumId w:val="51"/>
  </w:num>
  <w:num w:numId="50">
    <w:abstractNumId w:val="45"/>
  </w:num>
  <w:num w:numId="51">
    <w:abstractNumId w:val="43"/>
  </w:num>
  <w:num w:numId="52">
    <w:abstractNumId w:val="44"/>
  </w:num>
  <w:num w:numId="53">
    <w:abstractNumId w:val="53"/>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663E"/>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7221E"/>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8F218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29F"/>
    <w:rsid w:val="00B41380"/>
    <w:rsid w:val="00B41E81"/>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B745D"/>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CE9"/>
    <w:rsid w:val="00FC2DCA"/>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_ob=IssueURL&amp;_tockey=%23TOC%234990%232002%23999719998%23283622%23FLA%23display%23Volume_28,_Issue_1,_Pages_1-105_(February_2002)%23tagged%23Volume%23first%3D28%23Issue%23first%3D1%23Pages%23first%3D1%23last%3D105%23date%23(February_2002)%23&amp;_auth=y&amp;view=c&amp;_acct=C000050221&amp;_version=1&amp;_urlVersion=0&amp;_userid=10&amp;md5=0ce67b4716be4a4798f270d34e86e4c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ciencedirect.com/science?_ob=JournalURL&amp;_cdi=4990&amp;_auth=y&amp;_acct=C000050221&amp;_version=1&amp;_urlVersion=0&amp;_userid=10&amp;md5=f0ebb8d9e647b60874df7b54d302904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7E2B-211E-40D8-BB65-D9592029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65</Pages>
  <Words>15790</Words>
  <Characters>90003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105582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477</cp:revision>
  <cp:lastPrinted>2009-02-06T08:36:00Z</cp:lastPrinted>
  <dcterms:created xsi:type="dcterms:W3CDTF">2015-03-22T11:10:00Z</dcterms:created>
  <dcterms:modified xsi:type="dcterms:W3CDTF">2015-08-21T09:34:00Z</dcterms:modified>
</cp:coreProperties>
</file>