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63043F" w:rsidRPr="0063043F" w:rsidRDefault="0063043F" w:rsidP="0063043F">
      <w:pPr>
        <w:pStyle w:val="24"/>
        <w:spacing w:line="240" w:lineRule="auto"/>
        <w:rPr>
          <w:spacing w:val="8"/>
        </w:rPr>
      </w:pPr>
      <w:bookmarkStart w:id="0" w:name="_Hlt522973996"/>
      <w:bookmarkStart w:id="1" w:name="_Toc9850857"/>
      <w:bookmarkStart w:id="2" w:name="_Toc9853180"/>
      <w:bookmarkStart w:id="3" w:name="_Toc9853337"/>
      <w:bookmarkStart w:id="4" w:name="_Toc9854827"/>
      <w:bookmarkStart w:id="5" w:name="_Toc9857651"/>
      <w:bookmarkEnd w:id="0"/>
    </w:p>
    <w:p w:rsidR="0063043F" w:rsidRPr="00582890" w:rsidRDefault="0063043F" w:rsidP="0063043F">
      <w:pPr>
        <w:pStyle w:val="24"/>
        <w:spacing w:line="240" w:lineRule="auto"/>
        <w:rPr>
          <w:spacing w:val="8"/>
        </w:rPr>
      </w:pPr>
      <w:r w:rsidRPr="00582890">
        <w:rPr>
          <w:spacing w:val="8"/>
        </w:rPr>
        <w:t xml:space="preserve">            Міністерство охорони здоров’я України</w:t>
      </w:r>
      <w:bookmarkEnd w:id="1"/>
      <w:bookmarkEnd w:id="2"/>
      <w:bookmarkEnd w:id="3"/>
      <w:bookmarkEnd w:id="4"/>
      <w:bookmarkEnd w:id="5"/>
    </w:p>
    <w:p w:rsidR="0063043F" w:rsidRPr="00582890" w:rsidRDefault="0063043F" w:rsidP="0063043F">
      <w:pPr>
        <w:pStyle w:val="24"/>
        <w:spacing w:line="240" w:lineRule="auto"/>
        <w:rPr>
          <w:spacing w:val="8"/>
        </w:rPr>
      </w:pPr>
      <w:bookmarkStart w:id="6" w:name="_Toc9850858"/>
      <w:bookmarkStart w:id="7" w:name="_Toc9853181"/>
      <w:bookmarkStart w:id="8" w:name="_Toc9853338"/>
      <w:bookmarkStart w:id="9" w:name="_Toc9854828"/>
      <w:bookmarkStart w:id="10" w:name="_Toc9857652"/>
      <w:r w:rsidRPr="00582890">
        <w:rPr>
          <w:spacing w:val="8"/>
        </w:rPr>
        <w:t xml:space="preserve">      Буковинський державний медичний університет</w:t>
      </w:r>
      <w:bookmarkEnd w:id="6"/>
      <w:bookmarkEnd w:id="7"/>
      <w:bookmarkEnd w:id="8"/>
      <w:bookmarkEnd w:id="9"/>
      <w:bookmarkEnd w:id="10"/>
    </w:p>
    <w:p w:rsidR="0063043F" w:rsidRPr="00582890" w:rsidRDefault="0063043F" w:rsidP="0063043F">
      <w:pPr>
        <w:ind w:firstLine="709"/>
        <w:rPr>
          <w:spacing w:val="8"/>
          <w:sz w:val="28"/>
          <w:lang w:val="uk-UA"/>
        </w:rPr>
      </w:pPr>
    </w:p>
    <w:p w:rsidR="0063043F" w:rsidRPr="00582890" w:rsidRDefault="0063043F" w:rsidP="0063043F">
      <w:pPr>
        <w:ind w:firstLine="709"/>
        <w:rPr>
          <w:spacing w:val="8"/>
          <w:sz w:val="28"/>
          <w:lang w:val="uk-UA"/>
        </w:rPr>
      </w:pPr>
    </w:p>
    <w:p w:rsidR="0063043F" w:rsidRPr="00582890" w:rsidRDefault="0063043F" w:rsidP="0063043F">
      <w:pPr>
        <w:ind w:firstLine="709"/>
        <w:rPr>
          <w:spacing w:val="8"/>
          <w:sz w:val="28"/>
          <w:lang w:val="uk-UA"/>
        </w:rPr>
      </w:pPr>
    </w:p>
    <w:p w:rsidR="0063043F" w:rsidRPr="00582890" w:rsidRDefault="0063043F" w:rsidP="0063043F">
      <w:pPr>
        <w:ind w:firstLine="709"/>
        <w:rPr>
          <w:spacing w:val="8"/>
          <w:sz w:val="28"/>
          <w:lang w:val="uk-UA"/>
        </w:rPr>
      </w:pPr>
    </w:p>
    <w:p w:rsidR="0063043F" w:rsidRPr="00582890" w:rsidRDefault="0063043F" w:rsidP="0063043F">
      <w:pPr>
        <w:ind w:firstLine="709"/>
        <w:rPr>
          <w:spacing w:val="8"/>
          <w:sz w:val="28"/>
          <w:lang w:val="uk-UA"/>
        </w:rPr>
      </w:pPr>
    </w:p>
    <w:p w:rsidR="0063043F" w:rsidRPr="00582890" w:rsidRDefault="0063043F" w:rsidP="0063043F">
      <w:pPr>
        <w:ind w:firstLine="709"/>
        <w:rPr>
          <w:spacing w:val="8"/>
          <w:sz w:val="28"/>
          <w:lang w:val="uk-UA"/>
        </w:rPr>
      </w:pPr>
    </w:p>
    <w:p w:rsidR="0063043F" w:rsidRPr="00582890" w:rsidRDefault="0063043F" w:rsidP="0063043F">
      <w:pPr>
        <w:ind w:firstLine="709"/>
        <w:rPr>
          <w:spacing w:val="8"/>
          <w:sz w:val="28"/>
          <w:lang w:val="uk-UA"/>
        </w:rPr>
      </w:pPr>
    </w:p>
    <w:p w:rsidR="0063043F" w:rsidRPr="00582890" w:rsidRDefault="0063043F" w:rsidP="0063043F">
      <w:pPr>
        <w:pStyle w:val="BodyText21"/>
        <w:ind w:firstLine="709"/>
        <w:rPr>
          <w:spacing w:val="8"/>
          <w:lang w:val="uk-UA"/>
        </w:rPr>
      </w:pPr>
      <w:r w:rsidRPr="00582890">
        <w:rPr>
          <w:spacing w:val="8"/>
          <w:lang w:val="uk-UA"/>
        </w:rPr>
        <w:t>На правах рукопису</w:t>
      </w:r>
    </w:p>
    <w:p w:rsidR="0063043F" w:rsidRPr="00582890" w:rsidRDefault="0063043F" w:rsidP="0063043F">
      <w:pPr>
        <w:overflowPunct w:val="0"/>
        <w:autoSpaceDE w:val="0"/>
        <w:autoSpaceDN w:val="0"/>
        <w:adjustRightInd w:val="0"/>
        <w:ind w:firstLine="709"/>
        <w:jc w:val="center"/>
        <w:rPr>
          <w:spacing w:val="8"/>
          <w:sz w:val="28"/>
          <w:lang w:val="uk-UA"/>
        </w:rPr>
      </w:pPr>
    </w:p>
    <w:p w:rsidR="0063043F" w:rsidRPr="00582890" w:rsidRDefault="0063043F" w:rsidP="0063043F">
      <w:pPr>
        <w:ind w:firstLine="709"/>
        <w:rPr>
          <w:spacing w:val="8"/>
          <w:sz w:val="28"/>
          <w:lang w:val="uk-UA"/>
        </w:rPr>
      </w:pPr>
    </w:p>
    <w:p w:rsidR="0063043F" w:rsidRPr="00582890" w:rsidRDefault="0063043F" w:rsidP="0063043F">
      <w:pPr>
        <w:pStyle w:val="BodyText31"/>
        <w:ind w:firstLine="709"/>
        <w:jc w:val="left"/>
        <w:rPr>
          <w:bCs/>
          <w:spacing w:val="8"/>
        </w:rPr>
      </w:pPr>
      <w:r w:rsidRPr="00582890">
        <w:rPr>
          <w:b/>
          <w:bCs/>
          <w:spacing w:val="8"/>
        </w:rPr>
        <w:t xml:space="preserve">         </w:t>
      </w:r>
      <w:r w:rsidRPr="00582890">
        <w:rPr>
          <w:bCs/>
          <w:spacing w:val="8"/>
        </w:rPr>
        <w:t>КОЛОТИЛО ОЛЕКСАНДР БОГДАНОВИЧ</w:t>
      </w:r>
    </w:p>
    <w:p w:rsidR="0063043F" w:rsidRPr="00582890" w:rsidRDefault="0063043F" w:rsidP="0063043F">
      <w:pPr>
        <w:tabs>
          <w:tab w:val="left" w:pos="7635"/>
        </w:tabs>
        <w:overflowPunct w:val="0"/>
        <w:autoSpaceDE w:val="0"/>
        <w:autoSpaceDN w:val="0"/>
        <w:adjustRightInd w:val="0"/>
        <w:ind w:firstLine="709"/>
        <w:rPr>
          <w:spacing w:val="8"/>
          <w:sz w:val="28"/>
          <w:lang w:val="uk-UA"/>
        </w:rPr>
      </w:pPr>
      <w:r w:rsidRPr="00582890">
        <w:rPr>
          <w:b/>
          <w:spacing w:val="8"/>
          <w:sz w:val="28"/>
          <w:lang w:val="uk-UA"/>
        </w:rPr>
        <w:tab/>
      </w:r>
    </w:p>
    <w:p w:rsidR="0063043F" w:rsidRPr="00582890" w:rsidRDefault="0063043F" w:rsidP="0063043F">
      <w:pPr>
        <w:tabs>
          <w:tab w:val="left" w:pos="7635"/>
        </w:tabs>
        <w:overflowPunct w:val="0"/>
        <w:autoSpaceDE w:val="0"/>
        <w:autoSpaceDN w:val="0"/>
        <w:adjustRightInd w:val="0"/>
        <w:ind w:firstLine="709"/>
        <w:rPr>
          <w:spacing w:val="8"/>
          <w:sz w:val="28"/>
          <w:lang w:val="uk-UA"/>
        </w:rPr>
      </w:pPr>
    </w:p>
    <w:p w:rsidR="0063043F" w:rsidRPr="00582890" w:rsidRDefault="0063043F" w:rsidP="0063043F">
      <w:pPr>
        <w:ind w:firstLine="709"/>
        <w:rPr>
          <w:spacing w:val="8"/>
          <w:sz w:val="28"/>
          <w:lang w:val="uk-UA"/>
        </w:rPr>
      </w:pPr>
    </w:p>
    <w:p w:rsidR="0063043F" w:rsidRPr="00582890" w:rsidRDefault="0063043F" w:rsidP="0063043F">
      <w:pPr>
        <w:pStyle w:val="BodyText21"/>
        <w:ind w:firstLine="709"/>
        <w:rPr>
          <w:spacing w:val="8"/>
          <w:lang w:val="uk-UA"/>
        </w:rPr>
      </w:pPr>
      <w:r w:rsidRPr="00582890">
        <w:rPr>
          <w:spacing w:val="8"/>
          <w:lang w:val="uk-UA"/>
        </w:rPr>
        <w:t xml:space="preserve">УДК </w:t>
      </w:r>
      <w:r w:rsidRPr="00582890">
        <w:rPr>
          <w:spacing w:val="8"/>
          <w:szCs w:val="28"/>
          <w:lang w:val="uk-UA"/>
        </w:rPr>
        <w:t>616.379-008.64-06+617.58-009-085</w:t>
      </w:r>
    </w:p>
    <w:p w:rsidR="0063043F" w:rsidRPr="00582890" w:rsidRDefault="0063043F" w:rsidP="0063043F">
      <w:pPr>
        <w:pStyle w:val="BodyText31"/>
        <w:ind w:firstLine="709"/>
        <w:rPr>
          <w:b/>
          <w:bCs/>
          <w:spacing w:val="8"/>
        </w:rPr>
      </w:pPr>
    </w:p>
    <w:p w:rsidR="0063043F" w:rsidRPr="00582890" w:rsidRDefault="0063043F" w:rsidP="0063043F">
      <w:pPr>
        <w:ind w:left="360"/>
        <w:jc w:val="center"/>
        <w:rPr>
          <w:b/>
          <w:spacing w:val="8"/>
          <w:sz w:val="28"/>
          <w:szCs w:val="28"/>
          <w:lang w:val="uk-UA"/>
        </w:rPr>
      </w:pPr>
      <w:bookmarkStart w:id="11" w:name="_GoBack"/>
      <w:r w:rsidRPr="00582890">
        <w:rPr>
          <w:b/>
          <w:spacing w:val="8"/>
          <w:sz w:val="28"/>
          <w:szCs w:val="28"/>
          <w:lang w:val="uk-UA"/>
        </w:rPr>
        <w:t>ФАКТОРИ РИЗИКУ, ОСОБЛИВОСТІ КЛІНІЧНОГО ПЕРЕБІГУ, ЕФЕКТИВНІСТЬ ТЕРАПІЇ РЕАМБЕРИНОМ І ПРОГРАМА ПРОФІЛАКТИКИ ПРИ СИНДРОМІ ДІАБЕТИЧНОЇ СТОПИ</w:t>
      </w:r>
    </w:p>
    <w:p w:rsidR="0063043F" w:rsidRPr="00582890" w:rsidRDefault="0063043F" w:rsidP="0063043F">
      <w:pPr>
        <w:overflowPunct w:val="0"/>
        <w:autoSpaceDE w:val="0"/>
        <w:autoSpaceDN w:val="0"/>
        <w:adjustRightInd w:val="0"/>
        <w:ind w:firstLine="709"/>
        <w:jc w:val="center"/>
        <w:rPr>
          <w:b/>
          <w:spacing w:val="8"/>
          <w:sz w:val="28"/>
          <w:lang w:val="uk-UA"/>
        </w:rPr>
      </w:pPr>
    </w:p>
    <w:bookmarkEnd w:id="11"/>
    <w:p w:rsidR="0063043F" w:rsidRPr="00582890" w:rsidRDefault="0063043F" w:rsidP="0063043F">
      <w:pPr>
        <w:overflowPunct w:val="0"/>
        <w:autoSpaceDE w:val="0"/>
        <w:autoSpaceDN w:val="0"/>
        <w:adjustRightInd w:val="0"/>
        <w:ind w:firstLine="709"/>
        <w:jc w:val="center"/>
        <w:rPr>
          <w:spacing w:val="8"/>
          <w:sz w:val="28"/>
          <w:lang w:val="uk-UA"/>
        </w:rPr>
      </w:pPr>
    </w:p>
    <w:p w:rsidR="0063043F" w:rsidRPr="00582890" w:rsidRDefault="0063043F" w:rsidP="0063043F">
      <w:pPr>
        <w:pStyle w:val="BodyTextIndent21"/>
        <w:ind w:firstLine="709"/>
        <w:rPr>
          <w:spacing w:val="8"/>
          <w:lang w:val="uk-UA"/>
        </w:rPr>
      </w:pPr>
      <w:r w:rsidRPr="00582890">
        <w:rPr>
          <w:spacing w:val="8"/>
          <w:lang w:val="uk-UA"/>
        </w:rPr>
        <w:t>14.01.14 – ендокринологія</w:t>
      </w:r>
    </w:p>
    <w:p w:rsidR="0063043F" w:rsidRPr="00582890" w:rsidRDefault="0063043F" w:rsidP="0063043F">
      <w:pPr>
        <w:overflowPunct w:val="0"/>
        <w:autoSpaceDE w:val="0"/>
        <w:autoSpaceDN w:val="0"/>
        <w:adjustRightInd w:val="0"/>
        <w:ind w:firstLine="709"/>
        <w:jc w:val="center"/>
        <w:rPr>
          <w:spacing w:val="8"/>
          <w:sz w:val="28"/>
          <w:lang w:val="uk-UA"/>
        </w:rPr>
      </w:pPr>
    </w:p>
    <w:p w:rsidR="0063043F" w:rsidRPr="00582890" w:rsidRDefault="0063043F" w:rsidP="0063043F">
      <w:pPr>
        <w:overflowPunct w:val="0"/>
        <w:autoSpaceDE w:val="0"/>
        <w:autoSpaceDN w:val="0"/>
        <w:adjustRightInd w:val="0"/>
        <w:ind w:firstLine="709"/>
        <w:jc w:val="center"/>
        <w:rPr>
          <w:spacing w:val="8"/>
          <w:sz w:val="28"/>
          <w:lang w:val="uk-UA"/>
        </w:rPr>
      </w:pPr>
    </w:p>
    <w:p w:rsidR="0063043F" w:rsidRPr="00582890" w:rsidRDefault="0063043F" w:rsidP="0063043F">
      <w:pPr>
        <w:overflowPunct w:val="0"/>
        <w:autoSpaceDE w:val="0"/>
        <w:autoSpaceDN w:val="0"/>
        <w:adjustRightInd w:val="0"/>
        <w:ind w:firstLine="709"/>
        <w:jc w:val="center"/>
        <w:rPr>
          <w:spacing w:val="8"/>
          <w:sz w:val="28"/>
          <w:lang w:val="uk-UA"/>
        </w:rPr>
      </w:pPr>
    </w:p>
    <w:p w:rsidR="0063043F" w:rsidRPr="00582890" w:rsidRDefault="0063043F" w:rsidP="0063043F">
      <w:pPr>
        <w:pStyle w:val="BodyText31"/>
        <w:ind w:firstLine="709"/>
        <w:rPr>
          <w:b/>
          <w:bCs/>
          <w:spacing w:val="8"/>
        </w:rPr>
      </w:pPr>
      <w:r w:rsidRPr="00582890">
        <w:rPr>
          <w:b/>
          <w:bCs/>
          <w:spacing w:val="8"/>
        </w:rPr>
        <w:t>Дисертація на здобуття наукового ступеня</w:t>
      </w:r>
    </w:p>
    <w:p w:rsidR="0063043F" w:rsidRPr="00582890" w:rsidRDefault="0063043F" w:rsidP="0063043F">
      <w:pPr>
        <w:pStyle w:val="BodyText31"/>
        <w:ind w:firstLine="709"/>
        <w:rPr>
          <w:b/>
          <w:bCs/>
          <w:spacing w:val="8"/>
        </w:rPr>
      </w:pPr>
      <w:r w:rsidRPr="00582890">
        <w:rPr>
          <w:b/>
          <w:bCs/>
          <w:spacing w:val="8"/>
        </w:rPr>
        <w:t>кандидата медичних наук</w:t>
      </w:r>
    </w:p>
    <w:p w:rsidR="0063043F" w:rsidRPr="00582890" w:rsidRDefault="0063043F" w:rsidP="0063043F">
      <w:pPr>
        <w:overflowPunct w:val="0"/>
        <w:autoSpaceDE w:val="0"/>
        <w:autoSpaceDN w:val="0"/>
        <w:adjustRightInd w:val="0"/>
        <w:ind w:firstLine="709"/>
        <w:rPr>
          <w:spacing w:val="8"/>
          <w:sz w:val="28"/>
          <w:lang w:val="uk-UA"/>
        </w:rPr>
      </w:pPr>
    </w:p>
    <w:p w:rsidR="0063043F" w:rsidRPr="00582890" w:rsidRDefault="0063043F" w:rsidP="0063043F">
      <w:pPr>
        <w:ind w:firstLine="709"/>
        <w:rPr>
          <w:spacing w:val="8"/>
          <w:sz w:val="28"/>
        </w:rPr>
      </w:pPr>
    </w:p>
    <w:p w:rsidR="0063043F" w:rsidRPr="00582890" w:rsidRDefault="0063043F" w:rsidP="0063043F">
      <w:pPr>
        <w:pStyle w:val="24"/>
        <w:spacing w:line="240" w:lineRule="auto"/>
        <w:ind w:left="5220"/>
        <w:rPr>
          <w:spacing w:val="8"/>
        </w:rPr>
      </w:pPr>
      <w:bookmarkStart w:id="12" w:name="_Toc9850859"/>
      <w:bookmarkStart w:id="13" w:name="_Toc9853182"/>
      <w:bookmarkStart w:id="14" w:name="_Toc9853339"/>
      <w:bookmarkStart w:id="15" w:name="_Toc9854829"/>
      <w:bookmarkStart w:id="16" w:name="_Toc9857653"/>
    </w:p>
    <w:p w:rsidR="0063043F" w:rsidRPr="00582890" w:rsidRDefault="0063043F" w:rsidP="0063043F">
      <w:pPr>
        <w:pStyle w:val="24"/>
        <w:spacing w:line="240" w:lineRule="auto"/>
        <w:ind w:left="5220"/>
        <w:rPr>
          <w:spacing w:val="8"/>
        </w:rPr>
      </w:pPr>
    </w:p>
    <w:p w:rsidR="0063043F" w:rsidRPr="00582890" w:rsidRDefault="0063043F" w:rsidP="0063043F">
      <w:pPr>
        <w:pStyle w:val="24"/>
        <w:spacing w:line="240" w:lineRule="auto"/>
        <w:ind w:left="5220"/>
        <w:rPr>
          <w:spacing w:val="8"/>
        </w:rPr>
      </w:pPr>
      <w:r w:rsidRPr="00582890">
        <w:rPr>
          <w:spacing w:val="8"/>
        </w:rPr>
        <w:t xml:space="preserve">Науковий керівник </w:t>
      </w:r>
      <w:bookmarkEnd w:id="12"/>
      <w:bookmarkEnd w:id="13"/>
      <w:bookmarkEnd w:id="14"/>
      <w:bookmarkEnd w:id="15"/>
      <w:bookmarkEnd w:id="16"/>
    </w:p>
    <w:p w:rsidR="0063043F" w:rsidRPr="005F6520" w:rsidRDefault="0063043F" w:rsidP="0063043F">
      <w:pPr>
        <w:ind w:left="5220"/>
        <w:rPr>
          <w:spacing w:val="8"/>
          <w:sz w:val="28"/>
        </w:rPr>
      </w:pPr>
      <w:r w:rsidRPr="00582890">
        <w:rPr>
          <w:spacing w:val="8"/>
          <w:sz w:val="28"/>
        </w:rPr>
        <w:t>Паньків Володимир Іванович</w:t>
      </w:r>
    </w:p>
    <w:p w:rsidR="0063043F" w:rsidRPr="00582890" w:rsidRDefault="0063043F" w:rsidP="0063043F">
      <w:pPr>
        <w:overflowPunct w:val="0"/>
        <w:autoSpaceDE w:val="0"/>
        <w:autoSpaceDN w:val="0"/>
        <w:adjustRightInd w:val="0"/>
        <w:ind w:left="5220"/>
        <w:rPr>
          <w:spacing w:val="8"/>
          <w:sz w:val="28"/>
          <w:lang w:val="uk-UA"/>
        </w:rPr>
      </w:pPr>
      <w:r w:rsidRPr="00582890">
        <w:rPr>
          <w:spacing w:val="8"/>
          <w:sz w:val="28"/>
          <w:lang w:val="uk-UA"/>
        </w:rPr>
        <w:t>доктор мед</w:t>
      </w:r>
      <w:r>
        <w:rPr>
          <w:spacing w:val="8"/>
          <w:sz w:val="28"/>
          <w:lang w:val="uk-UA"/>
        </w:rPr>
        <w:t>ичних</w:t>
      </w:r>
      <w:r w:rsidRPr="00582890">
        <w:rPr>
          <w:spacing w:val="8"/>
          <w:sz w:val="28"/>
          <w:lang w:val="uk-UA"/>
        </w:rPr>
        <w:t xml:space="preserve"> наук, професор</w:t>
      </w:r>
    </w:p>
    <w:p w:rsidR="0063043F" w:rsidRPr="005F6520" w:rsidRDefault="0063043F" w:rsidP="0063043F">
      <w:pPr>
        <w:ind w:left="5220"/>
        <w:rPr>
          <w:spacing w:val="8"/>
          <w:sz w:val="28"/>
          <w:lang w:val="uk-UA"/>
        </w:rPr>
      </w:pPr>
    </w:p>
    <w:p w:rsidR="0063043F" w:rsidRPr="00582890" w:rsidRDefault="0063043F" w:rsidP="0063043F">
      <w:pPr>
        <w:overflowPunct w:val="0"/>
        <w:autoSpaceDE w:val="0"/>
        <w:autoSpaceDN w:val="0"/>
        <w:adjustRightInd w:val="0"/>
        <w:ind w:firstLine="709"/>
        <w:jc w:val="center"/>
        <w:rPr>
          <w:spacing w:val="8"/>
          <w:sz w:val="28"/>
          <w:lang w:val="uk-UA"/>
        </w:rPr>
      </w:pPr>
    </w:p>
    <w:p w:rsidR="0063043F" w:rsidRPr="00582890" w:rsidRDefault="0063043F" w:rsidP="0063043F">
      <w:pPr>
        <w:overflowPunct w:val="0"/>
        <w:autoSpaceDE w:val="0"/>
        <w:autoSpaceDN w:val="0"/>
        <w:adjustRightInd w:val="0"/>
        <w:ind w:firstLine="709"/>
        <w:jc w:val="center"/>
        <w:rPr>
          <w:spacing w:val="8"/>
          <w:sz w:val="28"/>
          <w:lang w:val="uk-UA"/>
        </w:rPr>
      </w:pPr>
    </w:p>
    <w:p w:rsidR="0063043F" w:rsidRPr="00582890" w:rsidRDefault="0063043F" w:rsidP="0063043F">
      <w:pPr>
        <w:overflowPunct w:val="0"/>
        <w:autoSpaceDE w:val="0"/>
        <w:autoSpaceDN w:val="0"/>
        <w:adjustRightInd w:val="0"/>
        <w:ind w:firstLine="709"/>
        <w:jc w:val="center"/>
        <w:rPr>
          <w:spacing w:val="8"/>
          <w:sz w:val="28"/>
          <w:lang w:val="uk-UA"/>
        </w:rPr>
      </w:pPr>
    </w:p>
    <w:p w:rsidR="0063043F" w:rsidRPr="00582890" w:rsidRDefault="0063043F" w:rsidP="0063043F">
      <w:pPr>
        <w:overflowPunct w:val="0"/>
        <w:autoSpaceDE w:val="0"/>
        <w:autoSpaceDN w:val="0"/>
        <w:adjustRightInd w:val="0"/>
        <w:ind w:firstLine="709"/>
        <w:jc w:val="center"/>
        <w:rPr>
          <w:spacing w:val="8"/>
          <w:sz w:val="28"/>
          <w:lang w:val="uk-UA"/>
        </w:rPr>
      </w:pPr>
    </w:p>
    <w:p w:rsidR="0063043F" w:rsidRPr="00582890" w:rsidRDefault="0063043F" w:rsidP="0063043F">
      <w:pPr>
        <w:ind w:firstLine="709"/>
        <w:rPr>
          <w:spacing w:val="8"/>
          <w:sz w:val="28"/>
          <w:lang w:val="uk-UA"/>
        </w:rPr>
      </w:pPr>
    </w:p>
    <w:p w:rsidR="0063043F" w:rsidRPr="00582890" w:rsidRDefault="0063043F" w:rsidP="0063043F">
      <w:pPr>
        <w:pStyle w:val="BodyText31"/>
        <w:rPr>
          <w:b/>
          <w:bCs/>
          <w:spacing w:val="8"/>
        </w:rPr>
      </w:pPr>
      <w:r w:rsidRPr="00582890">
        <w:rPr>
          <w:b/>
          <w:bCs/>
          <w:spacing w:val="8"/>
        </w:rPr>
        <w:t>Чернівці – 200</w:t>
      </w:r>
      <w:r>
        <w:rPr>
          <w:b/>
          <w:bCs/>
          <w:spacing w:val="8"/>
        </w:rPr>
        <w:t>9</w:t>
      </w:r>
    </w:p>
    <w:p w:rsidR="0063043F" w:rsidRDefault="0063043F" w:rsidP="0063043F">
      <w:pPr>
        <w:jc w:val="center"/>
        <w:rPr>
          <w:b/>
          <w:spacing w:val="8"/>
          <w:sz w:val="28"/>
          <w:lang w:val="uk-UA"/>
        </w:rPr>
      </w:pPr>
      <w:r w:rsidRPr="00582890">
        <w:rPr>
          <w:spacing w:val="8"/>
          <w:sz w:val="28"/>
        </w:rPr>
        <w:br w:type="page"/>
      </w:r>
      <w:bookmarkStart w:id="17" w:name="_Toc9857655"/>
      <w:bookmarkStart w:id="18" w:name="_Toc71631242"/>
      <w:r w:rsidRPr="00582890">
        <w:rPr>
          <w:b/>
          <w:spacing w:val="8"/>
          <w:sz w:val="28"/>
        </w:rPr>
        <w:lastRenderedPageBreak/>
        <w:t>ЗМІСТ</w:t>
      </w:r>
    </w:p>
    <w:p w:rsidR="0063043F" w:rsidRPr="005E15AE" w:rsidRDefault="0063043F" w:rsidP="0063043F">
      <w:pPr>
        <w:jc w:val="center"/>
        <w:rPr>
          <w:b/>
          <w:spacing w:val="8"/>
          <w:sz w:val="28"/>
          <w:lang w:val="uk-UA"/>
        </w:rPr>
      </w:pPr>
    </w:p>
    <w:tbl>
      <w:tblPr>
        <w:tblStyle w:val="afc"/>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748"/>
        <w:gridCol w:w="720"/>
      </w:tblGrid>
      <w:tr w:rsidR="0063043F" w:rsidRPr="00210D22" w:rsidTr="00F45F27">
        <w:tc>
          <w:tcPr>
            <w:tcW w:w="8748" w:type="dxa"/>
          </w:tcPr>
          <w:p w:rsidR="0063043F" w:rsidRDefault="0063043F" w:rsidP="00F45F27">
            <w:pPr>
              <w:pStyle w:val="1c"/>
              <w:rPr>
                <w:spacing w:val="8"/>
                <w:szCs w:val="28"/>
              </w:rPr>
            </w:pPr>
          </w:p>
          <w:p w:rsidR="0063043F" w:rsidRPr="00210D22" w:rsidRDefault="0063043F" w:rsidP="00F45F27">
            <w:pPr>
              <w:pStyle w:val="1c"/>
              <w:rPr>
                <w:spacing w:val="8"/>
                <w:szCs w:val="28"/>
              </w:rPr>
            </w:pPr>
            <w:r w:rsidRPr="00210D22">
              <w:rPr>
                <w:spacing w:val="8"/>
                <w:szCs w:val="28"/>
              </w:rPr>
              <w:t>ЗМІСТ……………………………………………………………………..</w:t>
            </w:r>
          </w:p>
          <w:p w:rsidR="0063043F" w:rsidRPr="00210D22" w:rsidRDefault="0063043F" w:rsidP="00F45F27">
            <w:pPr>
              <w:spacing w:line="480" w:lineRule="auto"/>
              <w:rPr>
                <w:sz w:val="28"/>
                <w:szCs w:val="28"/>
                <w:lang w:val="uk-UA"/>
              </w:rPr>
            </w:pPr>
            <w:r w:rsidRPr="00210D22">
              <w:rPr>
                <w:sz w:val="28"/>
                <w:szCs w:val="28"/>
                <w:lang w:val="uk-UA"/>
              </w:rPr>
              <w:t>ПЕРЕЛІК УМОВНИХ СКОРОЧЕНЬ ………………………………......</w:t>
            </w:r>
          </w:p>
          <w:p w:rsidR="0063043F" w:rsidRPr="00210D22" w:rsidRDefault="0063043F" w:rsidP="00F45F27">
            <w:pPr>
              <w:spacing w:line="480" w:lineRule="auto"/>
              <w:rPr>
                <w:sz w:val="28"/>
                <w:szCs w:val="28"/>
                <w:lang w:val="uk-UA"/>
              </w:rPr>
            </w:pPr>
            <w:r w:rsidRPr="00210D22">
              <w:rPr>
                <w:sz w:val="28"/>
                <w:szCs w:val="28"/>
                <w:lang w:val="uk-UA"/>
              </w:rPr>
              <w:t>ВСТУП ………………………………………………………………….......</w:t>
            </w:r>
          </w:p>
          <w:p w:rsidR="0063043F" w:rsidRPr="00210D22" w:rsidRDefault="0063043F" w:rsidP="00F45F27">
            <w:pPr>
              <w:spacing w:line="480" w:lineRule="auto"/>
              <w:rPr>
                <w:sz w:val="28"/>
                <w:szCs w:val="28"/>
                <w:lang w:val="uk-UA"/>
              </w:rPr>
            </w:pPr>
            <w:r w:rsidRPr="00210D22">
              <w:rPr>
                <w:sz w:val="28"/>
                <w:szCs w:val="28"/>
                <w:lang w:val="uk-UA"/>
              </w:rPr>
              <w:t>РОЗДІЛ 1</w:t>
            </w:r>
          </w:p>
          <w:p w:rsidR="0063043F" w:rsidRPr="00210D22" w:rsidRDefault="0063043F" w:rsidP="00F45F27">
            <w:pPr>
              <w:spacing w:line="480" w:lineRule="auto"/>
              <w:ind w:right="72"/>
              <w:rPr>
                <w:sz w:val="28"/>
                <w:szCs w:val="28"/>
                <w:lang w:val="uk-UA"/>
              </w:rPr>
            </w:pPr>
            <w:r w:rsidRPr="00210D22">
              <w:rPr>
                <w:sz w:val="28"/>
                <w:szCs w:val="28"/>
                <w:lang w:val="uk-UA"/>
              </w:rPr>
              <w:t>Синдром діабетичної стопи: медико-соціальні та економічні аспекти (огляд літератури) ……………………</w:t>
            </w:r>
            <w:r>
              <w:rPr>
                <w:sz w:val="28"/>
                <w:szCs w:val="28"/>
                <w:lang w:val="uk-UA"/>
              </w:rPr>
              <w:t>...</w:t>
            </w:r>
            <w:r w:rsidRPr="00210D22">
              <w:rPr>
                <w:sz w:val="28"/>
                <w:szCs w:val="28"/>
                <w:lang w:val="uk-UA"/>
              </w:rPr>
              <w:t>………………………………….</w:t>
            </w:r>
          </w:p>
          <w:p w:rsidR="0063043F" w:rsidRPr="00210D22" w:rsidRDefault="0063043F" w:rsidP="00F45F27">
            <w:pPr>
              <w:spacing w:line="480" w:lineRule="auto"/>
              <w:ind w:right="-79"/>
              <w:rPr>
                <w:sz w:val="28"/>
                <w:szCs w:val="28"/>
                <w:lang w:val="uk-UA"/>
              </w:rPr>
            </w:pPr>
            <w:r w:rsidRPr="00210D22">
              <w:rPr>
                <w:sz w:val="28"/>
                <w:szCs w:val="28"/>
                <w:lang w:val="uk-UA"/>
              </w:rPr>
              <w:t xml:space="preserve">     1.1. Основні патогенетичні механізми ураження судинної, нервової та кісткової систем при цукровому діабеті та їхній взаємозв’язок </w:t>
            </w:r>
            <w:r>
              <w:rPr>
                <w:sz w:val="28"/>
                <w:szCs w:val="28"/>
                <w:lang w:val="uk-UA"/>
              </w:rPr>
              <w:t>…</w:t>
            </w:r>
            <w:r w:rsidRPr="00210D22">
              <w:rPr>
                <w:sz w:val="28"/>
                <w:szCs w:val="28"/>
                <w:lang w:val="uk-UA"/>
              </w:rPr>
              <w:t>…...</w:t>
            </w:r>
          </w:p>
          <w:p w:rsidR="0063043F" w:rsidRPr="00210D22" w:rsidRDefault="0063043F" w:rsidP="00F45F27">
            <w:pPr>
              <w:spacing w:line="480" w:lineRule="auto"/>
              <w:ind w:right="-79"/>
              <w:rPr>
                <w:sz w:val="28"/>
                <w:szCs w:val="28"/>
                <w:lang w:val="uk-UA"/>
              </w:rPr>
            </w:pPr>
            <w:r w:rsidRPr="00210D22">
              <w:rPr>
                <w:sz w:val="28"/>
                <w:szCs w:val="28"/>
                <w:lang w:val="uk-UA"/>
              </w:rPr>
              <w:t xml:space="preserve">     1.2. Підходи до лікування та профілактики синдрому діабетичної стопи </w:t>
            </w:r>
            <w:r>
              <w:rPr>
                <w:sz w:val="28"/>
                <w:szCs w:val="28"/>
                <w:lang w:val="uk-UA"/>
              </w:rPr>
              <w:t>………………………………………………………………………...</w:t>
            </w:r>
            <w:r w:rsidRPr="00210D22">
              <w:rPr>
                <w:sz w:val="28"/>
                <w:szCs w:val="28"/>
                <w:lang w:val="uk-UA"/>
              </w:rPr>
              <w:t>.</w:t>
            </w:r>
          </w:p>
          <w:p w:rsidR="0063043F" w:rsidRPr="00210D22" w:rsidRDefault="0063043F" w:rsidP="00F45F27">
            <w:pPr>
              <w:spacing w:line="480" w:lineRule="auto"/>
              <w:ind w:right="-79"/>
              <w:rPr>
                <w:sz w:val="28"/>
                <w:szCs w:val="28"/>
                <w:lang w:val="uk-UA"/>
              </w:rPr>
            </w:pPr>
            <w:r w:rsidRPr="00210D22">
              <w:rPr>
                <w:sz w:val="28"/>
                <w:szCs w:val="28"/>
                <w:lang w:val="uk-UA"/>
              </w:rPr>
              <w:t>РОЗДІЛ 2</w:t>
            </w:r>
          </w:p>
          <w:p w:rsidR="0063043F" w:rsidRPr="00210D22" w:rsidRDefault="0063043F" w:rsidP="00F45F27">
            <w:pPr>
              <w:spacing w:line="480" w:lineRule="auto"/>
              <w:ind w:right="-79"/>
              <w:rPr>
                <w:sz w:val="28"/>
                <w:szCs w:val="28"/>
                <w:lang w:val="uk-UA"/>
              </w:rPr>
            </w:pPr>
            <w:r w:rsidRPr="00210D22">
              <w:rPr>
                <w:sz w:val="28"/>
                <w:szCs w:val="28"/>
                <w:lang w:val="uk-UA"/>
              </w:rPr>
              <w:t>Матеріали та методи дослідження ………………………………………...</w:t>
            </w:r>
          </w:p>
          <w:p w:rsidR="0063043F" w:rsidRPr="00210D22" w:rsidRDefault="0063043F" w:rsidP="00F45F27">
            <w:pPr>
              <w:spacing w:line="480" w:lineRule="auto"/>
              <w:ind w:right="-79"/>
              <w:rPr>
                <w:sz w:val="28"/>
                <w:szCs w:val="28"/>
                <w:lang w:val="uk-UA"/>
              </w:rPr>
            </w:pPr>
            <w:r w:rsidRPr="00210D22">
              <w:rPr>
                <w:sz w:val="28"/>
                <w:szCs w:val="28"/>
                <w:lang w:val="uk-UA"/>
              </w:rPr>
              <w:t>РОЗДІЛ 3</w:t>
            </w:r>
          </w:p>
          <w:p w:rsidR="0063043F" w:rsidRPr="00210D22" w:rsidRDefault="0063043F" w:rsidP="00F45F27">
            <w:pPr>
              <w:spacing w:line="480" w:lineRule="auto"/>
              <w:ind w:right="-79"/>
              <w:rPr>
                <w:sz w:val="28"/>
                <w:szCs w:val="28"/>
                <w:lang w:val="uk-UA"/>
              </w:rPr>
            </w:pPr>
            <w:r w:rsidRPr="00210D22">
              <w:rPr>
                <w:sz w:val="28"/>
                <w:szCs w:val="28"/>
                <w:lang w:val="uk-UA"/>
              </w:rPr>
              <w:t>Значення чинників ризику для оцінки прогнозу хворих із синдромом діабетичної стопи …………………………………………………………...</w:t>
            </w:r>
          </w:p>
          <w:p w:rsidR="0063043F" w:rsidRPr="00210D22" w:rsidRDefault="0063043F" w:rsidP="00F45F27">
            <w:pPr>
              <w:spacing w:line="480" w:lineRule="auto"/>
              <w:ind w:right="-79"/>
              <w:rPr>
                <w:sz w:val="28"/>
                <w:szCs w:val="28"/>
                <w:lang w:val="uk-UA"/>
              </w:rPr>
            </w:pPr>
            <w:r w:rsidRPr="00210D22">
              <w:rPr>
                <w:sz w:val="28"/>
                <w:szCs w:val="28"/>
                <w:lang w:val="uk-UA"/>
              </w:rPr>
              <w:t xml:space="preserve">     3.1. Аналіз частоти окремих чинників ризику </w:t>
            </w:r>
            <w:r>
              <w:rPr>
                <w:sz w:val="28"/>
                <w:szCs w:val="28"/>
                <w:lang w:val="uk-UA"/>
              </w:rPr>
              <w:t>синдрома діабетичної стопи</w:t>
            </w:r>
            <w:r w:rsidRPr="00210D22">
              <w:rPr>
                <w:sz w:val="28"/>
                <w:szCs w:val="28"/>
                <w:lang w:val="uk-UA"/>
              </w:rPr>
              <w:t xml:space="preserve"> у хворих на </w:t>
            </w:r>
            <w:r>
              <w:rPr>
                <w:sz w:val="28"/>
                <w:szCs w:val="28"/>
                <w:lang w:val="uk-UA"/>
              </w:rPr>
              <w:t>цукровий діабет ...………………………………</w:t>
            </w:r>
            <w:r w:rsidRPr="00210D22">
              <w:rPr>
                <w:sz w:val="28"/>
                <w:szCs w:val="28"/>
                <w:lang w:val="uk-UA"/>
              </w:rPr>
              <w:t>……...</w:t>
            </w:r>
          </w:p>
          <w:p w:rsidR="0063043F" w:rsidRPr="00210D22" w:rsidRDefault="0063043F" w:rsidP="00F45F27">
            <w:pPr>
              <w:spacing w:line="480" w:lineRule="auto"/>
              <w:ind w:right="-79"/>
              <w:rPr>
                <w:sz w:val="28"/>
                <w:szCs w:val="28"/>
                <w:lang w:val="uk-UA"/>
              </w:rPr>
            </w:pPr>
            <w:r w:rsidRPr="00210D22">
              <w:rPr>
                <w:sz w:val="28"/>
                <w:szCs w:val="28"/>
                <w:lang w:val="uk-UA"/>
              </w:rPr>
              <w:t xml:space="preserve">     3.2. Закономірності розвитку уражень стоп у хворих на </w:t>
            </w:r>
            <w:r>
              <w:rPr>
                <w:sz w:val="28"/>
                <w:szCs w:val="28"/>
                <w:lang w:val="uk-UA"/>
              </w:rPr>
              <w:t>цукровий діабет…………………………………………………………………………</w:t>
            </w:r>
          </w:p>
          <w:p w:rsidR="0063043F" w:rsidRDefault="0063043F" w:rsidP="00F45F27">
            <w:pPr>
              <w:spacing w:line="480" w:lineRule="auto"/>
              <w:ind w:right="-79"/>
              <w:rPr>
                <w:sz w:val="28"/>
                <w:szCs w:val="28"/>
                <w:lang w:val="uk-UA"/>
              </w:rPr>
            </w:pPr>
            <w:r w:rsidRPr="00210D22">
              <w:rPr>
                <w:sz w:val="28"/>
                <w:szCs w:val="28"/>
                <w:lang w:val="uk-UA"/>
              </w:rPr>
              <w:t xml:space="preserve">     3.3. Вплив окремих чинників ризику на прогноз </w:t>
            </w:r>
            <w:r>
              <w:rPr>
                <w:sz w:val="28"/>
                <w:szCs w:val="28"/>
                <w:lang w:val="uk-UA"/>
              </w:rPr>
              <w:t xml:space="preserve">синдрома </w:t>
            </w:r>
          </w:p>
          <w:p w:rsidR="0063043F" w:rsidRPr="00210D22" w:rsidRDefault="0063043F" w:rsidP="00F45F27">
            <w:pPr>
              <w:spacing w:line="480" w:lineRule="auto"/>
              <w:ind w:right="-79"/>
              <w:rPr>
                <w:sz w:val="28"/>
                <w:szCs w:val="28"/>
                <w:lang w:val="uk-UA"/>
              </w:rPr>
            </w:pPr>
            <w:r>
              <w:rPr>
                <w:sz w:val="28"/>
                <w:szCs w:val="28"/>
                <w:lang w:val="uk-UA"/>
              </w:rPr>
              <w:lastRenderedPageBreak/>
              <w:t>діабетичної стопи</w:t>
            </w:r>
            <w:r w:rsidRPr="00210D22">
              <w:rPr>
                <w:sz w:val="28"/>
                <w:szCs w:val="28"/>
                <w:lang w:val="uk-UA"/>
              </w:rPr>
              <w:t xml:space="preserve"> у хворих на </w:t>
            </w:r>
            <w:r>
              <w:rPr>
                <w:sz w:val="28"/>
                <w:szCs w:val="28"/>
                <w:lang w:val="uk-UA"/>
              </w:rPr>
              <w:t>цукровий діабет ……………………..</w:t>
            </w:r>
            <w:r w:rsidRPr="00210D22">
              <w:rPr>
                <w:sz w:val="28"/>
                <w:szCs w:val="28"/>
                <w:lang w:val="uk-UA"/>
              </w:rPr>
              <w:t>…..</w:t>
            </w:r>
          </w:p>
          <w:p w:rsidR="0063043F" w:rsidRPr="00210D22" w:rsidRDefault="0063043F" w:rsidP="00F45F27">
            <w:pPr>
              <w:spacing w:line="480" w:lineRule="auto"/>
              <w:ind w:right="-79"/>
              <w:rPr>
                <w:sz w:val="28"/>
                <w:szCs w:val="28"/>
                <w:lang w:val="uk-UA"/>
              </w:rPr>
            </w:pPr>
            <w:r w:rsidRPr="00210D22">
              <w:rPr>
                <w:sz w:val="28"/>
                <w:szCs w:val="28"/>
                <w:lang w:val="uk-UA"/>
              </w:rPr>
              <w:t>РОЗДІЛ 4</w:t>
            </w:r>
          </w:p>
          <w:p w:rsidR="0063043F" w:rsidRPr="00210D22" w:rsidRDefault="0063043F" w:rsidP="00F45F27">
            <w:pPr>
              <w:spacing w:line="480" w:lineRule="auto"/>
              <w:ind w:right="-79"/>
              <w:rPr>
                <w:sz w:val="28"/>
                <w:szCs w:val="28"/>
                <w:lang w:val="uk-UA"/>
              </w:rPr>
            </w:pPr>
            <w:r w:rsidRPr="00210D22">
              <w:rPr>
                <w:sz w:val="28"/>
                <w:szCs w:val="28"/>
                <w:lang w:val="uk-UA"/>
              </w:rPr>
              <w:t xml:space="preserve">Ефектівність використання реамберину у хворих із синдромом діабетичної стопи </w:t>
            </w:r>
            <w:r>
              <w:rPr>
                <w:sz w:val="28"/>
                <w:szCs w:val="28"/>
                <w:lang w:val="uk-UA"/>
              </w:rPr>
              <w:t>...</w:t>
            </w:r>
            <w:r w:rsidRPr="00210D22">
              <w:rPr>
                <w:sz w:val="28"/>
                <w:szCs w:val="28"/>
                <w:lang w:val="uk-UA"/>
              </w:rPr>
              <w:t>…………………………………………………………</w:t>
            </w:r>
          </w:p>
          <w:p w:rsidR="0063043F" w:rsidRPr="00210D22" w:rsidRDefault="0063043F" w:rsidP="00F45F27">
            <w:pPr>
              <w:spacing w:line="480" w:lineRule="auto"/>
              <w:ind w:right="-79"/>
              <w:rPr>
                <w:sz w:val="28"/>
                <w:szCs w:val="28"/>
                <w:lang w:val="uk-UA"/>
              </w:rPr>
            </w:pPr>
            <w:r w:rsidRPr="00210D22">
              <w:rPr>
                <w:sz w:val="28"/>
                <w:szCs w:val="28"/>
                <w:lang w:val="uk-UA"/>
              </w:rPr>
              <w:t xml:space="preserve">     4.1. Клінічна характеристика хворих із синдромом діабетичної стопи </w:t>
            </w:r>
            <w:r>
              <w:rPr>
                <w:sz w:val="28"/>
                <w:szCs w:val="28"/>
                <w:lang w:val="uk-UA"/>
              </w:rPr>
              <w:t>…………………………………………………………………….</w:t>
            </w:r>
            <w:r w:rsidRPr="00210D22">
              <w:rPr>
                <w:sz w:val="28"/>
                <w:szCs w:val="28"/>
                <w:lang w:val="uk-UA"/>
              </w:rPr>
              <w:t>…...</w:t>
            </w:r>
          </w:p>
          <w:p w:rsidR="0063043F" w:rsidRPr="00210D22" w:rsidRDefault="0063043F" w:rsidP="00F45F27">
            <w:pPr>
              <w:pStyle w:val="24"/>
              <w:rPr>
                <w:szCs w:val="28"/>
              </w:rPr>
            </w:pPr>
            <w:r w:rsidRPr="00210D22">
              <w:rPr>
                <w:szCs w:val="28"/>
              </w:rPr>
              <w:t xml:space="preserve">     4.2. Динаміка біохімічних показників в обстежених хворих на цукровий діабет із </w:t>
            </w:r>
            <w:r w:rsidRPr="005E037F">
              <w:rPr>
                <w:spacing w:val="8"/>
                <w:szCs w:val="28"/>
              </w:rPr>
              <w:t>синдромом діабетично</w:t>
            </w:r>
            <w:r w:rsidRPr="00210D22">
              <w:rPr>
                <w:spacing w:val="8"/>
                <w:szCs w:val="28"/>
              </w:rPr>
              <w:t xml:space="preserve">ї стопи </w:t>
            </w:r>
            <w:r w:rsidRPr="00210D22">
              <w:rPr>
                <w:szCs w:val="28"/>
              </w:rPr>
              <w:t>під впливом лікування …………………………………………………………………....</w:t>
            </w:r>
          </w:p>
          <w:p w:rsidR="0063043F" w:rsidRPr="00210D22" w:rsidRDefault="0063043F" w:rsidP="00F45F27">
            <w:pPr>
              <w:spacing w:line="480" w:lineRule="auto"/>
              <w:rPr>
                <w:sz w:val="28"/>
                <w:szCs w:val="28"/>
                <w:lang w:val="uk-UA"/>
              </w:rPr>
            </w:pPr>
            <w:r w:rsidRPr="00210D22">
              <w:rPr>
                <w:sz w:val="28"/>
                <w:szCs w:val="28"/>
                <w:lang w:val="uk-UA"/>
              </w:rPr>
              <w:t>РОЗДІЛ 5</w:t>
            </w:r>
          </w:p>
          <w:p w:rsidR="0063043F" w:rsidRPr="00210D22" w:rsidRDefault="0063043F" w:rsidP="00F45F27">
            <w:pPr>
              <w:spacing w:line="480" w:lineRule="auto"/>
              <w:rPr>
                <w:sz w:val="28"/>
                <w:szCs w:val="28"/>
                <w:lang w:val="uk-UA"/>
              </w:rPr>
            </w:pPr>
            <w:r w:rsidRPr="00210D22">
              <w:rPr>
                <w:sz w:val="28"/>
                <w:szCs w:val="28"/>
                <w:lang w:val="uk-UA"/>
              </w:rPr>
              <w:t xml:space="preserve">Аналіз ефективності програми профілактики синдрому діабетичної стопи та ампутацій у хворих на цукровий діабет </w:t>
            </w:r>
            <w:r>
              <w:rPr>
                <w:sz w:val="28"/>
                <w:szCs w:val="28"/>
                <w:lang w:val="uk-UA"/>
              </w:rPr>
              <w:t>.</w:t>
            </w:r>
            <w:r w:rsidRPr="00210D22">
              <w:rPr>
                <w:sz w:val="28"/>
                <w:szCs w:val="28"/>
                <w:lang w:val="uk-UA"/>
              </w:rPr>
              <w:t>……………………….</w:t>
            </w:r>
          </w:p>
          <w:p w:rsidR="0063043F" w:rsidRPr="00210D22" w:rsidRDefault="0063043F" w:rsidP="00F45F27">
            <w:pPr>
              <w:spacing w:line="480" w:lineRule="auto"/>
              <w:rPr>
                <w:sz w:val="28"/>
                <w:szCs w:val="28"/>
                <w:lang w:val="uk-UA"/>
              </w:rPr>
            </w:pPr>
            <w:r w:rsidRPr="00210D22">
              <w:rPr>
                <w:sz w:val="28"/>
                <w:szCs w:val="28"/>
                <w:lang w:val="uk-UA"/>
              </w:rPr>
              <w:t xml:space="preserve">РОЗДІЛ 6 </w:t>
            </w:r>
          </w:p>
          <w:p w:rsidR="0063043F" w:rsidRPr="00210D22" w:rsidRDefault="0063043F" w:rsidP="00F45F27">
            <w:pPr>
              <w:spacing w:line="480" w:lineRule="auto"/>
              <w:rPr>
                <w:sz w:val="28"/>
                <w:szCs w:val="28"/>
                <w:lang w:val="uk-UA"/>
              </w:rPr>
            </w:pPr>
            <w:r w:rsidRPr="00210D22">
              <w:rPr>
                <w:sz w:val="28"/>
                <w:szCs w:val="28"/>
                <w:lang w:val="uk-UA"/>
              </w:rPr>
              <w:t>Аналіз і об</w:t>
            </w:r>
            <w:r>
              <w:rPr>
                <w:sz w:val="28"/>
                <w:szCs w:val="28"/>
                <w:lang w:val="uk-UA"/>
              </w:rPr>
              <w:t>говорення одержаних результатів.</w:t>
            </w:r>
            <w:r w:rsidRPr="00210D22">
              <w:rPr>
                <w:sz w:val="28"/>
                <w:szCs w:val="28"/>
                <w:lang w:val="uk-UA"/>
              </w:rPr>
              <w:t>……………………………</w:t>
            </w:r>
          </w:p>
          <w:p w:rsidR="0063043F" w:rsidRPr="00210D22" w:rsidRDefault="0063043F" w:rsidP="00F45F27">
            <w:pPr>
              <w:spacing w:line="480" w:lineRule="auto"/>
              <w:rPr>
                <w:sz w:val="28"/>
                <w:szCs w:val="28"/>
                <w:lang w:val="uk-UA"/>
              </w:rPr>
            </w:pPr>
            <w:r w:rsidRPr="00210D22">
              <w:rPr>
                <w:sz w:val="28"/>
                <w:szCs w:val="28"/>
                <w:lang w:val="uk-UA"/>
              </w:rPr>
              <w:t>ВИСНОВКИ</w:t>
            </w:r>
            <w:r>
              <w:rPr>
                <w:sz w:val="28"/>
                <w:szCs w:val="28"/>
                <w:lang w:val="uk-UA"/>
              </w:rPr>
              <w:t>……….</w:t>
            </w:r>
            <w:r w:rsidRPr="00210D22">
              <w:rPr>
                <w:sz w:val="28"/>
                <w:szCs w:val="28"/>
                <w:lang w:val="uk-UA"/>
              </w:rPr>
              <w:t>………………………………………………………..</w:t>
            </w:r>
          </w:p>
          <w:p w:rsidR="0063043F" w:rsidRPr="00210D22" w:rsidRDefault="0063043F" w:rsidP="00F45F27">
            <w:pPr>
              <w:spacing w:line="480" w:lineRule="auto"/>
              <w:rPr>
                <w:sz w:val="28"/>
                <w:szCs w:val="28"/>
                <w:lang w:val="uk-UA"/>
              </w:rPr>
            </w:pPr>
            <w:r w:rsidRPr="00210D22">
              <w:rPr>
                <w:sz w:val="28"/>
                <w:szCs w:val="28"/>
                <w:lang w:val="uk-UA"/>
              </w:rPr>
              <w:t>СПИСОК ВИКОРИСТАНИХ ДЖЕРЕЛ</w:t>
            </w:r>
            <w:r>
              <w:rPr>
                <w:sz w:val="28"/>
                <w:szCs w:val="28"/>
                <w:lang w:val="uk-UA"/>
              </w:rPr>
              <w:t>….</w:t>
            </w:r>
            <w:r w:rsidRPr="00210D22">
              <w:rPr>
                <w:sz w:val="28"/>
                <w:szCs w:val="28"/>
                <w:lang w:val="uk-UA"/>
              </w:rPr>
              <w:t>……………………………….</w:t>
            </w:r>
          </w:p>
        </w:tc>
        <w:tc>
          <w:tcPr>
            <w:tcW w:w="720" w:type="dxa"/>
          </w:tcPr>
          <w:p w:rsidR="0063043F" w:rsidRDefault="0063043F" w:rsidP="00F45F27">
            <w:pPr>
              <w:pStyle w:val="1c"/>
              <w:jc w:val="center"/>
              <w:rPr>
                <w:spacing w:val="8"/>
                <w:szCs w:val="28"/>
              </w:rPr>
            </w:pPr>
          </w:p>
          <w:p w:rsidR="0063043F" w:rsidRPr="00210D22" w:rsidRDefault="0063043F" w:rsidP="00F45F27">
            <w:pPr>
              <w:pStyle w:val="1c"/>
              <w:jc w:val="center"/>
              <w:rPr>
                <w:spacing w:val="8"/>
                <w:szCs w:val="28"/>
              </w:rPr>
            </w:pPr>
            <w:r w:rsidRPr="00210D22">
              <w:rPr>
                <w:spacing w:val="8"/>
                <w:szCs w:val="28"/>
              </w:rPr>
              <w:t>2</w:t>
            </w:r>
          </w:p>
          <w:p w:rsidR="0063043F" w:rsidRPr="00210D22" w:rsidRDefault="0063043F" w:rsidP="00F45F27">
            <w:pPr>
              <w:spacing w:line="480" w:lineRule="auto"/>
              <w:jc w:val="center"/>
              <w:rPr>
                <w:sz w:val="28"/>
                <w:szCs w:val="28"/>
                <w:lang w:val="uk-UA"/>
              </w:rPr>
            </w:pPr>
            <w:r>
              <w:rPr>
                <w:sz w:val="28"/>
                <w:szCs w:val="28"/>
                <w:lang w:val="uk-UA"/>
              </w:rPr>
              <w:t>4</w:t>
            </w:r>
          </w:p>
          <w:p w:rsidR="0063043F" w:rsidRPr="00210D22" w:rsidRDefault="0063043F" w:rsidP="00F45F27">
            <w:pPr>
              <w:spacing w:line="480" w:lineRule="auto"/>
              <w:jc w:val="center"/>
              <w:rPr>
                <w:sz w:val="28"/>
                <w:szCs w:val="28"/>
                <w:lang w:val="uk-UA"/>
              </w:rPr>
            </w:pPr>
            <w:r>
              <w:rPr>
                <w:sz w:val="28"/>
                <w:szCs w:val="28"/>
                <w:lang w:val="uk-UA"/>
              </w:rPr>
              <w:t>6</w:t>
            </w:r>
          </w:p>
          <w:p w:rsidR="0063043F" w:rsidRPr="00210D22" w:rsidRDefault="0063043F" w:rsidP="00F45F27">
            <w:pPr>
              <w:spacing w:line="480" w:lineRule="auto"/>
              <w:jc w:val="center"/>
              <w:rPr>
                <w:sz w:val="28"/>
                <w:szCs w:val="28"/>
                <w:lang w:val="uk-UA"/>
              </w:rPr>
            </w:pPr>
          </w:p>
          <w:p w:rsidR="0063043F" w:rsidRPr="00210D22" w:rsidRDefault="0063043F" w:rsidP="00F45F27">
            <w:pPr>
              <w:pStyle w:val="1c"/>
              <w:jc w:val="center"/>
              <w:rPr>
                <w:spacing w:val="8"/>
                <w:szCs w:val="28"/>
              </w:rPr>
            </w:pPr>
          </w:p>
          <w:p w:rsidR="0063043F" w:rsidRPr="00210D22" w:rsidRDefault="0063043F" w:rsidP="00F45F27">
            <w:pPr>
              <w:spacing w:line="480" w:lineRule="auto"/>
              <w:jc w:val="center"/>
              <w:rPr>
                <w:sz w:val="28"/>
                <w:szCs w:val="28"/>
                <w:lang w:val="uk-UA"/>
              </w:rPr>
            </w:pPr>
            <w:r w:rsidRPr="00210D22">
              <w:rPr>
                <w:sz w:val="28"/>
                <w:szCs w:val="28"/>
                <w:lang w:val="uk-UA"/>
              </w:rPr>
              <w:t>1</w:t>
            </w:r>
            <w:r>
              <w:rPr>
                <w:sz w:val="28"/>
                <w:szCs w:val="28"/>
                <w:lang w:val="uk-UA"/>
              </w:rPr>
              <w:t>3</w:t>
            </w:r>
          </w:p>
          <w:p w:rsidR="0063043F" w:rsidRPr="00210D22" w:rsidRDefault="0063043F" w:rsidP="00F45F27">
            <w:pPr>
              <w:spacing w:line="480" w:lineRule="auto"/>
              <w:jc w:val="center"/>
              <w:rPr>
                <w:sz w:val="28"/>
                <w:szCs w:val="28"/>
                <w:lang w:val="uk-UA"/>
              </w:rPr>
            </w:pPr>
          </w:p>
          <w:p w:rsidR="0063043F" w:rsidRPr="00210D22" w:rsidRDefault="0063043F" w:rsidP="00F45F27">
            <w:pPr>
              <w:spacing w:line="480" w:lineRule="auto"/>
              <w:jc w:val="center"/>
              <w:rPr>
                <w:sz w:val="28"/>
                <w:szCs w:val="28"/>
                <w:lang w:val="uk-UA"/>
              </w:rPr>
            </w:pPr>
            <w:r w:rsidRPr="00210D22">
              <w:rPr>
                <w:sz w:val="28"/>
                <w:szCs w:val="28"/>
                <w:lang w:val="uk-UA"/>
              </w:rPr>
              <w:t>1</w:t>
            </w:r>
            <w:r>
              <w:rPr>
                <w:sz w:val="28"/>
                <w:szCs w:val="28"/>
                <w:lang w:val="uk-UA"/>
              </w:rPr>
              <w:t>3</w:t>
            </w:r>
          </w:p>
          <w:p w:rsidR="0063043F" w:rsidRDefault="0063043F" w:rsidP="00F45F27">
            <w:pPr>
              <w:spacing w:line="480" w:lineRule="auto"/>
              <w:jc w:val="center"/>
              <w:rPr>
                <w:sz w:val="28"/>
                <w:szCs w:val="28"/>
                <w:lang w:val="uk-UA"/>
              </w:rPr>
            </w:pPr>
          </w:p>
          <w:p w:rsidR="0063043F" w:rsidRPr="00210D22" w:rsidRDefault="0063043F" w:rsidP="00F45F27">
            <w:pPr>
              <w:spacing w:line="480" w:lineRule="auto"/>
              <w:jc w:val="center"/>
              <w:rPr>
                <w:sz w:val="28"/>
                <w:szCs w:val="28"/>
                <w:lang w:val="uk-UA"/>
              </w:rPr>
            </w:pPr>
            <w:r w:rsidRPr="00210D22">
              <w:rPr>
                <w:sz w:val="28"/>
                <w:szCs w:val="28"/>
                <w:lang w:val="uk-UA"/>
              </w:rPr>
              <w:t>3</w:t>
            </w:r>
            <w:r>
              <w:rPr>
                <w:sz w:val="28"/>
                <w:szCs w:val="28"/>
                <w:lang w:val="uk-UA"/>
              </w:rPr>
              <w:t>3</w:t>
            </w:r>
          </w:p>
          <w:p w:rsidR="0063043F" w:rsidRPr="00210D22" w:rsidRDefault="0063043F" w:rsidP="00F45F27">
            <w:pPr>
              <w:spacing w:line="480" w:lineRule="auto"/>
              <w:jc w:val="center"/>
              <w:rPr>
                <w:sz w:val="28"/>
                <w:szCs w:val="28"/>
                <w:lang w:val="uk-UA"/>
              </w:rPr>
            </w:pPr>
          </w:p>
          <w:p w:rsidR="0063043F" w:rsidRPr="00210D22" w:rsidRDefault="0063043F" w:rsidP="00F45F27">
            <w:pPr>
              <w:spacing w:line="480" w:lineRule="auto"/>
              <w:jc w:val="center"/>
              <w:rPr>
                <w:sz w:val="28"/>
                <w:szCs w:val="28"/>
                <w:lang w:val="uk-UA"/>
              </w:rPr>
            </w:pPr>
            <w:r w:rsidRPr="00210D22">
              <w:rPr>
                <w:sz w:val="28"/>
                <w:szCs w:val="28"/>
                <w:lang w:val="uk-UA"/>
              </w:rPr>
              <w:t>41</w:t>
            </w:r>
          </w:p>
          <w:p w:rsidR="0063043F" w:rsidRPr="00210D22" w:rsidRDefault="0063043F" w:rsidP="00F45F27">
            <w:pPr>
              <w:spacing w:line="480" w:lineRule="auto"/>
              <w:jc w:val="center"/>
              <w:rPr>
                <w:sz w:val="28"/>
                <w:szCs w:val="28"/>
                <w:lang w:val="uk-UA"/>
              </w:rPr>
            </w:pPr>
          </w:p>
          <w:p w:rsidR="0063043F" w:rsidRPr="00210D22" w:rsidRDefault="0063043F" w:rsidP="00F45F27">
            <w:pPr>
              <w:spacing w:line="480" w:lineRule="auto"/>
              <w:jc w:val="center"/>
              <w:rPr>
                <w:sz w:val="28"/>
                <w:szCs w:val="28"/>
                <w:lang w:val="uk-UA"/>
              </w:rPr>
            </w:pPr>
          </w:p>
          <w:p w:rsidR="0063043F" w:rsidRPr="00210D22" w:rsidRDefault="0063043F" w:rsidP="00F45F27">
            <w:pPr>
              <w:spacing w:line="480" w:lineRule="auto"/>
              <w:jc w:val="center"/>
              <w:rPr>
                <w:sz w:val="28"/>
                <w:szCs w:val="28"/>
                <w:lang w:val="uk-UA"/>
              </w:rPr>
            </w:pPr>
            <w:r w:rsidRPr="00210D22">
              <w:rPr>
                <w:sz w:val="28"/>
                <w:szCs w:val="28"/>
                <w:lang w:val="uk-UA"/>
              </w:rPr>
              <w:t>5</w:t>
            </w:r>
            <w:r>
              <w:rPr>
                <w:sz w:val="28"/>
                <w:szCs w:val="28"/>
                <w:lang w:val="uk-UA"/>
              </w:rPr>
              <w:t>4</w:t>
            </w:r>
          </w:p>
          <w:p w:rsidR="0063043F" w:rsidRDefault="0063043F" w:rsidP="00F45F27">
            <w:pPr>
              <w:spacing w:line="480" w:lineRule="auto"/>
              <w:jc w:val="center"/>
              <w:rPr>
                <w:sz w:val="28"/>
                <w:szCs w:val="28"/>
                <w:lang w:val="uk-UA"/>
              </w:rPr>
            </w:pPr>
          </w:p>
          <w:p w:rsidR="0063043F" w:rsidRPr="00210D22" w:rsidRDefault="0063043F" w:rsidP="00F45F27">
            <w:pPr>
              <w:spacing w:line="480" w:lineRule="auto"/>
              <w:jc w:val="center"/>
              <w:rPr>
                <w:sz w:val="28"/>
                <w:szCs w:val="28"/>
                <w:lang w:val="uk-UA"/>
              </w:rPr>
            </w:pPr>
            <w:r w:rsidRPr="00210D22">
              <w:rPr>
                <w:sz w:val="28"/>
                <w:szCs w:val="28"/>
                <w:lang w:val="uk-UA"/>
              </w:rPr>
              <w:t>5</w:t>
            </w:r>
            <w:r>
              <w:rPr>
                <w:sz w:val="28"/>
                <w:szCs w:val="28"/>
                <w:lang w:val="uk-UA"/>
              </w:rPr>
              <w:t>4</w:t>
            </w:r>
          </w:p>
          <w:p w:rsidR="0063043F" w:rsidRDefault="0063043F" w:rsidP="00F45F27">
            <w:pPr>
              <w:spacing w:line="480" w:lineRule="auto"/>
              <w:jc w:val="center"/>
              <w:rPr>
                <w:sz w:val="28"/>
                <w:szCs w:val="28"/>
                <w:lang w:val="uk-UA"/>
              </w:rPr>
            </w:pPr>
          </w:p>
          <w:p w:rsidR="0063043F" w:rsidRPr="00210D22" w:rsidRDefault="0063043F" w:rsidP="00F45F27">
            <w:pPr>
              <w:spacing w:line="480" w:lineRule="auto"/>
              <w:jc w:val="center"/>
              <w:rPr>
                <w:sz w:val="28"/>
                <w:szCs w:val="28"/>
                <w:lang w:val="uk-UA"/>
              </w:rPr>
            </w:pPr>
            <w:r w:rsidRPr="00210D22">
              <w:rPr>
                <w:sz w:val="28"/>
                <w:szCs w:val="28"/>
                <w:lang w:val="uk-UA"/>
              </w:rPr>
              <w:t>5</w:t>
            </w:r>
            <w:r>
              <w:rPr>
                <w:sz w:val="28"/>
                <w:szCs w:val="28"/>
                <w:lang w:val="uk-UA"/>
              </w:rPr>
              <w:t>7</w:t>
            </w:r>
          </w:p>
          <w:p w:rsidR="0063043F" w:rsidRDefault="0063043F" w:rsidP="00F45F27">
            <w:pPr>
              <w:spacing w:line="480" w:lineRule="auto"/>
              <w:jc w:val="center"/>
              <w:rPr>
                <w:sz w:val="28"/>
                <w:szCs w:val="28"/>
                <w:lang w:val="uk-UA"/>
              </w:rPr>
            </w:pPr>
          </w:p>
          <w:p w:rsidR="0063043F" w:rsidRPr="00210D22" w:rsidRDefault="0063043F" w:rsidP="00F45F27">
            <w:pPr>
              <w:spacing w:line="480" w:lineRule="auto"/>
              <w:jc w:val="center"/>
              <w:rPr>
                <w:sz w:val="28"/>
                <w:szCs w:val="28"/>
                <w:lang w:val="uk-UA"/>
              </w:rPr>
            </w:pPr>
            <w:r w:rsidRPr="00210D22">
              <w:rPr>
                <w:sz w:val="28"/>
                <w:szCs w:val="28"/>
                <w:lang w:val="uk-UA"/>
              </w:rPr>
              <w:t>6</w:t>
            </w:r>
            <w:r>
              <w:rPr>
                <w:sz w:val="28"/>
                <w:szCs w:val="28"/>
                <w:lang w:val="uk-UA"/>
              </w:rPr>
              <w:t>2</w:t>
            </w:r>
          </w:p>
          <w:p w:rsidR="0063043F" w:rsidRPr="00210D22" w:rsidRDefault="0063043F" w:rsidP="00F45F27">
            <w:pPr>
              <w:spacing w:line="480" w:lineRule="auto"/>
              <w:jc w:val="center"/>
              <w:rPr>
                <w:sz w:val="28"/>
                <w:szCs w:val="28"/>
                <w:lang w:val="uk-UA"/>
              </w:rPr>
            </w:pPr>
          </w:p>
          <w:p w:rsidR="0063043F" w:rsidRPr="00210D22" w:rsidRDefault="0063043F" w:rsidP="00F45F27">
            <w:pPr>
              <w:spacing w:line="480" w:lineRule="auto"/>
              <w:jc w:val="center"/>
              <w:rPr>
                <w:sz w:val="28"/>
                <w:szCs w:val="28"/>
                <w:lang w:val="uk-UA"/>
              </w:rPr>
            </w:pPr>
          </w:p>
          <w:p w:rsidR="0063043F" w:rsidRPr="00210D22" w:rsidRDefault="0063043F" w:rsidP="00F45F27">
            <w:pPr>
              <w:spacing w:line="480" w:lineRule="auto"/>
              <w:jc w:val="center"/>
              <w:rPr>
                <w:sz w:val="28"/>
                <w:szCs w:val="28"/>
                <w:lang w:val="uk-UA"/>
              </w:rPr>
            </w:pPr>
            <w:r w:rsidRPr="00210D22">
              <w:rPr>
                <w:sz w:val="28"/>
                <w:szCs w:val="28"/>
                <w:lang w:val="uk-UA"/>
              </w:rPr>
              <w:t>6</w:t>
            </w:r>
            <w:r>
              <w:rPr>
                <w:sz w:val="28"/>
                <w:szCs w:val="28"/>
                <w:lang w:val="uk-UA"/>
              </w:rPr>
              <w:t>7</w:t>
            </w:r>
          </w:p>
          <w:p w:rsidR="0063043F" w:rsidRDefault="0063043F" w:rsidP="00F45F27">
            <w:pPr>
              <w:spacing w:line="480" w:lineRule="auto"/>
              <w:jc w:val="center"/>
              <w:rPr>
                <w:sz w:val="28"/>
                <w:szCs w:val="28"/>
                <w:lang w:val="uk-UA"/>
              </w:rPr>
            </w:pPr>
          </w:p>
          <w:p w:rsidR="0063043F" w:rsidRPr="00210D22" w:rsidRDefault="0063043F" w:rsidP="00F45F27">
            <w:pPr>
              <w:spacing w:line="480" w:lineRule="auto"/>
              <w:jc w:val="center"/>
              <w:rPr>
                <w:sz w:val="28"/>
                <w:szCs w:val="28"/>
                <w:lang w:val="uk-UA"/>
              </w:rPr>
            </w:pPr>
            <w:r w:rsidRPr="00210D22">
              <w:rPr>
                <w:sz w:val="28"/>
                <w:szCs w:val="28"/>
                <w:lang w:val="uk-UA"/>
              </w:rPr>
              <w:t>6</w:t>
            </w:r>
            <w:r>
              <w:rPr>
                <w:sz w:val="28"/>
                <w:szCs w:val="28"/>
                <w:lang w:val="uk-UA"/>
              </w:rPr>
              <w:t>7</w:t>
            </w:r>
          </w:p>
          <w:p w:rsidR="0063043F" w:rsidRPr="00210D22" w:rsidRDefault="0063043F" w:rsidP="00F45F27">
            <w:pPr>
              <w:spacing w:line="480" w:lineRule="auto"/>
              <w:jc w:val="center"/>
              <w:rPr>
                <w:sz w:val="28"/>
                <w:szCs w:val="28"/>
                <w:lang w:val="uk-UA"/>
              </w:rPr>
            </w:pPr>
          </w:p>
          <w:p w:rsidR="0063043F" w:rsidRDefault="0063043F" w:rsidP="00F45F27">
            <w:pPr>
              <w:spacing w:line="480" w:lineRule="auto"/>
              <w:jc w:val="center"/>
              <w:rPr>
                <w:sz w:val="28"/>
                <w:szCs w:val="28"/>
                <w:lang w:val="uk-UA"/>
              </w:rPr>
            </w:pPr>
          </w:p>
          <w:p w:rsidR="0063043F" w:rsidRPr="00210D22" w:rsidRDefault="0063043F" w:rsidP="00F45F27">
            <w:pPr>
              <w:spacing w:line="480" w:lineRule="auto"/>
              <w:jc w:val="center"/>
              <w:rPr>
                <w:sz w:val="28"/>
                <w:szCs w:val="28"/>
                <w:lang w:val="uk-UA"/>
              </w:rPr>
            </w:pPr>
            <w:r w:rsidRPr="00210D22">
              <w:rPr>
                <w:sz w:val="28"/>
                <w:szCs w:val="28"/>
                <w:lang w:val="uk-UA"/>
              </w:rPr>
              <w:t>7</w:t>
            </w:r>
            <w:r>
              <w:rPr>
                <w:sz w:val="28"/>
                <w:szCs w:val="28"/>
                <w:lang w:val="uk-UA"/>
              </w:rPr>
              <w:t>0</w:t>
            </w:r>
          </w:p>
          <w:p w:rsidR="0063043F" w:rsidRPr="00210D22" w:rsidRDefault="0063043F" w:rsidP="00F45F27">
            <w:pPr>
              <w:spacing w:line="480" w:lineRule="auto"/>
              <w:jc w:val="center"/>
              <w:rPr>
                <w:sz w:val="28"/>
                <w:szCs w:val="28"/>
                <w:lang w:val="uk-UA"/>
              </w:rPr>
            </w:pPr>
          </w:p>
          <w:p w:rsidR="0063043F" w:rsidRPr="00210D22" w:rsidRDefault="0063043F" w:rsidP="00F45F27">
            <w:pPr>
              <w:spacing w:line="480" w:lineRule="auto"/>
              <w:jc w:val="center"/>
              <w:rPr>
                <w:sz w:val="28"/>
                <w:szCs w:val="28"/>
                <w:lang w:val="uk-UA"/>
              </w:rPr>
            </w:pPr>
          </w:p>
          <w:p w:rsidR="0063043F" w:rsidRPr="00210D22" w:rsidRDefault="0063043F" w:rsidP="00F45F27">
            <w:pPr>
              <w:spacing w:line="480" w:lineRule="auto"/>
              <w:jc w:val="center"/>
              <w:rPr>
                <w:sz w:val="28"/>
                <w:szCs w:val="28"/>
                <w:lang w:val="uk-UA"/>
              </w:rPr>
            </w:pPr>
            <w:r w:rsidRPr="00210D22">
              <w:rPr>
                <w:sz w:val="28"/>
                <w:szCs w:val="28"/>
                <w:lang w:val="uk-UA"/>
              </w:rPr>
              <w:t>7</w:t>
            </w:r>
            <w:r>
              <w:rPr>
                <w:sz w:val="28"/>
                <w:szCs w:val="28"/>
                <w:lang w:val="uk-UA"/>
              </w:rPr>
              <w:t>6</w:t>
            </w:r>
          </w:p>
          <w:p w:rsidR="0063043F" w:rsidRPr="00210D22" w:rsidRDefault="0063043F" w:rsidP="00F45F27">
            <w:pPr>
              <w:spacing w:line="480" w:lineRule="auto"/>
              <w:jc w:val="center"/>
              <w:rPr>
                <w:sz w:val="28"/>
                <w:szCs w:val="28"/>
                <w:lang w:val="uk-UA"/>
              </w:rPr>
            </w:pPr>
          </w:p>
          <w:p w:rsidR="0063043F" w:rsidRPr="00210D22" w:rsidRDefault="0063043F" w:rsidP="00F45F27">
            <w:pPr>
              <w:spacing w:line="480" w:lineRule="auto"/>
              <w:jc w:val="center"/>
              <w:rPr>
                <w:sz w:val="28"/>
                <w:szCs w:val="28"/>
                <w:lang w:val="uk-UA"/>
              </w:rPr>
            </w:pPr>
            <w:r>
              <w:rPr>
                <w:sz w:val="28"/>
                <w:szCs w:val="28"/>
                <w:lang w:val="uk-UA"/>
              </w:rPr>
              <w:t>98</w:t>
            </w:r>
          </w:p>
          <w:p w:rsidR="0063043F" w:rsidRPr="00210D22" w:rsidRDefault="0063043F" w:rsidP="00F45F27">
            <w:pPr>
              <w:spacing w:line="480" w:lineRule="auto"/>
              <w:jc w:val="center"/>
              <w:rPr>
                <w:sz w:val="28"/>
                <w:szCs w:val="28"/>
                <w:lang w:val="uk-UA"/>
              </w:rPr>
            </w:pPr>
            <w:r w:rsidRPr="00210D22">
              <w:rPr>
                <w:sz w:val="28"/>
                <w:szCs w:val="28"/>
                <w:lang w:val="uk-UA"/>
              </w:rPr>
              <w:t>10</w:t>
            </w:r>
            <w:r>
              <w:rPr>
                <w:sz w:val="28"/>
                <w:szCs w:val="28"/>
                <w:lang w:val="uk-UA"/>
              </w:rPr>
              <w:t>6</w:t>
            </w:r>
          </w:p>
          <w:p w:rsidR="0063043F" w:rsidRPr="00210D22" w:rsidRDefault="0063043F" w:rsidP="00F45F27">
            <w:pPr>
              <w:spacing w:line="480" w:lineRule="auto"/>
              <w:jc w:val="center"/>
              <w:rPr>
                <w:sz w:val="28"/>
                <w:szCs w:val="28"/>
                <w:lang w:val="uk-UA"/>
              </w:rPr>
            </w:pPr>
            <w:r w:rsidRPr="00210D22">
              <w:rPr>
                <w:sz w:val="28"/>
                <w:szCs w:val="28"/>
                <w:lang w:val="uk-UA"/>
              </w:rPr>
              <w:t>10</w:t>
            </w:r>
            <w:r>
              <w:rPr>
                <w:sz w:val="28"/>
                <w:szCs w:val="28"/>
                <w:lang w:val="uk-UA"/>
              </w:rPr>
              <w:t>8</w:t>
            </w:r>
          </w:p>
        </w:tc>
      </w:tr>
    </w:tbl>
    <w:p w:rsidR="0063043F" w:rsidRPr="009E669E" w:rsidRDefault="0063043F" w:rsidP="0063043F">
      <w:pPr>
        <w:pStyle w:val="1c"/>
        <w:rPr>
          <w:spacing w:val="8"/>
          <w:szCs w:val="28"/>
          <w:lang w:val="ru-RU"/>
        </w:rPr>
      </w:pPr>
    </w:p>
    <w:p w:rsidR="0063043F" w:rsidRPr="00582890" w:rsidRDefault="0063043F" w:rsidP="0063043F">
      <w:pPr>
        <w:pStyle w:val="15"/>
        <w:spacing w:line="480" w:lineRule="auto"/>
        <w:rPr>
          <w:bCs/>
          <w:spacing w:val="8"/>
        </w:rPr>
      </w:pPr>
      <w:r w:rsidRPr="00582890">
        <w:rPr>
          <w:b/>
          <w:bCs/>
          <w:spacing w:val="8"/>
        </w:rPr>
        <w:br w:type="page"/>
      </w:r>
      <w:bookmarkStart w:id="19" w:name="_Toc244434843"/>
      <w:r>
        <w:rPr>
          <w:bCs/>
          <w:spacing w:val="8"/>
        </w:rPr>
        <w:lastRenderedPageBreak/>
        <w:t>ПЕРЕЛІК</w:t>
      </w:r>
      <w:r w:rsidRPr="00582890">
        <w:rPr>
          <w:bCs/>
          <w:spacing w:val="8"/>
        </w:rPr>
        <w:t xml:space="preserve"> УМОВНИХ СКОРОЧЕНЬ</w:t>
      </w:r>
      <w:bookmarkEnd w:id="17"/>
      <w:bookmarkEnd w:id="18"/>
      <w:bookmarkEnd w:id="19"/>
    </w:p>
    <w:p w:rsidR="0063043F" w:rsidRDefault="0063043F" w:rsidP="0063043F">
      <w:pPr>
        <w:pStyle w:val="24"/>
        <w:rPr>
          <w:spacing w:val="8"/>
        </w:rPr>
      </w:pPr>
      <w:r w:rsidRPr="00582890">
        <w:rPr>
          <w:spacing w:val="8"/>
        </w:rPr>
        <w:t>АГ – артеріальна гіпертензія</w:t>
      </w:r>
    </w:p>
    <w:p w:rsidR="0063043F" w:rsidRPr="00582890" w:rsidRDefault="0063043F" w:rsidP="0063043F">
      <w:pPr>
        <w:pStyle w:val="24"/>
        <w:rPr>
          <w:spacing w:val="8"/>
        </w:rPr>
      </w:pPr>
      <w:r>
        <w:rPr>
          <w:spacing w:val="8"/>
        </w:rPr>
        <w:t xml:space="preserve">АОСЗ </w:t>
      </w:r>
      <w:r w:rsidRPr="00582890">
        <w:rPr>
          <w:spacing w:val="8"/>
        </w:rPr>
        <w:t>– а</w:t>
      </w:r>
      <w:r>
        <w:rPr>
          <w:spacing w:val="8"/>
        </w:rPr>
        <w:t>нтиоксидантна система захисту</w:t>
      </w:r>
    </w:p>
    <w:p w:rsidR="0063043F" w:rsidRPr="00582890" w:rsidRDefault="0063043F" w:rsidP="0063043F">
      <w:pPr>
        <w:pStyle w:val="24"/>
        <w:rPr>
          <w:spacing w:val="8"/>
        </w:rPr>
      </w:pPr>
      <w:r w:rsidRPr="00582890">
        <w:rPr>
          <w:spacing w:val="8"/>
        </w:rPr>
        <w:t>АТ – артеріальний тиск</w:t>
      </w:r>
    </w:p>
    <w:p w:rsidR="0063043F" w:rsidRPr="00582890" w:rsidRDefault="0063043F" w:rsidP="0063043F">
      <w:pPr>
        <w:pStyle w:val="24"/>
        <w:rPr>
          <w:rFonts w:eastAsia="SimSun"/>
          <w:spacing w:val="8"/>
          <w:szCs w:val="28"/>
        </w:rPr>
      </w:pPr>
      <w:r w:rsidRPr="00582890">
        <w:rPr>
          <w:rFonts w:eastAsia="SimSun"/>
          <w:spacing w:val="8"/>
          <w:szCs w:val="28"/>
        </w:rPr>
        <w:t>АШ – артропатія Шарко</w:t>
      </w:r>
    </w:p>
    <w:p w:rsidR="0063043F" w:rsidRPr="00582890" w:rsidRDefault="0063043F" w:rsidP="0063043F">
      <w:pPr>
        <w:pStyle w:val="24"/>
        <w:rPr>
          <w:spacing w:val="8"/>
        </w:rPr>
      </w:pPr>
      <w:r w:rsidRPr="00582890">
        <w:rPr>
          <w:rFonts w:eastAsia="SimSun"/>
          <w:spacing w:val="8"/>
          <w:szCs w:val="28"/>
        </w:rPr>
        <w:t>ВООЗ – Всесвітня організація охорони здоров’я</w:t>
      </w:r>
    </w:p>
    <w:p w:rsidR="0063043F" w:rsidRPr="00582890" w:rsidRDefault="0063043F" w:rsidP="0063043F">
      <w:pPr>
        <w:pStyle w:val="24"/>
        <w:rPr>
          <w:rFonts w:eastAsia="SimSun"/>
          <w:spacing w:val="8"/>
          <w:szCs w:val="28"/>
        </w:rPr>
      </w:pPr>
      <w:r w:rsidRPr="00582890">
        <w:rPr>
          <w:rFonts w:eastAsia="SimSun"/>
          <w:spacing w:val="8"/>
          <w:szCs w:val="28"/>
        </w:rPr>
        <w:t xml:space="preserve">ВР </w:t>
      </w:r>
      <w:r w:rsidRPr="00582890">
        <w:rPr>
          <w:spacing w:val="8"/>
        </w:rPr>
        <w:t>–</w:t>
      </w:r>
      <w:r w:rsidRPr="00582890">
        <w:rPr>
          <w:rFonts w:eastAsia="SimSun"/>
          <w:spacing w:val="8"/>
          <w:szCs w:val="28"/>
        </w:rPr>
        <w:t xml:space="preserve"> відносний ризик</w:t>
      </w:r>
    </w:p>
    <w:p w:rsidR="0063043F" w:rsidRPr="00582890" w:rsidRDefault="0063043F" w:rsidP="0063043F">
      <w:pPr>
        <w:pStyle w:val="24"/>
        <w:rPr>
          <w:spacing w:val="8"/>
        </w:rPr>
      </w:pPr>
      <w:r w:rsidRPr="00582890">
        <w:rPr>
          <w:rFonts w:eastAsia="SimSun"/>
          <w:spacing w:val="8"/>
          <w:szCs w:val="28"/>
        </w:rPr>
        <w:t>ВЖК – вільні жирні кислоти</w:t>
      </w:r>
    </w:p>
    <w:p w:rsidR="0063043F" w:rsidRDefault="0063043F" w:rsidP="0063043F">
      <w:pPr>
        <w:pStyle w:val="24"/>
        <w:rPr>
          <w:spacing w:val="8"/>
        </w:rPr>
      </w:pPr>
      <w:r w:rsidRPr="00582890">
        <w:rPr>
          <w:spacing w:val="8"/>
        </w:rPr>
        <w:t>ЕКГ – електрокардіографія</w:t>
      </w:r>
    </w:p>
    <w:p w:rsidR="0063043F" w:rsidRPr="00582890" w:rsidRDefault="0063043F" w:rsidP="0063043F">
      <w:pPr>
        <w:pStyle w:val="24"/>
        <w:rPr>
          <w:spacing w:val="8"/>
        </w:rPr>
      </w:pPr>
      <w:r>
        <w:rPr>
          <w:spacing w:val="8"/>
        </w:rPr>
        <w:t>ЗХС – загальний холестерин</w:t>
      </w:r>
    </w:p>
    <w:p w:rsidR="0063043F" w:rsidRPr="00582890" w:rsidRDefault="0063043F" w:rsidP="0063043F">
      <w:pPr>
        <w:pStyle w:val="24"/>
        <w:rPr>
          <w:spacing w:val="8"/>
        </w:rPr>
      </w:pPr>
      <w:r w:rsidRPr="00582890">
        <w:rPr>
          <w:spacing w:val="8"/>
        </w:rPr>
        <w:t>ІА – індекс атерогенності</w:t>
      </w:r>
    </w:p>
    <w:p w:rsidR="0063043F" w:rsidRPr="00582890" w:rsidRDefault="0063043F" w:rsidP="0063043F">
      <w:pPr>
        <w:pStyle w:val="24"/>
        <w:rPr>
          <w:spacing w:val="8"/>
        </w:rPr>
      </w:pPr>
      <w:r w:rsidRPr="00582890">
        <w:rPr>
          <w:spacing w:val="8"/>
        </w:rPr>
        <w:t>ІМТ – індекс маси тіла</w:t>
      </w:r>
    </w:p>
    <w:p w:rsidR="0063043F" w:rsidRPr="00582890" w:rsidRDefault="0063043F" w:rsidP="0063043F">
      <w:pPr>
        <w:pStyle w:val="24"/>
        <w:rPr>
          <w:spacing w:val="8"/>
        </w:rPr>
      </w:pPr>
      <w:r w:rsidRPr="00582890">
        <w:rPr>
          <w:spacing w:val="8"/>
        </w:rPr>
        <w:t>ІРІ – імунореактивний інсулін</w:t>
      </w:r>
    </w:p>
    <w:p w:rsidR="0063043F" w:rsidRPr="00582890" w:rsidRDefault="0063043F" w:rsidP="0063043F">
      <w:pPr>
        <w:pStyle w:val="24"/>
        <w:rPr>
          <w:spacing w:val="8"/>
        </w:rPr>
      </w:pPr>
      <w:r w:rsidRPr="00582890">
        <w:rPr>
          <w:spacing w:val="8"/>
        </w:rPr>
        <w:t>ІФР-1 – інсуліноподібний фактор росту 1</w:t>
      </w:r>
    </w:p>
    <w:p w:rsidR="0063043F" w:rsidRPr="00582890" w:rsidRDefault="0063043F" w:rsidP="0063043F">
      <w:pPr>
        <w:pStyle w:val="24"/>
        <w:rPr>
          <w:spacing w:val="8"/>
        </w:rPr>
      </w:pPr>
      <w:r w:rsidRPr="00582890">
        <w:rPr>
          <w:spacing w:val="8"/>
        </w:rPr>
        <w:t>ІХС – ішемічна хвороба серця</w:t>
      </w:r>
    </w:p>
    <w:p w:rsidR="0063043F" w:rsidRPr="00582890" w:rsidRDefault="0063043F" w:rsidP="0063043F">
      <w:pPr>
        <w:pStyle w:val="24"/>
        <w:rPr>
          <w:spacing w:val="8"/>
        </w:rPr>
      </w:pPr>
      <w:r w:rsidRPr="00582890">
        <w:rPr>
          <w:spacing w:val="8"/>
        </w:rPr>
        <w:t>КА – коефіцієнт атер</w:t>
      </w:r>
      <w:r>
        <w:rPr>
          <w:spacing w:val="8"/>
        </w:rPr>
        <w:t>о</w:t>
      </w:r>
      <w:r w:rsidRPr="00582890">
        <w:rPr>
          <w:spacing w:val="8"/>
        </w:rPr>
        <w:t>генності</w:t>
      </w:r>
    </w:p>
    <w:p w:rsidR="0063043F" w:rsidRPr="00582890" w:rsidRDefault="0063043F" w:rsidP="0063043F">
      <w:pPr>
        <w:pStyle w:val="24"/>
        <w:rPr>
          <w:spacing w:val="8"/>
        </w:rPr>
      </w:pPr>
      <w:r w:rsidRPr="00582890">
        <w:rPr>
          <w:rFonts w:eastAsia="SimSun"/>
          <w:spacing w:val="8"/>
          <w:szCs w:val="28"/>
        </w:rPr>
        <w:t xml:space="preserve">КПІ </w:t>
      </w:r>
      <w:r w:rsidRPr="00582890">
        <w:rPr>
          <w:spacing w:val="8"/>
        </w:rPr>
        <w:t>–</w:t>
      </w:r>
      <w:r w:rsidRPr="00582890">
        <w:rPr>
          <w:rFonts w:eastAsia="SimSun"/>
          <w:spacing w:val="8"/>
          <w:szCs w:val="28"/>
        </w:rPr>
        <w:t xml:space="preserve"> кісточково-плечовий індекс</w:t>
      </w:r>
    </w:p>
    <w:p w:rsidR="0063043F" w:rsidRPr="00582890" w:rsidRDefault="0063043F" w:rsidP="0063043F">
      <w:pPr>
        <w:pStyle w:val="24"/>
        <w:rPr>
          <w:spacing w:val="8"/>
        </w:rPr>
      </w:pPr>
      <w:r w:rsidRPr="00582890">
        <w:rPr>
          <w:spacing w:val="8"/>
        </w:rPr>
        <w:t>ЛПВЩ – ліпопротеїни високої щільності</w:t>
      </w:r>
    </w:p>
    <w:p w:rsidR="0063043F" w:rsidRPr="00582890" w:rsidRDefault="0063043F" w:rsidP="0063043F">
      <w:pPr>
        <w:pStyle w:val="24"/>
        <w:rPr>
          <w:spacing w:val="8"/>
        </w:rPr>
      </w:pPr>
      <w:r w:rsidRPr="00582890">
        <w:rPr>
          <w:spacing w:val="8"/>
        </w:rPr>
        <w:t>ЛПНЩ – ліпопротеїни низької щільності</w:t>
      </w:r>
    </w:p>
    <w:p w:rsidR="0063043F" w:rsidRDefault="0063043F" w:rsidP="0063043F">
      <w:pPr>
        <w:pStyle w:val="24"/>
        <w:rPr>
          <w:spacing w:val="8"/>
        </w:rPr>
      </w:pPr>
      <w:r w:rsidRPr="00582890">
        <w:rPr>
          <w:spacing w:val="8"/>
        </w:rPr>
        <w:t>М</w:t>
      </w:r>
      <w:r>
        <w:rPr>
          <w:spacing w:val="8"/>
        </w:rPr>
        <w:t>Д</w:t>
      </w:r>
      <w:r w:rsidRPr="00582890">
        <w:rPr>
          <w:spacing w:val="8"/>
        </w:rPr>
        <w:t xml:space="preserve">А – малоновий </w:t>
      </w:r>
      <w:r>
        <w:rPr>
          <w:spacing w:val="8"/>
        </w:rPr>
        <w:t>диальдегід</w:t>
      </w:r>
    </w:p>
    <w:p w:rsidR="0063043F" w:rsidRDefault="0063043F" w:rsidP="0063043F">
      <w:pPr>
        <w:pStyle w:val="24"/>
        <w:rPr>
          <w:spacing w:val="8"/>
        </w:rPr>
      </w:pPr>
      <w:r>
        <w:rPr>
          <w:spacing w:val="8"/>
        </w:rPr>
        <w:t>НДРм – модифікований нейропатичний дисфункціональний рахунок</w:t>
      </w:r>
    </w:p>
    <w:p w:rsidR="0063043F" w:rsidRDefault="0063043F" w:rsidP="0063043F">
      <w:pPr>
        <w:pStyle w:val="24"/>
        <w:rPr>
          <w:spacing w:val="8"/>
        </w:rPr>
      </w:pPr>
      <w:r>
        <w:rPr>
          <w:spacing w:val="8"/>
        </w:rPr>
        <w:t>ОС – об</w:t>
      </w:r>
      <w:r w:rsidRPr="00E17E11">
        <w:rPr>
          <w:spacing w:val="8"/>
        </w:rPr>
        <w:t>’</w:t>
      </w:r>
      <w:r>
        <w:rPr>
          <w:spacing w:val="8"/>
        </w:rPr>
        <w:t>єм стегон</w:t>
      </w:r>
    </w:p>
    <w:p w:rsidR="0063043F" w:rsidRPr="00E17E11" w:rsidRDefault="0063043F" w:rsidP="0063043F">
      <w:pPr>
        <w:pStyle w:val="24"/>
        <w:rPr>
          <w:spacing w:val="8"/>
        </w:rPr>
      </w:pPr>
      <w:r>
        <w:rPr>
          <w:spacing w:val="8"/>
        </w:rPr>
        <w:lastRenderedPageBreak/>
        <w:t>ОТ – об</w:t>
      </w:r>
      <w:r w:rsidRPr="00E17E11">
        <w:rPr>
          <w:spacing w:val="8"/>
        </w:rPr>
        <w:t>’</w:t>
      </w:r>
      <w:r>
        <w:rPr>
          <w:spacing w:val="8"/>
        </w:rPr>
        <w:t>єм талії</w:t>
      </w:r>
    </w:p>
    <w:p w:rsidR="0063043F" w:rsidRPr="00582890" w:rsidRDefault="0063043F" w:rsidP="0063043F">
      <w:pPr>
        <w:pStyle w:val="24"/>
        <w:rPr>
          <w:spacing w:val="8"/>
        </w:rPr>
      </w:pPr>
      <w:r w:rsidRPr="00582890">
        <w:rPr>
          <w:spacing w:val="8"/>
        </w:rPr>
        <w:t>ПОЛ – пероксидне окиснення ліпідів</w:t>
      </w:r>
    </w:p>
    <w:p w:rsidR="0063043F" w:rsidRPr="00582890" w:rsidRDefault="0063043F" w:rsidP="0063043F">
      <w:pPr>
        <w:pStyle w:val="24"/>
        <w:rPr>
          <w:spacing w:val="8"/>
        </w:rPr>
      </w:pPr>
      <w:r w:rsidRPr="00582890">
        <w:rPr>
          <w:spacing w:val="8"/>
        </w:rPr>
        <w:t>ПТГ – порушена толерантність до глюкози</w:t>
      </w:r>
    </w:p>
    <w:p w:rsidR="0063043F" w:rsidRDefault="0063043F" w:rsidP="0063043F">
      <w:pPr>
        <w:pStyle w:val="24"/>
        <w:rPr>
          <w:spacing w:val="8"/>
        </w:rPr>
      </w:pPr>
      <w:r w:rsidRPr="00582890">
        <w:rPr>
          <w:spacing w:val="8"/>
        </w:rPr>
        <w:t>СДС – синдром діабетичної стопи</w:t>
      </w:r>
    </w:p>
    <w:p w:rsidR="0063043F" w:rsidRDefault="0063043F" w:rsidP="0063043F">
      <w:pPr>
        <w:pStyle w:val="24"/>
        <w:rPr>
          <w:spacing w:val="8"/>
        </w:rPr>
      </w:pPr>
      <w:r>
        <w:rPr>
          <w:spacing w:val="8"/>
        </w:rPr>
        <w:t>ТГ – тригліцериди</w:t>
      </w:r>
    </w:p>
    <w:p w:rsidR="0063043F" w:rsidRDefault="0063043F" w:rsidP="0063043F">
      <w:pPr>
        <w:pStyle w:val="24"/>
        <w:rPr>
          <w:spacing w:val="8"/>
        </w:rPr>
      </w:pPr>
      <w:r w:rsidRPr="00582890">
        <w:rPr>
          <w:spacing w:val="8"/>
          <w:szCs w:val="28"/>
        </w:rPr>
        <w:t>ХАННК</w:t>
      </w:r>
      <w:r>
        <w:rPr>
          <w:spacing w:val="8"/>
          <w:szCs w:val="28"/>
        </w:rPr>
        <w:t xml:space="preserve"> – хронічна артеріальна недостатність нижніх кінцівок</w:t>
      </w:r>
    </w:p>
    <w:p w:rsidR="0063043F" w:rsidRPr="00582890" w:rsidRDefault="0063043F" w:rsidP="0063043F">
      <w:pPr>
        <w:pStyle w:val="24"/>
        <w:rPr>
          <w:spacing w:val="8"/>
        </w:rPr>
      </w:pPr>
      <w:r w:rsidRPr="00582890">
        <w:rPr>
          <w:spacing w:val="8"/>
        </w:rPr>
        <w:t>ХС ЛПВЩ – холестерин ліпопротеїнів високої щільності</w:t>
      </w:r>
    </w:p>
    <w:p w:rsidR="0063043F" w:rsidRPr="00582890" w:rsidRDefault="0063043F" w:rsidP="0063043F">
      <w:pPr>
        <w:pStyle w:val="24"/>
        <w:rPr>
          <w:spacing w:val="8"/>
        </w:rPr>
      </w:pPr>
      <w:r w:rsidRPr="00582890">
        <w:rPr>
          <w:spacing w:val="8"/>
        </w:rPr>
        <w:t>ХС ЛПНЩ – холестерин ліпопротеїдів низької щільності</w:t>
      </w:r>
    </w:p>
    <w:p w:rsidR="0063043F" w:rsidRDefault="0063043F" w:rsidP="0063043F">
      <w:pPr>
        <w:pStyle w:val="24"/>
        <w:rPr>
          <w:spacing w:val="8"/>
        </w:rPr>
      </w:pPr>
      <w:r w:rsidRPr="00582890">
        <w:rPr>
          <w:spacing w:val="8"/>
        </w:rPr>
        <w:t>ЦД – цукровий діабет</w:t>
      </w:r>
    </w:p>
    <w:p w:rsidR="0063043F" w:rsidRDefault="0063043F" w:rsidP="0063043F">
      <w:pPr>
        <w:pStyle w:val="24"/>
        <w:rPr>
          <w:spacing w:val="8"/>
        </w:rPr>
      </w:pPr>
      <w:r>
        <w:rPr>
          <w:spacing w:val="8"/>
        </w:rPr>
        <w:t>ЧХНЛ – число хворих, яких необхідно лікувати</w:t>
      </w:r>
    </w:p>
    <w:p w:rsidR="0063043F" w:rsidRPr="009C6B12" w:rsidRDefault="0063043F" w:rsidP="0063043F">
      <w:pPr>
        <w:pStyle w:val="24"/>
        <w:rPr>
          <w:spacing w:val="8"/>
        </w:rPr>
      </w:pPr>
      <w:r>
        <w:rPr>
          <w:spacing w:val="8"/>
          <w:lang w:val="en-US"/>
        </w:rPr>
        <w:t xml:space="preserve">HbA1c </w:t>
      </w:r>
      <w:r>
        <w:rPr>
          <w:spacing w:val="8"/>
        </w:rPr>
        <w:t>–</w:t>
      </w:r>
      <w:r>
        <w:rPr>
          <w:spacing w:val="8"/>
          <w:lang w:val="en-US"/>
        </w:rPr>
        <w:t xml:space="preserve"> глікозильований гемоглобін</w:t>
      </w:r>
    </w:p>
    <w:p w:rsidR="0063043F" w:rsidRPr="002F601F" w:rsidRDefault="0063043F" w:rsidP="0063043F">
      <w:pPr>
        <w:pStyle w:val="24"/>
        <w:rPr>
          <w:spacing w:val="8"/>
        </w:rPr>
      </w:pPr>
    </w:p>
    <w:p w:rsidR="0063043F" w:rsidRPr="00582890" w:rsidRDefault="0063043F" w:rsidP="0063043F">
      <w:pPr>
        <w:pStyle w:val="15"/>
        <w:rPr>
          <w:bCs/>
          <w:spacing w:val="8"/>
        </w:rPr>
      </w:pPr>
      <w:r w:rsidRPr="00582890">
        <w:rPr>
          <w:b/>
          <w:bCs/>
          <w:spacing w:val="8"/>
        </w:rPr>
        <w:br w:type="page"/>
      </w:r>
      <w:bookmarkStart w:id="20" w:name="_Toc9857656"/>
      <w:bookmarkStart w:id="21" w:name="_Toc71631243"/>
      <w:bookmarkStart w:id="22" w:name="_Toc244434844"/>
      <w:r w:rsidRPr="00582890">
        <w:rPr>
          <w:bCs/>
          <w:spacing w:val="8"/>
        </w:rPr>
        <w:lastRenderedPageBreak/>
        <w:t>ВСТУП</w:t>
      </w:r>
      <w:bookmarkEnd w:id="20"/>
      <w:bookmarkEnd w:id="21"/>
      <w:bookmarkEnd w:id="22"/>
    </w:p>
    <w:p w:rsidR="0063043F" w:rsidRDefault="0063043F" w:rsidP="0063043F">
      <w:pPr>
        <w:pStyle w:val="24"/>
        <w:rPr>
          <w:b/>
          <w:spacing w:val="8"/>
        </w:rPr>
      </w:pPr>
    </w:p>
    <w:p w:rsidR="0063043F" w:rsidRDefault="0063043F" w:rsidP="0063043F">
      <w:pPr>
        <w:pStyle w:val="24"/>
        <w:rPr>
          <w:b/>
          <w:spacing w:val="8"/>
        </w:rPr>
      </w:pPr>
    </w:p>
    <w:p w:rsidR="0063043F" w:rsidRPr="00582890" w:rsidRDefault="0063043F" w:rsidP="0063043F">
      <w:pPr>
        <w:pStyle w:val="24"/>
        <w:rPr>
          <w:spacing w:val="8"/>
        </w:rPr>
      </w:pPr>
      <w:r w:rsidRPr="00432FE9">
        <w:rPr>
          <w:b/>
          <w:spacing w:val="8"/>
        </w:rPr>
        <w:t>Актуальність теми.</w:t>
      </w:r>
      <w:r w:rsidRPr="00582890">
        <w:rPr>
          <w:spacing w:val="8"/>
        </w:rPr>
        <w:t xml:space="preserve"> За даними </w:t>
      </w:r>
      <w:r>
        <w:rPr>
          <w:spacing w:val="8"/>
        </w:rPr>
        <w:t>ВООЗ (</w:t>
      </w:r>
      <w:r w:rsidRPr="00582890">
        <w:rPr>
          <w:spacing w:val="8"/>
        </w:rPr>
        <w:t>Всесвітн</w:t>
      </w:r>
      <w:r>
        <w:rPr>
          <w:spacing w:val="8"/>
        </w:rPr>
        <w:t xml:space="preserve">я </w:t>
      </w:r>
      <w:r w:rsidRPr="00582890">
        <w:rPr>
          <w:spacing w:val="8"/>
        </w:rPr>
        <w:t>організаці</w:t>
      </w:r>
      <w:r>
        <w:rPr>
          <w:spacing w:val="8"/>
        </w:rPr>
        <w:t>я</w:t>
      </w:r>
      <w:r w:rsidRPr="00582890">
        <w:rPr>
          <w:spacing w:val="8"/>
        </w:rPr>
        <w:t xml:space="preserve"> охорони </w:t>
      </w:r>
      <w:r>
        <w:rPr>
          <w:spacing w:val="8"/>
        </w:rPr>
        <w:t xml:space="preserve"> </w:t>
      </w:r>
      <w:r w:rsidRPr="00582890">
        <w:rPr>
          <w:spacing w:val="8"/>
        </w:rPr>
        <w:t>здоров’я)</w:t>
      </w:r>
      <w:r w:rsidRPr="00582890">
        <w:rPr>
          <w:spacing w:val="8"/>
          <w:szCs w:val="28"/>
        </w:rPr>
        <w:t xml:space="preserve"> у 215</w:t>
      </w:r>
      <w:r>
        <w:rPr>
          <w:spacing w:val="8"/>
          <w:szCs w:val="28"/>
        </w:rPr>
        <w:t xml:space="preserve"> </w:t>
      </w:r>
      <w:r w:rsidRPr="00582890">
        <w:rPr>
          <w:spacing w:val="8"/>
          <w:szCs w:val="28"/>
        </w:rPr>
        <w:t>країнах</w:t>
      </w:r>
      <w:r>
        <w:rPr>
          <w:spacing w:val="8"/>
          <w:szCs w:val="28"/>
        </w:rPr>
        <w:t xml:space="preserve"> </w:t>
      </w:r>
      <w:r w:rsidRPr="00582890">
        <w:rPr>
          <w:spacing w:val="8"/>
          <w:szCs w:val="28"/>
        </w:rPr>
        <w:t>світу</w:t>
      </w:r>
      <w:r>
        <w:rPr>
          <w:spacing w:val="8"/>
          <w:szCs w:val="28"/>
        </w:rPr>
        <w:t xml:space="preserve"> </w:t>
      </w:r>
      <w:r w:rsidRPr="00582890">
        <w:rPr>
          <w:spacing w:val="8"/>
          <w:szCs w:val="28"/>
        </w:rPr>
        <w:t>нараховується 246</w:t>
      </w:r>
      <w:r>
        <w:rPr>
          <w:spacing w:val="8"/>
          <w:szCs w:val="28"/>
        </w:rPr>
        <w:t xml:space="preserve"> </w:t>
      </w:r>
      <w:r w:rsidRPr="00582890">
        <w:rPr>
          <w:spacing w:val="8"/>
          <w:szCs w:val="28"/>
        </w:rPr>
        <w:t xml:space="preserve">млн. хворих на </w:t>
      </w:r>
      <w:r>
        <w:rPr>
          <w:spacing w:val="8"/>
          <w:szCs w:val="28"/>
        </w:rPr>
        <w:t>ЦД (</w:t>
      </w:r>
      <w:r w:rsidRPr="00582890">
        <w:rPr>
          <w:spacing w:val="8"/>
          <w:szCs w:val="28"/>
        </w:rPr>
        <w:t>цукровий діабет</w:t>
      </w:r>
      <w:r w:rsidRPr="00582890">
        <w:rPr>
          <w:spacing w:val="8"/>
        </w:rPr>
        <w:t>), а, за прогнозами вчених, ця цифра досягне 330 млн</w:t>
      </w:r>
      <w:r>
        <w:rPr>
          <w:spacing w:val="8"/>
        </w:rPr>
        <w:t>.</w:t>
      </w:r>
      <w:r w:rsidRPr="00582890">
        <w:rPr>
          <w:spacing w:val="8"/>
        </w:rPr>
        <w:t xml:space="preserve"> у 2010 р</w:t>
      </w:r>
      <w:r>
        <w:rPr>
          <w:spacing w:val="8"/>
        </w:rPr>
        <w:t>оці</w:t>
      </w:r>
      <w:r w:rsidRPr="00582890">
        <w:rPr>
          <w:spacing w:val="8"/>
        </w:rPr>
        <w:t xml:space="preserve"> [1]. З цього числа понад 80 % хворих припадає на ЦД 2 типу, тобто масштаби поширення цієї патології набувають характеру епідемії [2]. Проблема удосконалення діагностики та диференційованих підходів до лікування ЦД та його ускладнень залишається однією з найбільш актуальних у сучасній медицині. Тенденція до постійного зростання захворюваності, особливо серед осіб працездатного віку, переважно прогресуючий перебіг, часті ускладнення, значні інвалідизація та смертність зумовлюють велике соціально-економічне значення цієї проблеми [3]. </w:t>
      </w:r>
    </w:p>
    <w:p w:rsidR="0063043F" w:rsidRPr="00582890" w:rsidRDefault="0063043F" w:rsidP="0063043F">
      <w:pPr>
        <w:shd w:val="clear" w:color="auto" w:fill="FFFFFF"/>
        <w:spacing w:line="360" w:lineRule="auto"/>
        <w:ind w:firstLine="709"/>
        <w:jc w:val="both"/>
        <w:rPr>
          <w:spacing w:val="8"/>
          <w:sz w:val="28"/>
        </w:rPr>
      </w:pPr>
      <w:r>
        <w:rPr>
          <w:spacing w:val="8"/>
          <w:sz w:val="28"/>
          <w:lang w:val="uk-UA"/>
        </w:rPr>
        <w:t>СДС (с</w:t>
      </w:r>
      <w:r w:rsidRPr="00582890">
        <w:rPr>
          <w:spacing w:val="8"/>
          <w:sz w:val="28"/>
          <w:lang w:val="uk-UA"/>
        </w:rPr>
        <w:t>индром діабетичної стопи</w:t>
      </w:r>
      <w:r>
        <w:rPr>
          <w:spacing w:val="8"/>
          <w:sz w:val="28"/>
          <w:lang w:val="uk-UA"/>
        </w:rPr>
        <w:t>)</w:t>
      </w:r>
      <w:r w:rsidRPr="00582890">
        <w:rPr>
          <w:spacing w:val="8"/>
          <w:sz w:val="28"/>
          <w:lang w:val="uk-UA"/>
        </w:rPr>
        <w:t xml:space="preserve"> на сьогодні розглядається як </w:t>
      </w:r>
      <w:r>
        <w:rPr>
          <w:spacing w:val="8"/>
          <w:sz w:val="28"/>
          <w:lang w:val="uk-UA"/>
        </w:rPr>
        <w:t xml:space="preserve">одне з </w:t>
      </w:r>
      <w:r w:rsidRPr="00582890">
        <w:rPr>
          <w:spacing w:val="8"/>
          <w:sz w:val="28"/>
          <w:lang w:val="uk-UA"/>
        </w:rPr>
        <w:t>найтяжч</w:t>
      </w:r>
      <w:r>
        <w:rPr>
          <w:spacing w:val="8"/>
          <w:sz w:val="28"/>
          <w:lang w:val="uk-UA"/>
        </w:rPr>
        <w:t>их</w:t>
      </w:r>
      <w:r w:rsidRPr="00582890">
        <w:rPr>
          <w:spacing w:val="8"/>
          <w:sz w:val="28"/>
          <w:lang w:val="uk-UA"/>
        </w:rPr>
        <w:t xml:space="preserve"> із всіх пізніх ускладнень ЦД. Діабетичні виразки стопи, гангрена і ампутації завдають значної шкоди здоров’ю, знижують якість життя хворих і супроводжуються вагомими економічними витратами [4]. </w:t>
      </w:r>
      <w:r w:rsidRPr="00582890">
        <w:rPr>
          <w:spacing w:val="8"/>
          <w:sz w:val="28"/>
        </w:rPr>
        <w:t>У розвинутих країнах виразково-некротичні процеси спостерігаються у (5–10)</w:t>
      </w:r>
      <w:r>
        <w:rPr>
          <w:spacing w:val="8"/>
          <w:sz w:val="28"/>
          <w:lang w:val="uk-UA"/>
        </w:rPr>
        <w:t> </w:t>
      </w:r>
      <w:r w:rsidRPr="00582890">
        <w:rPr>
          <w:spacing w:val="8"/>
          <w:sz w:val="28"/>
        </w:rPr>
        <w:t xml:space="preserve">% хворих на </w:t>
      </w:r>
      <w:r w:rsidRPr="00582890">
        <w:rPr>
          <w:spacing w:val="8"/>
          <w:sz w:val="28"/>
          <w:lang w:val="uk-UA"/>
        </w:rPr>
        <w:t>ЦД</w:t>
      </w:r>
      <w:r w:rsidRPr="00582890">
        <w:rPr>
          <w:spacing w:val="8"/>
          <w:sz w:val="28"/>
        </w:rPr>
        <w:t>. Серед нетравматичних ампутацій нижніх кінцівок 50</w:t>
      </w:r>
      <w:r w:rsidRPr="00582890">
        <w:rPr>
          <w:spacing w:val="8"/>
          <w:sz w:val="28"/>
          <w:lang w:val="uk-UA"/>
        </w:rPr>
        <w:t xml:space="preserve"> </w:t>
      </w:r>
      <w:r w:rsidRPr="00582890">
        <w:rPr>
          <w:spacing w:val="8"/>
          <w:sz w:val="28"/>
        </w:rPr>
        <w:t>% припадає саме на цих хворих. Загалом це становить близько 1 % хворих (число ампутацій в 15 разів більше, ніж у загальній популяції) [5]. Пізня діагностика, неадекватне лікування, а також відсутність чіткої системи міждисциплінарної допомоги призводять до високого числа не</w:t>
      </w:r>
      <w:r>
        <w:rPr>
          <w:spacing w:val="8"/>
          <w:sz w:val="28"/>
          <w:lang w:val="uk-UA"/>
        </w:rPr>
        <w:t>обгрунтованих</w:t>
      </w:r>
      <w:r w:rsidRPr="00582890">
        <w:rPr>
          <w:spacing w:val="8"/>
          <w:sz w:val="28"/>
        </w:rPr>
        <w:t xml:space="preserve"> ампутацій у хворих на </w:t>
      </w:r>
      <w:r w:rsidRPr="00582890">
        <w:rPr>
          <w:spacing w:val="8"/>
          <w:sz w:val="28"/>
          <w:lang w:val="uk-UA"/>
        </w:rPr>
        <w:t>ЦД</w:t>
      </w:r>
      <w:r w:rsidRPr="00582890">
        <w:rPr>
          <w:spacing w:val="8"/>
          <w:sz w:val="28"/>
        </w:rPr>
        <w:t xml:space="preserve"> [6]. </w:t>
      </w:r>
    </w:p>
    <w:p w:rsidR="0063043F" w:rsidRDefault="0063043F" w:rsidP="0063043F">
      <w:pPr>
        <w:shd w:val="clear" w:color="auto" w:fill="FFFFFF"/>
        <w:spacing w:line="360" w:lineRule="auto"/>
        <w:ind w:firstLine="709"/>
        <w:jc w:val="both"/>
        <w:rPr>
          <w:spacing w:val="8"/>
          <w:sz w:val="28"/>
          <w:lang w:val="uk-UA"/>
        </w:rPr>
      </w:pPr>
      <w:r w:rsidRPr="00582890">
        <w:rPr>
          <w:spacing w:val="8"/>
          <w:sz w:val="28"/>
        </w:rPr>
        <w:t xml:space="preserve">Комбінація різних факторів ризику, насамперед периферичної нейропатії, макроангіопатії і деформацій </w:t>
      </w:r>
      <w:r>
        <w:rPr>
          <w:spacing w:val="8"/>
          <w:sz w:val="28"/>
          <w:lang w:val="uk-UA"/>
        </w:rPr>
        <w:t xml:space="preserve">кісток стопи </w:t>
      </w:r>
      <w:r w:rsidRPr="00582890">
        <w:rPr>
          <w:spacing w:val="8"/>
          <w:sz w:val="28"/>
        </w:rPr>
        <w:t xml:space="preserve">призводить до підвищення ризику утворення виразок, які, за даними епідеміологічних </w:t>
      </w:r>
      <w:r w:rsidRPr="00582890">
        <w:rPr>
          <w:spacing w:val="8"/>
          <w:sz w:val="28"/>
        </w:rPr>
        <w:lastRenderedPageBreak/>
        <w:t>досліджень, характеризуються частотою від 4 до 10</w:t>
      </w:r>
      <w:r>
        <w:rPr>
          <w:spacing w:val="8"/>
          <w:sz w:val="28"/>
          <w:lang w:val="uk-UA"/>
        </w:rPr>
        <w:t> </w:t>
      </w:r>
      <w:r w:rsidRPr="00582890">
        <w:rPr>
          <w:spacing w:val="8"/>
          <w:sz w:val="28"/>
        </w:rPr>
        <w:t>% і щорічною захворюваністю (2</w:t>
      </w:r>
      <w:r w:rsidRPr="00582890">
        <w:rPr>
          <w:spacing w:val="8"/>
          <w:sz w:val="28"/>
          <w:lang w:val="uk-UA"/>
        </w:rPr>
        <w:t xml:space="preserve"> </w:t>
      </w:r>
      <w:r w:rsidRPr="00582890">
        <w:rPr>
          <w:spacing w:val="8"/>
          <w:sz w:val="28"/>
        </w:rPr>
        <w:t>–</w:t>
      </w:r>
      <w:r w:rsidRPr="00582890">
        <w:rPr>
          <w:spacing w:val="8"/>
          <w:sz w:val="28"/>
          <w:lang w:val="uk-UA"/>
        </w:rPr>
        <w:t xml:space="preserve"> </w:t>
      </w:r>
      <w:r w:rsidRPr="00582890">
        <w:rPr>
          <w:spacing w:val="8"/>
          <w:sz w:val="28"/>
        </w:rPr>
        <w:t xml:space="preserve">3) % серед популяції хворих на </w:t>
      </w:r>
      <w:r w:rsidRPr="00582890">
        <w:rPr>
          <w:spacing w:val="8"/>
          <w:sz w:val="28"/>
          <w:lang w:val="uk-UA"/>
        </w:rPr>
        <w:t>ЦД</w:t>
      </w:r>
      <w:r w:rsidRPr="00582890">
        <w:rPr>
          <w:spacing w:val="8"/>
          <w:sz w:val="28"/>
        </w:rPr>
        <w:t xml:space="preserve"> [7]. </w:t>
      </w:r>
    </w:p>
    <w:p w:rsidR="0063043F" w:rsidRPr="00AD1241" w:rsidRDefault="0063043F" w:rsidP="0063043F">
      <w:pPr>
        <w:shd w:val="clear" w:color="auto" w:fill="FFFFFF"/>
        <w:spacing w:line="360" w:lineRule="auto"/>
        <w:ind w:firstLine="709"/>
        <w:jc w:val="both"/>
        <w:rPr>
          <w:spacing w:val="8"/>
          <w:sz w:val="28"/>
          <w:lang w:val="uk-UA"/>
        </w:rPr>
      </w:pPr>
      <w:r>
        <w:rPr>
          <w:spacing w:val="8"/>
          <w:sz w:val="28"/>
          <w:lang w:val="uk-UA"/>
        </w:rPr>
        <w:t>Міжнародною робочою групою з діабетичної стопи було сформульовано визначення цієї патології: «Синдром діабетичної стопи – інфекція, виразка і</w:t>
      </w:r>
      <w:r w:rsidRPr="00AD1241">
        <w:rPr>
          <w:spacing w:val="8"/>
          <w:sz w:val="28"/>
          <w:lang w:val="uk-UA"/>
        </w:rPr>
        <w:t>/</w:t>
      </w:r>
      <w:r>
        <w:rPr>
          <w:spacing w:val="8"/>
          <w:sz w:val="28"/>
          <w:lang w:val="uk-UA"/>
        </w:rPr>
        <w:t>або деструкція глибоких тканин, пов</w:t>
      </w:r>
      <w:r w:rsidRPr="00AD1241">
        <w:rPr>
          <w:spacing w:val="8"/>
          <w:sz w:val="28"/>
          <w:lang w:val="uk-UA"/>
        </w:rPr>
        <w:t>’</w:t>
      </w:r>
      <w:r>
        <w:rPr>
          <w:spacing w:val="8"/>
          <w:sz w:val="28"/>
          <w:lang w:val="uk-UA"/>
        </w:rPr>
        <w:t xml:space="preserve">язана з порушенням нервової системи і зниженням магістрального кровотоку в артеріях нижніх кінцівок різного ступеня тяжкості» </w:t>
      </w:r>
      <w:r w:rsidRPr="00AD1241">
        <w:rPr>
          <w:spacing w:val="8"/>
          <w:sz w:val="28"/>
          <w:lang w:val="uk-UA"/>
        </w:rPr>
        <w:t>[</w:t>
      </w:r>
      <w:r>
        <w:rPr>
          <w:spacing w:val="8"/>
          <w:sz w:val="28"/>
          <w:lang w:val="uk-UA"/>
        </w:rPr>
        <w:t>5</w:t>
      </w:r>
      <w:r w:rsidRPr="00AD1241">
        <w:rPr>
          <w:spacing w:val="8"/>
          <w:sz w:val="28"/>
          <w:lang w:val="uk-UA"/>
        </w:rPr>
        <w:t>]</w:t>
      </w:r>
      <w:r>
        <w:rPr>
          <w:spacing w:val="8"/>
          <w:sz w:val="28"/>
          <w:lang w:val="uk-UA"/>
        </w:rPr>
        <w:t>.</w:t>
      </w:r>
    </w:p>
    <w:p w:rsidR="0063043F" w:rsidRPr="00582890" w:rsidRDefault="0063043F" w:rsidP="0063043F">
      <w:pPr>
        <w:shd w:val="clear" w:color="auto" w:fill="FFFFFF"/>
        <w:spacing w:line="360" w:lineRule="auto"/>
        <w:ind w:left="19" w:right="120" w:firstLine="689"/>
        <w:jc w:val="both"/>
        <w:rPr>
          <w:spacing w:val="8"/>
          <w:sz w:val="28"/>
          <w:szCs w:val="28"/>
        </w:rPr>
      </w:pPr>
      <w:r w:rsidRPr="00582890">
        <w:rPr>
          <w:spacing w:val="8"/>
          <w:sz w:val="28"/>
          <w:szCs w:val="28"/>
        </w:rPr>
        <w:t>Все актуальнішим постає питання про клінічну і патогенетичну гетерогенність синдрому. Розглядаються клінічні форми синдрому, обговорюються класифікації виразок та інфекційних уражень [</w:t>
      </w:r>
      <w:r w:rsidRPr="00582890">
        <w:rPr>
          <w:spacing w:val="8"/>
          <w:sz w:val="28"/>
          <w:szCs w:val="28"/>
          <w:lang w:val="uk-UA"/>
        </w:rPr>
        <w:t>9</w:t>
      </w:r>
      <w:r w:rsidRPr="00582890">
        <w:rPr>
          <w:spacing w:val="8"/>
          <w:sz w:val="28"/>
          <w:szCs w:val="28"/>
        </w:rPr>
        <w:t>]. У зв’язку з цим в жовтні 2001 р</w:t>
      </w:r>
      <w:r>
        <w:rPr>
          <w:spacing w:val="8"/>
          <w:sz w:val="28"/>
          <w:szCs w:val="28"/>
          <w:lang w:val="uk-UA"/>
        </w:rPr>
        <w:t>оку</w:t>
      </w:r>
      <w:r w:rsidRPr="00582890">
        <w:rPr>
          <w:spacing w:val="8"/>
          <w:sz w:val="28"/>
          <w:szCs w:val="28"/>
        </w:rPr>
        <w:t xml:space="preserve"> в </w:t>
      </w:r>
      <w:r>
        <w:rPr>
          <w:spacing w:val="8"/>
          <w:sz w:val="28"/>
          <w:szCs w:val="28"/>
          <w:lang w:val="uk-UA"/>
        </w:rPr>
        <w:t>Нідерландах</w:t>
      </w:r>
      <w:r w:rsidRPr="00582890">
        <w:rPr>
          <w:spacing w:val="8"/>
          <w:sz w:val="28"/>
          <w:szCs w:val="28"/>
        </w:rPr>
        <w:t xml:space="preserve"> була проведена міжнародна конференція, на якій клініцисти із США, Великої Британії, Бельгії, </w:t>
      </w:r>
      <w:r>
        <w:rPr>
          <w:spacing w:val="8"/>
          <w:sz w:val="28"/>
          <w:szCs w:val="28"/>
          <w:lang w:val="uk-UA"/>
        </w:rPr>
        <w:t>Нідерландів</w:t>
      </w:r>
      <w:r w:rsidRPr="00582890">
        <w:rPr>
          <w:spacing w:val="8"/>
          <w:sz w:val="28"/>
          <w:szCs w:val="28"/>
        </w:rPr>
        <w:t xml:space="preserve"> та Швеції прийшли до консенсусу з приводу цього питання: класифікація повинна передбачати оцінку нейропатії, гемодинаміки, інфекційних ускладнень, а також глибину і розміри ураження. </w:t>
      </w:r>
      <w:r>
        <w:rPr>
          <w:spacing w:val="8"/>
          <w:sz w:val="28"/>
          <w:szCs w:val="28"/>
          <w:lang w:val="uk-UA"/>
        </w:rPr>
        <w:t>Проте</w:t>
      </w:r>
      <w:r w:rsidRPr="00582890">
        <w:rPr>
          <w:spacing w:val="8"/>
          <w:sz w:val="28"/>
          <w:szCs w:val="28"/>
        </w:rPr>
        <w:t>, ще багато питань є далекими від вирішення у зв’язку з відсутністю достатньої кількості досліджень, які ґрунтуються на принципах доказової медицини.</w:t>
      </w:r>
    </w:p>
    <w:p w:rsidR="0063043F" w:rsidRPr="00582890" w:rsidRDefault="0063043F" w:rsidP="0063043F">
      <w:pPr>
        <w:shd w:val="clear" w:color="auto" w:fill="FFFFFF"/>
        <w:spacing w:line="360" w:lineRule="auto"/>
        <w:ind w:firstLine="709"/>
        <w:jc w:val="both"/>
        <w:rPr>
          <w:spacing w:val="8"/>
          <w:sz w:val="28"/>
          <w:lang w:val="uk-UA"/>
        </w:rPr>
      </w:pPr>
      <w:r w:rsidRPr="00582890">
        <w:rPr>
          <w:spacing w:val="8"/>
          <w:sz w:val="28"/>
        </w:rPr>
        <w:t xml:space="preserve">Стратегічно важливим з точки зору запобігання ампутацій і економічно виправданим вважається здійснення скринінгу групи ризику </w:t>
      </w:r>
      <w:r w:rsidRPr="00582890">
        <w:rPr>
          <w:spacing w:val="8"/>
          <w:sz w:val="28"/>
          <w:lang w:val="uk-UA"/>
        </w:rPr>
        <w:t>СДС</w:t>
      </w:r>
      <w:r w:rsidRPr="00582890">
        <w:rPr>
          <w:spacing w:val="8"/>
          <w:sz w:val="28"/>
        </w:rPr>
        <w:t xml:space="preserve"> на рівні первинної медичної ланки, проведення навчання і скеровування в спеціалізовані центри, де надається міждисциплінарна допомога. Подібна стратегія дозволяє скоротити кількість великих ампутацій на 50 %, що є одним із завдань Сент-Вінсентської декларації та Комплексної національної програми «Цукровий діабет».</w:t>
      </w:r>
    </w:p>
    <w:p w:rsidR="0063043F" w:rsidRDefault="0063043F" w:rsidP="0063043F">
      <w:pPr>
        <w:shd w:val="clear" w:color="auto" w:fill="FFFFFF"/>
        <w:spacing w:before="24" w:line="360" w:lineRule="auto"/>
        <w:ind w:right="202" w:firstLine="708"/>
        <w:jc w:val="both"/>
        <w:rPr>
          <w:spacing w:val="8"/>
          <w:sz w:val="28"/>
          <w:lang w:val="uk-UA"/>
        </w:rPr>
      </w:pPr>
      <w:r>
        <w:rPr>
          <w:spacing w:val="8"/>
          <w:sz w:val="28"/>
          <w:lang w:val="uk-UA"/>
        </w:rPr>
        <w:t xml:space="preserve">Однак, на сьогодні далеко не завжди досягаються цільові показники при лікуванні ЦД, у багатьох лікувальних закладах не </w:t>
      </w:r>
      <w:r>
        <w:rPr>
          <w:spacing w:val="8"/>
          <w:sz w:val="28"/>
          <w:lang w:val="uk-UA"/>
        </w:rPr>
        <w:lastRenderedPageBreak/>
        <w:t xml:space="preserve">здійснюється навчання хворих заходам профілактики СДС, не проводиться скринінг хворих на ЦД з високим ризиком виникнення СДС, відсутня організація для пацієнтів групи високого ризику профілактичного педіатричного догляду в кабінетах діабетичної стопи. Лікування захворювань і ускладнень ЦД, які сприяють розвитку СДС (оклюзійна патологія артерій нижніх кінцівок, хронічна венозна недостатність, корекція кістково-суглобових деформацій) здійснюється не завжди своєчасно та адекватно. </w:t>
      </w:r>
    </w:p>
    <w:p w:rsidR="0063043F" w:rsidRPr="00582890" w:rsidRDefault="0063043F" w:rsidP="0063043F">
      <w:pPr>
        <w:shd w:val="clear" w:color="auto" w:fill="FFFFFF"/>
        <w:spacing w:before="24" w:line="360" w:lineRule="auto"/>
        <w:ind w:right="202" w:firstLine="708"/>
        <w:jc w:val="both"/>
        <w:rPr>
          <w:spacing w:val="8"/>
          <w:sz w:val="28"/>
          <w:szCs w:val="28"/>
          <w:lang w:val="uk-UA"/>
        </w:rPr>
      </w:pPr>
      <w:r w:rsidRPr="00EF621F">
        <w:rPr>
          <w:spacing w:val="8"/>
          <w:sz w:val="28"/>
          <w:szCs w:val="28"/>
          <w:lang w:val="uk-UA"/>
        </w:rPr>
        <w:t xml:space="preserve">В Україні </w:t>
      </w:r>
      <w:r>
        <w:rPr>
          <w:spacing w:val="8"/>
          <w:sz w:val="28"/>
          <w:szCs w:val="28"/>
          <w:lang w:val="uk-UA"/>
        </w:rPr>
        <w:t xml:space="preserve">за умов нецілковитої доступності спеціалізованої високотехнологічної медичної допомоги хворим на ЦД із СДС в кабінетах діабетичної стопи та судинних відділеннях лікарень </w:t>
      </w:r>
      <w:r w:rsidRPr="00EF621F">
        <w:rPr>
          <w:spacing w:val="8"/>
          <w:sz w:val="28"/>
          <w:szCs w:val="28"/>
          <w:lang w:val="uk-UA"/>
        </w:rPr>
        <w:t xml:space="preserve">також недостатньо даних про розповсюдження різних проявів </w:t>
      </w:r>
      <w:r w:rsidRPr="00582890">
        <w:rPr>
          <w:spacing w:val="8"/>
          <w:sz w:val="28"/>
          <w:szCs w:val="28"/>
          <w:lang w:val="uk-UA"/>
        </w:rPr>
        <w:t>СДС</w:t>
      </w:r>
      <w:r w:rsidRPr="00EF621F">
        <w:rPr>
          <w:spacing w:val="8"/>
          <w:sz w:val="28"/>
          <w:szCs w:val="28"/>
          <w:lang w:val="uk-UA"/>
        </w:rPr>
        <w:t>, що дозволило б уявити масштаби та розробити адекватні профілактичні заходи.</w:t>
      </w:r>
    </w:p>
    <w:p w:rsidR="0063043F" w:rsidRPr="0063043F" w:rsidRDefault="0063043F" w:rsidP="0063043F">
      <w:pPr>
        <w:pStyle w:val="24"/>
        <w:ind w:firstLine="708"/>
        <w:rPr>
          <w:spacing w:val="8"/>
          <w:szCs w:val="28"/>
          <w:lang w:val="uk-UA"/>
        </w:rPr>
      </w:pPr>
      <w:r w:rsidRPr="0063043F">
        <w:rPr>
          <w:spacing w:val="8"/>
          <w:szCs w:val="28"/>
          <w:lang w:val="uk-UA"/>
        </w:rPr>
        <w:t>Стратегічно важливим з точки зору запобігання ампутацій та економічно виправданим є здійснення скринінгу групи ризику СДС на рівні первинної медичної ланки, використання програми навчання з подальшим направленням хворих в спеціалізовані центри, де надається мультидисциплінарна допомога.</w:t>
      </w:r>
    </w:p>
    <w:p w:rsidR="0063043F" w:rsidRPr="0063043F" w:rsidRDefault="0063043F" w:rsidP="0063043F">
      <w:pPr>
        <w:pStyle w:val="24"/>
        <w:ind w:firstLine="708"/>
        <w:rPr>
          <w:spacing w:val="8"/>
          <w:lang w:val="uk-UA"/>
        </w:rPr>
      </w:pPr>
      <w:r w:rsidRPr="0063043F">
        <w:rPr>
          <w:spacing w:val="8"/>
          <w:szCs w:val="28"/>
          <w:lang w:val="uk-UA"/>
        </w:rPr>
        <w:t xml:space="preserve">Отже, </w:t>
      </w:r>
      <w:r w:rsidRPr="0063043F">
        <w:rPr>
          <w:spacing w:val="8"/>
          <w:lang w:val="uk-UA"/>
        </w:rPr>
        <w:t>значна розповсюдженість СДС у хворих на ЦД визначає значущість і науково-практичну актуальність всебічного вивчення факторів ризику цього ускладнення з метою пошуку ефективних шляхів для його профілактики та лікування.</w:t>
      </w:r>
    </w:p>
    <w:p w:rsidR="0063043F" w:rsidRPr="00582890" w:rsidRDefault="0063043F" w:rsidP="0063043F">
      <w:pPr>
        <w:pStyle w:val="24"/>
        <w:rPr>
          <w:spacing w:val="8"/>
        </w:rPr>
      </w:pPr>
      <w:r w:rsidRPr="009F660F">
        <w:rPr>
          <w:b/>
          <w:spacing w:val="8"/>
        </w:rPr>
        <w:t>Зв’язок роботи з науковими програмами, планами, темами.</w:t>
      </w:r>
      <w:r w:rsidRPr="00582890">
        <w:rPr>
          <w:spacing w:val="8"/>
        </w:rPr>
        <w:t xml:space="preserve"> Тема дисертації є фрагментом планових наукових досліджень Буковинського державного медичного університету “Клінічні аспекти лікування діабетичної ретинопатії” (номер державної реєстрації  0105</w:t>
      </w:r>
      <w:r w:rsidRPr="00582890">
        <w:rPr>
          <w:spacing w:val="8"/>
          <w:lang w:val="en-US"/>
        </w:rPr>
        <w:t>U</w:t>
      </w:r>
      <w:r w:rsidRPr="00582890">
        <w:rPr>
          <w:spacing w:val="8"/>
        </w:rPr>
        <w:t>002925).</w:t>
      </w:r>
    </w:p>
    <w:p w:rsidR="0063043F" w:rsidRPr="007C7D87" w:rsidRDefault="0063043F" w:rsidP="0063043F">
      <w:pPr>
        <w:spacing w:line="360" w:lineRule="auto"/>
        <w:ind w:firstLine="720"/>
        <w:jc w:val="both"/>
        <w:rPr>
          <w:spacing w:val="8"/>
          <w:sz w:val="28"/>
          <w:szCs w:val="28"/>
          <w:lang w:val="uk-UA"/>
        </w:rPr>
      </w:pPr>
      <w:r w:rsidRPr="007C7D87">
        <w:rPr>
          <w:b/>
          <w:spacing w:val="8"/>
          <w:sz w:val="28"/>
          <w:szCs w:val="28"/>
          <w:lang w:val="uk-UA"/>
        </w:rPr>
        <w:lastRenderedPageBreak/>
        <w:t>Мета і за</w:t>
      </w:r>
      <w:r>
        <w:rPr>
          <w:b/>
          <w:spacing w:val="8"/>
          <w:sz w:val="28"/>
          <w:szCs w:val="28"/>
          <w:lang w:val="uk-UA"/>
        </w:rPr>
        <w:t>вдання</w:t>
      </w:r>
      <w:r w:rsidRPr="007C7D87">
        <w:rPr>
          <w:b/>
          <w:spacing w:val="8"/>
          <w:sz w:val="28"/>
          <w:szCs w:val="28"/>
          <w:lang w:val="uk-UA"/>
        </w:rPr>
        <w:t xml:space="preserve"> дослідження.</w:t>
      </w:r>
      <w:r w:rsidRPr="007C7D87">
        <w:rPr>
          <w:spacing w:val="8"/>
          <w:sz w:val="28"/>
          <w:szCs w:val="28"/>
          <w:lang w:val="uk-UA"/>
        </w:rPr>
        <w:t xml:space="preserve"> </w:t>
      </w:r>
      <w:r>
        <w:rPr>
          <w:spacing w:val="8"/>
          <w:sz w:val="28"/>
          <w:szCs w:val="28"/>
          <w:lang w:val="uk-UA"/>
        </w:rPr>
        <w:t>Метою роботи є п</w:t>
      </w:r>
      <w:r w:rsidRPr="007C7D87">
        <w:rPr>
          <w:spacing w:val="8"/>
          <w:sz w:val="28"/>
          <w:szCs w:val="28"/>
          <w:lang w:val="uk-UA"/>
        </w:rPr>
        <w:t>окращення результатів лікування хворих з СДС на основі вивчення факторів ризику, обґрунтування та впровадження в практику реамберину та розробк</w:t>
      </w:r>
      <w:r>
        <w:rPr>
          <w:spacing w:val="8"/>
          <w:sz w:val="28"/>
          <w:szCs w:val="28"/>
          <w:lang w:val="uk-UA"/>
        </w:rPr>
        <w:t>а</w:t>
      </w:r>
      <w:r w:rsidRPr="007C7D87">
        <w:rPr>
          <w:spacing w:val="8"/>
          <w:sz w:val="28"/>
          <w:szCs w:val="28"/>
          <w:lang w:val="uk-UA"/>
        </w:rPr>
        <w:t xml:space="preserve"> комплексної програми профілактики розвитку СДС.</w:t>
      </w:r>
    </w:p>
    <w:p w:rsidR="0063043F" w:rsidRPr="00582890" w:rsidRDefault="0063043F" w:rsidP="0063043F">
      <w:pPr>
        <w:pStyle w:val="24"/>
        <w:rPr>
          <w:spacing w:val="8"/>
        </w:rPr>
      </w:pPr>
      <w:r w:rsidRPr="00582890">
        <w:rPr>
          <w:spacing w:val="8"/>
        </w:rPr>
        <w:t xml:space="preserve">Для досягнення </w:t>
      </w:r>
      <w:r>
        <w:rPr>
          <w:spacing w:val="8"/>
        </w:rPr>
        <w:t xml:space="preserve">зазначеної в роботі </w:t>
      </w:r>
      <w:r w:rsidRPr="00582890">
        <w:rPr>
          <w:spacing w:val="8"/>
        </w:rPr>
        <w:t>мети поставлено н</w:t>
      </w:r>
      <w:r>
        <w:rPr>
          <w:spacing w:val="8"/>
        </w:rPr>
        <w:t>изку</w:t>
      </w:r>
      <w:r w:rsidRPr="00582890">
        <w:rPr>
          <w:spacing w:val="8"/>
        </w:rPr>
        <w:t xml:space="preserve"> завдан</w:t>
      </w:r>
      <w:r>
        <w:rPr>
          <w:spacing w:val="8"/>
        </w:rPr>
        <w:t>ь</w:t>
      </w:r>
      <w:r w:rsidRPr="00582890">
        <w:rPr>
          <w:spacing w:val="8"/>
        </w:rPr>
        <w:t>:</w:t>
      </w:r>
    </w:p>
    <w:p w:rsidR="0063043F" w:rsidRPr="00A915C6" w:rsidRDefault="0063043F" w:rsidP="007556AF">
      <w:pPr>
        <w:numPr>
          <w:ilvl w:val="0"/>
          <w:numId w:val="39"/>
        </w:numPr>
        <w:tabs>
          <w:tab w:val="clear" w:pos="1080"/>
          <w:tab w:val="num" w:pos="1134"/>
        </w:tabs>
        <w:spacing w:after="0" w:line="360" w:lineRule="auto"/>
        <w:ind w:left="0" w:right="-3" w:firstLine="720"/>
        <w:jc w:val="both"/>
        <w:rPr>
          <w:spacing w:val="8"/>
          <w:sz w:val="28"/>
          <w:szCs w:val="28"/>
          <w:lang w:val="uk-UA"/>
        </w:rPr>
      </w:pPr>
      <w:r w:rsidRPr="00A915C6">
        <w:rPr>
          <w:spacing w:val="8"/>
          <w:sz w:val="28"/>
          <w:szCs w:val="28"/>
          <w:lang w:val="uk-UA"/>
        </w:rPr>
        <w:t>Визначити поширеність окремих чинників ризику синдрому діабетичної стопи, закономірності розвитку уражень стоп у популяції хворих на цукровий діабет, а також встановити їх вплив на прогноз патології.</w:t>
      </w:r>
    </w:p>
    <w:p w:rsidR="0063043F" w:rsidRPr="00A915C6" w:rsidRDefault="0063043F" w:rsidP="007556AF">
      <w:pPr>
        <w:numPr>
          <w:ilvl w:val="0"/>
          <w:numId w:val="39"/>
        </w:numPr>
        <w:tabs>
          <w:tab w:val="clear" w:pos="1080"/>
          <w:tab w:val="num" w:pos="1134"/>
        </w:tabs>
        <w:spacing w:after="0" w:line="360" w:lineRule="auto"/>
        <w:ind w:left="0" w:right="-3" w:firstLine="720"/>
        <w:jc w:val="both"/>
        <w:rPr>
          <w:spacing w:val="8"/>
          <w:sz w:val="28"/>
          <w:szCs w:val="28"/>
          <w:lang w:val="uk-UA"/>
        </w:rPr>
      </w:pPr>
      <w:r w:rsidRPr="00A915C6">
        <w:rPr>
          <w:spacing w:val="8"/>
          <w:sz w:val="28"/>
          <w:szCs w:val="28"/>
          <w:lang w:val="uk-UA"/>
        </w:rPr>
        <w:t>Здійснити аналіз причин розвитку синдрому діабетичної стопи, ампутацій і негативних результатів лікування в амбулаторних умовах.</w:t>
      </w:r>
    </w:p>
    <w:p w:rsidR="0063043F" w:rsidRPr="00A915C6" w:rsidRDefault="0063043F" w:rsidP="007556AF">
      <w:pPr>
        <w:numPr>
          <w:ilvl w:val="0"/>
          <w:numId w:val="39"/>
        </w:numPr>
        <w:tabs>
          <w:tab w:val="clear" w:pos="1080"/>
          <w:tab w:val="num" w:pos="1134"/>
        </w:tabs>
        <w:spacing w:after="0" w:line="360" w:lineRule="auto"/>
        <w:ind w:left="0" w:right="-3" w:firstLine="720"/>
        <w:jc w:val="both"/>
        <w:rPr>
          <w:spacing w:val="8"/>
          <w:sz w:val="28"/>
          <w:szCs w:val="28"/>
          <w:lang w:val="uk-UA"/>
        </w:rPr>
      </w:pPr>
      <w:r w:rsidRPr="00A915C6">
        <w:rPr>
          <w:spacing w:val="8"/>
          <w:sz w:val="28"/>
          <w:szCs w:val="28"/>
          <w:lang w:val="uk-UA"/>
        </w:rPr>
        <w:t>Встановити ефективність реамберину, який володіє антигіпоксичною і антиоксидантною дією, на вміст реактантів гострої фази, інтенсивність ліпопероксидації і ступінь нейропатичної симптоматики при синдромі діабетичної стопи.</w:t>
      </w:r>
    </w:p>
    <w:p w:rsidR="0063043F" w:rsidRPr="00A915C6" w:rsidRDefault="0063043F" w:rsidP="007556AF">
      <w:pPr>
        <w:numPr>
          <w:ilvl w:val="0"/>
          <w:numId w:val="39"/>
        </w:numPr>
        <w:tabs>
          <w:tab w:val="clear" w:pos="1080"/>
          <w:tab w:val="num" w:pos="1134"/>
        </w:tabs>
        <w:spacing w:after="0" w:line="360" w:lineRule="auto"/>
        <w:ind w:left="0" w:right="-3" w:firstLine="720"/>
        <w:jc w:val="both"/>
        <w:rPr>
          <w:spacing w:val="8"/>
          <w:sz w:val="28"/>
          <w:szCs w:val="28"/>
          <w:lang w:val="uk-UA"/>
        </w:rPr>
      </w:pPr>
      <w:r w:rsidRPr="00A915C6">
        <w:rPr>
          <w:spacing w:val="8"/>
          <w:sz w:val="28"/>
          <w:szCs w:val="28"/>
          <w:lang w:val="uk-UA"/>
        </w:rPr>
        <w:t>Оцінити ефективність розробленої автором комплексної програми профілактики розвитку синдрому діабетичної стопи і ампутацій у хворих на цукровий діабет у групах високого ризику.</w:t>
      </w:r>
    </w:p>
    <w:p w:rsidR="0063043F" w:rsidRPr="00582890" w:rsidRDefault="0063043F" w:rsidP="0063043F">
      <w:pPr>
        <w:spacing w:line="360" w:lineRule="auto"/>
        <w:ind w:right="-43" w:firstLine="708"/>
        <w:jc w:val="both"/>
        <w:rPr>
          <w:spacing w:val="8"/>
          <w:sz w:val="28"/>
          <w:szCs w:val="28"/>
          <w:lang w:val="uk-UA"/>
        </w:rPr>
      </w:pPr>
      <w:r w:rsidRPr="009377B3">
        <w:rPr>
          <w:i/>
          <w:spacing w:val="8"/>
          <w:sz w:val="28"/>
          <w:szCs w:val="28"/>
          <w:lang w:val="uk-UA"/>
        </w:rPr>
        <w:t>Об’єкт дослідження</w:t>
      </w:r>
      <w:r w:rsidRPr="00582890">
        <w:rPr>
          <w:spacing w:val="8"/>
          <w:sz w:val="28"/>
          <w:szCs w:val="28"/>
          <w:lang w:val="uk-UA"/>
        </w:rPr>
        <w:t xml:space="preserve"> </w:t>
      </w:r>
      <w:r>
        <w:rPr>
          <w:spacing w:val="8"/>
          <w:sz w:val="28"/>
          <w:lang w:val="uk-UA"/>
        </w:rPr>
        <w:t>–</w:t>
      </w:r>
      <w:r w:rsidRPr="00582890">
        <w:rPr>
          <w:spacing w:val="8"/>
          <w:sz w:val="28"/>
          <w:szCs w:val="28"/>
          <w:lang w:val="uk-UA"/>
        </w:rPr>
        <w:t xml:space="preserve"> іннервація та гемодинаміка нижніх кінцівок у хворих на цукровий діабет, діагностика, скринінг, профілактика, оптимізація лікувальних заходів, медико-соціальна реабілітація.</w:t>
      </w:r>
    </w:p>
    <w:p w:rsidR="0063043F" w:rsidRPr="00582890" w:rsidRDefault="0063043F" w:rsidP="0063043F">
      <w:pPr>
        <w:spacing w:line="360" w:lineRule="auto"/>
        <w:ind w:right="-43" w:firstLine="708"/>
        <w:jc w:val="both"/>
        <w:rPr>
          <w:spacing w:val="8"/>
          <w:sz w:val="28"/>
          <w:szCs w:val="28"/>
          <w:lang w:val="uk-UA"/>
        </w:rPr>
      </w:pPr>
      <w:r w:rsidRPr="009377B3">
        <w:rPr>
          <w:i/>
          <w:spacing w:val="8"/>
          <w:sz w:val="28"/>
          <w:szCs w:val="28"/>
          <w:lang w:val="uk-UA"/>
        </w:rPr>
        <w:t>Предмет дослідження</w:t>
      </w:r>
      <w:r w:rsidRPr="00582890">
        <w:rPr>
          <w:spacing w:val="8"/>
          <w:sz w:val="28"/>
          <w:szCs w:val="28"/>
          <w:lang w:val="uk-UA"/>
        </w:rPr>
        <w:t xml:space="preserve"> </w:t>
      </w:r>
      <w:r>
        <w:rPr>
          <w:spacing w:val="8"/>
          <w:sz w:val="28"/>
          <w:lang w:val="uk-UA"/>
        </w:rPr>
        <w:t>–</w:t>
      </w:r>
      <w:r w:rsidRPr="00582890">
        <w:rPr>
          <w:spacing w:val="8"/>
          <w:sz w:val="28"/>
          <w:szCs w:val="28"/>
          <w:lang w:val="uk-UA"/>
        </w:rPr>
        <w:t xml:space="preserve"> хвор</w:t>
      </w:r>
      <w:r>
        <w:rPr>
          <w:spacing w:val="8"/>
          <w:sz w:val="28"/>
          <w:szCs w:val="28"/>
          <w:lang w:val="uk-UA"/>
        </w:rPr>
        <w:t>і</w:t>
      </w:r>
      <w:r w:rsidRPr="00582890">
        <w:rPr>
          <w:spacing w:val="8"/>
          <w:sz w:val="28"/>
          <w:szCs w:val="28"/>
          <w:lang w:val="uk-UA"/>
        </w:rPr>
        <w:t xml:space="preserve"> на цукровий діабет.</w:t>
      </w:r>
    </w:p>
    <w:p w:rsidR="0063043F" w:rsidRPr="0063043F" w:rsidRDefault="0063043F" w:rsidP="0063043F">
      <w:pPr>
        <w:pStyle w:val="24"/>
        <w:rPr>
          <w:spacing w:val="8"/>
          <w:lang w:val="uk-UA"/>
        </w:rPr>
      </w:pPr>
      <w:r w:rsidRPr="0063043F">
        <w:rPr>
          <w:i/>
          <w:spacing w:val="8"/>
          <w:lang w:val="uk-UA"/>
        </w:rPr>
        <w:t>Методи дослідження:</w:t>
      </w:r>
      <w:r w:rsidRPr="0063043F">
        <w:rPr>
          <w:spacing w:val="8"/>
          <w:lang w:val="uk-UA"/>
        </w:rPr>
        <w:t xml:space="preserve"> загальноклінічні, клініко-лабораторні і біохімічні, імуноферментні та інструментальні, статистичні.</w:t>
      </w:r>
    </w:p>
    <w:p w:rsidR="0063043F" w:rsidRDefault="0063043F" w:rsidP="0063043F">
      <w:pPr>
        <w:pStyle w:val="24"/>
        <w:rPr>
          <w:spacing w:val="8"/>
        </w:rPr>
      </w:pPr>
      <w:r w:rsidRPr="00C30C49">
        <w:rPr>
          <w:b/>
          <w:spacing w:val="8"/>
        </w:rPr>
        <w:t>Наукова новизна одержаних результатів.</w:t>
      </w:r>
      <w:r w:rsidRPr="00582890">
        <w:rPr>
          <w:spacing w:val="8"/>
        </w:rPr>
        <w:t xml:space="preserve"> </w:t>
      </w:r>
      <w:r>
        <w:rPr>
          <w:spacing w:val="8"/>
        </w:rPr>
        <w:t xml:space="preserve">На підставі проведеного </w:t>
      </w:r>
      <w:r w:rsidRPr="00582890">
        <w:rPr>
          <w:spacing w:val="8"/>
        </w:rPr>
        <w:t>комплексн</w:t>
      </w:r>
      <w:r>
        <w:rPr>
          <w:spacing w:val="8"/>
        </w:rPr>
        <w:t>ого</w:t>
      </w:r>
      <w:r w:rsidRPr="00582890">
        <w:rPr>
          <w:spacing w:val="8"/>
        </w:rPr>
        <w:t xml:space="preserve"> вивчення клінічних та лабораторних особливостей </w:t>
      </w:r>
      <w:r>
        <w:rPr>
          <w:spacing w:val="8"/>
        </w:rPr>
        <w:t>СДС</w:t>
      </w:r>
      <w:r w:rsidRPr="00582890">
        <w:rPr>
          <w:spacing w:val="8"/>
        </w:rPr>
        <w:t xml:space="preserve"> у хворих на ЦД</w:t>
      </w:r>
      <w:r>
        <w:rPr>
          <w:spacing w:val="8"/>
        </w:rPr>
        <w:t xml:space="preserve"> о</w:t>
      </w:r>
      <w:r w:rsidRPr="00582890">
        <w:rPr>
          <w:spacing w:val="8"/>
        </w:rPr>
        <w:t xml:space="preserve">тримано нові дані </w:t>
      </w:r>
      <w:r>
        <w:rPr>
          <w:spacing w:val="8"/>
        </w:rPr>
        <w:t>стосовно</w:t>
      </w:r>
      <w:r w:rsidRPr="00582890">
        <w:rPr>
          <w:spacing w:val="8"/>
        </w:rPr>
        <w:t xml:space="preserve"> </w:t>
      </w:r>
      <w:r>
        <w:rPr>
          <w:spacing w:val="8"/>
        </w:rPr>
        <w:t xml:space="preserve">значення деформації стоп як </w:t>
      </w:r>
      <w:r w:rsidRPr="00582890">
        <w:rPr>
          <w:rFonts w:eastAsia="SimSun"/>
          <w:spacing w:val="8"/>
          <w:szCs w:val="28"/>
        </w:rPr>
        <w:t>чинник</w:t>
      </w:r>
      <w:r>
        <w:rPr>
          <w:rFonts w:eastAsia="SimSun"/>
          <w:spacing w:val="8"/>
          <w:szCs w:val="28"/>
        </w:rPr>
        <w:t>а</w:t>
      </w:r>
      <w:r w:rsidRPr="00582890">
        <w:rPr>
          <w:rFonts w:eastAsia="SimSun"/>
          <w:spacing w:val="8"/>
          <w:szCs w:val="28"/>
        </w:rPr>
        <w:t xml:space="preserve"> ризику </w:t>
      </w:r>
      <w:r w:rsidRPr="00582890">
        <w:rPr>
          <w:spacing w:val="8"/>
        </w:rPr>
        <w:lastRenderedPageBreak/>
        <w:t xml:space="preserve">розвитку СДС. </w:t>
      </w:r>
      <w:r>
        <w:rPr>
          <w:rFonts w:eastAsia="SimSun"/>
          <w:spacing w:val="8"/>
          <w:szCs w:val="28"/>
        </w:rPr>
        <w:t>Встановлено, що п</w:t>
      </w:r>
      <w:r w:rsidRPr="00582890">
        <w:rPr>
          <w:rFonts w:eastAsia="SimSun"/>
          <w:spacing w:val="8"/>
          <w:szCs w:val="28"/>
        </w:rPr>
        <w:t xml:space="preserve">оширеність діабетичної ангіопатії нижніх кінцівок достовірно вища в пацієнтів, в яких проведено ампутації </w:t>
      </w:r>
      <w:r>
        <w:rPr>
          <w:rFonts w:eastAsia="SimSun"/>
          <w:spacing w:val="8"/>
          <w:szCs w:val="28"/>
        </w:rPr>
        <w:t>і таким чином</w:t>
      </w:r>
      <w:r w:rsidRPr="00582890">
        <w:rPr>
          <w:rFonts w:eastAsia="SimSun"/>
          <w:spacing w:val="8"/>
          <w:szCs w:val="28"/>
        </w:rPr>
        <w:t xml:space="preserve"> </w:t>
      </w:r>
      <w:r>
        <w:rPr>
          <w:rFonts w:eastAsia="SimSun"/>
          <w:spacing w:val="8"/>
          <w:szCs w:val="28"/>
        </w:rPr>
        <w:t>д</w:t>
      </w:r>
      <w:r w:rsidRPr="00582890">
        <w:rPr>
          <w:spacing w:val="8"/>
        </w:rPr>
        <w:t xml:space="preserve">оведено, що наявність ангіопатії є незалежним чинником ризику ампутації. </w:t>
      </w:r>
    </w:p>
    <w:p w:rsidR="0063043F" w:rsidRDefault="0063043F" w:rsidP="0063043F">
      <w:pPr>
        <w:pStyle w:val="24"/>
        <w:rPr>
          <w:spacing w:val="8"/>
        </w:rPr>
      </w:pPr>
      <w:r w:rsidRPr="00582890">
        <w:rPr>
          <w:spacing w:val="8"/>
        </w:rPr>
        <w:t>Оцінена клінічна ефективність препарату реамберин на тлі базової терапії СДС. З’ясовано позитивний вплив реамберину на збільшення частоти повної регресії запального процесу. Доведено, що реамберин можна рекомендувати для лікування хворих на ЦД з наявністю СДС, ускладненого виразково-некротичним процесом.</w:t>
      </w:r>
      <w:r>
        <w:rPr>
          <w:spacing w:val="8"/>
        </w:rPr>
        <w:t xml:space="preserve"> </w:t>
      </w:r>
    </w:p>
    <w:p w:rsidR="0063043F" w:rsidRDefault="0063043F" w:rsidP="0063043F">
      <w:pPr>
        <w:pStyle w:val="24"/>
        <w:rPr>
          <w:spacing w:val="8"/>
        </w:rPr>
      </w:pPr>
      <w:r w:rsidRPr="00582890">
        <w:rPr>
          <w:spacing w:val="8"/>
        </w:rPr>
        <w:t>Запропоновано нову профілактичну модель при СДС</w:t>
      </w:r>
      <w:r>
        <w:rPr>
          <w:spacing w:val="8"/>
        </w:rPr>
        <w:t xml:space="preserve"> (</w:t>
      </w:r>
      <w:r w:rsidRPr="00582890">
        <w:rPr>
          <w:spacing w:val="8"/>
          <w:szCs w:val="28"/>
        </w:rPr>
        <w:t>скринінгов</w:t>
      </w:r>
      <w:r>
        <w:rPr>
          <w:spacing w:val="8"/>
          <w:szCs w:val="28"/>
        </w:rPr>
        <w:t>е</w:t>
      </w:r>
      <w:r w:rsidRPr="00582890">
        <w:rPr>
          <w:spacing w:val="8"/>
          <w:szCs w:val="28"/>
        </w:rPr>
        <w:t xml:space="preserve"> обстеженн</w:t>
      </w:r>
      <w:r>
        <w:rPr>
          <w:spacing w:val="8"/>
          <w:szCs w:val="28"/>
        </w:rPr>
        <w:t>я</w:t>
      </w:r>
      <w:r w:rsidRPr="00582890">
        <w:rPr>
          <w:spacing w:val="8"/>
        </w:rPr>
        <w:t xml:space="preserve">, </w:t>
      </w:r>
      <w:r w:rsidRPr="00582890">
        <w:rPr>
          <w:spacing w:val="8"/>
          <w:szCs w:val="28"/>
        </w:rPr>
        <w:t>використан</w:t>
      </w:r>
      <w:r>
        <w:rPr>
          <w:spacing w:val="8"/>
          <w:szCs w:val="28"/>
        </w:rPr>
        <w:t>ня</w:t>
      </w:r>
      <w:r w:rsidRPr="00582890">
        <w:rPr>
          <w:spacing w:val="8"/>
          <w:szCs w:val="28"/>
        </w:rPr>
        <w:t xml:space="preserve"> структурован</w:t>
      </w:r>
      <w:r>
        <w:rPr>
          <w:spacing w:val="8"/>
          <w:szCs w:val="28"/>
        </w:rPr>
        <w:t>ої</w:t>
      </w:r>
      <w:r w:rsidRPr="00582890">
        <w:rPr>
          <w:spacing w:val="8"/>
          <w:szCs w:val="28"/>
        </w:rPr>
        <w:t xml:space="preserve"> програм</w:t>
      </w:r>
      <w:r>
        <w:rPr>
          <w:spacing w:val="8"/>
          <w:szCs w:val="28"/>
        </w:rPr>
        <w:t>и</w:t>
      </w:r>
      <w:r w:rsidRPr="00582890">
        <w:rPr>
          <w:spacing w:val="8"/>
          <w:szCs w:val="28"/>
        </w:rPr>
        <w:t xml:space="preserve"> навчання</w:t>
      </w:r>
      <w:r>
        <w:rPr>
          <w:spacing w:val="8"/>
          <w:szCs w:val="28"/>
        </w:rPr>
        <w:t xml:space="preserve">, </w:t>
      </w:r>
      <w:r w:rsidRPr="00582890">
        <w:rPr>
          <w:spacing w:val="8"/>
          <w:szCs w:val="28"/>
        </w:rPr>
        <w:t>оцінка комплаєнтності</w:t>
      </w:r>
      <w:r>
        <w:rPr>
          <w:spacing w:val="8"/>
          <w:szCs w:val="28"/>
        </w:rPr>
        <w:t xml:space="preserve">, </w:t>
      </w:r>
      <w:r w:rsidRPr="00582890">
        <w:rPr>
          <w:spacing w:val="8"/>
          <w:szCs w:val="28"/>
        </w:rPr>
        <w:t>адекватності догляду за стопами</w:t>
      </w:r>
      <w:r>
        <w:rPr>
          <w:spacing w:val="8"/>
          <w:szCs w:val="28"/>
        </w:rPr>
        <w:t xml:space="preserve"> з</w:t>
      </w:r>
      <w:r w:rsidRPr="00582890">
        <w:rPr>
          <w:spacing w:val="8"/>
          <w:szCs w:val="28"/>
        </w:rPr>
        <w:t xml:space="preserve"> відповідн</w:t>
      </w:r>
      <w:r>
        <w:rPr>
          <w:spacing w:val="8"/>
          <w:szCs w:val="28"/>
        </w:rPr>
        <w:t>ими</w:t>
      </w:r>
      <w:r w:rsidRPr="00582890">
        <w:rPr>
          <w:spacing w:val="8"/>
          <w:szCs w:val="28"/>
        </w:rPr>
        <w:t xml:space="preserve"> рекомендаці</w:t>
      </w:r>
      <w:r>
        <w:rPr>
          <w:spacing w:val="8"/>
          <w:szCs w:val="28"/>
        </w:rPr>
        <w:t>ями</w:t>
      </w:r>
      <w:r>
        <w:rPr>
          <w:spacing w:val="8"/>
        </w:rPr>
        <w:t xml:space="preserve">), </w:t>
      </w:r>
      <w:r w:rsidRPr="00582890">
        <w:rPr>
          <w:spacing w:val="8"/>
        </w:rPr>
        <w:t>яка дозволяє вірогідно знизити відносний ризик розвитку і загальну частоту ампутацій у хворих на ЦД, а також знизити потребу в госпіталізації, призначенні антибактеріальних препаратів та оперативних втручань.</w:t>
      </w:r>
    </w:p>
    <w:p w:rsidR="0063043F" w:rsidRPr="00582890" w:rsidRDefault="0063043F" w:rsidP="0063043F">
      <w:pPr>
        <w:pStyle w:val="24"/>
        <w:rPr>
          <w:spacing w:val="8"/>
        </w:rPr>
      </w:pPr>
      <w:r w:rsidRPr="00C30C49">
        <w:rPr>
          <w:b/>
          <w:spacing w:val="8"/>
        </w:rPr>
        <w:t xml:space="preserve">Практичне значення одержаних результатів. </w:t>
      </w:r>
      <w:r w:rsidRPr="00582890">
        <w:rPr>
          <w:spacing w:val="8"/>
        </w:rPr>
        <w:t>Матеріали дослідження вказують на важливість визначення факторів ризику СДС у хворих на ЦД. Показано, що хворі на СДС характеризуються високою летальністю, яка значно вища при нейро-ішемічній формі синдрому порівняно з нейропатичною.</w:t>
      </w:r>
    </w:p>
    <w:p w:rsidR="0063043F" w:rsidRPr="00582890" w:rsidRDefault="0063043F" w:rsidP="0063043F">
      <w:pPr>
        <w:pStyle w:val="24"/>
        <w:rPr>
          <w:spacing w:val="8"/>
        </w:rPr>
      </w:pPr>
      <w:r w:rsidRPr="00582890">
        <w:rPr>
          <w:spacing w:val="8"/>
        </w:rPr>
        <w:t>Встановлене в процесі дослідження зниження показників гострофазної відповіді організму задовго до повної регресії запалення свідчить про ефективність проведеної терапії виразкового процесу. У зв’язку з цим пропонується призначення препарату реамберин (на тлі базової терапії), що дозволяє суттєво збільшити частоту повної регресії запального процесу при СДС.</w:t>
      </w:r>
    </w:p>
    <w:p w:rsidR="0063043F" w:rsidRPr="00582890" w:rsidRDefault="0063043F" w:rsidP="0063043F">
      <w:pPr>
        <w:pStyle w:val="24"/>
        <w:rPr>
          <w:spacing w:val="8"/>
        </w:rPr>
      </w:pPr>
      <w:r w:rsidRPr="00582890">
        <w:rPr>
          <w:spacing w:val="8"/>
        </w:rPr>
        <w:t xml:space="preserve">Розроблена і впроваджена в практичну охорону здоров’я комплексна програма профілактики розвитку СДС і ампутацій у хворих на ЦД у групах високого </w:t>
      </w:r>
      <w:r w:rsidRPr="00582890">
        <w:rPr>
          <w:spacing w:val="8"/>
        </w:rPr>
        <w:lastRenderedPageBreak/>
        <w:t>ризику дозволяє досягнути вірогідного зниження загальної частоти ампутацій, не вимагає значних витрат ресурсів системи охорони здоров’я, часу медичного персоналу і може бути організована на базі будь-якого лікувально-профілактичного закладу.</w:t>
      </w:r>
    </w:p>
    <w:p w:rsidR="0063043F" w:rsidRPr="00582890" w:rsidRDefault="0063043F" w:rsidP="0063043F">
      <w:pPr>
        <w:pStyle w:val="24"/>
        <w:rPr>
          <w:spacing w:val="8"/>
        </w:rPr>
      </w:pPr>
      <w:r w:rsidRPr="00582890">
        <w:rPr>
          <w:spacing w:val="8"/>
        </w:rPr>
        <w:t>Матеріали дисертаційної роботи впроваджені у клінічну практику Чернівецького обласного клінічного ендокринологічного диспансеру, Чернівецької обласної лікарні швидкої медичної допомоги</w:t>
      </w:r>
      <w:r>
        <w:rPr>
          <w:spacing w:val="8"/>
        </w:rPr>
        <w:t>, Львівського обласного клінічного ендокринологічного диспансеру, ендокрино-логічного відділення Івано-Франківської обласної клінічної лікарні</w:t>
      </w:r>
      <w:r w:rsidRPr="00582890">
        <w:rPr>
          <w:spacing w:val="8"/>
        </w:rPr>
        <w:t xml:space="preserve">. </w:t>
      </w:r>
    </w:p>
    <w:p w:rsidR="0063043F" w:rsidRPr="00582890" w:rsidRDefault="0063043F" w:rsidP="0063043F">
      <w:pPr>
        <w:pStyle w:val="24"/>
        <w:rPr>
          <w:spacing w:val="8"/>
        </w:rPr>
      </w:pPr>
      <w:r w:rsidRPr="00582890">
        <w:rPr>
          <w:spacing w:val="8"/>
        </w:rPr>
        <w:t>Основні положення дисертації використовуються при проведенні навчального процесу на кафедрах хірургії та урології, внутрішньої медицини</w:t>
      </w:r>
      <w:r>
        <w:rPr>
          <w:spacing w:val="8"/>
        </w:rPr>
        <w:t xml:space="preserve"> та</w:t>
      </w:r>
      <w:r w:rsidRPr="00582890">
        <w:rPr>
          <w:spacing w:val="8"/>
        </w:rPr>
        <w:t xml:space="preserve"> ендокринології  Буковинського державного медичного університету</w:t>
      </w:r>
      <w:r>
        <w:rPr>
          <w:spacing w:val="8"/>
        </w:rPr>
        <w:t>, кафедри ендокринології та клінічної фармакології Львівського національного медичного університету ім. Данила Галицького, кафедри ендокринології з курсом лікувальної фізкультури та спортивної медицини Івано-Франківського державного медичного університету.</w:t>
      </w:r>
    </w:p>
    <w:p w:rsidR="0063043F" w:rsidRPr="00582890" w:rsidRDefault="0063043F" w:rsidP="0063043F">
      <w:pPr>
        <w:pStyle w:val="24"/>
        <w:rPr>
          <w:spacing w:val="8"/>
        </w:rPr>
      </w:pPr>
      <w:r w:rsidRPr="00C30C49">
        <w:rPr>
          <w:b/>
          <w:spacing w:val="8"/>
        </w:rPr>
        <w:t>Особистий внесок здобувача.</w:t>
      </w:r>
      <w:r w:rsidRPr="00582890">
        <w:rPr>
          <w:spacing w:val="8"/>
        </w:rPr>
        <w:t xml:space="preserve"> Автором особисто на основі аналізу літератури було визначено мету і за</w:t>
      </w:r>
      <w:r>
        <w:rPr>
          <w:spacing w:val="8"/>
        </w:rPr>
        <w:t>вдання</w:t>
      </w:r>
      <w:r w:rsidRPr="00582890">
        <w:rPr>
          <w:spacing w:val="8"/>
        </w:rPr>
        <w:t xml:space="preserve"> дослідження, розроблено програму та підібрані методики дослідження. Проведено патентно-інформаційний пошук, клінічне та частково лабораторно-інструментальне обстеження хворих, зроблено статистичну обробку та оцінку отриманих результатів. Висновки і практичні рекомендації сформульовані разом з науковим керівником. </w:t>
      </w:r>
      <w:r>
        <w:rPr>
          <w:spacing w:val="8"/>
        </w:rPr>
        <w:t>Л</w:t>
      </w:r>
      <w:r w:rsidRPr="00582890">
        <w:rPr>
          <w:spacing w:val="8"/>
        </w:rPr>
        <w:t xml:space="preserve">абораторні дослідження виконані автором спільно із співробітниками гормональної лабораторії Чернівецького обласного діагностичного центру. </w:t>
      </w:r>
    </w:p>
    <w:p w:rsidR="0063043F" w:rsidRPr="00582890" w:rsidRDefault="0063043F" w:rsidP="0063043F">
      <w:pPr>
        <w:pStyle w:val="24"/>
        <w:rPr>
          <w:spacing w:val="8"/>
        </w:rPr>
      </w:pPr>
      <w:r w:rsidRPr="00C30C49">
        <w:rPr>
          <w:b/>
          <w:spacing w:val="8"/>
        </w:rPr>
        <w:t xml:space="preserve">Апробація результатів дисертації. </w:t>
      </w:r>
      <w:r w:rsidRPr="00582890">
        <w:rPr>
          <w:spacing w:val="8"/>
        </w:rPr>
        <w:t xml:space="preserve">Результати досліджень, що включені до дисертації, були оприлюднені та обговорені на науково-практичних </w:t>
      </w:r>
      <w:r w:rsidRPr="00582890">
        <w:rPr>
          <w:spacing w:val="8"/>
        </w:rPr>
        <w:lastRenderedPageBreak/>
        <w:t>конференціях: науково-практичн</w:t>
      </w:r>
      <w:r>
        <w:rPr>
          <w:spacing w:val="8"/>
        </w:rPr>
        <w:t>і</w:t>
      </w:r>
      <w:r w:rsidRPr="00582890">
        <w:rPr>
          <w:spacing w:val="8"/>
        </w:rPr>
        <w:t xml:space="preserve"> конференці</w:t>
      </w:r>
      <w:r>
        <w:rPr>
          <w:spacing w:val="8"/>
        </w:rPr>
        <w:t>ї</w:t>
      </w:r>
      <w:r w:rsidRPr="00582890">
        <w:rPr>
          <w:spacing w:val="8"/>
        </w:rPr>
        <w:t xml:space="preserve"> з міжнародною участю «Ендокринна патологія у віковому аспекті» (Харків, 2007</w:t>
      </w:r>
      <w:r>
        <w:rPr>
          <w:spacing w:val="8"/>
        </w:rPr>
        <w:t xml:space="preserve"> р.</w:t>
      </w:r>
      <w:r w:rsidRPr="00582890">
        <w:rPr>
          <w:spacing w:val="8"/>
        </w:rPr>
        <w:t>)</w:t>
      </w:r>
      <w:r w:rsidRPr="001556F1">
        <w:rPr>
          <w:spacing w:val="8"/>
        </w:rPr>
        <w:t xml:space="preserve"> і «Вікові аспекти патофізіології, діагностики та те</w:t>
      </w:r>
      <w:r>
        <w:rPr>
          <w:spacing w:val="8"/>
        </w:rPr>
        <w:t>р</w:t>
      </w:r>
      <w:r w:rsidRPr="001556F1">
        <w:rPr>
          <w:spacing w:val="8"/>
        </w:rPr>
        <w:t>а</w:t>
      </w:r>
      <w:r>
        <w:rPr>
          <w:spacing w:val="8"/>
        </w:rPr>
        <w:t>п</w:t>
      </w:r>
      <w:r w:rsidRPr="001556F1">
        <w:rPr>
          <w:spacing w:val="8"/>
        </w:rPr>
        <w:t>ії ендокринної патології» (</w:t>
      </w:r>
      <w:r>
        <w:rPr>
          <w:spacing w:val="8"/>
        </w:rPr>
        <w:t>Харків,2008 р.)</w:t>
      </w:r>
      <w:r w:rsidRPr="00582890">
        <w:rPr>
          <w:spacing w:val="8"/>
        </w:rPr>
        <w:t>, науково-практичн</w:t>
      </w:r>
      <w:r>
        <w:rPr>
          <w:spacing w:val="8"/>
        </w:rPr>
        <w:t>а</w:t>
      </w:r>
      <w:r w:rsidRPr="00582890">
        <w:rPr>
          <w:spacing w:val="8"/>
        </w:rPr>
        <w:t xml:space="preserve"> конференці</w:t>
      </w:r>
      <w:r>
        <w:rPr>
          <w:spacing w:val="8"/>
        </w:rPr>
        <w:t>я</w:t>
      </w:r>
      <w:r w:rsidRPr="00582890">
        <w:rPr>
          <w:spacing w:val="8"/>
        </w:rPr>
        <w:t xml:space="preserve"> “Фундаментальна та клінічна ендокринологія: проблеми, здобутки, перспективи. Сьомі Данилевські читання” (Харків,</w:t>
      </w:r>
      <w:r>
        <w:rPr>
          <w:spacing w:val="8"/>
        </w:rPr>
        <w:t> </w:t>
      </w:r>
      <w:r w:rsidRPr="00582890">
        <w:rPr>
          <w:spacing w:val="8"/>
        </w:rPr>
        <w:t>2008</w:t>
      </w:r>
      <w:r>
        <w:rPr>
          <w:spacing w:val="8"/>
        </w:rPr>
        <w:t xml:space="preserve"> р.</w:t>
      </w:r>
      <w:r w:rsidRPr="00582890">
        <w:rPr>
          <w:spacing w:val="8"/>
        </w:rPr>
        <w:t>), 61-</w:t>
      </w:r>
      <w:r>
        <w:rPr>
          <w:spacing w:val="8"/>
        </w:rPr>
        <w:t>а</w:t>
      </w:r>
      <w:r w:rsidRPr="00582890">
        <w:rPr>
          <w:spacing w:val="8"/>
        </w:rPr>
        <w:t xml:space="preserve"> Міжнародн</w:t>
      </w:r>
      <w:r>
        <w:rPr>
          <w:spacing w:val="8"/>
        </w:rPr>
        <w:t>а</w:t>
      </w:r>
      <w:r w:rsidRPr="00582890">
        <w:rPr>
          <w:spacing w:val="8"/>
        </w:rPr>
        <w:t xml:space="preserve"> науково-практичн</w:t>
      </w:r>
      <w:r>
        <w:rPr>
          <w:spacing w:val="8"/>
        </w:rPr>
        <w:t>а</w:t>
      </w:r>
      <w:r w:rsidRPr="00582890">
        <w:rPr>
          <w:spacing w:val="8"/>
        </w:rPr>
        <w:t xml:space="preserve"> конференці</w:t>
      </w:r>
      <w:r>
        <w:rPr>
          <w:spacing w:val="8"/>
        </w:rPr>
        <w:t>я</w:t>
      </w:r>
      <w:r w:rsidRPr="00582890">
        <w:rPr>
          <w:spacing w:val="8"/>
        </w:rPr>
        <w:t xml:space="preserve"> студентів та молодих вчених «Актуальні проблеми сучасної медицини» (Київ, 2007</w:t>
      </w:r>
      <w:r>
        <w:rPr>
          <w:spacing w:val="8"/>
        </w:rPr>
        <w:t xml:space="preserve"> р.</w:t>
      </w:r>
      <w:r w:rsidRPr="00582890">
        <w:rPr>
          <w:spacing w:val="8"/>
        </w:rPr>
        <w:t>), 88-</w:t>
      </w:r>
      <w:r>
        <w:rPr>
          <w:spacing w:val="8"/>
        </w:rPr>
        <w:t>а</w:t>
      </w:r>
      <w:r w:rsidRPr="00582890">
        <w:rPr>
          <w:spacing w:val="8"/>
        </w:rPr>
        <w:t xml:space="preserve"> підсумков</w:t>
      </w:r>
      <w:r>
        <w:rPr>
          <w:spacing w:val="8"/>
        </w:rPr>
        <w:t>а</w:t>
      </w:r>
      <w:r w:rsidRPr="00582890">
        <w:rPr>
          <w:spacing w:val="8"/>
        </w:rPr>
        <w:t xml:space="preserve"> науков</w:t>
      </w:r>
      <w:r>
        <w:rPr>
          <w:spacing w:val="8"/>
        </w:rPr>
        <w:t>а</w:t>
      </w:r>
      <w:r w:rsidRPr="00582890">
        <w:rPr>
          <w:spacing w:val="8"/>
        </w:rPr>
        <w:t xml:space="preserve"> конференці</w:t>
      </w:r>
      <w:r>
        <w:rPr>
          <w:spacing w:val="8"/>
        </w:rPr>
        <w:t>я</w:t>
      </w:r>
      <w:r w:rsidRPr="00582890">
        <w:rPr>
          <w:spacing w:val="8"/>
        </w:rPr>
        <w:t xml:space="preserve"> співробітників Буковинського державного медичного університету (Чернівці, 2007</w:t>
      </w:r>
      <w:r>
        <w:rPr>
          <w:spacing w:val="8"/>
        </w:rPr>
        <w:t xml:space="preserve"> р.</w:t>
      </w:r>
      <w:r w:rsidRPr="00582890">
        <w:rPr>
          <w:spacing w:val="8"/>
        </w:rPr>
        <w:t xml:space="preserve">), засідання товариства </w:t>
      </w:r>
      <w:r>
        <w:rPr>
          <w:spacing w:val="8"/>
        </w:rPr>
        <w:t xml:space="preserve"> </w:t>
      </w:r>
      <w:r w:rsidRPr="00582890">
        <w:rPr>
          <w:spacing w:val="8"/>
        </w:rPr>
        <w:t xml:space="preserve">ендокринологів </w:t>
      </w:r>
      <w:r>
        <w:rPr>
          <w:spacing w:val="8"/>
        </w:rPr>
        <w:t xml:space="preserve"> </w:t>
      </w:r>
      <w:r w:rsidRPr="00582890">
        <w:rPr>
          <w:spacing w:val="8"/>
        </w:rPr>
        <w:t xml:space="preserve">Чернівецької </w:t>
      </w:r>
      <w:r>
        <w:rPr>
          <w:spacing w:val="8"/>
        </w:rPr>
        <w:t xml:space="preserve"> </w:t>
      </w:r>
      <w:r w:rsidRPr="00582890">
        <w:rPr>
          <w:spacing w:val="8"/>
        </w:rPr>
        <w:t xml:space="preserve">області </w:t>
      </w:r>
      <w:r>
        <w:rPr>
          <w:spacing w:val="8"/>
        </w:rPr>
        <w:t xml:space="preserve"> </w:t>
      </w:r>
      <w:r w:rsidRPr="00582890">
        <w:rPr>
          <w:spacing w:val="8"/>
        </w:rPr>
        <w:t xml:space="preserve">(Чернівці, </w:t>
      </w:r>
      <w:r>
        <w:rPr>
          <w:spacing w:val="8"/>
        </w:rPr>
        <w:t xml:space="preserve"> </w:t>
      </w:r>
      <w:r w:rsidRPr="00582890">
        <w:rPr>
          <w:spacing w:val="8"/>
        </w:rPr>
        <w:t>2007, 2008</w:t>
      </w:r>
      <w:r>
        <w:rPr>
          <w:spacing w:val="8"/>
        </w:rPr>
        <w:t xml:space="preserve"> р.</w:t>
      </w:r>
      <w:r w:rsidRPr="00582890">
        <w:rPr>
          <w:spacing w:val="8"/>
        </w:rPr>
        <w:t>).</w:t>
      </w:r>
    </w:p>
    <w:p w:rsidR="0063043F" w:rsidRDefault="0063043F" w:rsidP="0063043F">
      <w:pPr>
        <w:pStyle w:val="24"/>
        <w:rPr>
          <w:spacing w:val="8"/>
        </w:rPr>
      </w:pPr>
      <w:r w:rsidRPr="00C30C49">
        <w:rPr>
          <w:b/>
          <w:spacing w:val="8"/>
        </w:rPr>
        <w:t>Публікації.</w:t>
      </w:r>
      <w:r w:rsidRPr="00582890">
        <w:rPr>
          <w:spacing w:val="8"/>
        </w:rPr>
        <w:t xml:space="preserve"> За матеріалами дисертації опубліковано </w:t>
      </w:r>
      <w:r>
        <w:rPr>
          <w:spacing w:val="8"/>
        </w:rPr>
        <w:t>7</w:t>
      </w:r>
      <w:r w:rsidRPr="00582890">
        <w:rPr>
          <w:spacing w:val="8"/>
        </w:rPr>
        <w:t xml:space="preserve"> наукових праць</w:t>
      </w:r>
      <w:r>
        <w:rPr>
          <w:spacing w:val="8"/>
        </w:rPr>
        <w:t xml:space="preserve">, з них </w:t>
      </w:r>
      <w:r w:rsidRPr="00582890">
        <w:rPr>
          <w:spacing w:val="8"/>
        </w:rPr>
        <w:t xml:space="preserve">3 </w:t>
      </w:r>
      <w:r>
        <w:rPr>
          <w:spacing w:val="8"/>
        </w:rPr>
        <w:t xml:space="preserve">самостійні </w:t>
      </w:r>
      <w:r w:rsidRPr="00582890">
        <w:rPr>
          <w:spacing w:val="8"/>
        </w:rPr>
        <w:t>статті у фахових наукових виданнях</w:t>
      </w:r>
      <w:r>
        <w:rPr>
          <w:spacing w:val="8"/>
        </w:rPr>
        <w:t>, затверджених ВАК України</w:t>
      </w:r>
      <w:r w:rsidRPr="00582890">
        <w:rPr>
          <w:spacing w:val="8"/>
        </w:rPr>
        <w:t xml:space="preserve">, </w:t>
      </w:r>
      <w:r>
        <w:rPr>
          <w:spacing w:val="8"/>
        </w:rPr>
        <w:t>4</w:t>
      </w:r>
      <w:r w:rsidRPr="00582890">
        <w:rPr>
          <w:spacing w:val="8"/>
        </w:rPr>
        <w:t xml:space="preserve"> </w:t>
      </w:r>
      <w:r>
        <w:rPr>
          <w:spacing w:val="8"/>
        </w:rPr>
        <w:t>тези</w:t>
      </w:r>
      <w:r w:rsidRPr="00582890">
        <w:rPr>
          <w:spacing w:val="8"/>
        </w:rPr>
        <w:t xml:space="preserve"> у збірниках доповідей з’їздів і конференцій</w:t>
      </w:r>
      <w:r>
        <w:rPr>
          <w:spacing w:val="8"/>
        </w:rPr>
        <w:t>, а також отримано посвідчення на раціоналізаторську пропозицію.</w:t>
      </w:r>
    </w:p>
    <w:p w:rsidR="0063043F" w:rsidRPr="00357140" w:rsidRDefault="0063043F" w:rsidP="0063043F">
      <w:pPr>
        <w:pStyle w:val="15"/>
        <w:rPr>
          <w:bCs/>
          <w:spacing w:val="8"/>
        </w:rPr>
      </w:pPr>
      <w:r w:rsidRPr="00582890">
        <w:rPr>
          <w:b/>
          <w:bCs/>
          <w:spacing w:val="8"/>
        </w:rPr>
        <w:br w:type="page"/>
      </w:r>
      <w:bookmarkStart w:id="23" w:name="_Toc244434858"/>
      <w:r w:rsidRPr="00357140">
        <w:rPr>
          <w:bCs/>
          <w:spacing w:val="8"/>
        </w:rPr>
        <w:lastRenderedPageBreak/>
        <w:t>ВИСНОВКИ</w:t>
      </w:r>
      <w:bookmarkEnd w:id="23"/>
    </w:p>
    <w:p w:rsidR="0063043F" w:rsidRPr="0063043F" w:rsidRDefault="0063043F" w:rsidP="0063043F">
      <w:pPr>
        <w:pStyle w:val="24"/>
        <w:ind w:firstLine="720"/>
        <w:rPr>
          <w:spacing w:val="8"/>
          <w:lang w:val="uk-UA"/>
        </w:rPr>
      </w:pPr>
      <w:r w:rsidRPr="0063043F">
        <w:rPr>
          <w:spacing w:val="8"/>
          <w:szCs w:val="28"/>
          <w:lang w:val="uk-UA"/>
        </w:rPr>
        <w:t>У дисертаційній роботі  вирішене актуальне наукове завдання ендокринології – підвищення ефективності лікування хворих на цукровий діабет із синдромом діабетичної стопи шляхом встановлення чинників ризику і застосування комплексного лікування з включенням реамберину, що дозволило зменшити</w:t>
      </w:r>
      <w:r w:rsidRPr="0063043F">
        <w:rPr>
          <w:spacing w:val="8"/>
          <w:lang w:val="uk-UA"/>
        </w:rPr>
        <w:t xml:space="preserve"> оксидативний стрес.</w:t>
      </w:r>
    </w:p>
    <w:p w:rsidR="0063043F" w:rsidRPr="00582890" w:rsidRDefault="0063043F" w:rsidP="0063043F">
      <w:pPr>
        <w:pStyle w:val="24"/>
        <w:ind w:firstLine="360"/>
        <w:rPr>
          <w:rFonts w:eastAsia="SimSun"/>
          <w:spacing w:val="8"/>
          <w:szCs w:val="28"/>
        </w:rPr>
      </w:pPr>
      <w:r w:rsidRPr="00582890">
        <w:rPr>
          <w:rFonts w:eastAsia="SimSun"/>
          <w:spacing w:val="8"/>
        </w:rPr>
        <w:t xml:space="preserve">1. За результатами дослідження встановлено, що </w:t>
      </w:r>
      <w:r>
        <w:rPr>
          <w:rFonts w:eastAsia="SimSun"/>
          <w:spacing w:val="8"/>
        </w:rPr>
        <w:t xml:space="preserve">в </w:t>
      </w:r>
      <w:r w:rsidRPr="00582890">
        <w:rPr>
          <w:rFonts w:eastAsia="SimSun"/>
          <w:spacing w:val="8"/>
        </w:rPr>
        <w:t xml:space="preserve">амбулаторних хворих на цукровий діабет ймовірність розвитку виразкового дефекту стопи або ампутації кінцівки досягає 19,6 %. Найбільш поширеним </w:t>
      </w:r>
      <w:r>
        <w:rPr>
          <w:rFonts w:eastAsia="SimSun"/>
          <w:spacing w:val="8"/>
        </w:rPr>
        <w:t>маркером</w:t>
      </w:r>
      <w:r w:rsidRPr="00582890">
        <w:rPr>
          <w:rFonts w:eastAsia="SimSun"/>
          <w:spacing w:val="8"/>
        </w:rPr>
        <w:t xml:space="preserve"> ризику розвитку синдрому діабетичної стопи вважається деформація стоп (53 %). </w:t>
      </w:r>
      <w:r w:rsidRPr="00582890">
        <w:rPr>
          <w:rFonts w:eastAsia="SimSun"/>
          <w:spacing w:val="8"/>
          <w:szCs w:val="28"/>
        </w:rPr>
        <w:t>Наявність ангіопатії вважається незалежним чинником ризику ампутації.</w:t>
      </w:r>
      <w:r>
        <w:rPr>
          <w:rFonts w:eastAsia="SimSun"/>
          <w:spacing w:val="8"/>
          <w:szCs w:val="28"/>
        </w:rPr>
        <w:t xml:space="preserve"> </w:t>
      </w:r>
    </w:p>
    <w:p w:rsidR="0063043F" w:rsidRPr="008615B4" w:rsidRDefault="0063043F" w:rsidP="0063043F">
      <w:pPr>
        <w:spacing w:line="360" w:lineRule="auto"/>
        <w:ind w:firstLine="425"/>
        <w:jc w:val="both"/>
        <w:rPr>
          <w:rFonts w:eastAsia="SimSun"/>
          <w:spacing w:val="8"/>
          <w:sz w:val="28"/>
          <w:szCs w:val="28"/>
          <w:lang w:val="uk-UA"/>
        </w:rPr>
      </w:pPr>
      <w:r w:rsidRPr="008615B4">
        <w:rPr>
          <w:rFonts w:eastAsia="SimSun"/>
          <w:spacing w:val="8"/>
          <w:sz w:val="28"/>
          <w:szCs w:val="28"/>
          <w:lang w:val="uk-UA"/>
        </w:rPr>
        <w:t xml:space="preserve">2. Ймовірність ампутації для осіб із нейропатичною формою </w:t>
      </w:r>
      <w:r>
        <w:rPr>
          <w:rFonts w:eastAsia="SimSun"/>
          <w:spacing w:val="8"/>
          <w:sz w:val="28"/>
          <w:szCs w:val="28"/>
          <w:lang w:val="uk-UA"/>
        </w:rPr>
        <w:t>синдрому діабетичної стопи</w:t>
      </w:r>
      <w:r w:rsidRPr="008615B4">
        <w:rPr>
          <w:rFonts w:eastAsia="SimSun"/>
          <w:spacing w:val="8"/>
          <w:sz w:val="28"/>
          <w:szCs w:val="28"/>
          <w:lang w:val="uk-UA"/>
        </w:rPr>
        <w:t xml:space="preserve"> становить 37 %, а із нейроішемічною – 68 % (</w:t>
      </w:r>
      <w:r w:rsidRPr="008615B4">
        <w:rPr>
          <w:rFonts w:eastAsia="SimSun"/>
          <w:spacing w:val="8"/>
          <w:sz w:val="28"/>
          <w:szCs w:val="28"/>
          <w:lang w:val="en-US"/>
        </w:rPr>
        <w:t>p</w:t>
      </w:r>
      <w:r w:rsidRPr="008615B4">
        <w:rPr>
          <w:rFonts w:eastAsia="SimSun"/>
          <w:spacing w:val="8"/>
          <w:sz w:val="28"/>
          <w:szCs w:val="28"/>
          <w:lang w:val="uk-UA"/>
        </w:rPr>
        <w:t xml:space="preserve">&lt;0,001). </w:t>
      </w:r>
      <w:r w:rsidRPr="007D2999">
        <w:rPr>
          <w:rFonts w:eastAsia="SimSun"/>
          <w:spacing w:val="8"/>
          <w:sz w:val="28"/>
          <w:szCs w:val="28"/>
          <w:lang w:val="uk-UA"/>
        </w:rPr>
        <w:t xml:space="preserve">Хворі на </w:t>
      </w:r>
      <w:r>
        <w:rPr>
          <w:rFonts w:eastAsia="SimSun"/>
          <w:spacing w:val="8"/>
          <w:sz w:val="28"/>
          <w:szCs w:val="28"/>
          <w:lang w:val="uk-UA"/>
        </w:rPr>
        <w:t>синдром діабетичної стопи</w:t>
      </w:r>
      <w:r w:rsidRPr="007D2999">
        <w:rPr>
          <w:rFonts w:eastAsia="SimSun"/>
          <w:spacing w:val="8"/>
          <w:sz w:val="28"/>
          <w:szCs w:val="28"/>
          <w:lang w:val="uk-UA"/>
        </w:rPr>
        <w:t xml:space="preserve"> характеризуються високою летальністю, яка значно вища при нейроішемічній формі синдрому порівняно з нейропатичною</w:t>
      </w:r>
      <w:r w:rsidRPr="008615B4">
        <w:rPr>
          <w:rFonts w:eastAsia="SimSun"/>
          <w:spacing w:val="8"/>
          <w:sz w:val="28"/>
          <w:szCs w:val="28"/>
          <w:lang w:val="uk-UA"/>
        </w:rPr>
        <w:t xml:space="preserve"> (</w:t>
      </w:r>
      <w:r w:rsidRPr="007D2999">
        <w:rPr>
          <w:rFonts w:eastAsia="SimSun"/>
          <w:spacing w:val="8"/>
          <w:sz w:val="28"/>
          <w:szCs w:val="28"/>
          <w:lang w:val="uk-UA"/>
        </w:rPr>
        <w:t>33,7 і 17,3 % відповідно</w:t>
      </w:r>
      <w:r w:rsidRPr="008615B4">
        <w:rPr>
          <w:rFonts w:eastAsia="SimSun"/>
          <w:spacing w:val="8"/>
          <w:sz w:val="28"/>
          <w:szCs w:val="28"/>
          <w:lang w:val="uk-UA"/>
        </w:rPr>
        <w:t>)</w:t>
      </w:r>
      <w:r w:rsidRPr="007D2999">
        <w:rPr>
          <w:rFonts w:eastAsia="SimSun"/>
          <w:spacing w:val="8"/>
          <w:sz w:val="28"/>
          <w:szCs w:val="28"/>
          <w:lang w:val="uk-UA"/>
        </w:rPr>
        <w:t xml:space="preserve">. </w:t>
      </w:r>
    </w:p>
    <w:p w:rsidR="0063043F" w:rsidRPr="0063043F" w:rsidRDefault="0063043F" w:rsidP="0063043F">
      <w:pPr>
        <w:pStyle w:val="24"/>
        <w:ind w:firstLine="360"/>
        <w:rPr>
          <w:spacing w:val="8"/>
          <w:lang w:val="uk-UA"/>
        </w:rPr>
      </w:pPr>
      <w:r w:rsidRPr="0063043F">
        <w:rPr>
          <w:rFonts w:eastAsia="SimSun"/>
          <w:spacing w:val="8"/>
          <w:lang w:val="uk-UA"/>
        </w:rPr>
        <w:t xml:space="preserve">3. </w:t>
      </w:r>
      <w:r w:rsidRPr="0063043F">
        <w:rPr>
          <w:spacing w:val="8"/>
          <w:lang w:val="uk-UA"/>
        </w:rPr>
        <w:t>Препарат реамберин на тлі базової терапії збільшує частоту повної регресії запального процесу та пришвидшує темпи загоєння нейропатичної виразки. Даний ефект супроводжується вдвічі швидшим зниженням вмісту білка гострої фази у периферичній крові, зниженням інтенсивності оксидативного стресу та зменшенням рівня С-реактивного білка з одночасним поліпшенням фібринолітичної активності плазми крові, а також значним поліпшенням вібраційної чутливості.</w:t>
      </w:r>
    </w:p>
    <w:p w:rsidR="0063043F" w:rsidRPr="0063043F" w:rsidRDefault="0063043F" w:rsidP="0063043F">
      <w:pPr>
        <w:pStyle w:val="24"/>
        <w:ind w:firstLine="360"/>
        <w:rPr>
          <w:spacing w:val="8"/>
          <w:lang w:val="uk-UA"/>
        </w:rPr>
      </w:pPr>
      <w:r w:rsidRPr="0063043F">
        <w:rPr>
          <w:spacing w:val="8"/>
          <w:lang w:val="uk-UA"/>
        </w:rPr>
        <w:t xml:space="preserve">4. Використання розробленої профілактичної програми у хворих високого ризику дозволяє істотно знизити частоту розвитку нових випадків синдром діабетичної стопи та ампутацій (в 3,3 і 3,5 рази відповідно), а відносний ризик </w:t>
      </w:r>
      <w:r w:rsidRPr="0063043F">
        <w:rPr>
          <w:spacing w:val="8"/>
          <w:lang w:val="uk-UA"/>
        </w:rPr>
        <w:lastRenderedPageBreak/>
        <w:t>цих ускладнень на 66 і 88,2</w:t>
      </w:r>
      <w:r>
        <w:rPr>
          <w:spacing w:val="8"/>
        </w:rPr>
        <w:t> </w:t>
      </w:r>
      <w:r w:rsidRPr="0063043F">
        <w:rPr>
          <w:spacing w:val="8"/>
          <w:lang w:val="uk-UA"/>
        </w:rPr>
        <w:t>%. Структуроване навчання пацієнтів та реалізації індивідуальної програми профілактики синдрому діабетичної стопи дозволяє знизити частоту госпіталізацій (на 56,5</w:t>
      </w:r>
      <w:r>
        <w:rPr>
          <w:spacing w:val="8"/>
        </w:rPr>
        <w:t> </w:t>
      </w:r>
      <w:r w:rsidRPr="0063043F">
        <w:rPr>
          <w:spacing w:val="8"/>
          <w:lang w:val="uk-UA"/>
        </w:rPr>
        <w:t>%), призначення антибіотиків (на 75,6 %), оперативних втручань (на 44,4 %) і екстрених звернень (на 66,1 %), що в поєднанні із зменшенням показника числа хворих, яких необхідно лікувати визначеним методом впродовж певного часу для досягнення сприятливого ефекту в одного хворого, вказує на економічну доцільність запропонованої профілактичної методики.</w:t>
      </w:r>
    </w:p>
    <w:p w:rsidR="0063043F" w:rsidRPr="0063043F" w:rsidRDefault="0063043F" w:rsidP="0063043F">
      <w:pPr>
        <w:pStyle w:val="24"/>
        <w:rPr>
          <w:spacing w:val="8"/>
          <w:lang w:val="uk-UA"/>
        </w:rPr>
      </w:pPr>
    </w:p>
    <w:p w:rsidR="0063043F" w:rsidRPr="00240F34" w:rsidRDefault="0063043F" w:rsidP="0063043F">
      <w:pPr>
        <w:pStyle w:val="15"/>
        <w:rPr>
          <w:bCs/>
          <w:spacing w:val="8"/>
          <w:lang w:val="en-US"/>
        </w:rPr>
      </w:pPr>
      <w:r w:rsidRPr="00582890">
        <w:rPr>
          <w:b/>
          <w:bCs/>
          <w:spacing w:val="8"/>
        </w:rPr>
        <w:br w:type="page"/>
      </w:r>
      <w:bookmarkStart w:id="24" w:name="_Toc244434859"/>
      <w:r w:rsidRPr="00240F34">
        <w:rPr>
          <w:bCs/>
          <w:spacing w:val="8"/>
        </w:rPr>
        <w:lastRenderedPageBreak/>
        <w:t>СПИСОК ВИКОРИСТАНИХ ДЖЕРЕЛ</w:t>
      </w:r>
      <w:bookmarkEnd w:id="24"/>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en-US"/>
        </w:rPr>
        <w:t xml:space="preserve">Wild, S. Global prevalence of diabetes: estimates for year 2000 and projections for 2030 [Text] / S. Wild, A. Roglic, R. Green [et al.] // Diabetes Care. – 2004. – Vol.27, №5. – P.1047-1053. </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en-US"/>
        </w:rPr>
        <w:t>Zimmet, P. Global and societal implications of the diabetic epidemic [Text] / P. Zimmet, K.G. Alberty // Shaw J Nature. – 2001. – Vol.414. – P.782-787.</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uk-UA"/>
        </w:rPr>
      </w:pPr>
      <w:r w:rsidRPr="005E037F">
        <w:rPr>
          <w:spacing w:val="8"/>
          <w:sz w:val="28"/>
          <w:szCs w:val="28"/>
        </w:rPr>
        <w:t>Ефимов</w:t>
      </w:r>
      <w:r w:rsidRPr="00240F34">
        <w:rPr>
          <w:spacing w:val="8"/>
          <w:sz w:val="28"/>
          <w:szCs w:val="28"/>
        </w:rPr>
        <w:t>, А.С. Клиническая диабетология [</w:t>
      </w:r>
      <w:r w:rsidRPr="00240F34">
        <w:rPr>
          <w:spacing w:val="8"/>
          <w:sz w:val="28"/>
          <w:szCs w:val="28"/>
          <w:lang w:val="uk-UA"/>
        </w:rPr>
        <w:t>Текст</w:t>
      </w:r>
      <w:r w:rsidRPr="00240F34">
        <w:rPr>
          <w:spacing w:val="8"/>
          <w:sz w:val="28"/>
          <w:szCs w:val="28"/>
        </w:rPr>
        <w:t>]</w:t>
      </w:r>
      <w:r w:rsidRPr="00240F34">
        <w:rPr>
          <w:spacing w:val="8"/>
          <w:sz w:val="28"/>
          <w:szCs w:val="28"/>
          <w:lang w:val="uk-UA"/>
        </w:rPr>
        <w:t xml:space="preserve"> // </w:t>
      </w:r>
      <w:r w:rsidRPr="00240F34">
        <w:rPr>
          <w:spacing w:val="8"/>
          <w:sz w:val="28"/>
          <w:szCs w:val="28"/>
        </w:rPr>
        <w:t xml:space="preserve">А.С. Ефимов, Н.А. Скробонская. – К.: Здоров’я, 1998. – 319 с. </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uk-UA"/>
        </w:rPr>
      </w:pPr>
      <w:r w:rsidRPr="005E037F">
        <w:rPr>
          <w:spacing w:val="8"/>
          <w:sz w:val="28"/>
          <w:szCs w:val="28"/>
          <w:lang w:val="uk-UA"/>
        </w:rPr>
        <w:t>Епідеміологія</w:t>
      </w:r>
      <w:r w:rsidRPr="00240F34">
        <w:rPr>
          <w:spacing w:val="8"/>
          <w:sz w:val="28"/>
          <w:szCs w:val="28"/>
          <w:lang w:val="uk-UA"/>
        </w:rPr>
        <w:t xml:space="preserve"> цукрового діабету [Текст] / М.Д. Тронько, А.С. Єфімов, В.І. Кравченко, В.І. Паньків – К.: Інститут ендокринології та обміну речовин ім. В.П.Комісаренка АМН України, 1996. – 152 с.</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rPr>
      </w:pPr>
      <w:r w:rsidRPr="005E037F">
        <w:rPr>
          <w:spacing w:val="8"/>
          <w:sz w:val="28"/>
          <w:szCs w:val="28"/>
        </w:rPr>
        <w:t>Международная</w:t>
      </w:r>
      <w:r w:rsidRPr="00240F34">
        <w:rPr>
          <w:spacing w:val="8"/>
          <w:sz w:val="28"/>
          <w:szCs w:val="28"/>
        </w:rPr>
        <w:t xml:space="preserve"> рабочая группа по диабетической стопе. Международное соглашение по диабетической стопе.</w:t>
      </w:r>
      <w:r w:rsidRPr="00240F34">
        <w:rPr>
          <w:spacing w:val="8"/>
          <w:sz w:val="28"/>
          <w:szCs w:val="28"/>
          <w:lang w:val="uk-UA"/>
        </w:rPr>
        <w:t xml:space="preserve"> [Текст] – </w:t>
      </w:r>
      <w:r w:rsidRPr="00240F34">
        <w:rPr>
          <w:spacing w:val="8"/>
          <w:sz w:val="28"/>
          <w:szCs w:val="28"/>
        </w:rPr>
        <w:t xml:space="preserve">Москва: Берег, 2000. </w:t>
      </w:r>
      <w:r w:rsidRPr="00240F34">
        <w:rPr>
          <w:spacing w:val="8"/>
          <w:sz w:val="28"/>
          <w:szCs w:val="28"/>
          <w:lang w:val="uk-UA"/>
        </w:rPr>
        <w:t>– 96 с.</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en-US"/>
        </w:rPr>
        <w:t>Ragnerson-Tennvall, G.</w:t>
      </w:r>
      <w:r w:rsidRPr="00240F34">
        <w:rPr>
          <w:spacing w:val="8"/>
          <w:sz w:val="28"/>
          <w:szCs w:val="28"/>
          <w:lang w:val="uk-UA"/>
        </w:rPr>
        <w:t xml:space="preserve"> </w:t>
      </w:r>
      <w:r w:rsidRPr="00240F34">
        <w:rPr>
          <w:spacing w:val="8"/>
          <w:sz w:val="28"/>
          <w:szCs w:val="28"/>
          <w:lang w:val="en-US"/>
        </w:rPr>
        <w:t xml:space="preserve">Cost–effective management of diabetic foot ulcers [Text] </w:t>
      </w:r>
      <w:r w:rsidRPr="00240F34">
        <w:rPr>
          <w:spacing w:val="8"/>
          <w:sz w:val="28"/>
          <w:szCs w:val="28"/>
          <w:lang w:val="uk-UA"/>
        </w:rPr>
        <w:t xml:space="preserve">/ </w:t>
      </w:r>
      <w:r w:rsidRPr="00240F34">
        <w:rPr>
          <w:spacing w:val="8"/>
          <w:sz w:val="28"/>
          <w:szCs w:val="28"/>
          <w:lang w:val="en-US"/>
        </w:rPr>
        <w:t xml:space="preserve">G. Ragnerson-Tennvall, J. Apelqvist </w:t>
      </w:r>
      <w:r w:rsidRPr="00240F34">
        <w:rPr>
          <w:spacing w:val="8"/>
          <w:sz w:val="28"/>
          <w:szCs w:val="28"/>
          <w:lang w:val="uk-UA"/>
        </w:rPr>
        <w:t>//</w:t>
      </w:r>
      <w:r w:rsidRPr="00240F34">
        <w:rPr>
          <w:spacing w:val="8"/>
          <w:sz w:val="28"/>
          <w:szCs w:val="28"/>
          <w:lang w:val="en-US"/>
        </w:rPr>
        <w:t xml:space="preserve"> Pharmacoeconomics.</w:t>
      </w:r>
      <w:r w:rsidRPr="00240F34">
        <w:rPr>
          <w:spacing w:val="8"/>
          <w:sz w:val="28"/>
          <w:szCs w:val="28"/>
          <w:lang w:val="uk-UA"/>
        </w:rPr>
        <w:t xml:space="preserve"> </w:t>
      </w:r>
      <w:r w:rsidRPr="00240F34">
        <w:rPr>
          <w:spacing w:val="8"/>
          <w:sz w:val="28"/>
          <w:szCs w:val="28"/>
          <w:lang w:val="en-US"/>
        </w:rPr>
        <w:t xml:space="preserve">– 1997. – Vol. 12, </w:t>
      </w:r>
      <w:r w:rsidRPr="00240F34">
        <w:rPr>
          <w:spacing w:val="8"/>
          <w:sz w:val="28"/>
          <w:szCs w:val="28"/>
          <w:lang w:val="uk-UA"/>
        </w:rPr>
        <w:t>№</w:t>
      </w:r>
      <w:r w:rsidRPr="00240F34">
        <w:rPr>
          <w:spacing w:val="8"/>
          <w:sz w:val="28"/>
          <w:szCs w:val="28"/>
          <w:lang w:val="en-US"/>
        </w:rPr>
        <w:t xml:space="preserve">1. – P. 42-53. </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rPr>
      </w:pPr>
      <w:r w:rsidRPr="005E037F">
        <w:rPr>
          <w:spacing w:val="8"/>
          <w:sz w:val="28"/>
          <w:szCs w:val="28"/>
        </w:rPr>
        <w:t>Дедов</w:t>
      </w:r>
      <w:r w:rsidRPr="00240F34">
        <w:rPr>
          <w:spacing w:val="8"/>
          <w:sz w:val="28"/>
          <w:szCs w:val="28"/>
        </w:rPr>
        <w:t>, И.И</w:t>
      </w:r>
      <w:r w:rsidRPr="00240F34">
        <w:rPr>
          <w:spacing w:val="8"/>
          <w:sz w:val="28"/>
          <w:szCs w:val="28"/>
          <w:lang w:val="uk-UA"/>
        </w:rPr>
        <w:t xml:space="preserve">. </w:t>
      </w:r>
      <w:r w:rsidRPr="00240F34">
        <w:rPr>
          <w:spacing w:val="8"/>
          <w:sz w:val="28"/>
          <w:szCs w:val="28"/>
        </w:rPr>
        <w:t xml:space="preserve">Экономические проблемы сахарного диабета в России </w:t>
      </w:r>
      <w:r w:rsidRPr="00240F34">
        <w:rPr>
          <w:spacing w:val="8"/>
          <w:sz w:val="28"/>
          <w:szCs w:val="28"/>
          <w:lang w:val="uk-UA"/>
        </w:rPr>
        <w:t xml:space="preserve">[Текст] </w:t>
      </w:r>
      <w:r w:rsidRPr="00240F34">
        <w:rPr>
          <w:spacing w:val="8"/>
          <w:sz w:val="28"/>
          <w:szCs w:val="28"/>
        </w:rPr>
        <w:t xml:space="preserve">/ И.И. Дедов, Ю.И. Сунцов, С.В. Кудрякова </w:t>
      </w:r>
      <w:r w:rsidRPr="00240F34">
        <w:rPr>
          <w:spacing w:val="8"/>
          <w:sz w:val="28"/>
          <w:szCs w:val="28"/>
          <w:lang w:val="uk-UA"/>
        </w:rPr>
        <w:t xml:space="preserve">// </w:t>
      </w:r>
      <w:r w:rsidRPr="00240F34">
        <w:rPr>
          <w:spacing w:val="8"/>
          <w:sz w:val="28"/>
          <w:szCs w:val="28"/>
        </w:rPr>
        <w:t xml:space="preserve">Сахарный диабет. – 2000. </w:t>
      </w:r>
      <w:r w:rsidRPr="00240F34">
        <w:rPr>
          <w:spacing w:val="8"/>
          <w:sz w:val="28"/>
          <w:szCs w:val="28"/>
          <w:lang w:val="uk-UA"/>
        </w:rPr>
        <w:t>–</w:t>
      </w:r>
      <w:r w:rsidRPr="00240F34">
        <w:rPr>
          <w:spacing w:val="8"/>
          <w:sz w:val="28"/>
          <w:szCs w:val="28"/>
        </w:rPr>
        <w:t xml:space="preserve"> № 3. – </w:t>
      </w:r>
      <w:r w:rsidRPr="00240F34">
        <w:rPr>
          <w:spacing w:val="8"/>
          <w:sz w:val="28"/>
          <w:szCs w:val="28"/>
          <w:lang w:val="en-US"/>
        </w:rPr>
        <w:t>C</w:t>
      </w:r>
      <w:r w:rsidRPr="00240F34">
        <w:rPr>
          <w:spacing w:val="8"/>
          <w:sz w:val="28"/>
          <w:szCs w:val="28"/>
        </w:rPr>
        <w:t xml:space="preserve">. 56-58. </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rPr>
      </w:pPr>
      <w:r w:rsidRPr="005E037F">
        <w:rPr>
          <w:spacing w:val="8"/>
          <w:sz w:val="28"/>
          <w:szCs w:val="28"/>
        </w:rPr>
        <w:t>Ляпіс</w:t>
      </w:r>
      <w:r w:rsidRPr="00240F34">
        <w:rPr>
          <w:spacing w:val="8"/>
          <w:sz w:val="28"/>
          <w:szCs w:val="28"/>
        </w:rPr>
        <w:t xml:space="preserve">, </w:t>
      </w:r>
      <w:r w:rsidRPr="00240F34">
        <w:rPr>
          <w:spacing w:val="8"/>
          <w:sz w:val="28"/>
          <w:szCs w:val="28"/>
          <w:lang w:val="uk-UA"/>
        </w:rPr>
        <w:t>М.О. Синдром стопи діабетика</w:t>
      </w:r>
      <w:r w:rsidRPr="00240F34">
        <w:rPr>
          <w:spacing w:val="8"/>
          <w:sz w:val="28"/>
          <w:szCs w:val="28"/>
        </w:rPr>
        <w:t xml:space="preserve"> </w:t>
      </w:r>
      <w:r w:rsidRPr="00240F34">
        <w:rPr>
          <w:spacing w:val="8"/>
          <w:sz w:val="28"/>
          <w:szCs w:val="28"/>
          <w:lang w:val="uk-UA"/>
        </w:rPr>
        <w:t xml:space="preserve">[Текст] </w:t>
      </w:r>
      <w:r w:rsidRPr="00240F34">
        <w:rPr>
          <w:spacing w:val="8"/>
          <w:sz w:val="28"/>
          <w:szCs w:val="28"/>
        </w:rPr>
        <w:t xml:space="preserve">/ </w:t>
      </w:r>
      <w:r w:rsidRPr="00240F34">
        <w:rPr>
          <w:spacing w:val="8"/>
          <w:sz w:val="28"/>
          <w:szCs w:val="28"/>
          <w:lang w:val="uk-UA"/>
        </w:rPr>
        <w:t>М.О.</w:t>
      </w:r>
      <w:r w:rsidRPr="00240F34">
        <w:rPr>
          <w:spacing w:val="8"/>
          <w:sz w:val="28"/>
          <w:szCs w:val="28"/>
        </w:rPr>
        <w:t xml:space="preserve"> </w:t>
      </w:r>
      <w:r w:rsidRPr="00240F34">
        <w:rPr>
          <w:spacing w:val="8"/>
          <w:sz w:val="28"/>
          <w:szCs w:val="28"/>
          <w:lang w:val="uk-UA"/>
        </w:rPr>
        <w:t>Ляпіс, П.О.</w:t>
      </w:r>
      <w:r w:rsidRPr="00240F34">
        <w:rPr>
          <w:spacing w:val="8"/>
          <w:sz w:val="28"/>
          <w:szCs w:val="28"/>
        </w:rPr>
        <w:t xml:space="preserve"> </w:t>
      </w:r>
      <w:r w:rsidRPr="00240F34">
        <w:rPr>
          <w:spacing w:val="8"/>
          <w:sz w:val="28"/>
          <w:szCs w:val="28"/>
          <w:lang w:val="uk-UA"/>
        </w:rPr>
        <w:t>Герасимчук</w:t>
      </w:r>
      <w:r>
        <w:rPr>
          <w:spacing w:val="8"/>
          <w:sz w:val="28"/>
          <w:szCs w:val="28"/>
          <w:lang w:val="uk-UA"/>
        </w:rPr>
        <w:t>.</w:t>
      </w:r>
      <w:r w:rsidRPr="00240F34">
        <w:rPr>
          <w:spacing w:val="8"/>
          <w:sz w:val="28"/>
          <w:szCs w:val="28"/>
          <w:lang w:val="uk-UA"/>
        </w:rPr>
        <w:t xml:space="preserve"> – Тернопіль: Укрмедкнига, 2001. – 276 с.</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en-US"/>
        </w:rPr>
        <w:t>Green, M.F</w:t>
      </w:r>
      <w:r w:rsidRPr="00240F34">
        <w:rPr>
          <w:spacing w:val="8"/>
          <w:sz w:val="28"/>
          <w:szCs w:val="28"/>
          <w:lang w:val="uk-UA"/>
        </w:rPr>
        <w:t>.</w:t>
      </w:r>
      <w:r w:rsidRPr="00240F34">
        <w:rPr>
          <w:spacing w:val="8"/>
          <w:sz w:val="28"/>
          <w:szCs w:val="28"/>
          <w:lang w:val="en-US"/>
        </w:rPr>
        <w:t xml:space="preserve"> Diabetic foot: Evaluation and management [Text] </w:t>
      </w:r>
      <w:r w:rsidRPr="00240F34">
        <w:rPr>
          <w:spacing w:val="8"/>
          <w:sz w:val="28"/>
          <w:szCs w:val="28"/>
          <w:lang w:val="uk-UA"/>
        </w:rPr>
        <w:t xml:space="preserve">/ </w:t>
      </w:r>
      <w:r w:rsidRPr="00240F34">
        <w:rPr>
          <w:spacing w:val="8"/>
          <w:sz w:val="28"/>
          <w:szCs w:val="28"/>
          <w:lang w:val="en-US"/>
        </w:rPr>
        <w:t xml:space="preserve">M.F. Green, Z. Aliabadi, B.T. Green // South Med. J. – 2002. – Vol.95, </w:t>
      </w:r>
      <w:r w:rsidRPr="00240F34">
        <w:rPr>
          <w:spacing w:val="8"/>
          <w:sz w:val="28"/>
          <w:szCs w:val="28"/>
          <w:lang w:val="uk-UA"/>
        </w:rPr>
        <w:t>№</w:t>
      </w:r>
      <w:r w:rsidRPr="00240F34">
        <w:rPr>
          <w:spacing w:val="8"/>
          <w:sz w:val="28"/>
          <w:szCs w:val="28"/>
          <w:lang w:val="en-US"/>
        </w:rPr>
        <w:t xml:space="preserve">1. – P. 95-101. </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rPr>
      </w:pPr>
      <w:r w:rsidRPr="005E037F">
        <w:rPr>
          <w:spacing w:val="8"/>
          <w:sz w:val="28"/>
          <w:szCs w:val="28"/>
        </w:rPr>
        <w:t>Гольбрайх</w:t>
      </w:r>
      <w:r w:rsidRPr="00240F34">
        <w:rPr>
          <w:spacing w:val="8"/>
          <w:sz w:val="28"/>
          <w:szCs w:val="28"/>
        </w:rPr>
        <w:t>, В.А.</w:t>
      </w:r>
      <w:r w:rsidRPr="00240F34">
        <w:rPr>
          <w:spacing w:val="8"/>
          <w:sz w:val="28"/>
          <w:szCs w:val="28"/>
          <w:lang w:val="uk-UA"/>
        </w:rPr>
        <w:t xml:space="preserve"> </w:t>
      </w:r>
      <w:r w:rsidRPr="00240F34">
        <w:rPr>
          <w:spacing w:val="8"/>
          <w:sz w:val="28"/>
          <w:szCs w:val="28"/>
        </w:rPr>
        <w:t xml:space="preserve">Перспективы лечения больных с синдромом диабетической стопы </w:t>
      </w:r>
      <w:r w:rsidRPr="00240F34">
        <w:rPr>
          <w:spacing w:val="8"/>
          <w:sz w:val="28"/>
          <w:szCs w:val="28"/>
          <w:lang w:val="uk-UA"/>
        </w:rPr>
        <w:t xml:space="preserve">[Текст] </w:t>
      </w:r>
      <w:r w:rsidRPr="00240F34">
        <w:rPr>
          <w:spacing w:val="8"/>
          <w:sz w:val="28"/>
          <w:szCs w:val="28"/>
        </w:rPr>
        <w:t xml:space="preserve">/ В.А. Гольбрайх, С.В. Старков // </w:t>
      </w:r>
      <w:r w:rsidRPr="00240F34">
        <w:rPr>
          <w:spacing w:val="8"/>
          <w:sz w:val="28"/>
          <w:szCs w:val="28"/>
        </w:rPr>
        <w:lastRenderedPageBreak/>
        <w:t>Вестник хирургии имени И.И.Грекова.</w:t>
      </w:r>
      <w:r w:rsidRPr="00240F34">
        <w:rPr>
          <w:spacing w:val="8"/>
          <w:sz w:val="28"/>
          <w:szCs w:val="28"/>
          <w:lang w:val="uk-UA"/>
        </w:rPr>
        <w:t xml:space="preserve"> – </w:t>
      </w:r>
      <w:r w:rsidRPr="00240F34">
        <w:rPr>
          <w:spacing w:val="8"/>
          <w:sz w:val="28"/>
          <w:szCs w:val="28"/>
        </w:rPr>
        <w:t>2003.</w:t>
      </w:r>
      <w:r w:rsidRPr="00240F34">
        <w:rPr>
          <w:spacing w:val="8"/>
          <w:sz w:val="28"/>
          <w:szCs w:val="28"/>
          <w:lang w:val="uk-UA"/>
        </w:rPr>
        <w:t xml:space="preserve"> –</w:t>
      </w:r>
      <w:r w:rsidRPr="00240F34">
        <w:rPr>
          <w:spacing w:val="8"/>
          <w:sz w:val="28"/>
          <w:szCs w:val="28"/>
        </w:rPr>
        <w:t xml:space="preserve"> Т.162, </w:t>
      </w:r>
      <w:r w:rsidRPr="00240F34">
        <w:rPr>
          <w:spacing w:val="8"/>
          <w:sz w:val="28"/>
          <w:szCs w:val="28"/>
          <w:lang w:val="uk-UA"/>
        </w:rPr>
        <w:t>№</w:t>
      </w:r>
      <w:r w:rsidRPr="00240F34">
        <w:rPr>
          <w:spacing w:val="8"/>
          <w:sz w:val="28"/>
          <w:szCs w:val="28"/>
        </w:rPr>
        <w:t>4.</w:t>
      </w:r>
      <w:r w:rsidRPr="00240F34">
        <w:rPr>
          <w:spacing w:val="8"/>
          <w:sz w:val="28"/>
          <w:szCs w:val="28"/>
          <w:lang w:val="uk-UA"/>
        </w:rPr>
        <w:t xml:space="preserve"> – </w:t>
      </w:r>
      <w:r w:rsidRPr="00240F34">
        <w:rPr>
          <w:spacing w:val="8"/>
          <w:sz w:val="28"/>
          <w:szCs w:val="28"/>
        </w:rPr>
        <w:t>С.113-116.</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uk-UA"/>
        </w:rPr>
      </w:pPr>
      <w:r w:rsidRPr="005E037F">
        <w:rPr>
          <w:spacing w:val="8"/>
          <w:sz w:val="28"/>
          <w:szCs w:val="28"/>
        </w:rPr>
        <w:t>Горобейко</w:t>
      </w:r>
      <w:r w:rsidRPr="00240F34">
        <w:rPr>
          <w:spacing w:val="8"/>
          <w:sz w:val="28"/>
          <w:szCs w:val="28"/>
          <w:lang w:val="uk-UA"/>
        </w:rPr>
        <w:t xml:space="preserve">, М.Б. Класифікація діабетичної стопи, затверджена Міжнародною робочою групою з діабетичної стопи </w:t>
      </w:r>
      <w:r w:rsidRPr="00240F34">
        <w:rPr>
          <w:spacing w:val="8"/>
          <w:sz w:val="28"/>
          <w:szCs w:val="28"/>
        </w:rPr>
        <w:t>IDF</w:t>
      </w:r>
      <w:r w:rsidRPr="00240F34">
        <w:rPr>
          <w:spacing w:val="8"/>
          <w:sz w:val="28"/>
          <w:szCs w:val="28"/>
          <w:lang w:val="uk-UA"/>
        </w:rPr>
        <w:t xml:space="preserve"> та ВООЗ [Текст] / М.Б. Горобейко, О.Я. Гирявенко // Клінічна ендокринологія та ендокринна хірургія</w:t>
      </w:r>
      <w:r>
        <w:rPr>
          <w:spacing w:val="8"/>
          <w:sz w:val="28"/>
          <w:szCs w:val="28"/>
          <w:lang w:val="uk-UA"/>
        </w:rPr>
        <w:t>.</w:t>
      </w:r>
      <w:r w:rsidRPr="00240F34">
        <w:rPr>
          <w:spacing w:val="8"/>
          <w:sz w:val="28"/>
          <w:szCs w:val="28"/>
          <w:lang w:val="uk-UA"/>
        </w:rPr>
        <w:t xml:space="preserve"> – 2004. – № 1. – С. 83-86.</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GB"/>
        </w:rPr>
      </w:pPr>
      <w:r w:rsidRPr="00240F34">
        <w:rPr>
          <w:spacing w:val="8"/>
          <w:sz w:val="28"/>
          <w:szCs w:val="28"/>
          <w:lang w:val="en-US"/>
        </w:rPr>
        <w:t>WHO (Europe) and IDF (</w:t>
      </w:r>
      <w:smartTag w:uri="urn:schemas-microsoft-com:office:smarttags" w:element="place">
        <w:r w:rsidRPr="00240F34">
          <w:rPr>
            <w:spacing w:val="8"/>
            <w:sz w:val="28"/>
            <w:szCs w:val="28"/>
            <w:lang w:val="en-US"/>
          </w:rPr>
          <w:t>Europe</w:t>
        </w:r>
      </w:smartTag>
      <w:r w:rsidRPr="00240F34">
        <w:rPr>
          <w:spacing w:val="8"/>
          <w:sz w:val="28"/>
          <w:szCs w:val="28"/>
          <w:lang w:val="en-US"/>
        </w:rPr>
        <w:t xml:space="preserve">). Diabetes care and research in </w:t>
      </w:r>
      <w:smartTag w:uri="urn:schemas-microsoft-com:office:smarttags" w:element="place">
        <w:r w:rsidRPr="00240F34">
          <w:rPr>
            <w:spacing w:val="8"/>
            <w:sz w:val="28"/>
            <w:szCs w:val="28"/>
            <w:lang w:val="en-US"/>
          </w:rPr>
          <w:t>Europe</w:t>
        </w:r>
      </w:smartTag>
      <w:r w:rsidRPr="00240F34">
        <w:rPr>
          <w:spacing w:val="8"/>
          <w:sz w:val="28"/>
          <w:szCs w:val="28"/>
          <w:lang w:val="en-US"/>
        </w:rPr>
        <w:t>: the St Vincent Declaration [Text] // Diabetic Med. – 1990. – Vol.7. – P.1-360.</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GB"/>
        </w:rPr>
      </w:pPr>
      <w:r w:rsidRPr="00240F34">
        <w:rPr>
          <w:spacing w:val="8"/>
          <w:sz w:val="28"/>
          <w:szCs w:val="28"/>
          <w:lang w:val="en-US"/>
        </w:rPr>
        <w:t>Rith-Najarian</w:t>
      </w:r>
      <w:r w:rsidRPr="00240F34">
        <w:rPr>
          <w:spacing w:val="8"/>
          <w:sz w:val="28"/>
          <w:szCs w:val="28"/>
          <w:lang w:val="uk-UA"/>
        </w:rPr>
        <w:t xml:space="preserve">, </w:t>
      </w:r>
      <w:r w:rsidRPr="00240F34">
        <w:rPr>
          <w:spacing w:val="8"/>
          <w:sz w:val="28"/>
          <w:szCs w:val="28"/>
          <w:lang w:val="en-US"/>
        </w:rPr>
        <w:t>S.</w:t>
      </w:r>
      <w:r w:rsidRPr="00240F34">
        <w:rPr>
          <w:spacing w:val="8"/>
          <w:sz w:val="28"/>
          <w:szCs w:val="28"/>
          <w:lang w:val="uk-UA"/>
        </w:rPr>
        <w:t xml:space="preserve"> </w:t>
      </w:r>
      <w:r w:rsidRPr="00240F34">
        <w:rPr>
          <w:spacing w:val="8"/>
          <w:sz w:val="28"/>
          <w:szCs w:val="28"/>
          <w:lang w:val="en-US"/>
        </w:rPr>
        <w:t>Reducing lower extremity amputations due to diabetes: application of the staged diabetes management approach in a primary care setting</w:t>
      </w:r>
      <w:r w:rsidRPr="00240F34">
        <w:rPr>
          <w:spacing w:val="8"/>
          <w:sz w:val="28"/>
          <w:szCs w:val="28"/>
          <w:lang w:val="uk-UA"/>
        </w:rPr>
        <w:t xml:space="preserve"> </w:t>
      </w:r>
      <w:r w:rsidRPr="00240F34">
        <w:rPr>
          <w:spacing w:val="8"/>
          <w:sz w:val="28"/>
          <w:szCs w:val="28"/>
          <w:lang w:val="en-US"/>
        </w:rPr>
        <w:t>[Text] /</w:t>
      </w:r>
      <w:r w:rsidRPr="00240F34">
        <w:rPr>
          <w:spacing w:val="8"/>
          <w:sz w:val="28"/>
          <w:szCs w:val="28"/>
          <w:lang w:val="uk-UA"/>
        </w:rPr>
        <w:t xml:space="preserve"> </w:t>
      </w:r>
      <w:r w:rsidRPr="00240F34">
        <w:rPr>
          <w:spacing w:val="8"/>
          <w:sz w:val="28"/>
          <w:szCs w:val="28"/>
          <w:lang w:val="en-US"/>
        </w:rPr>
        <w:t>S.</w:t>
      </w:r>
      <w:r w:rsidRPr="00240F34">
        <w:rPr>
          <w:spacing w:val="8"/>
          <w:sz w:val="28"/>
          <w:szCs w:val="28"/>
          <w:lang w:val="uk-UA"/>
        </w:rPr>
        <w:t xml:space="preserve"> </w:t>
      </w:r>
      <w:r w:rsidRPr="00240F34">
        <w:rPr>
          <w:spacing w:val="8"/>
          <w:sz w:val="28"/>
          <w:szCs w:val="28"/>
          <w:lang w:val="en-US"/>
        </w:rPr>
        <w:t>Rith-Najarian, C.</w:t>
      </w:r>
      <w:r w:rsidRPr="00240F34">
        <w:rPr>
          <w:spacing w:val="8"/>
          <w:sz w:val="28"/>
          <w:szCs w:val="28"/>
          <w:lang w:val="uk-UA"/>
        </w:rPr>
        <w:t xml:space="preserve"> </w:t>
      </w:r>
      <w:r w:rsidRPr="00240F34">
        <w:rPr>
          <w:spacing w:val="8"/>
          <w:sz w:val="28"/>
          <w:szCs w:val="28"/>
          <w:lang w:val="en-US"/>
        </w:rPr>
        <w:t>Branchaud, O.</w:t>
      </w:r>
      <w:r w:rsidRPr="00240F34">
        <w:rPr>
          <w:spacing w:val="8"/>
          <w:sz w:val="28"/>
          <w:szCs w:val="28"/>
          <w:lang w:val="uk-UA"/>
        </w:rPr>
        <w:t xml:space="preserve"> </w:t>
      </w:r>
      <w:r w:rsidRPr="00240F34">
        <w:rPr>
          <w:spacing w:val="8"/>
          <w:sz w:val="28"/>
          <w:szCs w:val="28"/>
          <w:lang w:val="en-US"/>
        </w:rPr>
        <w:t>Beaulieu [et al.] // J Fam Pract</w:t>
      </w:r>
      <w:r>
        <w:rPr>
          <w:spacing w:val="8"/>
          <w:sz w:val="28"/>
          <w:szCs w:val="28"/>
          <w:lang w:val="uk-UA"/>
        </w:rPr>
        <w:t>.</w:t>
      </w:r>
      <w:r w:rsidRPr="00240F34">
        <w:rPr>
          <w:spacing w:val="8"/>
          <w:sz w:val="28"/>
          <w:szCs w:val="28"/>
          <w:lang w:val="en-US"/>
        </w:rPr>
        <w:t xml:space="preserve"> – 1998. – Vol. 47. – P.127-132.</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GB"/>
        </w:rPr>
      </w:pPr>
      <w:r w:rsidRPr="00240F34">
        <w:rPr>
          <w:spacing w:val="8"/>
          <w:sz w:val="28"/>
          <w:szCs w:val="28"/>
          <w:lang w:val="en-US"/>
        </w:rPr>
        <w:t xml:space="preserve">Healthy People 2010: Objectives for Improving Health. </w:t>
      </w:r>
      <w:smartTag w:uri="urn:schemas-microsoft-com:office:smarttags" w:element="City">
        <w:r w:rsidRPr="00240F34">
          <w:rPr>
            <w:spacing w:val="8"/>
            <w:sz w:val="28"/>
            <w:szCs w:val="28"/>
            <w:lang w:val="en-US"/>
          </w:rPr>
          <w:t>Washington</w:t>
        </w:r>
      </w:smartTag>
      <w:r w:rsidRPr="00240F34">
        <w:rPr>
          <w:spacing w:val="8"/>
          <w:sz w:val="28"/>
          <w:szCs w:val="28"/>
          <w:lang w:val="en-US"/>
        </w:rPr>
        <w:t xml:space="preserve"> </w:t>
      </w:r>
      <w:smartTag w:uri="urn:schemas-microsoft-com:office:smarttags" w:element="State">
        <w:r w:rsidRPr="00240F34">
          <w:rPr>
            <w:spacing w:val="8"/>
            <w:sz w:val="28"/>
            <w:szCs w:val="28"/>
            <w:lang w:val="en-US"/>
          </w:rPr>
          <w:t>DC</w:t>
        </w:r>
      </w:smartTag>
      <w:r w:rsidRPr="00240F34">
        <w:rPr>
          <w:spacing w:val="8"/>
          <w:sz w:val="28"/>
          <w:szCs w:val="28"/>
          <w:lang w:val="en-US"/>
        </w:rPr>
        <w:t xml:space="preserve">, Vol 1., 2nd Ed. </w:t>
      </w:r>
      <w:smartTag w:uri="urn:schemas-microsoft-com:office:smarttags" w:element="place">
        <w:smartTag w:uri="urn:schemas-microsoft-com:office:smarttags" w:element="country-region">
          <w:r w:rsidRPr="00240F34">
            <w:rPr>
              <w:spacing w:val="8"/>
              <w:sz w:val="28"/>
              <w:szCs w:val="28"/>
              <w:lang w:val="en-US"/>
            </w:rPr>
            <w:t>US</w:t>
          </w:r>
        </w:smartTag>
      </w:smartTag>
      <w:r w:rsidRPr="00240F34">
        <w:rPr>
          <w:spacing w:val="8"/>
          <w:sz w:val="28"/>
          <w:szCs w:val="28"/>
          <w:lang w:val="en-US"/>
        </w:rPr>
        <w:t xml:space="preserve"> Department of Health and Human Services, 2000. – P. 5-10.</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smartTag w:uri="urn:schemas-microsoft-com:office:smarttags" w:element="place">
        <w:smartTag w:uri="urn:schemas-microsoft-com:office:smarttags" w:element="City">
          <w:r w:rsidRPr="00240F34">
            <w:rPr>
              <w:spacing w:val="8"/>
              <w:sz w:val="28"/>
              <w:szCs w:val="28"/>
              <w:lang w:val="en-GB"/>
            </w:rPr>
            <w:t>Lawrence</w:t>
          </w:r>
        </w:smartTag>
      </w:smartTag>
      <w:r w:rsidRPr="00240F34">
        <w:rPr>
          <w:spacing w:val="8"/>
          <w:sz w:val="28"/>
          <w:szCs w:val="28"/>
          <w:lang w:val="uk-UA"/>
        </w:rPr>
        <w:t xml:space="preserve">, </w:t>
      </w:r>
      <w:r w:rsidRPr="00240F34">
        <w:rPr>
          <w:spacing w:val="8"/>
          <w:sz w:val="28"/>
          <w:szCs w:val="28"/>
          <w:lang w:val="en-GB"/>
        </w:rPr>
        <w:t>J.M. Screening for diabetes in general practice: cross sectional population study</w:t>
      </w:r>
      <w:r w:rsidRPr="00240F34">
        <w:rPr>
          <w:spacing w:val="8"/>
          <w:sz w:val="28"/>
          <w:szCs w:val="28"/>
          <w:lang w:val="en-US"/>
        </w:rPr>
        <w:t xml:space="preserve">. [Text] </w:t>
      </w:r>
      <w:r w:rsidRPr="00240F34">
        <w:rPr>
          <w:spacing w:val="8"/>
          <w:sz w:val="28"/>
          <w:szCs w:val="28"/>
          <w:lang w:val="uk-UA"/>
        </w:rPr>
        <w:t>/</w:t>
      </w:r>
      <w:r w:rsidRPr="00240F34">
        <w:rPr>
          <w:spacing w:val="8"/>
          <w:sz w:val="28"/>
          <w:szCs w:val="28"/>
          <w:lang w:val="en-GB"/>
        </w:rPr>
        <w:t xml:space="preserve"> J.M.</w:t>
      </w:r>
      <w:r w:rsidRPr="00240F34">
        <w:rPr>
          <w:spacing w:val="8"/>
          <w:sz w:val="28"/>
          <w:szCs w:val="28"/>
          <w:lang w:val="uk-UA"/>
        </w:rPr>
        <w:t xml:space="preserve"> </w:t>
      </w:r>
      <w:r w:rsidRPr="00240F34">
        <w:rPr>
          <w:spacing w:val="8"/>
          <w:sz w:val="28"/>
          <w:szCs w:val="28"/>
          <w:lang w:val="en-GB"/>
        </w:rPr>
        <w:t>Lawrence, P.</w:t>
      </w:r>
      <w:r w:rsidRPr="00240F34">
        <w:rPr>
          <w:spacing w:val="8"/>
          <w:sz w:val="28"/>
          <w:szCs w:val="28"/>
          <w:lang w:val="uk-UA"/>
        </w:rPr>
        <w:t xml:space="preserve"> </w:t>
      </w:r>
      <w:r w:rsidRPr="00240F34">
        <w:rPr>
          <w:spacing w:val="8"/>
          <w:sz w:val="28"/>
          <w:szCs w:val="28"/>
          <w:lang w:val="en-GB"/>
        </w:rPr>
        <w:t xml:space="preserve">Bennett, A. Young [et al.] </w:t>
      </w:r>
      <w:r w:rsidRPr="00240F34">
        <w:rPr>
          <w:spacing w:val="8"/>
          <w:sz w:val="28"/>
          <w:szCs w:val="28"/>
          <w:lang w:val="en-US"/>
        </w:rPr>
        <w:t xml:space="preserve">// </w:t>
      </w:r>
      <w:r w:rsidRPr="00240F34">
        <w:rPr>
          <w:spacing w:val="8"/>
          <w:sz w:val="28"/>
          <w:szCs w:val="28"/>
          <w:lang w:val="en-GB"/>
        </w:rPr>
        <w:t>BMJ</w:t>
      </w:r>
      <w:r w:rsidRPr="00240F34">
        <w:rPr>
          <w:spacing w:val="8"/>
          <w:sz w:val="28"/>
          <w:szCs w:val="28"/>
          <w:lang w:val="en-US"/>
        </w:rPr>
        <w:t xml:space="preserve">. – 2001. – </w:t>
      </w:r>
      <w:r w:rsidRPr="00240F34">
        <w:rPr>
          <w:spacing w:val="8"/>
          <w:sz w:val="28"/>
          <w:szCs w:val="28"/>
          <w:lang w:val="en-GB"/>
        </w:rPr>
        <w:t>Vol</w:t>
      </w:r>
      <w:r w:rsidRPr="00240F34">
        <w:rPr>
          <w:spacing w:val="8"/>
          <w:sz w:val="28"/>
          <w:szCs w:val="28"/>
          <w:lang w:val="en-US"/>
        </w:rPr>
        <w:t xml:space="preserve">.323. – </w:t>
      </w:r>
      <w:r w:rsidRPr="00240F34">
        <w:rPr>
          <w:spacing w:val="8"/>
          <w:sz w:val="28"/>
          <w:szCs w:val="28"/>
          <w:lang w:val="en-GB"/>
        </w:rPr>
        <w:t>P</w:t>
      </w:r>
      <w:r w:rsidRPr="00240F34">
        <w:rPr>
          <w:spacing w:val="8"/>
          <w:sz w:val="28"/>
          <w:szCs w:val="28"/>
          <w:lang w:val="en-US"/>
        </w:rPr>
        <w:t>.548-551.</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rPr>
      </w:pPr>
      <w:r w:rsidRPr="005E037F">
        <w:rPr>
          <w:spacing w:val="8"/>
          <w:sz w:val="28"/>
          <w:szCs w:val="28"/>
        </w:rPr>
        <w:t>Гурьева</w:t>
      </w:r>
      <w:r w:rsidRPr="00240F34">
        <w:rPr>
          <w:spacing w:val="8"/>
          <w:sz w:val="28"/>
          <w:szCs w:val="28"/>
          <w:lang w:val="uk-UA"/>
        </w:rPr>
        <w:t xml:space="preserve">, </w:t>
      </w:r>
      <w:r w:rsidRPr="00240F34">
        <w:rPr>
          <w:spacing w:val="8"/>
          <w:sz w:val="28"/>
          <w:szCs w:val="28"/>
        </w:rPr>
        <w:t xml:space="preserve">И.В. Диабетическая периферическая сенсомоторная нейропатия </w:t>
      </w:r>
      <w:r w:rsidRPr="00240F34">
        <w:rPr>
          <w:spacing w:val="8"/>
          <w:sz w:val="28"/>
          <w:szCs w:val="28"/>
          <w:lang w:val="uk-UA"/>
        </w:rPr>
        <w:t xml:space="preserve">[Текст] / </w:t>
      </w:r>
      <w:r w:rsidRPr="00240F34">
        <w:rPr>
          <w:spacing w:val="8"/>
          <w:sz w:val="28"/>
          <w:szCs w:val="28"/>
        </w:rPr>
        <w:t>И.В.</w:t>
      </w:r>
      <w:r w:rsidRPr="00240F34">
        <w:rPr>
          <w:spacing w:val="8"/>
          <w:sz w:val="28"/>
          <w:szCs w:val="28"/>
          <w:lang w:val="uk-UA"/>
        </w:rPr>
        <w:t xml:space="preserve"> </w:t>
      </w:r>
      <w:r w:rsidRPr="00240F34">
        <w:rPr>
          <w:spacing w:val="8"/>
          <w:sz w:val="28"/>
          <w:szCs w:val="28"/>
        </w:rPr>
        <w:t>Гурьева, Е.Ю.</w:t>
      </w:r>
      <w:r w:rsidRPr="00240F34">
        <w:rPr>
          <w:spacing w:val="8"/>
          <w:sz w:val="28"/>
          <w:szCs w:val="28"/>
          <w:lang w:val="uk-UA"/>
        </w:rPr>
        <w:t xml:space="preserve"> </w:t>
      </w:r>
      <w:r w:rsidRPr="00240F34">
        <w:rPr>
          <w:spacing w:val="8"/>
          <w:sz w:val="28"/>
          <w:szCs w:val="28"/>
        </w:rPr>
        <w:t>Комелягина, И.В.</w:t>
      </w:r>
      <w:r w:rsidRPr="00240F34">
        <w:rPr>
          <w:spacing w:val="8"/>
          <w:sz w:val="28"/>
          <w:szCs w:val="28"/>
          <w:lang w:val="en-US"/>
        </w:rPr>
        <w:t> </w:t>
      </w:r>
      <w:r w:rsidRPr="00240F34">
        <w:rPr>
          <w:spacing w:val="8"/>
          <w:sz w:val="28"/>
          <w:szCs w:val="28"/>
        </w:rPr>
        <w:t>Кузина</w:t>
      </w:r>
      <w:r w:rsidRPr="00240F34">
        <w:rPr>
          <w:spacing w:val="8"/>
          <w:sz w:val="28"/>
          <w:szCs w:val="28"/>
          <w:lang w:val="en-US"/>
        </w:rPr>
        <w:t> </w:t>
      </w:r>
      <w:r w:rsidRPr="00240F34">
        <w:rPr>
          <w:spacing w:val="8"/>
          <w:sz w:val="28"/>
          <w:szCs w:val="28"/>
          <w:lang w:val="uk-UA"/>
        </w:rPr>
        <w:t>//</w:t>
      </w:r>
      <w:r w:rsidRPr="00240F34">
        <w:rPr>
          <w:spacing w:val="8"/>
          <w:sz w:val="28"/>
          <w:szCs w:val="28"/>
        </w:rPr>
        <w:t xml:space="preserve"> Патогенез, клиника и диагностика. – М., 2000. – 23</w:t>
      </w:r>
      <w:r w:rsidRPr="00240F34">
        <w:rPr>
          <w:spacing w:val="8"/>
          <w:sz w:val="28"/>
          <w:szCs w:val="28"/>
          <w:lang w:val="en-US"/>
        </w:rPr>
        <w:t> </w:t>
      </w:r>
      <w:r w:rsidRPr="00240F34">
        <w:rPr>
          <w:spacing w:val="8"/>
          <w:sz w:val="28"/>
          <w:szCs w:val="28"/>
        </w:rPr>
        <w:t>с.</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rPr>
      </w:pPr>
      <w:r w:rsidRPr="00240F34">
        <w:rPr>
          <w:spacing w:val="8"/>
          <w:sz w:val="28"/>
          <w:szCs w:val="28"/>
        </w:rPr>
        <w:t>Синдром диабетической стопы</w:t>
      </w:r>
      <w:r w:rsidRPr="00240F34">
        <w:rPr>
          <w:spacing w:val="8"/>
          <w:sz w:val="28"/>
          <w:szCs w:val="28"/>
          <w:lang w:val="uk-UA"/>
        </w:rPr>
        <w:t xml:space="preserve"> [Текст] / </w:t>
      </w:r>
      <w:r w:rsidRPr="00240F34">
        <w:rPr>
          <w:spacing w:val="8"/>
          <w:sz w:val="28"/>
          <w:szCs w:val="28"/>
        </w:rPr>
        <w:t>М.Б.</w:t>
      </w:r>
      <w:r w:rsidRPr="00240F34">
        <w:rPr>
          <w:spacing w:val="8"/>
          <w:sz w:val="28"/>
          <w:szCs w:val="28"/>
          <w:lang w:val="en-US"/>
        </w:rPr>
        <w:t> </w:t>
      </w:r>
      <w:r w:rsidRPr="00240F34">
        <w:rPr>
          <w:spacing w:val="8"/>
          <w:sz w:val="28"/>
          <w:szCs w:val="28"/>
        </w:rPr>
        <w:t>Анциферов, Г.Р.</w:t>
      </w:r>
      <w:r w:rsidRPr="00240F34">
        <w:rPr>
          <w:spacing w:val="8"/>
          <w:sz w:val="28"/>
          <w:szCs w:val="28"/>
          <w:lang w:val="uk-UA"/>
        </w:rPr>
        <w:t xml:space="preserve"> </w:t>
      </w:r>
      <w:r w:rsidRPr="00240F34">
        <w:rPr>
          <w:spacing w:val="8"/>
          <w:sz w:val="28"/>
          <w:szCs w:val="28"/>
        </w:rPr>
        <w:t>Галстян, А.Ю.</w:t>
      </w:r>
      <w:r w:rsidRPr="00240F34">
        <w:rPr>
          <w:spacing w:val="8"/>
          <w:sz w:val="28"/>
          <w:szCs w:val="28"/>
          <w:lang w:val="uk-UA"/>
        </w:rPr>
        <w:t xml:space="preserve"> </w:t>
      </w:r>
      <w:r w:rsidRPr="00240F34">
        <w:rPr>
          <w:spacing w:val="8"/>
          <w:sz w:val="28"/>
          <w:szCs w:val="28"/>
        </w:rPr>
        <w:t>Токмакова [и др.] // Сахарный диабет. – 2001. – №2. – С. 2–8.</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rPr>
      </w:pPr>
      <w:r w:rsidRPr="00240F34">
        <w:rPr>
          <w:spacing w:val="8"/>
          <w:sz w:val="28"/>
          <w:szCs w:val="28"/>
        </w:rPr>
        <w:t xml:space="preserve">Остеопатия при синдроме диабетической стопы </w:t>
      </w:r>
      <w:r w:rsidRPr="00240F34">
        <w:rPr>
          <w:spacing w:val="8"/>
          <w:sz w:val="28"/>
          <w:szCs w:val="28"/>
          <w:lang w:val="uk-UA"/>
        </w:rPr>
        <w:t>[Текст] /</w:t>
      </w:r>
      <w:r w:rsidRPr="00240F34">
        <w:rPr>
          <w:spacing w:val="8"/>
          <w:sz w:val="28"/>
          <w:szCs w:val="28"/>
        </w:rPr>
        <w:t xml:space="preserve"> И.</w:t>
      </w:r>
      <w:r>
        <w:rPr>
          <w:spacing w:val="8"/>
          <w:sz w:val="28"/>
          <w:szCs w:val="28"/>
          <w:lang w:val="uk-UA"/>
        </w:rPr>
        <w:t> </w:t>
      </w:r>
      <w:r w:rsidRPr="00240F34">
        <w:rPr>
          <w:spacing w:val="8"/>
          <w:sz w:val="28"/>
          <w:szCs w:val="28"/>
        </w:rPr>
        <w:t>Дедов, П.</w:t>
      </w:r>
      <w:r w:rsidRPr="00240F34">
        <w:rPr>
          <w:spacing w:val="8"/>
          <w:sz w:val="28"/>
          <w:szCs w:val="28"/>
          <w:lang w:val="uk-UA"/>
        </w:rPr>
        <w:t xml:space="preserve"> </w:t>
      </w:r>
      <w:r w:rsidRPr="00240F34">
        <w:rPr>
          <w:spacing w:val="8"/>
          <w:sz w:val="28"/>
          <w:szCs w:val="28"/>
        </w:rPr>
        <w:t>Юшков, А.</w:t>
      </w:r>
      <w:r w:rsidRPr="00240F34">
        <w:rPr>
          <w:spacing w:val="8"/>
          <w:sz w:val="28"/>
          <w:szCs w:val="28"/>
          <w:lang w:val="uk-UA"/>
        </w:rPr>
        <w:t xml:space="preserve"> </w:t>
      </w:r>
      <w:r w:rsidRPr="00240F34">
        <w:rPr>
          <w:spacing w:val="8"/>
          <w:sz w:val="28"/>
          <w:szCs w:val="28"/>
        </w:rPr>
        <w:t xml:space="preserve">Токмакова [и др.] // Архив патологии. – 2004. – Т.66, </w:t>
      </w:r>
      <w:r w:rsidRPr="00240F34">
        <w:rPr>
          <w:spacing w:val="8"/>
          <w:sz w:val="28"/>
          <w:szCs w:val="28"/>
          <w:lang w:val="uk-UA"/>
        </w:rPr>
        <w:t>№</w:t>
      </w:r>
      <w:r w:rsidRPr="00240F34">
        <w:rPr>
          <w:spacing w:val="8"/>
          <w:sz w:val="28"/>
          <w:szCs w:val="28"/>
        </w:rPr>
        <w:t>1. – С.10-13.</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en-GB"/>
        </w:rPr>
        <w:lastRenderedPageBreak/>
        <w:t>Diabetes</w:t>
      </w:r>
      <w:r w:rsidRPr="00240F34">
        <w:rPr>
          <w:spacing w:val="8"/>
          <w:sz w:val="28"/>
          <w:szCs w:val="28"/>
          <w:lang w:val="en-US"/>
        </w:rPr>
        <w:t xml:space="preserve"> Atlas, third edition</w:t>
      </w:r>
      <w:r>
        <w:rPr>
          <w:spacing w:val="8"/>
          <w:sz w:val="28"/>
          <w:szCs w:val="28"/>
          <w:lang w:val="uk-UA"/>
        </w:rPr>
        <w:t>.</w:t>
      </w:r>
      <w:r w:rsidRPr="00240F34">
        <w:rPr>
          <w:spacing w:val="8"/>
          <w:sz w:val="28"/>
          <w:szCs w:val="28"/>
          <w:lang w:val="en-US"/>
        </w:rPr>
        <w:t xml:space="preserve"> – IDF, 2006. – 56 p.</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rPr>
      </w:pPr>
      <w:r w:rsidRPr="005E037F">
        <w:rPr>
          <w:spacing w:val="8"/>
          <w:sz w:val="28"/>
          <w:szCs w:val="28"/>
        </w:rPr>
        <w:t>Бегма</w:t>
      </w:r>
      <w:r w:rsidRPr="00240F34">
        <w:rPr>
          <w:spacing w:val="8"/>
          <w:sz w:val="28"/>
          <w:szCs w:val="28"/>
          <w:lang w:val="uk-UA"/>
        </w:rPr>
        <w:t>,</w:t>
      </w:r>
      <w:r w:rsidRPr="00240F34">
        <w:rPr>
          <w:spacing w:val="8"/>
          <w:sz w:val="28"/>
          <w:szCs w:val="28"/>
        </w:rPr>
        <w:t xml:space="preserve"> А. Комплексное лечение язвенных дефектов у больных с синдромом диабетической стопы </w:t>
      </w:r>
      <w:r w:rsidRPr="00240F34">
        <w:rPr>
          <w:spacing w:val="8"/>
          <w:sz w:val="28"/>
          <w:szCs w:val="28"/>
          <w:lang w:val="uk-UA"/>
        </w:rPr>
        <w:t>[Текст] /</w:t>
      </w:r>
      <w:r w:rsidRPr="00240F34">
        <w:rPr>
          <w:spacing w:val="8"/>
          <w:sz w:val="28"/>
          <w:szCs w:val="28"/>
        </w:rPr>
        <w:t xml:space="preserve"> А. Бегма, И.</w:t>
      </w:r>
      <w:r w:rsidRPr="00240F34">
        <w:rPr>
          <w:spacing w:val="8"/>
          <w:sz w:val="28"/>
          <w:szCs w:val="28"/>
          <w:lang w:val="en-US"/>
        </w:rPr>
        <w:t> </w:t>
      </w:r>
      <w:r w:rsidRPr="00240F34">
        <w:rPr>
          <w:spacing w:val="8"/>
          <w:sz w:val="28"/>
          <w:szCs w:val="28"/>
        </w:rPr>
        <w:t>Бегма, Д.</w:t>
      </w:r>
      <w:r>
        <w:rPr>
          <w:spacing w:val="8"/>
          <w:sz w:val="28"/>
          <w:szCs w:val="28"/>
          <w:lang w:val="uk-UA"/>
        </w:rPr>
        <w:t> </w:t>
      </w:r>
      <w:r w:rsidRPr="00240F34">
        <w:rPr>
          <w:spacing w:val="8"/>
          <w:sz w:val="28"/>
          <w:szCs w:val="28"/>
        </w:rPr>
        <w:t xml:space="preserve">Демин // Лечащий врач. – 2002. – </w:t>
      </w:r>
      <w:r w:rsidRPr="00240F34">
        <w:rPr>
          <w:spacing w:val="8"/>
          <w:sz w:val="28"/>
          <w:szCs w:val="28"/>
          <w:lang w:val="uk-UA"/>
        </w:rPr>
        <w:t>№</w:t>
      </w:r>
      <w:r w:rsidRPr="00240F34">
        <w:rPr>
          <w:spacing w:val="8"/>
          <w:sz w:val="28"/>
          <w:szCs w:val="28"/>
        </w:rPr>
        <w:t>12. – С.62-63.</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rPr>
      </w:pPr>
      <w:r w:rsidRPr="005E037F">
        <w:rPr>
          <w:spacing w:val="8"/>
          <w:sz w:val="28"/>
          <w:szCs w:val="28"/>
        </w:rPr>
        <w:t>Андрухова</w:t>
      </w:r>
      <w:r w:rsidRPr="00240F34">
        <w:rPr>
          <w:spacing w:val="8"/>
          <w:sz w:val="28"/>
          <w:szCs w:val="28"/>
          <w:lang w:val="uk-UA"/>
        </w:rPr>
        <w:t xml:space="preserve">, Р.В.  Диабетическая стопа </w:t>
      </w:r>
      <w:r w:rsidRPr="00240F34">
        <w:rPr>
          <w:spacing w:val="8"/>
          <w:sz w:val="28"/>
          <w:szCs w:val="28"/>
        </w:rPr>
        <w:t>–</w:t>
      </w:r>
      <w:r w:rsidRPr="00240F34">
        <w:rPr>
          <w:spacing w:val="8"/>
          <w:sz w:val="28"/>
          <w:szCs w:val="28"/>
          <w:lang w:val="uk-UA"/>
        </w:rPr>
        <w:t xml:space="preserve"> некоторые аспекты лечения и ортопедического обеспечения [Текст] / Р.В. </w:t>
      </w:r>
      <w:r w:rsidRPr="00240F34">
        <w:rPr>
          <w:spacing w:val="8"/>
          <w:sz w:val="28"/>
          <w:szCs w:val="28"/>
        </w:rPr>
        <w:t>Андрухова</w:t>
      </w:r>
      <w:r w:rsidRPr="00240F34">
        <w:rPr>
          <w:spacing w:val="8"/>
          <w:sz w:val="28"/>
          <w:szCs w:val="28"/>
          <w:lang w:val="uk-UA"/>
        </w:rPr>
        <w:t xml:space="preserve"> // Вісник ортопедії, травматології та протезування. </w:t>
      </w:r>
      <w:r w:rsidRPr="00240F34">
        <w:rPr>
          <w:spacing w:val="8"/>
          <w:sz w:val="28"/>
          <w:szCs w:val="28"/>
        </w:rPr>
        <w:t>–</w:t>
      </w:r>
      <w:r w:rsidRPr="00240F34">
        <w:rPr>
          <w:spacing w:val="8"/>
          <w:sz w:val="28"/>
          <w:szCs w:val="28"/>
          <w:lang w:val="uk-UA"/>
        </w:rPr>
        <w:t xml:space="preserve"> 2004.</w:t>
      </w:r>
      <w:r w:rsidRPr="00240F34">
        <w:rPr>
          <w:spacing w:val="8"/>
          <w:sz w:val="28"/>
          <w:szCs w:val="28"/>
        </w:rPr>
        <w:t xml:space="preserve"> –</w:t>
      </w:r>
      <w:r w:rsidRPr="00240F34">
        <w:rPr>
          <w:spacing w:val="8"/>
          <w:sz w:val="28"/>
          <w:szCs w:val="28"/>
          <w:lang w:val="uk-UA"/>
        </w:rPr>
        <w:t xml:space="preserve"> №4.</w:t>
      </w:r>
      <w:r w:rsidRPr="00240F34">
        <w:rPr>
          <w:spacing w:val="8"/>
          <w:sz w:val="28"/>
          <w:szCs w:val="28"/>
        </w:rPr>
        <w:t xml:space="preserve"> – </w:t>
      </w:r>
      <w:r w:rsidRPr="00240F34">
        <w:rPr>
          <w:spacing w:val="8"/>
          <w:sz w:val="28"/>
          <w:szCs w:val="28"/>
          <w:lang w:val="uk-UA"/>
        </w:rPr>
        <w:t>С.30-33.</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GB"/>
        </w:rPr>
      </w:pPr>
      <w:r w:rsidRPr="00240F34">
        <w:rPr>
          <w:spacing w:val="8"/>
          <w:sz w:val="28"/>
          <w:szCs w:val="28"/>
          <w:lang w:val="en-US"/>
        </w:rPr>
        <w:t xml:space="preserve">Benefits of a Multidisciplinary Approach in the Management of Recurrent Diabetic Foot Ulceration in </w:t>
      </w:r>
      <w:smartTag w:uri="urn:schemas-microsoft-com:office:smarttags" w:element="country-region">
        <w:smartTag w:uri="urn:schemas-microsoft-com:office:smarttags" w:element="place">
          <w:r w:rsidRPr="00240F34">
            <w:rPr>
              <w:spacing w:val="8"/>
              <w:sz w:val="28"/>
              <w:szCs w:val="28"/>
              <w:lang w:val="en-US"/>
            </w:rPr>
            <w:t>Lithuania</w:t>
          </w:r>
        </w:smartTag>
      </w:smartTag>
      <w:r w:rsidRPr="00240F34">
        <w:rPr>
          <w:spacing w:val="8"/>
          <w:sz w:val="28"/>
          <w:szCs w:val="28"/>
          <w:lang w:val="en-US"/>
        </w:rPr>
        <w:t xml:space="preserve">. A prospective study [Text] </w:t>
      </w:r>
      <w:r w:rsidRPr="00240F34">
        <w:rPr>
          <w:spacing w:val="8"/>
          <w:sz w:val="28"/>
          <w:szCs w:val="28"/>
          <w:lang w:val="uk-UA"/>
        </w:rPr>
        <w:t>/</w:t>
      </w:r>
      <w:r w:rsidRPr="00240F34">
        <w:rPr>
          <w:spacing w:val="8"/>
          <w:sz w:val="28"/>
          <w:szCs w:val="28"/>
          <w:lang w:val="en-GB"/>
        </w:rPr>
        <w:t xml:space="preserve"> </w:t>
      </w:r>
      <w:r w:rsidRPr="00240F34">
        <w:rPr>
          <w:spacing w:val="8"/>
          <w:sz w:val="28"/>
          <w:szCs w:val="28"/>
          <w:lang w:val="en-US"/>
        </w:rPr>
        <w:t>V.</w:t>
      </w:r>
      <w:r w:rsidRPr="00240F34">
        <w:rPr>
          <w:spacing w:val="8"/>
          <w:sz w:val="28"/>
          <w:szCs w:val="28"/>
          <w:lang w:val="uk-UA"/>
        </w:rPr>
        <w:t xml:space="preserve"> </w:t>
      </w:r>
      <w:r w:rsidRPr="00240F34">
        <w:rPr>
          <w:spacing w:val="8"/>
          <w:sz w:val="28"/>
          <w:szCs w:val="28"/>
          <w:lang w:val="en-US"/>
        </w:rPr>
        <w:t>Dargis [et al.]</w:t>
      </w:r>
      <w:r w:rsidRPr="00240F34">
        <w:rPr>
          <w:spacing w:val="8"/>
          <w:sz w:val="28"/>
          <w:szCs w:val="28"/>
          <w:lang w:val="uk-UA"/>
        </w:rPr>
        <w:t xml:space="preserve"> </w:t>
      </w:r>
      <w:r w:rsidRPr="00240F34">
        <w:rPr>
          <w:spacing w:val="8"/>
          <w:sz w:val="28"/>
          <w:szCs w:val="28"/>
          <w:lang w:val="en-US"/>
        </w:rPr>
        <w:t>// Diabetes Care</w:t>
      </w:r>
      <w:r>
        <w:rPr>
          <w:spacing w:val="8"/>
          <w:sz w:val="28"/>
          <w:szCs w:val="28"/>
          <w:lang w:val="uk-UA"/>
        </w:rPr>
        <w:t>.</w:t>
      </w:r>
      <w:r w:rsidRPr="00240F34">
        <w:rPr>
          <w:spacing w:val="8"/>
          <w:sz w:val="28"/>
          <w:szCs w:val="28"/>
          <w:lang w:val="en-US"/>
        </w:rPr>
        <w:t xml:space="preserve"> – 1999. – Vol.22. – P.1428-1431.</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GB"/>
        </w:rPr>
      </w:pPr>
      <w:r w:rsidRPr="00240F34">
        <w:rPr>
          <w:spacing w:val="8"/>
          <w:sz w:val="28"/>
          <w:szCs w:val="28"/>
          <w:lang w:val="en-GB"/>
        </w:rPr>
        <w:t xml:space="preserve">Diabetes Prevention Program Research Group. The Diabetes Prevention Program: design and methods for a clinical trial in the prevention of type 2 diabetes </w:t>
      </w:r>
      <w:r w:rsidRPr="00240F34">
        <w:rPr>
          <w:spacing w:val="8"/>
          <w:sz w:val="28"/>
          <w:szCs w:val="28"/>
          <w:lang w:val="en-US"/>
        </w:rPr>
        <w:t xml:space="preserve">[Text] </w:t>
      </w:r>
      <w:r w:rsidRPr="00240F34">
        <w:rPr>
          <w:spacing w:val="8"/>
          <w:sz w:val="28"/>
          <w:szCs w:val="28"/>
          <w:lang w:val="en-GB"/>
        </w:rPr>
        <w:t>// Diabetes Care. – 1999. – Vol.22.</w:t>
      </w:r>
      <w:r w:rsidRPr="00240F34">
        <w:rPr>
          <w:spacing w:val="8"/>
          <w:sz w:val="28"/>
          <w:szCs w:val="28"/>
          <w:lang w:val="en-US"/>
        </w:rPr>
        <w:t> </w:t>
      </w:r>
      <w:r w:rsidRPr="00240F34">
        <w:rPr>
          <w:spacing w:val="8"/>
          <w:sz w:val="28"/>
          <w:szCs w:val="28"/>
          <w:lang w:val="en-GB"/>
        </w:rPr>
        <w:t>– P.623-634.</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GB"/>
        </w:rPr>
      </w:pPr>
      <w:r w:rsidRPr="00240F34">
        <w:rPr>
          <w:spacing w:val="8"/>
          <w:sz w:val="28"/>
          <w:szCs w:val="28"/>
          <w:lang w:val="en-US"/>
        </w:rPr>
        <w:t xml:space="preserve">A cost analysis of diabetic lower extremity ulcers [Text] </w:t>
      </w:r>
      <w:r w:rsidRPr="00240F34">
        <w:rPr>
          <w:spacing w:val="8"/>
          <w:sz w:val="28"/>
          <w:szCs w:val="28"/>
          <w:lang w:val="uk-UA"/>
        </w:rPr>
        <w:t>/</w:t>
      </w:r>
      <w:r w:rsidRPr="00240F34">
        <w:rPr>
          <w:spacing w:val="8"/>
          <w:sz w:val="28"/>
          <w:szCs w:val="28"/>
          <w:lang w:val="en-GB"/>
        </w:rPr>
        <w:t xml:space="preserve"> </w:t>
      </w:r>
      <w:r w:rsidRPr="00240F34">
        <w:rPr>
          <w:spacing w:val="8"/>
          <w:sz w:val="28"/>
          <w:szCs w:val="28"/>
          <w:lang w:val="en-US"/>
        </w:rPr>
        <w:t>C.</w:t>
      </w:r>
      <w:r>
        <w:rPr>
          <w:spacing w:val="8"/>
          <w:sz w:val="28"/>
          <w:szCs w:val="28"/>
          <w:lang w:val="uk-UA"/>
        </w:rPr>
        <w:t> </w:t>
      </w:r>
      <w:r w:rsidRPr="00240F34">
        <w:rPr>
          <w:spacing w:val="8"/>
          <w:sz w:val="28"/>
          <w:szCs w:val="28"/>
          <w:lang w:val="en-US"/>
        </w:rPr>
        <w:t>Harrington, M.J.</w:t>
      </w:r>
      <w:r w:rsidRPr="00240F34">
        <w:rPr>
          <w:spacing w:val="8"/>
          <w:sz w:val="28"/>
          <w:szCs w:val="28"/>
          <w:lang w:val="uk-UA"/>
        </w:rPr>
        <w:t xml:space="preserve"> </w:t>
      </w:r>
      <w:r w:rsidRPr="00240F34">
        <w:rPr>
          <w:spacing w:val="8"/>
          <w:sz w:val="28"/>
          <w:szCs w:val="28"/>
          <w:lang w:val="en-US"/>
        </w:rPr>
        <w:t>Zagari, J.</w:t>
      </w:r>
      <w:r w:rsidRPr="00240F34">
        <w:rPr>
          <w:spacing w:val="8"/>
          <w:sz w:val="28"/>
          <w:szCs w:val="28"/>
          <w:lang w:val="uk-UA"/>
        </w:rPr>
        <w:t xml:space="preserve"> </w:t>
      </w:r>
      <w:r w:rsidRPr="00240F34">
        <w:rPr>
          <w:spacing w:val="8"/>
          <w:sz w:val="28"/>
          <w:szCs w:val="28"/>
          <w:lang w:val="en-US"/>
        </w:rPr>
        <w:t>Corea [et al.] // Diabetes Care</w:t>
      </w:r>
      <w:r w:rsidRPr="00240F34">
        <w:rPr>
          <w:spacing w:val="8"/>
          <w:sz w:val="28"/>
          <w:szCs w:val="28"/>
          <w:lang w:val="uk-UA"/>
        </w:rPr>
        <w:t>.</w:t>
      </w:r>
      <w:r w:rsidRPr="00240F34">
        <w:rPr>
          <w:spacing w:val="8"/>
          <w:sz w:val="28"/>
          <w:szCs w:val="28"/>
          <w:lang w:val="en-US"/>
        </w:rPr>
        <w:t xml:space="preserve"> – 2000. – Vol. 23. – P.1333-1338.</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GB"/>
        </w:rPr>
      </w:pPr>
      <w:smartTag w:uri="urn:schemas-microsoft-com:office:smarttags" w:element="place">
        <w:smartTag w:uri="urn:schemas-microsoft-com:office:smarttags" w:element="City">
          <w:r w:rsidRPr="00240F34">
            <w:rPr>
              <w:spacing w:val="8"/>
              <w:sz w:val="28"/>
              <w:szCs w:val="28"/>
              <w:lang w:val="en-GB"/>
            </w:rPr>
            <w:t>Dixon</w:t>
          </w:r>
        </w:smartTag>
      </w:smartTag>
      <w:r w:rsidRPr="00240F34">
        <w:rPr>
          <w:spacing w:val="8"/>
          <w:sz w:val="28"/>
          <w:szCs w:val="28"/>
          <w:lang w:val="uk-UA"/>
        </w:rPr>
        <w:t>,</w:t>
      </w:r>
      <w:r w:rsidRPr="00240F34">
        <w:rPr>
          <w:spacing w:val="8"/>
          <w:sz w:val="28"/>
          <w:szCs w:val="28"/>
          <w:lang w:val="fr-FR"/>
        </w:rPr>
        <w:t xml:space="preserve"> S. </w:t>
      </w:r>
      <w:r w:rsidRPr="00240F34">
        <w:rPr>
          <w:spacing w:val="8"/>
          <w:sz w:val="28"/>
          <w:szCs w:val="28"/>
          <w:lang w:val="en-GB"/>
        </w:rPr>
        <w:t xml:space="preserve">The cost of diabetes: time for a different approach? </w:t>
      </w:r>
      <w:r w:rsidRPr="00240F34">
        <w:rPr>
          <w:spacing w:val="8"/>
          <w:sz w:val="28"/>
          <w:szCs w:val="28"/>
          <w:lang w:val="en-US"/>
        </w:rPr>
        <w:t xml:space="preserve">[Text] </w:t>
      </w:r>
      <w:r w:rsidRPr="00240F34">
        <w:rPr>
          <w:spacing w:val="8"/>
          <w:sz w:val="28"/>
          <w:szCs w:val="28"/>
          <w:lang w:val="uk-UA"/>
        </w:rPr>
        <w:t>/</w:t>
      </w:r>
      <w:r w:rsidRPr="00240F34">
        <w:rPr>
          <w:spacing w:val="8"/>
          <w:sz w:val="28"/>
          <w:szCs w:val="28"/>
          <w:lang w:val="en-GB"/>
        </w:rPr>
        <w:t xml:space="preserve"> </w:t>
      </w:r>
      <w:r w:rsidRPr="00240F34">
        <w:rPr>
          <w:spacing w:val="8"/>
          <w:sz w:val="28"/>
          <w:szCs w:val="28"/>
          <w:lang w:val="fr-FR"/>
        </w:rPr>
        <w:t>S.</w:t>
      </w:r>
      <w:r w:rsidRPr="00240F34">
        <w:rPr>
          <w:spacing w:val="8"/>
          <w:sz w:val="28"/>
          <w:szCs w:val="28"/>
          <w:lang w:val="uk-UA"/>
        </w:rPr>
        <w:t xml:space="preserve"> </w:t>
      </w:r>
      <w:r w:rsidRPr="00240F34">
        <w:rPr>
          <w:spacing w:val="8"/>
          <w:sz w:val="28"/>
          <w:szCs w:val="28"/>
          <w:lang w:val="fr-FR"/>
        </w:rPr>
        <w:t>Dixon, C.J.</w:t>
      </w:r>
      <w:r w:rsidRPr="00240F34">
        <w:rPr>
          <w:spacing w:val="8"/>
          <w:sz w:val="28"/>
          <w:szCs w:val="28"/>
          <w:lang w:val="uk-UA"/>
        </w:rPr>
        <w:t xml:space="preserve"> </w:t>
      </w:r>
      <w:r w:rsidRPr="00240F34">
        <w:rPr>
          <w:spacing w:val="8"/>
          <w:sz w:val="28"/>
          <w:szCs w:val="28"/>
          <w:lang w:val="fr-FR"/>
        </w:rPr>
        <w:t xml:space="preserve">Currie, J.R. Peters </w:t>
      </w:r>
      <w:r w:rsidRPr="00240F34">
        <w:rPr>
          <w:spacing w:val="8"/>
          <w:sz w:val="28"/>
          <w:szCs w:val="28"/>
          <w:lang w:val="en-GB"/>
        </w:rPr>
        <w:t>// Diabet.Med. – 2000. – Vol.17. – P.820–822.</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GB"/>
        </w:rPr>
      </w:pPr>
      <w:r w:rsidRPr="00240F34">
        <w:rPr>
          <w:spacing w:val="8"/>
          <w:sz w:val="28"/>
          <w:szCs w:val="28"/>
          <w:lang w:val="en-GB"/>
        </w:rPr>
        <w:t>Bloomgarden</w:t>
      </w:r>
      <w:r w:rsidRPr="00240F34">
        <w:rPr>
          <w:spacing w:val="8"/>
          <w:sz w:val="28"/>
          <w:szCs w:val="28"/>
          <w:lang w:val="uk-UA"/>
        </w:rPr>
        <w:t>,</w:t>
      </w:r>
      <w:r w:rsidRPr="00240F34">
        <w:rPr>
          <w:spacing w:val="8"/>
          <w:sz w:val="28"/>
          <w:szCs w:val="28"/>
          <w:lang w:val="en-US"/>
        </w:rPr>
        <w:t xml:space="preserve"> Z.T. Nephropathy and neuropathy. American Diabetes Association Annual Meeting [Text] </w:t>
      </w:r>
      <w:r w:rsidRPr="00240F34">
        <w:rPr>
          <w:spacing w:val="8"/>
          <w:sz w:val="28"/>
          <w:szCs w:val="28"/>
          <w:lang w:val="uk-UA"/>
        </w:rPr>
        <w:t>/</w:t>
      </w:r>
      <w:r w:rsidRPr="00240F34">
        <w:rPr>
          <w:spacing w:val="8"/>
          <w:sz w:val="28"/>
          <w:szCs w:val="28"/>
          <w:lang w:val="en-US"/>
        </w:rPr>
        <w:t xml:space="preserve"> Z.T.</w:t>
      </w:r>
      <w:r w:rsidRPr="00240F34">
        <w:rPr>
          <w:spacing w:val="8"/>
          <w:sz w:val="28"/>
          <w:szCs w:val="28"/>
          <w:lang w:val="uk-UA"/>
        </w:rPr>
        <w:t xml:space="preserve"> </w:t>
      </w:r>
      <w:r w:rsidRPr="00240F34">
        <w:rPr>
          <w:spacing w:val="8"/>
          <w:sz w:val="28"/>
          <w:szCs w:val="28"/>
          <w:lang w:val="en-US"/>
        </w:rPr>
        <w:t>Bloomgarden // Diabetes Care</w:t>
      </w:r>
      <w:r w:rsidRPr="00240F34">
        <w:rPr>
          <w:spacing w:val="8"/>
          <w:sz w:val="28"/>
          <w:szCs w:val="28"/>
          <w:lang w:val="uk-UA"/>
        </w:rPr>
        <w:t>.</w:t>
      </w:r>
      <w:r w:rsidRPr="00240F34">
        <w:rPr>
          <w:spacing w:val="8"/>
          <w:sz w:val="28"/>
          <w:szCs w:val="28"/>
          <w:lang w:val="en-US"/>
        </w:rPr>
        <w:t xml:space="preserve"> – 2000. – Vol. 23. – P.549-556.</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rPr>
      </w:pPr>
      <w:r w:rsidRPr="00240F34">
        <w:rPr>
          <w:spacing w:val="8"/>
          <w:sz w:val="28"/>
          <w:szCs w:val="28"/>
        </w:rPr>
        <w:t>Стан ендокринолог</w:t>
      </w:r>
      <w:r w:rsidRPr="00240F34">
        <w:rPr>
          <w:spacing w:val="8"/>
          <w:sz w:val="28"/>
          <w:szCs w:val="28"/>
          <w:lang w:val="uk-UA"/>
        </w:rPr>
        <w:t>і</w:t>
      </w:r>
      <w:r w:rsidRPr="00240F34">
        <w:rPr>
          <w:spacing w:val="8"/>
          <w:sz w:val="28"/>
          <w:szCs w:val="28"/>
        </w:rPr>
        <w:t>чно</w:t>
      </w:r>
      <w:r w:rsidRPr="00240F34">
        <w:rPr>
          <w:spacing w:val="8"/>
          <w:sz w:val="28"/>
          <w:szCs w:val="28"/>
          <w:lang w:val="uk-UA"/>
        </w:rPr>
        <w:t>ї</w:t>
      </w:r>
      <w:r w:rsidRPr="00240F34">
        <w:rPr>
          <w:spacing w:val="8"/>
          <w:sz w:val="28"/>
          <w:szCs w:val="28"/>
        </w:rPr>
        <w:t xml:space="preserve"> служби Укра</w:t>
      </w:r>
      <w:r w:rsidRPr="00240F34">
        <w:rPr>
          <w:spacing w:val="8"/>
          <w:sz w:val="28"/>
          <w:szCs w:val="28"/>
          <w:lang w:val="uk-UA"/>
        </w:rPr>
        <w:t>ї</w:t>
      </w:r>
      <w:r w:rsidRPr="00240F34">
        <w:rPr>
          <w:spacing w:val="8"/>
          <w:sz w:val="28"/>
          <w:szCs w:val="28"/>
        </w:rPr>
        <w:t>ни в 2007 р</w:t>
      </w:r>
      <w:r w:rsidRPr="00240F34">
        <w:rPr>
          <w:spacing w:val="8"/>
          <w:sz w:val="28"/>
          <w:szCs w:val="28"/>
          <w:lang w:val="uk-UA"/>
        </w:rPr>
        <w:t>оці</w:t>
      </w:r>
      <w:r w:rsidRPr="00240F34">
        <w:rPr>
          <w:spacing w:val="8"/>
          <w:sz w:val="28"/>
          <w:szCs w:val="28"/>
        </w:rPr>
        <w:t xml:space="preserve"> </w:t>
      </w:r>
      <w:r w:rsidRPr="00240F34">
        <w:rPr>
          <w:spacing w:val="8"/>
          <w:sz w:val="28"/>
          <w:szCs w:val="28"/>
          <w:lang w:val="uk-UA"/>
        </w:rPr>
        <w:t>та перспективи розвику медичної допомоги хворим з ендокринною патологією</w:t>
      </w:r>
      <w:r w:rsidRPr="00240F34">
        <w:rPr>
          <w:spacing w:val="8"/>
          <w:sz w:val="28"/>
          <w:szCs w:val="28"/>
        </w:rPr>
        <w:t xml:space="preserve"> </w:t>
      </w:r>
      <w:r w:rsidRPr="00240F34">
        <w:rPr>
          <w:spacing w:val="8"/>
          <w:sz w:val="28"/>
          <w:szCs w:val="28"/>
          <w:lang w:val="uk-UA"/>
        </w:rPr>
        <w:t xml:space="preserve">[Текст] / </w:t>
      </w:r>
      <w:r w:rsidRPr="00240F34">
        <w:rPr>
          <w:spacing w:val="8"/>
          <w:sz w:val="28"/>
          <w:szCs w:val="28"/>
        </w:rPr>
        <w:t>З.М.</w:t>
      </w:r>
      <w:r w:rsidRPr="00240F34">
        <w:rPr>
          <w:spacing w:val="8"/>
          <w:sz w:val="28"/>
          <w:szCs w:val="28"/>
          <w:lang w:val="uk-UA"/>
        </w:rPr>
        <w:t xml:space="preserve"> </w:t>
      </w:r>
      <w:r w:rsidRPr="00240F34">
        <w:rPr>
          <w:spacing w:val="8"/>
          <w:sz w:val="28"/>
          <w:szCs w:val="28"/>
        </w:rPr>
        <w:t>Митник, М.П.</w:t>
      </w:r>
      <w:r w:rsidRPr="00240F34">
        <w:rPr>
          <w:spacing w:val="8"/>
          <w:sz w:val="28"/>
          <w:szCs w:val="28"/>
          <w:lang w:val="uk-UA"/>
        </w:rPr>
        <w:t xml:space="preserve"> </w:t>
      </w:r>
      <w:r w:rsidRPr="00240F34">
        <w:rPr>
          <w:spacing w:val="8"/>
          <w:sz w:val="28"/>
          <w:szCs w:val="28"/>
        </w:rPr>
        <w:t xml:space="preserve">Жданова, З.Г. Крушинська [та </w:t>
      </w:r>
      <w:r w:rsidRPr="00240F34">
        <w:rPr>
          <w:spacing w:val="8"/>
          <w:sz w:val="28"/>
          <w:szCs w:val="28"/>
          <w:lang w:val="uk-UA"/>
        </w:rPr>
        <w:t>і</w:t>
      </w:r>
      <w:r w:rsidRPr="00240F34">
        <w:rPr>
          <w:spacing w:val="8"/>
          <w:sz w:val="28"/>
          <w:szCs w:val="28"/>
        </w:rPr>
        <w:t xml:space="preserve">н.] // </w:t>
      </w:r>
      <w:r w:rsidRPr="00240F34">
        <w:rPr>
          <w:spacing w:val="8"/>
          <w:sz w:val="28"/>
          <w:szCs w:val="28"/>
          <w:lang w:val="uk-UA"/>
        </w:rPr>
        <w:lastRenderedPageBreak/>
        <w:t>Міжнародний ендокринологічний журнал. – 2008. – №3</w:t>
      </w:r>
      <w:r>
        <w:rPr>
          <w:spacing w:val="8"/>
          <w:sz w:val="28"/>
          <w:szCs w:val="28"/>
          <w:lang w:val="uk-UA"/>
        </w:rPr>
        <w:t> </w:t>
      </w:r>
      <w:r w:rsidRPr="00240F34">
        <w:rPr>
          <w:spacing w:val="8"/>
          <w:sz w:val="28"/>
          <w:szCs w:val="28"/>
          <w:lang w:val="uk-UA"/>
        </w:rPr>
        <w:t>(15). – С.8-15.</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GB"/>
        </w:rPr>
      </w:pPr>
      <w:r w:rsidRPr="00240F34">
        <w:rPr>
          <w:spacing w:val="8"/>
          <w:sz w:val="28"/>
          <w:szCs w:val="28"/>
          <w:lang w:val="en-GB"/>
        </w:rPr>
        <w:t>Pratley</w:t>
      </w:r>
      <w:r w:rsidRPr="00240F34">
        <w:rPr>
          <w:spacing w:val="8"/>
          <w:sz w:val="28"/>
          <w:szCs w:val="28"/>
          <w:lang w:val="uk-UA"/>
        </w:rPr>
        <w:t xml:space="preserve">, </w:t>
      </w:r>
      <w:r w:rsidRPr="00240F34">
        <w:rPr>
          <w:spacing w:val="8"/>
          <w:sz w:val="28"/>
          <w:szCs w:val="28"/>
          <w:lang w:val="en-GB"/>
        </w:rPr>
        <w:t>R.E. Metabolic abnormalities in the development of type 2 diabetes mellitus</w:t>
      </w:r>
      <w:r w:rsidRPr="00240F34">
        <w:rPr>
          <w:spacing w:val="8"/>
          <w:sz w:val="28"/>
          <w:szCs w:val="28"/>
          <w:lang w:val="en-US"/>
        </w:rPr>
        <w:t xml:space="preserve"> [Text] </w:t>
      </w:r>
      <w:r w:rsidRPr="00240F34">
        <w:rPr>
          <w:spacing w:val="8"/>
          <w:sz w:val="28"/>
          <w:szCs w:val="28"/>
          <w:lang w:val="uk-UA"/>
        </w:rPr>
        <w:t>/</w:t>
      </w:r>
      <w:r w:rsidRPr="00240F34">
        <w:rPr>
          <w:spacing w:val="8"/>
          <w:sz w:val="28"/>
          <w:szCs w:val="28"/>
          <w:lang w:val="en-US"/>
        </w:rPr>
        <w:t xml:space="preserve"> </w:t>
      </w:r>
      <w:r w:rsidRPr="00240F34">
        <w:rPr>
          <w:spacing w:val="8"/>
          <w:sz w:val="28"/>
          <w:szCs w:val="28"/>
          <w:lang w:val="en-GB"/>
        </w:rPr>
        <w:t>R.E.</w:t>
      </w:r>
      <w:r w:rsidRPr="00240F34">
        <w:rPr>
          <w:spacing w:val="8"/>
          <w:sz w:val="28"/>
          <w:szCs w:val="28"/>
          <w:lang w:val="uk-UA"/>
        </w:rPr>
        <w:t xml:space="preserve"> </w:t>
      </w:r>
      <w:r w:rsidRPr="00240F34">
        <w:rPr>
          <w:spacing w:val="8"/>
          <w:sz w:val="28"/>
          <w:szCs w:val="28"/>
          <w:lang w:val="en-GB"/>
        </w:rPr>
        <w:t>Pratley, C.</w:t>
      </w:r>
      <w:r w:rsidRPr="00240F34">
        <w:rPr>
          <w:spacing w:val="8"/>
          <w:sz w:val="28"/>
          <w:szCs w:val="28"/>
          <w:lang w:val="uk-UA"/>
        </w:rPr>
        <w:t xml:space="preserve"> </w:t>
      </w:r>
      <w:r w:rsidRPr="00240F34">
        <w:rPr>
          <w:spacing w:val="8"/>
          <w:sz w:val="28"/>
          <w:szCs w:val="28"/>
          <w:lang w:val="en-GB"/>
        </w:rPr>
        <w:t>Weyer, C.</w:t>
      </w:r>
      <w:r w:rsidRPr="00240F34">
        <w:rPr>
          <w:spacing w:val="8"/>
          <w:sz w:val="28"/>
          <w:szCs w:val="28"/>
          <w:lang w:val="uk-UA"/>
        </w:rPr>
        <w:t xml:space="preserve"> </w:t>
      </w:r>
      <w:r w:rsidRPr="00240F34">
        <w:rPr>
          <w:spacing w:val="8"/>
          <w:sz w:val="28"/>
          <w:szCs w:val="28"/>
          <w:lang w:val="en-GB"/>
        </w:rPr>
        <w:t>Bogardus // In: Diabetes Mellitus: A Fundamental and Clinical Text; edited by LeRoith D., Taylor S. – Philadelphia: Lippincott, 2000. – P.548–577.</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GB"/>
        </w:rPr>
      </w:pPr>
      <w:r w:rsidRPr="00240F34">
        <w:rPr>
          <w:spacing w:val="8"/>
          <w:sz w:val="28"/>
          <w:szCs w:val="28"/>
          <w:lang w:val="en-GB"/>
        </w:rPr>
        <w:t xml:space="preserve">Reducing lower extremity amputations due to diabetes: application of the staged diabetes management approach in a primary care setting </w:t>
      </w:r>
      <w:r w:rsidRPr="00240F34">
        <w:rPr>
          <w:spacing w:val="8"/>
          <w:sz w:val="28"/>
          <w:szCs w:val="28"/>
          <w:lang w:val="en-US"/>
        </w:rPr>
        <w:t xml:space="preserve">[Text] </w:t>
      </w:r>
      <w:r w:rsidRPr="00240F34">
        <w:rPr>
          <w:spacing w:val="8"/>
          <w:sz w:val="28"/>
          <w:szCs w:val="28"/>
          <w:lang w:val="uk-UA"/>
        </w:rPr>
        <w:t>/</w:t>
      </w:r>
      <w:r w:rsidRPr="00240F34">
        <w:rPr>
          <w:spacing w:val="8"/>
          <w:sz w:val="28"/>
          <w:szCs w:val="28"/>
          <w:lang w:val="en-US"/>
        </w:rPr>
        <w:t xml:space="preserve"> </w:t>
      </w:r>
      <w:r w:rsidRPr="00240F34">
        <w:rPr>
          <w:spacing w:val="8"/>
          <w:sz w:val="28"/>
          <w:szCs w:val="28"/>
          <w:lang w:val="fr-FR"/>
        </w:rPr>
        <w:t>S.</w:t>
      </w:r>
      <w:r w:rsidRPr="00240F34">
        <w:rPr>
          <w:spacing w:val="8"/>
          <w:sz w:val="28"/>
          <w:szCs w:val="28"/>
          <w:lang w:val="uk-UA"/>
        </w:rPr>
        <w:t xml:space="preserve"> </w:t>
      </w:r>
      <w:r w:rsidRPr="00240F34">
        <w:rPr>
          <w:spacing w:val="8"/>
          <w:sz w:val="28"/>
          <w:szCs w:val="28"/>
          <w:lang w:val="fr-FR"/>
        </w:rPr>
        <w:t>Rith-Najarian, C.</w:t>
      </w:r>
      <w:r w:rsidRPr="00240F34">
        <w:rPr>
          <w:spacing w:val="8"/>
          <w:sz w:val="28"/>
          <w:szCs w:val="28"/>
          <w:lang w:val="uk-UA"/>
        </w:rPr>
        <w:t xml:space="preserve"> </w:t>
      </w:r>
      <w:r w:rsidRPr="00240F34">
        <w:rPr>
          <w:spacing w:val="8"/>
          <w:sz w:val="28"/>
          <w:szCs w:val="28"/>
          <w:lang w:val="fr-FR"/>
        </w:rPr>
        <w:t>Branchaud, O.</w:t>
      </w:r>
      <w:r w:rsidRPr="00240F34">
        <w:rPr>
          <w:spacing w:val="8"/>
          <w:sz w:val="28"/>
          <w:szCs w:val="28"/>
          <w:lang w:val="en-US"/>
        </w:rPr>
        <w:t> </w:t>
      </w:r>
      <w:r w:rsidRPr="00240F34">
        <w:rPr>
          <w:spacing w:val="8"/>
          <w:sz w:val="28"/>
          <w:szCs w:val="28"/>
          <w:lang w:val="fr-FR"/>
        </w:rPr>
        <w:t xml:space="preserve">Beaulieu [et al.] </w:t>
      </w:r>
      <w:r w:rsidRPr="00240F34">
        <w:rPr>
          <w:spacing w:val="8"/>
          <w:sz w:val="28"/>
          <w:szCs w:val="28"/>
          <w:lang w:val="en-GB"/>
        </w:rPr>
        <w:t>// J.Fam.Pract. – 1998. – Vol.47. – P.127-132.</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uk-UA" w:eastAsia="uk-UA"/>
        </w:rPr>
      </w:pPr>
      <w:r w:rsidRPr="00240F34">
        <w:rPr>
          <w:spacing w:val="8"/>
          <w:sz w:val="28"/>
          <w:szCs w:val="28"/>
          <w:lang w:val="en-GB"/>
        </w:rPr>
        <w:t>Association of</w:t>
      </w:r>
      <w:r w:rsidRPr="00240F34">
        <w:rPr>
          <w:spacing w:val="8"/>
          <w:sz w:val="28"/>
          <w:szCs w:val="28"/>
          <w:lang w:val="uk-UA"/>
        </w:rPr>
        <w:t xml:space="preserve"> </w:t>
      </w:r>
      <w:r w:rsidRPr="00240F34">
        <w:rPr>
          <w:spacing w:val="8"/>
          <w:sz w:val="28"/>
          <w:szCs w:val="28"/>
          <w:lang w:val="en-GB"/>
        </w:rPr>
        <w:t xml:space="preserve">glycaemia with macrovascular and microvascular complications of type 2 diabetes (UKPDS 35): prospective observational study </w:t>
      </w:r>
      <w:r w:rsidRPr="00240F34">
        <w:rPr>
          <w:spacing w:val="8"/>
          <w:sz w:val="28"/>
          <w:szCs w:val="28"/>
          <w:lang w:val="en-US"/>
        </w:rPr>
        <w:t xml:space="preserve">[Text] </w:t>
      </w:r>
      <w:r w:rsidRPr="00240F34">
        <w:rPr>
          <w:spacing w:val="8"/>
          <w:sz w:val="28"/>
          <w:szCs w:val="28"/>
          <w:lang w:val="en-GB"/>
        </w:rPr>
        <w:t>/ I.M.</w:t>
      </w:r>
      <w:r w:rsidRPr="00240F34">
        <w:rPr>
          <w:spacing w:val="8"/>
          <w:sz w:val="28"/>
          <w:szCs w:val="28"/>
          <w:lang w:val="uk-UA"/>
        </w:rPr>
        <w:t xml:space="preserve"> </w:t>
      </w:r>
      <w:r w:rsidRPr="00240F34">
        <w:rPr>
          <w:spacing w:val="8"/>
          <w:sz w:val="28"/>
          <w:szCs w:val="28"/>
          <w:lang w:val="en-GB"/>
        </w:rPr>
        <w:t>Stratton, A.I.</w:t>
      </w:r>
      <w:r w:rsidRPr="00240F34">
        <w:rPr>
          <w:spacing w:val="8"/>
          <w:sz w:val="28"/>
          <w:szCs w:val="28"/>
          <w:lang w:val="uk-UA"/>
        </w:rPr>
        <w:t xml:space="preserve"> </w:t>
      </w:r>
      <w:r w:rsidRPr="00240F34">
        <w:rPr>
          <w:spacing w:val="8"/>
          <w:sz w:val="28"/>
          <w:szCs w:val="28"/>
          <w:lang w:val="en-GB"/>
        </w:rPr>
        <w:t>Adler, A.W.</w:t>
      </w:r>
      <w:r w:rsidRPr="00240F34">
        <w:rPr>
          <w:spacing w:val="8"/>
          <w:sz w:val="28"/>
          <w:szCs w:val="28"/>
          <w:lang w:val="en-US"/>
        </w:rPr>
        <w:t> </w:t>
      </w:r>
      <w:r w:rsidRPr="00240F34">
        <w:rPr>
          <w:spacing w:val="8"/>
          <w:sz w:val="28"/>
          <w:szCs w:val="28"/>
          <w:lang w:val="en-GB"/>
        </w:rPr>
        <w:t xml:space="preserve">Neil </w:t>
      </w:r>
      <w:r w:rsidRPr="00240F34">
        <w:rPr>
          <w:spacing w:val="8"/>
          <w:sz w:val="28"/>
          <w:szCs w:val="28"/>
          <w:lang w:val="en-US"/>
        </w:rPr>
        <w:t>[</w:t>
      </w:r>
      <w:r w:rsidRPr="00240F34">
        <w:rPr>
          <w:spacing w:val="8"/>
          <w:sz w:val="28"/>
          <w:szCs w:val="28"/>
          <w:lang w:val="en-GB"/>
        </w:rPr>
        <w:t>et al]; on behalf of the UK Prospective Diabet</w:t>
      </w:r>
      <w:r>
        <w:rPr>
          <w:spacing w:val="8"/>
          <w:sz w:val="28"/>
          <w:szCs w:val="28"/>
          <w:lang w:val="en-GB"/>
        </w:rPr>
        <w:t>es Study Group. // BMJ. – 2000.</w:t>
      </w:r>
      <w:r>
        <w:rPr>
          <w:spacing w:val="8"/>
          <w:sz w:val="28"/>
          <w:szCs w:val="28"/>
          <w:lang w:val="uk-UA"/>
        </w:rPr>
        <w:t> </w:t>
      </w:r>
      <w:r w:rsidRPr="00240F34">
        <w:rPr>
          <w:spacing w:val="8"/>
          <w:sz w:val="28"/>
          <w:szCs w:val="28"/>
          <w:lang w:val="en-GB"/>
        </w:rPr>
        <w:t>– Vol.321. – P.405-412.</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nb-NO"/>
        </w:rPr>
      </w:pPr>
      <w:r w:rsidRPr="00240F34">
        <w:rPr>
          <w:spacing w:val="8"/>
          <w:sz w:val="28"/>
          <w:szCs w:val="28"/>
          <w:lang w:val="en-GB"/>
        </w:rPr>
        <w:t>Heine</w:t>
      </w:r>
      <w:r w:rsidRPr="00240F34">
        <w:rPr>
          <w:spacing w:val="8"/>
          <w:sz w:val="28"/>
          <w:szCs w:val="28"/>
          <w:lang w:val="uk-UA"/>
        </w:rPr>
        <w:t>,</w:t>
      </w:r>
      <w:r w:rsidRPr="00240F34">
        <w:rPr>
          <w:spacing w:val="8"/>
          <w:sz w:val="28"/>
          <w:szCs w:val="28"/>
          <w:lang w:val="nb-NO"/>
        </w:rPr>
        <w:t xml:space="preserve"> R.J. Beyond postprandial hyperglycaemia: metabolic factors associated with cardiovascular disease </w:t>
      </w:r>
      <w:r w:rsidRPr="00240F34">
        <w:rPr>
          <w:spacing w:val="8"/>
          <w:sz w:val="28"/>
          <w:szCs w:val="28"/>
          <w:lang w:val="en-US"/>
        </w:rPr>
        <w:t xml:space="preserve">[Text] </w:t>
      </w:r>
      <w:r w:rsidRPr="00240F34">
        <w:rPr>
          <w:spacing w:val="8"/>
          <w:sz w:val="28"/>
          <w:szCs w:val="28"/>
          <w:lang w:val="uk-UA"/>
        </w:rPr>
        <w:t>/</w:t>
      </w:r>
      <w:r w:rsidRPr="00240F34">
        <w:rPr>
          <w:spacing w:val="8"/>
          <w:sz w:val="28"/>
          <w:szCs w:val="28"/>
          <w:lang w:val="en-US"/>
        </w:rPr>
        <w:t xml:space="preserve"> </w:t>
      </w:r>
      <w:r w:rsidRPr="00240F34">
        <w:rPr>
          <w:spacing w:val="8"/>
          <w:sz w:val="28"/>
          <w:szCs w:val="28"/>
          <w:lang w:val="nb-NO"/>
        </w:rPr>
        <w:t>R.J.</w:t>
      </w:r>
      <w:r w:rsidRPr="00240F34">
        <w:rPr>
          <w:spacing w:val="8"/>
          <w:sz w:val="28"/>
          <w:szCs w:val="28"/>
          <w:lang w:val="uk-UA"/>
        </w:rPr>
        <w:t xml:space="preserve"> </w:t>
      </w:r>
      <w:r w:rsidRPr="00240F34">
        <w:rPr>
          <w:spacing w:val="8"/>
          <w:sz w:val="28"/>
          <w:szCs w:val="28"/>
          <w:lang w:val="nb-NO"/>
        </w:rPr>
        <w:t>Heine, J.M.</w:t>
      </w:r>
      <w:r w:rsidRPr="00240F34">
        <w:rPr>
          <w:spacing w:val="8"/>
          <w:sz w:val="28"/>
          <w:szCs w:val="28"/>
          <w:lang w:val="en-US"/>
        </w:rPr>
        <w:t> </w:t>
      </w:r>
      <w:r w:rsidRPr="00240F34">
        <w:rPr>
          <w:spacing w:val="8"/>
          <w:sz w:val="28"/>
          <w:szCs w:val="28"/>
          <w:lang w:val="nb-NO"/>
        </w:rPr>
        <w:t>Dekker</w:t>
      </w:r>
      <w:r w:rsidRPr="00240F34">
        <w:rPr>
          <w:spacing w:val="8"/>
          <w:sz w:val="28"/>
          <w:szCs w:val="28"/>
          <w:lang w:val="en-US"/>
        </w:rPr>
        <w:t> </w:t>
      </w:r>
      <w:r w:rsidRPr="00240F34">
        <w:rPr>
          <w:spacing w:val="8"/>
          <w:sz w:val="28"/>
          <w:szCs w:val="28"/>
          <w:lang w:val="nb-NO"/>
        </w:rPr>
        <w:t>// Diabetologia. – 2002. – Vol.45. – P.461–475.</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GB"/>
        </w:rPr>
      </w:pPr>
      <w:r w:rsidRPr="00240F34">
        <w:rPr>
          <w:spacing w:val="8"/>
          <w:sz w:val="28"/>
          <w:szCs w:val="28"/>
          <w:lang w:val="en-GB"/>
        </w:rPr>
        <w:t>Duckworth</w:t>
      </w:r>
      <w:r w:rsidRPr="00240F34">
        <w:rPr>
          <w:spacing w:val="8"/>
          <w:sz w:val="28"/>
          <w:szCs w:val="28"/>
          <w:lang w:val="uk-UA"/>
        </w:rPr>
        <w:t xml:space="preserve">, </w:t>
      </w:r>
      <w:r w:rsidRPr="00240F34">
        <w:rPr>
          <w:spacing w:val="8"/>
          <w:sz w:val="28"/>
          <w:szCs w:val="28"/>
          <w:lang w:val="en-GB"/>
        </w:rPr>
        <w:t>W.C.</w:t>
      </w:r>
      <w:r w:rsidRPr="00240F34">
        <w:rPr>
          <w:spacing w:val="8"/>
          <w:sz w:val="28"/>
          <w:szCs w:val="28"/>
          <w:lang w:val="uk-UA"/>
        </w:rPr>
        <w:t xml:space="preserve"> </w:t>
      </w:r>
      <w:r w:rsidRPr="00240F34">
        <w:rPr>
          <w:spacing w:val="8"/>
          <w:sz w:val="28"/>
          <w:szCs w:val="28"/>
          <w:lang w:val="en-GB"/>
        </w:rPr>
        <w:t>Glucose control and cardiovascular complications: The VA Diabetes Trial</w:t>
      </w:r>
      <w:r w:rsidRPr="00240F34">
        <w:rPr>
          <w:spacing w:val="8"/>
          <w:sz w:val="28"/>
          <w:szCs w:val="28"/>
          <w:lang w:val="en-US"/>
        </w:rPr>
        <w:t xml:space="preserve"> [Text] </w:t>
      </w:r>
      <w:r w:rsidRPr="00240F34">
        <w:rPr>
          <w:spacing w:val="8"/>
          <w:sz w:val="28"/>
          <w:szCs w:val="28"/>
          <w:lang w:val="uk-UA"/>
        </w:rPr>
        <w:t>/</w:t>
      </w:r>
      <w:r w:rsidRPr="00240F34">
        <w:rPr>
          <w:spacing w:val="8"/>
          <w:sz w:val="28"/>
          <w:szCs w:val="28"/>
          <w:lang w:val="en-GB"/>
        </w:rPr>
        <w:t xml:space="preserve"> W.C.</w:t>
      </w:r>
      <w:r w:rsidRPr="00240F34">
        <w:rPr>
          <w:spacing w:val="8"/>
          <w:sz w:val="28"/>
          <w:szCs w:val="28"/>
          <w:lang w:val="uk-UA"/>
        </w:rPr>
        <w:t xml:space="preserve"> </w:t>
      </w:r>
      <w:r w:rsidRPr="00240F34">
        <w:rPr>
          <w:spacing w:val="8"/>
          <w:sz w:val="28"/>
          <w:szCs w:val="28"/>
          <w:lang w:val="en-GB"/>
        </w:rPr>
        <w:t>Duckworth, M.</w:t>
      </w:r>
      <w:r w:rsidRPr="00240F34">
        <w:rPr>
          <w:spacing w:val="8"/>
          <w:sz w:val="28"/>
          <w:szCs w:val="28"/>
          <w:lang w:val="en-US"/>
        </w:rPr>
        <w:t> </w:t>
      </w:r>
      <w:r w:rsidRPr="00240F34">
        <w:rPr>
          <w:spacing w:val="8"/>
          <w:sz w:val="28"/>
          <w:szCs w:val="28"/>
          <w:lang w:val="en-GB"/>
        </w:rPr>
        <w:t xml:space="preserve">McCarren, </w:t>
      </w:r>
      <w:r w:rsidRPr="00240F34">
        <w:rPr>
          <w:spacing w:val="8"/>
          <w:sz w:val="28"/>
          <w:szCs w:val="28"/>
          <w:lang w:val="en-GB"/>
        </w:rPr>
        <w:br/>
        <w:t>C.</w:t>
      </w:r>
      <w:r w:rsidRPr="00240F34">
        <w:rPr>
          <w:spacing w:val="8"/>
          <w:sz w:val="28"/>
          <w:szCs w:val="28"/>
          <w:lang w:val="uk-UA"/>
        </w:rPr>
        <w:t xml:space="preserve"> </w:t>
      </w:r>
      <w:r w:rsidRPr="00240F34">
        <w:rPr>
          <w:spacing w:val="8"/>
          <w:sz w:val="28"/>
          <w:szCs w:val="28"/>
          <w:lang w:val="en-GB"/>
        </w:rPr>
        <w:t>Abraira // Diabetes Care. – 2001. – Vol.24. – P.942–945.</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GB"/>
        </w:rPr>
      </w:pPr>
      <w:r w:rsidRPr="00240F34">
        <w:rPr>
          <w:spacing w:val="8"/>
          <w:sz w:val="28"/>
          <w:szCs w:val="28"/>
          <w:lang w:val="en-GB"/>
        </w:rPr>
        <w:t>King</w:t>
      </w:r>
      <w:r w:rsidRPr="00240F34">
        <w:rPr>
          <w:spacing w:val="8"/>
          <w:sz w:val="28"/>
          <w:szCs w:val="28"/>
          <w:lang w:val="uk-UA"/>
        </w:rPr>
        <w:t>,</w:t>
      </w:r>
      <w:r w:rsidRPr="00240F34">
        <w:rPr>
          <w:spacing w:val="8"/>
          <w:sz w:val="28"/>
          <w:szCs w:val="28"/>
          <w:lang w:val="en-GB"/>
        </w:rPr>
        <w:t xml:space="preserve"> H. Global burden of diabetes, 1955-2025. Prevalence, numerical estimates, and projections </w:t>
      </w:r>
      <w:r w:rsidRPr="00240F34">
        <w:rPr>
          <w:spacing w:val="8"/>
          <w:sz w:val="28"/>
          <w:szCs w:val="28"/>
          <w:lang w:val="en-US"/>
        </w:rPr>
        <w:t xml:space="preserve">[Text] </w:t>
      </w:r>
      <w:r w:rsidRPr="00240F34">
        <w:rPr>
          <w:spacing w:val="8"/>
          <w:sz w:val="28"/>
          <w:szCs w:val="28"/>
          <w:lang w:val="uk-UA"/>
        </w:rPr>
        <w:t>/</w:t>
      </w:r>
      <w:r w:rsidRPr="00240F34">
        <w:rPr>
          <w:spacing w:val="8"/>
          <w:sz w:val="28"/>
          <w:szCs w:val="28"/>
          <w:lang w:val="en-GB"/>
        </w:rPr>
        <w:t xml:space="preserve"> H.</w:t>
      </w:r>
      <w:r w:rsidRPr="00240F34">
        <w:rPr>
          <w:spacing w:val="8"/>
          <w:sz w:val="28"/>
          <w:szCs w:val="28"/>
          <w:lang w:val="uk-UA"/>
        </w:rPr>
        <w:t xml:space="preserve"> </w:t>
      </w:r>
      <w:r w:rsidRPr="00240F34">
        <w:rPr>
          <w:spacing w:val="8"/>
          <w:sz w:val="28"/>
          <w:szCs w:val="28"/>
          <w:lang w:val="en-GB"/>
        </w:rPr>
        <w:t>King, R.E.</w:t>
      </w:r>
      <w:r w:rsidRPr="00240F34">
        <w:rPr>
          <w:spacing w:val="8"/>
          <w:sz w:val="28"/>
          <w:szCs w:val="28"/>
          <w:lang w:val="uk-UA"/>
        </w:rPr>
        <w:t xml:space="preserve"> </w:t>
      </w:r>
      <w:r w:rsidRPr="00240F34">
        <w:rPr>
          <w:spacing w:val="8"/>
          <w:sz w:val="28"/>
          <w:szCs w:val="28"/>
          <w:lang w:val="en-GB"/>
        </w:rPr>
        <w:t>Aubert, H.W.</w:t>
      </w:r>
      <w:r w:rsidRPr="00240F34">
        <w:rPr>
          <w:spacing w:val="8"/>
          <w:sz w:val="28"/>
          <w:szCs w:val="28"/>
          <w:lang w:val="en-US"/>
        </w:rPr>
        <w:t> </w:t>
      </w:r>
      <w:r w:rsidRPr="00240F34">
        <w:rPr>
          <w:spacing w:val="8"/>
          <w:sz w:val="28"/>
          <w:szCs w:val="28"/>
          <w:lang w:val="en-GB"/>
        </w:rPr>
        <w:t>Her</w:t>
      </w:r>
      <w:r w:rsidRPr="00240F34">
        <w:rPr>
          <w:spacing w:val="8"/>
          <w:sz w:val="28"/>
          <w:szCs w:val="28"/>
          <w:lang w:val="uk-UA"/>
        </w:rPr>
        <w:softHyphen/>
      </w:r>
      <w:r w:rsidRPr="00240F34">
        <w:rPr>
          <w:spacing w:val="8"/>
          <w:sz w:val="28"/>
          <w:szCs w:val="28"/>
          <w:lang w:val="en-GB"/>
        </w:rPr>
        <w:t>man</w:t>
      </w:r>
      <w:r w:rsidRPr="00240F34">
        <w:rPr>
          <w:spacing w:val="8"/>
          <w:sz w:val="28"/>
          <w:szCs w:val="28"/>
          <w:lang w:val="en-US"/>
        </w:rPr>
        <w:t> </w:t>
      </w:r>
      <w:r w:rsidRPr="00240F34">
        <w:rPr>
          <w:spacing w:val="8"/>
          <w:sz w:val="28"/>
          <w:szCs w:val="28"/>
          <w:lang w:val="en-GB"/>
        </w:rPr>
        <w:t>// Diabetes Care. – 1998. – Vol.21. – P.1414-1431.</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GB"/>
        </w:rPr>
      </w:pPr>
      <w:r w:rsidRPr="00240F34">
        <w:rPr>
          <w:spacing w:val="8"/>
          <w:sz w:val="28"/>
          <w:szCs w:val="28"/>
          <w:lang w:val="en-GB"/>
        </w:rPr>
        <w:t>Valk</w:t>
      </w:r>
      <w:r>
        <w:rPr>
          <w:spacing w:val="8"/>
          <w:sz w:val="28"/>
          <w:szCs w:val="28"/>
          <w:lang w:val="uk-UA"/>
        </w:rPr>
        <w:t>,</w:t>
      </w:r>
      <w:r w:rsidRPr="00240F34">
        <w:rPr>
          <w:spacing w:val="8"/>
          <w:sz w:val="28"/>
          <w:szCs w:val="28"/>
          <w:lang w:val="uk-UA"/>
        </w:rPr>
        <w:t xml:space="preserve"> </w:t>
      </w:r>
      <w:r w:rsidRPr="00240F34">
        <w:rPr>
          <w:spacing w:val="8"/>
          <w:sz w:val="28"/>
          <w:szCs w:val="28"/>
          <w:lang w:val="en-GB"/>
        </w:rPr>
        <w:t>G</w:t>
      </w:r>
      <w:r w:rsidRPr="00240F34">
        <w:rPr>
          <w:spacing w:val="8"/>
          <w:sz w:val="28"/>
          <w:szCs w:val="28"/>
          <w:lang w:val="uk-UA"/>
        </w:rPr>
        <w:t>.</w:t>
      </w:r>
      <w:r w:rsidRPr="00240F34">
        <w:rPr>
          <w:spacing w:val="8"/>
          <w:sz w:val="28"/>
          <w:szCs w:val="28"/>
          <w:lang w:val="en-GB"/>
        </w:rPr>
        <w:t>D</w:t>
      </w:r>
      <w:r>
        <w:rPr>
          <w:spacing w:val="8"/>
          <w:sz w:val="28"/>
          <w:szCs w:val="28"/>
          <w:lang w:val="uk-UA"/>
        </w:rPr>
        <w:t>.</w:t>
      </w:r>
      <w:r w:rsidRPr="00240F34">
        <w:rPr>
          <w:spacing w:val="8"/>
          <w:sz w:val="28"/>
          <w:szCs w:val="28"/>
          <w:lang w:val="uk-UA"/>
        </w:rPr>
        <w:t xml:space="preserve"> </w:t>
      </w:r>
      <w:r w:rsidRPr="00240F34">
        <w:rPr>
          <w:spacing w:val="8"/>
          <w:sz w:val="28"/>
          <w:szCs w:val="28"/>
          <w:lang w:val="en-GB"/>
        </w:rPr>
        <w:t>Patient education for preventing diabetic fo</w:t>
      </w:r>
      <w:r>
        <w:rPr>
          <w:spacing w:val="8"/>
          <w:sz w:val="28"/>
          <w:szCs w:val="28"/>
          <w:lang w:val="en-GB"/>
        </w:rPr>
        <w:t>ot ulceration (Cochrane Review)</w:t>
      </w:r>
      <w:r w:rsidRPr="000D60DF">
        <w:rPr>
          <w:spacing w:val="8"/>
          <w:sz w:val="28"/>
          <w:szCs w:val="28"/>
          <w:lang w:val="en-US"/>
        </w:rPr>
        <w:t xml:space="preserve"> </w:t>
      </w:r>
      <w:r w:rsidRPr="00240F34">
        <w:rPr>
          <w:spacing w:val="8"/>
          <w:sz w:val="28"/>
          <w:szCs w:val="28"/>
          <w:lang w:val="en-US"/>
        </w:rPr>
        <w:t xml:space="preserve">[Text] </w:t>
      </w:r>
      <w:r w:rsidRPr="00240F34">
        <w:rPr>
          <w:spacing w:val="8"/>
          <w:sz w:val="28"/>
          <w:szCs w:val="28"/>
          <w:lang w:val="uk-UA"/>
        </w:rPr>
        <w:t>/</w:t>
      </w:r>
      <w:r w:rsidRPr="000D60DF">
        <w:rPr>
          <w:spacing w:val="8"/>
          <w:sz w:val="28"/>
          <w:szCs w:val="28"/>
          <w:lang w:val="en-GB"/>
        </w:rPr>
        <w:t xml:space="preserve"> </w:t>
      </w:r>
      <w:r w:rsidRPr="00240F34">
        <w:rPr>
          <w:spacing w:val="8"/>
          <w:sz w:val="28"/>
          <w:szCs w:val="28"/>
          <w:lang w:val="en-GB"/>
        </w:rPr>
        <w:t>G</w:t>
      </w:r>
      <w:r w:rsidRPr="00240F34">
        <w:rPr>
          <w:spacing w:val="8"/>
          <w:sz w:val="28"/>
          <w:szCs w:val="28"/>
          <w:lang w:val="uk-UA"/>
        </w:rPr>
        <w:t>.</w:t>
      </w:r>
      <w:r w:rsidRPr="00240F34">
        <w:rPr>
          <w:spacing w:val="8"/>
          <w:sz w:val="28"/>
          <w:szCs w:val="28"/>
          <w:lang w:val="en-GB"/>
        </w:rPr>
        <w:t>D</w:t>
      </w:r>
      <w:r w:rsidRPr="00240F34">
        <w:rPr>
          <w:spacing w:val="8"/>
          <w:sz w:val="28"/>
          <w:szCs w:val="28"/>
          <w:lang w:val="uk-UA"/>
        </w:rPr>
        <w:t>.</w:t>
      </w:r>
      <w:r w:rsidRPr="00240F34">
        <w:rPr>
          <w:spacing w:val="8"/>
          <w:sz w:val="28"/>
          <w:szCs w:val="28"/>
          <w:lang w:val="en-GB"/>
        </w:rPr>
        <w:t>Valk</w:t>
      </w:r>
      <w:r w:rsidRPr="00240F34">
        <w:rPr>
          <w:spacing w:val="8"/>
          <w:sz w:val="28"/>
          <w:szCs w:val="28"/>
          <w:lang w:val="uk-UA"/>
        </w:rPr>
        <w:t xml:space="preserve">, </w:t>
      </w:r>
      <w:r w:rsidRPr="00240F34">
        <w:rPr>
          <w:spacing w:val="8"/>
          <w:sz w:val="28"/>
          <w:szCs w:val="28"/>
          <w:lang w:val="en-GB"/>
        </w:rPr>
        <w:t>D</w:t>
      </w:r>
      <w:r w:rsidRPr="00240F34">
        <w:rPr>
          <w:spacing w:val="8"/>
          <w:sz w:val="28"/>
          <w:szCs w:val="28"/>
          <w:lang w:val="uk-UA"/>
        </w:rPr>
        <w:t>.</w:t>
      </w:r>
      <w:r w:rsidRPr="00240F34">
        <w:rPr>
          <w:spacing w:val="8"/>
          <w:sz w:val="28"/>
          <w:szCs w:val="28"/>
          <w:lang w:val="en-GB"/>
        </w:rPr>
        <w:t>M</w:t>
      </w:r>
      <w:r w:rsidRPr="00240F34">
        <w:rPr>
          <w:spacing w:val="8"/>
          <w:sz w:val="28"/>
          <w:szCs w:val="28"/>
          <w:lang w:val="uk-UA"/>
        </w:rPr>
        <w:t>.</w:t>
      </w:r>
      <w:r w:rsidRPr="00240F34">
        <w:rPr>
          <w:spacing w:val="8"/>
          <w:sz w:val="28"/>
          <w:szCs w:val="28"/>
          <w:lang w:val="en-GB"/>
        </w:rPr>
        <w:t>Kriegsman</w:t>
      </w:r>
      <w:r w:rsidRPr="00240F34">
        <w:rPr>
          <w:spacing w:val="8"/>
          <w:sz w:val="28"/>
          <w:szCs w:val="28"/>
          <w:lang w:val="uk-UA"/>
        </w:rPr>
        <w:t xml:space="preserve">, </w:t>
      </w:r>
      <w:r w:rsidRPr="00240F34">
        <w:rPr>
          <w:spacing w:val="8"/>
          <w:sz w:val="28"/>
          <w:szCs w:val="28"/>
          <w:lang w:val="en-GB"/>
        </w:rPr>
        <w:t>W</w:t>
      </w:r>
      <w:r w:rsidRPr="00240F34">
        <w:rPr>
          <w:spacing w:val="8"/>
          <w:sz w:val="28"/>
          <w:szCs w:val="28"/>
          <w:lang w:val="uk-UA"/>
        </w:rPr>
        <w:t>.</w:t>
      </w:r>
      <w:r w:rsidRPr="00240F34">
        <w:rPr>
          <w:spacing w:val="8"/>
          <w:sz w:val="28"/>
          <w:szCs w:val="28"/>
          <w:lang w:val="en-GB"/>
        </w:rPr>
        <w:t>J</w:t>
      </w:r>
      <w:r w:rsidRPr="00240F34">
        <w:rPr>
          <w:spacing w:val="8"/>
          <w:sz w:val="28"/>
          <w:szCs w:val="28"/>
          <w:lang w:val="uk-UA"/>
        </w:rPr>
        <w:t>.</w:t>
      </w:r>
      <w:r w:rsidRPr="00240F34">
        <w:rPr>
          <w:spacing w:val="8"/>
          <w:sz w:val="28"/>
          <w:szCs w:val="28"/>
          <w:lang w:val="en-GB"/>
        </w:rPr>
        <w:t>Assen</w:t>
      </w:r>
      <w:r>
        <w:rPr>
          <w:spacing w:val="8"/>
          <w:sz w:val="28"/>
          <w:szCs w:val="28"/>
          <w:lang w:val="uk-UA"/>
        </w:rPr>
        <w:t>-</w:t>
      </w:r>
      <w:r w:rsidRPr="00240F34">
        <w:rPr>
          <w:spacing w:val="8"/>
          <w:sz w:val="28"/>
          <w:szCs w:val="28"/>
          <w:lang w:val="en-GB"/>
        </w:rPr>
        <w:t>delft</w:t>
      </w:r>
      <w:r>
        <w:rPr>
          <w:spacing w:val="8"/>
          <w:sz w:val="28"/>
          <w:szCs w:val="28"/>
          <w:lang w:val="uk-UA"/>
        </w:rPr>
        <w:t xml:space="preserve">; </w:t>
      </w:r>
      <w:r w:rsidRPr="00240F34">
        <w:rPr>
          <w:spacing w:val="8"/>
          <w:sz w:val="28"/>
          <w:szCs w:val="28"/>
          <w:lang w:val="en-GB"/>
        </w:rPr>
        <w:t xml:space="preserve">In: The Cochrane Library, Issue 4. </w:t>
      </w:r>
      <w:r>
        <w:rPr>
          <w:spacing w:val="8"/>
          <w:sz w:val="28"/>
          <w:szCs w:val="28"/>
          <w:lang w:val="en-GB"/>
        </w:rPr>
        <w:t xml:space="preserve">– </w:t>
      </w:r>
      <w:smartTag w:uri="urn:schemas-microsoft-com:office:smarttags" w:element="City">
        <w:smartTag w:uri="urn:schemas-microsoft-com:office:smarttags" w:element="place">
          <w:r>
            <w:rPr>
              <w:spacing w:val="8"/>
              <w:sz w:val="28"/>
              <w:szCs w:val="28"/>
              <w:lang w:val="en-GB"/>
            </w:rPr>
            <w:t>Oxford</w:t>
          </w:r>
        </w:smartTag>
      </w:smartTag>
      <w:r>
        <w:rPr>
          <w:spacing w:val="8"/>
          <w:sz w:val="28"/>
          <w:szCs w:val="28"/>
          <w:lang w:val="en-GB"/>
        </w:rPr>
        <w:t>: Update Software</w:t>
      </w:r>
      <w:r>
        <w:rPr>
          <w:spacing w:val="8"/>
          <w:sz w:val="28"/>
          <w:szCs w:val="28"/>
          <w:lang w:val="uk-UA"/>
        </w:rPr>
        <w:t xml:space="preserve">, </w:t>
      </w:r>
      <w:r w:rsidRPr="00240F34">
        <w:rPr>
          <w:spacing w:val="8"/>
          <w:sz w:val="28"/>
          <w:szCs w:val="28"/>
          <w:lang w:val="en-GB"/>
        </w:rPr>
        <w:t>2001.</w:t>
      </w:r>
      <w:r>
        <w:rPr>
          <w:spacing w:val="8"/>
          <w:sz w:val="28"/>
          <w:szCs w:val="28"/>
          <w:lang w:val="uk-UA"/>
        </w:rPr>
        <w:t xml:space="preserve"> – 30 р.</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rPr>
      </w:pPr>
      <w:r w:rsidRPr="00240F34">
        <w:rPr>
          <w:spacing w:val="8"/>
          <w:sz w:val="28"/>
          <w:szCs w:val="28"/>
        </w:rPr>
        <w:lastRenderedPageBreak/>
        <w:t>Микроциркуляция в нижних конечностях при диабете. Взаимосвязь макро- и микрогемодинамики</w:t>
      </w:r>
      <w:r w:rsidRPr="00240F34">
        <w:rPr>
          <w:spacing w:val="8"/>
          <w:sz w:val="28"/>
          <w:szCs w:val="28"/>
          <w:lang w:val="uk-UA"/>
        </w:rPr>
        <w:t xml:space="preserve"> [Текст] </w:t>
      </w:r>
      <w:r w:rsidRPr="00240F34">
        <w:rPr>
          <w:spacing w:val="8"/>
          <w:sz w:val="28"/>
          <w:szCs w:val="28"/>
        </w:rPr>
        <w:t>/ Е.</w:t>
      </w:r>
      <w:r w:rsidRPr="00240F34">
        <w:rPr>
          <w:spacing w:val="8"/>
          <w:sz w:val="28"/>
          <w:szCs w:val="28"/>
          <w:lang w:val="en-US"/>
        </w:rPr>
        <w:t> </w:t>
      </w:r>
      <w:r w:rsidRPr="00240F34">
        <w:rPr>
          <w:spacing w:val="8"/>
          <w:sz w:val="28"/>
          <w:szCs w:val="28"/>
        </w:rPr>
        <w:t>Свирщевский, Т. Чазова, С. Адрианов</w:t>
      </w:r>
      <w:r w:rsidRPr="00240F34">
        <w:rPr>
          <w:spacing w:val="8"/>
          <w:sz w:val="28"/>
          <w:szCs w:val="28"/>
          <w:lang w:val="uk-UA"/>
        </w:rPr>
        <w:t xml:space="preserve"> </w:t>
      </w:r>
      <w:r w:rsidRPr="00240F34">
        <w:rPr>
          <w:spacing w:val="8"/>
          <w:sz w:val="28"/>
          <w:szCs w:val="28"/>
        </w:rPr>
        <w:t>[и др.] // Вестник Российской Академии медицинских наук. – 2002. – №5. – С.45-50.</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rPr>
      </w:pPr>
      <w:r w:rsidRPr="00240F34">
        <w:rPr>
          <w:spacing w:val="8"/>
          <w:sz w:val="28"/>
          <w:szCs w:val="28"/>
        </w:rPr>
        <w:t>Бегма</w:t>
      </w:r>
      <w:r w:rsidRPr="00240F34">
        <w:rPr>
          <w:spacing w:val="8"/>
          <w:sz w:val="28"/>
          <w:szCs w:val="28"/>
          <w:lang w:val="uk-UA"/>
        </w:rPr>
        <w:t xml:space="preserve">, </w:t>
      </w:r>
      <w:r w:rsidRPr="00240F34">
        <w:rPr>
          <w:spacing w:val="8"/>
          <w:sz w:val="28"/>
          <w:szCs w:val="28"/>
        </w:rPr>
        <w:t xml:space="preserve">А.Н. Комплексное лечение язвенных дефектов у больных с синдромом диабетической стопы </w:t>
      </w:r>
      <w:r w:rsidRPr="00240F34">
        <w:rPr>
          <w:spacing w:val="8"/>
          <w:sz w:val="28"/>
          <w:szCs w:val="28"/>
          <w:lang w:val="uk-UA"/>
        </w:rPr>
        <w:t>[Текст] /</w:t>
      </w:r>
      <w:r w:rsidRPr="00240F34">
        <w:rPr>
          <w:spacing w:val="8"/>
          <w:sz w:val="28"/>
          <w:szCs w:val="28"/>
        </w:rPr>
        <w:t xml:space="preserve"> А. Бегма, И.</w:t>
      </w:r>
      <w:r w:rsidRPr="00240F34">
        <w:rPr>
          <w:spacing w:val="8"/>
          <w:sz w:val="28"/>
          <w:szCs w:val="28"/>
          <w:lang w:val="en-US"/>
        </w:rPr>
        <w:t> </w:t>
      </w:r>
      <w:r w:rsidRPr="00240F34">
        <w:rPr>
          <w:spacing w:val="8"/>
          <w:sz w:val="28"/>
          <w:szCs w:val="28"/>
        </w:rPr>
        <w:t>Бегма, Д. Демин // Лечащий врач. – 2002. – №12. – С.62-63.</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uk-UA"/>
        </w:rPr>
      </w:pPr>
      <w:r w:rsidRPr="00240F34">
        <w:rPr>
          <w:spacing w:val="8"/>
          <w:sz w:val="28"/>
          <w:szCs w:val="28"/>
        </w:rPr>
        <w:t>Герасимчук</w:t>
      </w:r>
      <w:r w:rsidRPr="00240F34">
        <w:rPr>
          <w:spacing w:val="8"/>
          <w:sz w:val="28"/>
          <w:szCs w:val="28"/>
          <w:lang w:val="uk-UA"/>
        </w:rPr>
        <w:t>, П.О. Оценка ефективності алгоритмів диференційованого хірургічного лікування синдрому стопи діабетика [Текст] /</w:t>
      </w:r>
      <w:r w:rsidRPr="00240F34">
        <w:rPr>
          <w:spacing w:val="8"/>
          <w:sz w:val="28"/>
          <w:szCs w:val="28"/>
        </w:rPr>
        <w:t xml:space="preserve"> </w:t>
      </w:r>
      <w:r w:rsidRPr="00240F34">
        <w:rPr>
          <w:spacing w:val="8"/>
          <w:sz w:val="28"/>
          <w:szCs w:val="28"/>
          <w:lang w:val="uk-UA"/>
        </w:rPr>
        <w:t>П.О. Герасимчук // Шпитальна хірургія. – 2004.</w:t>
      </w:r>
      <w:r w:rsidRPr="00240F34">
        <w:rPr>
          <w:spacing w:val="8"/>
          <w:sz w:val="28"/>
          <w:szCs w:val="28"/>
          <w:lang w:val="en-US"/>
        </w:rPr>
        <w:t> </w:t>
      </w:r>
      <w:r w:rsidRPr="00240F34">
        <w:rPr>
          <w:spacing w:val="8"/>
          <w:sz w:val="28"/>
          <w:szCs w:val="28"/>
        </w:rPr>
        <w:t>–</w:t>
      </w:r>
      <w:r w:rsidRPr="00240F34">
        <w:rPr>
          <w:spacing w:val="8"/>
          <w:sz w:val="28"/>
          <w:szCs w:val="28"/>
          <w:lang w:val="uk-UA"/>
        </w:rPr>
        <w:t xml:space="preserve"> №3. </w:t>
      </w:r>
      <w:r w:rsidRPr="00240F34">
        <w:rPr>
          <w:spacing w:val="8"/>
          <w:sz w:val="28"/>
          <w:szCs w:val="28"/>
        </w:rPr>
        <w:t>–</w:t>
      </w:r>
      <w:r w:rsidRPr="00240F34">
        <w:rPr>
          <w:spacing w:val="8"/>
          <w:sz w:val="28"/>
          <w:szCs w:val="28"/>
          <w:lang w:val="uk-UA"/>
        </w:rPr>
        <w:t xml:space="preserve"> С.43-47.</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uk-UA"/>
        </w:rPr>
      </w:pPr>
      <w:r w:rsidRPr="00240F34">
        <w:rPr>
          <w:spacing w:val="8"/>
          <w:sz w:val="28"/>
          <w:szCs w:val="28"/>
          <w:lang w:val="uk-UA"/>
        </w:rPr>
        <w:t>Особливості ураження артерій гомілки та стопи у хворих з синдромом діабетичної стопи [Текст] / С.</w:t>
      </w:r>
      <w:r w:rsidRPr="00240F34">
        <w:rPr>
          <w:spacing w:val="8"/>
          <w:sz w:val="28"/>
          <w:szCs w:val="28"/>
          <w:lang w:val="en-US"/>
        </w:rPr>
        <w:t> </w:t>
      </w:r>
      <w:r w:rsidRPr="00240F34">
        <w:rPr>
          <w:spacing w:val="8"/>
          <w:sz w:val="28"/>
          <w:szCs w:val="28"/>
          <w:lang w:val="uk-UA"/>
        </w:rPr>
        <w:t>Подпрятов, Ю.</w:t>
      </w:r>
      <w:r w:rsidRPr="00240F34">
        <w:rPr>
          <w:spacing w:val="8"/>
          <w:sz w:val="28"/>
          <w:szCs w:val="28"/>
          <w:lang w:val="en-US"/>
        </w:rPr>
        <w:t> </w:t>
      </w:r>
      <w:r w:rsidRPr="00240F34">
        <w:rPr>
          <w:spacing w:val="8"/>
          <w:sz w:val="28"/>
          <w:szCs w:val="28"/>
          <w:lang w:val="uk-UA"/>
        </w:rPr>
        <w:t>Гупало, С. Диденко [та ін.] // Клінічна хірургія. – 2002. – №11-12. – С.55-56.</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uk-UA"/>
        </w:rPr>
      </w:pPr>
      <w:r w:rsidRPr="00240F34">
        <w:rPr>
          <w:spacing w:val="8"/>
          <w:sz w:val="28"/>
          <w:szCs w:val="28"/>
          <w:lang w:val="uk-UA"/>
        </w:rPr>
        <w:t>Геник, С.М. Вираженість інтоксикаційного синдрому та мікро-, макроангіопатії і нейропатії нижніх кінцівок у хворих з різними формами синдрому діабетичної стопи [Текст] / С.М.</w:t>
      </w:r>
      <w:r w:rsidRPr="00240F34">
        <w:rPr>
          <w:spacing w:val="8"/>
          <w:sz w:val="28"/>
          <w:szCs w:val="28"/>
          <w:lang w:val="en-US"/>
        </w:rPr>
        <w:t> </w:t>
      </w:r>
      <w:r w:rsidRPr="00240F34">
        <w:rPr>
          <w:spacing w:val="8"/>
          <w:sz w:val="28"/>
          <w:szCs w:val="28"/>
          <w:lang w:val="uk-UA"/>
        </w:rPr>
        <w:t>Геник, Р.В.</w:t>
      </w:r>
      <w:r w:rsidRPr="00240F34">
        <w:rPr>
          <w:spacing w:val="8"/>
          <w:sz w:val="28"/>
          <w:szCs w:val="28"/>
          <w:lang w:val="en-US"/>
        </w:rPr>
        <w:t> </w:t>
      </w:r>
      <w:r w:rsidRPr="00240F34">
        <w:rPr>
          <w:spacing w:val="8"/>
          <w:sz w:val="28"/>
          <w:szCs w:val="28"/>
          <w:lang w:val="uk-UA"/>
        </w:rPr>
        <w:t>Сабадош // Галицький лікарський вісник. – 2002. – Т.9, №1. – С.28-31.</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rPr>
      </w:pPr>
      <w:r w:rsidRPr="00240F34">
        <w:rPr>
          <w:spacing w:val="8"/>
          <w:sz w:val="28"/>
          <w:szCs w:val="28"/>
          <w:lang w:val="uk-UA"/>
        </w:rPr>
        <w:t>Лисин, С.В Диабетическая стопа [Текст] / С. Лисин, А.</w:t>
      </w:r>
      <w:r w:rsidRPr="00240F34">
        <w:rPr>
          <w:spacing w:val="8"/>
          <w:sz w:val="28"/>
          <w:szCs w:val="28"/>
          <w:lang w:val="en-US"/>
        </w:rPr>
        <w:t> </w:t>
      </w:r>
      <w:r>
        <w:rPr>
          <w:spacing w:val="8"/>
          <w:sz w:val="28"/>
          <w:szCs w:val="28"/>
          <w:lang w:val="uk-UA"/>
        </w:rPr>
        <w:t>Прямиков, В. Латонов</w:t>
      </w:r>
      <w:r w:rsidRPr="00240F34">
        <w:rPr>
          <w:spacing w:val="8"/>
          <w:sz w:val="28"/>
          <w:szCs w:val="28"/>
          <w:lang w:val="uk-UA"/>
        </w:rPr>
        <w:t xml:space="preserve"> // Российский медицинский журнал. – 2003. – №2. – С.</w:t>
      </w:r>
      <w:r w:rsidRPr="00240F34">
        <w:rPr>
          <w:spacing w:val="8"/>
          <w:sz w:val="28"/>
          <w:szCs w:val="28"/>
        </w:rPr>
        <w:t>48-53.</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rPr>
      </w:pPr>
      <w:r w:rsidRPr="00240F34">
        <w:rPr>
          <w:spacing w:val="8"/>
          <w:sz w:val="28"/>
          <w:szCs w:val="28"/>
        </w:rPr>
        <w:t>Остеопатия при синдроме диабетической стопы</w:t>
      </w:r>
      <w:r w:rsidRPr="00240F34">
        <w:rPr>
          <w:spacing w:val="8"/>
          <w:sz w:val="28"/>
          <w:szCs w:val="28"/>
          <w:lang w:val="uk-UA"/>
        </w:rPr>
        <w:t xml:space="preserve"> [Текст] /</w:t>
      </w:r>
      <w:r w:rsidRPr="00240F34">
        <w:rPr>
          <w:spacing w:val="8"/>
          <w:sz w:val="28"/>
          <w:szCs w:val="28"/>
        </w:rPr>
        <w:t xml:space="preserve"> И.Дедов, П.Юшков, А.Токмакова</w:t>
      </w:r>
      <w:r w:rsidRPr="00240F34">
        <w:rPr>
          <w:spacing w:val="8"/>
          <w:sz w:val="28"/>
          <w:szCs w:val="28"/>
          <w:lang w:val="uk-UA"/>
        </w:rPr>
        <w:t xml:space="preserve"> </w:t>
      </w:r>
      <w:r w:rsidRPr="00240F34">
        <w:rPr>
          <w:spacing w:val="8"/>
          <w:sz w:val="28"/>
          <w:szCs w:val="28"/>
        </w:rPr>
        <w:t>[и др.]. // Архив патологии.</w:t>
      </w:r>
      <w:r w:rsidRPr="00240F34">
        <w:rPr>
          <w:spacing w:val="8"/>
          <w:sz w:val="28"/>
          <w:szCs w:val="28"/>
          <w:lang w:val="uk-UA"/>
        </w:rPr>
        <w:t xml:space="preserve"> –</w:t>
      </w:r>
      <w:r w:rsidRPr="00240F34">
        <w:rPr>
          <w:spacing w:val="8"/>
          <w:sz w:val="28"/>
          <w:szCs w:val="28"/>
        </w:rPr>
        <w:t xml:space="preserve"> 2004.</w:t>
      </w:r>
      <w:r w:rsidRPr="00240F34">
        <w:rPr>
          <w:spacing w:val="8"/>
          <w:sz w:val="28"/>
          <w:szCs w:val="28"/>
          <w:lang w:val="uk-UA"/>
        </w:rPr>
        <w:t xml:space="preserve"> – </w:t>
      </w:r>
      <w:r w:rsidRPr="00240F34">
        <w:rPr>
          <w:spacing w:val="8"/>
          <w:sz w:val="28"/>
          <w:szCs w:val="28"/>
        </w:rPr>
        <w:t xml:space="preserve">Т.66, №1. </w:t>
      </w:r>
      <w:r w:rsidRPr="00240F34">
        <w:rPr>
          <w:spacing w:val="8"/>
          <w:sz w:val="28"/>
          <w:szCs w:val="28"/>
          <w:lang w:val="uk-UA"/>
        </w:rPr>
        <w:t>–</w:t>
      </w:r>
      <w:r w:rsidRPr="00240F34">
        <w:rPr>
          <w:spacing w:val="8"/>
          <w:sz w:val="28"/>
          <w:szCs w:val="28"/>
        </w:rPr>
        <w:t xml:space="preserve"> С.10-13.</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rPr>
      </w:pPr>
      <w:r w:rsidRPr="00240F34">
        <w:rPr>
          <w:spacing w:val="8"/>
          <w:sz w:val="28"/>
          <w:szCs w:val="28"/>
          <w:lang w:val="uk-UA"/>
        </w:rPr>
        <w:t xml:space="preserve">Боднар, </w:t>
      </w:r>
      <w:r w:rsidRPr="00240F34">
        <w:rPr>
          <w:spacing w:val="8"/>
          <w:sz w:val="28"/>
          <w:szCs w:val="28"/>
        </w:rPr>
        <w:t xml:space="preserve">П.М. Актуальні питання діагностики та лікування цукрового діабету </w:t>
      </w:r>
      <w:r w:rsidRPr="00240F34">
        <w:rPr>
          <w:spacing w:val="8"/>
          <w:sz w:val="28"/>
          <w:szCs w:val="28"/>
          <w:lang w:val="uk-UA"/>
        </w:rPr>
        <w:t>[Текст] /</w:t>
      </w:r>
      <w:r w:rsidRPr="00240F34">
        <w:rPr>
          <w:spacing w:val="8"/>
          <w:sz w:val="28"/>
          <w:szCs w:val="28"/>
        </w:rPr>
        <w:t xml:space="preserve"> П.М.</w:t>
      </w:r>
      <w:r w:rsidRPr="00240F34">
        <w:rPr>
          <w:spacing w:val="8"/>
          <w:sz w:val="28"/>
          <w:szCs w:val="28"/>
          <w:lang w:val="uk-UA"/>
        </w:rPr>
        <w:t xml:space="preserve"> </w:t>
      </w:r>
      <w:r w:rsidRPr="00240F34">
        <w:rPr>
          <w:spacing w:val="8"/>
          <w:sz w:val="28"/>
          <w:szCs w:val="28"/>
        </w:rPr>
        <w:t>Бод</w:t>
      </w:r>
      <w:r w:rsidRPr="00240F34">
        <w:rPr>
          <w:spacing w:val="8"/>
          <w:sz w:val="28"/>
          <w:szCs w:val="28"/>
          <w:lang w:val="uk-UA"/>
        </w:rPr>
        <w:t>н</w:t>
      </w:r>
      <w:r w:rsidRPr="00240F34">
        <w:rPr>
          <w:spacing w:val="8"/>
          <w:sz w:val="28"/>
          <w:szCs w:val="28"/>
        </w:rPr>
        <w:t xml:space="preserve">ар, Г.П. Михальчишин // </w:t>
      </w:r>
      <w:r w:rsidRPr="00240F34">
        <w:rPr>
          <w:spacing w:val="8"/>
          <w:sz w:val="28"/>
          <w:szCs w:val="28"/>
        </w:rPr>
        <w:lastRenderedPageBreak/>
        <w:t>Журнал сучасного лікаря. Мистецтво лікування. – 2003. –№1. – С.51-55.</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rPr>
      </w:pPr>
      <w:r w:rsidRPr="00240F34">
        <w:rPr>
          <w:spacing w:val="8"/>
          <w:sz w:val="28"/>
          <w:szCs w:val="28"/>
          <w:lang w:val="uk-UA"/>
        </w:rPr>
        <w:t xml:space="preserve">Кудрякова, </w:t>
      </w:r>
      <w:r w:rsidRPr="00240F34">
        <w:rPr>
          <w:spacing w:val="8"/>
          <w:sz w:val="28"/>
          <w:szCs w:val="28"/>
        </w:rPr>
        <w:t xml:space="preserve">С.В. Макрососудистые осложнения при сахарном диабете 2 типа </w:t>
      </w:r>
      <w:r w:rsidRPr="00240F34">
        <w:rPr>
          <w:spacing w:val="8"/>
          <w:sz w:val="28"/>
          <w:szCs w:val="28"/>
          <w:lang w:val="uk-UA"/>
        </w:rPr>
        <w:t>[Текст] /</w:t>
      </w:r>
      <w:r w:rsidRPr="00240F34">
        <w:rPr>
          <w:spacing w:val="8"/>
          <w:sz w:val="28"/>
          <w:szCs w:val="28"/>
        </w:rPr>
        <w:t xml:space="preserve"> С.В.</w:t>
      </w:r>
      <w:r w:rsidRPr="00240F34">
        <w:rPr>
          <w:spacing w:val="8"/>
          <w:sz w:val="28"/>
          <w:szCs w:val="28"/>
          <w:lang w:val="uk-UA"/>
        </w:rPr>
        <w:t xml:space="preserve"> </w:t>
      </w:r>
      <w:r w:rsidRPr="00240F34">
        <w:rPr>
          <w:spacing w:val="8"/>
          <w:sz w:val="28"/>
          <w:szCs w:val="28"/>
        </w:rPr>
        <w:t>Кудрякова, Ю.И.</w:t>
      </w:r>
      <w:r w:rsidRPr="00240F34">
        <w:rPr>
          <w:spacing w:val="8"/>
          <w:sz w:val="28"/>
          <w:szCs w:val="28"/>
          <w:lang w:val="uk-UA"/>
        </w:rPr>
        <w:t xml:space="preserve"> </w:t>
      </w:r>
      <w:r w:rsidRPr="00240F34">
        <w:rPr>
          <w:spacing w:val="8"/>
          <w:sz w:val="28"/>
          <w:szCs w:val="28"/>
        </w:rPr>
        <w:t>Сунцов // Сахарный диабет. – 2000. – №2. – С.37–42.</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uk-UA"/>
        </w:rPr>
      </w:pPr>
      <w:r w:rsidRPr="00240F34">
        <w:rPr>
          <w:spacing w:val="8"/>
          <w:sz w:val="28"/>
          <w:szCs w:val="28"/>
          <w:lang w:val="uk-UA"/>
        </w:rPr>
        <w:t>Амосова, Е.Н. Сахарный диабет и ИБС [Текст] / Е.Н Амосова // Журнал АМН України. – 2000. – Т.6. – С.508-517.</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uk-UA"/>
        </w:rPr>
      </w:pPr>
      <w:r w:rsidRPr="00240F34">
        <w:rPr>
          <w:spacing w:val="8"/>
          <w:sz w:val="28"/>
          <w:szCs w:val="28"/>
          <w:lang w:val="uk-UA"/>
        </w:rPr>
        <w:t>Федоренко, А.В. Зміни обміну вуглеводів на етапах комплексного хірургічного лікування хворих на цукровий діабет, ускладнений некротично-запальним ураженням стопи [Текст] / А.В Федоренко // Клінічна хірургія. - 2002. - № 11-12. - С.68-69.</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sv-SE"/>
        </w:rPr>
      </w:pPr>
      <w:r w:rsidRPr="00240F34">
        <w:rPr>
          <w:spacing w:val="8"/>
          <w:sz w:val="28"/>
          <w:szCs w:val="28"/>
          <w:lang w:val="sv-SE"/>
        </w:rPr>
        <w:t xml:space="preserve">Diabetes mellitus: subclinical cardiovascular disease and risk of incident cardiovascular disease and all-cause mortality [Text] </w:t>
      </w:r>
      <w:r w:rsidRPr="00240F34">
        <w:rPr>
          <w:spacing w:val="8"/>
          <w:sz w:val="28"/>
          <w:szCs w:val="28"/>
          <w:lang w:val="uk-UA"/>
        </w:rPr>
        <w:t>/</w:t>
      </w:r>
      <w:r w:rsidRPr="00240F34">
        <w:rPr>
          <w:spacing w:val="8"/>
          <w:sz w:val="28"/>
          <w:szCs w:val="28"/>
          <w:lang w:val="sv-SE"/>
        </w:rPr>
        <w:t xml:space="preserve"> L.H. Kuller, P.</w:t>
      </w:r>
      <w:r w:rsidRPr="00240F34">
        <w:rPr>
          <w:spacing w:val="8"/>
          <w:sz w:val="28"/>
          <w:szCs w:val="28"/>
          <w:lang w:val="uk-UA"/>
        </w:rPr>
        <w:t xml:space="preserve"> </w:t>
      </w:r>
      <w:r w:rsidRPr="00240F34">
        <w:rPr>
          <w:spacing w:val="8"/>
          <w:sz w:val="28"/>
          <w:szCs w:val="28"/>
          <w:lang w:val="sv-SE"/>
        </w:rPr>
        <w:t>Velentgas, J. Barzilay [et al.] // Arterioscler.</w:t>
      </w:r>
      <w:r>
        <w:rPr>
          <w:spacing w:val="8"/>
          <w:sz w:val="28"/>
          <w:szCs w:val="28"/>
          <w:lang w:val="uk-UA"/>
        </w:rPr>
        <w:t xml:space="preserve"> </w:t>
      </w:r>
      <w:r w:rsidRPr="00240F34">
        <w:rPr>
          <w:spacing w:val="8"/>
          <w:sz w:val="28"/>
          <w:szCs w:val="28"/>
          <w:lang w:val="sv-SE"/>
        </w:rPr>
        <w:t>Thromb.</w:t>
      </w:r>
      <w:r>
        <w:rPr>
          <w:spacing w:val="8"/>
          <w:sz w:val="28"/>
          <w:szCs w:val="28"/>
          <w:lang w:val="uk-UA"/>
        </w:rPr>
        <w:t xml:space="preserve"> </w:t>
      </w:r>
      <w:r w:rsidRPr="00240F34">
        <w:rPr>
          <w:spacing w:val="8"/>
          <w:sz w:val="28"/>
          <w:szCs w:val="28"/>
          <w:lang w:val="sv-SE"/>
        </w:rPr>
        <w:t>Vasc.</w:t>
      </w:r>
      <w:r>
        <w:rPr>
          <w:spacing w:val="8"/>
          <w:sz w:val="28"/>
          <w:szCs w:val="28"/>
          <w:lang w:val="uk-UA"/>
        </w:rPr>
        <w:t xml:space="preserve"> </w:t>
      </w:r>
      <w:r w:rsidRPr="00240F34">
        <w:rPr>
          <w:spacing w:val="8"/>
          <w:sz w:val="28"/>
          <w:szCs w:val="28"/>
          <w:lang w:val="sv-SE"/>
        </w:rPr>
        <w:t>Biol. – 2000. –</w:t>
      </w:r>
      <w:r w:rsidRPr="00240F34">
        <w:rPr>
          <w:spacing w:val="8"/>
          <w:sz w:val="28"/>
          <w:szCs w:val="28"/>
          <w:lang w:val="uk-UA"/>
        </w:rPr>
        <w:t xml:space="preserve"> </w:t>
      </w:r>
      <w:r w:rsidRPr="00240F34">
        <w:rPr>
          <w:spacing w:val="8"/>
          <w:sz w:val="28"/>
          <w:szCs w:val="28"/>
          <w:lang w:val="sv-SE"/>
        </w:rPr>
        <w:t>Vol.20. – P.823-829.</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uk-UA"/>
        </w:rPr>
      </w:pPr>
      <w:r w:rsidRPr="00240F34">
        <w:rPr>
          <w:spacing w:val="8"/>
          <w:sz w:val="28"/>
          <w:szCs w:val="28"/>
          <w:lang w:val="uk-UA"/>
        </w:rPr>
        <w:t>Тихонова, Т.М.</w:t>
      </w:r>
      <w:r w:rsidRPr="00240F34">
        <w:rPr>
          <w:spacing w:val="8"/>
          <w:sz w:val="28"/>
          <w:szCs w:val="28"/>
        </w:rPr>
        <w:t xml:space="preserve"> </w:t>
      </w:r>
      <w:r w:rsidRPr="00240F34">
        <w:rPr>
          <w:spacing w:val="8"/>
          <w:sz w:val="28"/>
          <w:szCs w:val="28"/>
          <w:lang w:val="sv-SE"/>
        </w:rPr>
        <w:t>Клинико</w:t>
      </w:r>
      <w:r w:rsidRPr="00240F34">
        <w:rPr>
          <w:spacing w:val="8"/>
          <w:sz w:val="28"/>
          <w:szCs w:val="28"/>
          <w:lang w:val="uk-UA"/>
        </w:rPr>
        <w:t>-</w:t>
      </w:r>
      <w:r w:rsidRPr="00240F34">
        <w:rPr>
          <w:spacing w:val="8"/>
          <w:sz w:val="28"/>
          <w:szCs w:val="28"/>
          <w:lang w:val="sv-SE"/>
        </w:rPr>
        <w:t>патогенетические</w:t>
      </w:r>
      <w:r w:rsidRPr="00240F34">
        <w:rPr>
          <w:spacing w:val="8"/>
          <w:sz w:val="28"/>
          <w:szCs w:val="28"/>
          <w:lang w:val="uk-UA"/>
        </w:rPr>
        <w:t xml:space="preserve"> </w:t>
      </w:r>
      <w:r w:rsidRPr="00240F34">
        <w:rPr>
          <w:spacing w:val="8"/>
          <w:sz w:val="28"/>
          <w:szCs w:val="28"/>
          <w:lang w:val="sv-SE"/>
        </w:rPr>
        <w:t>аспекты</w:t>
      </w:r>
      <w:r w:rsidRPr="00240F34">
        <w:rPr>
          <w:spacing w:val="8"/>
          <w:sz w:val="28"/>
          <w:szCs w:val="28"/>
          <w:lang w:val="uk-UA"/>
        </w:rPr>
        <w:t xml:space="preserve"> </w:t>
      </w:r>
      <w:r w:rsidRPr="00240F34">
        <w:rPr>
          <w:spacing w:val="8"/>
          <w:sz w:val="28"/>
          <w:szCs w:val="28"/>
          <w:lang w:val="sv-SE"/>
        </w:rPr>
        <w:t>развития</w:t>
      </w:r>
      <w:r w:rsidRPr="00240F34">
        <w:rPr>
          <w:spacing w:val="8"/>
          <w:sz w:val="28"/>
          <w:szCs w:val="28"/>
          <w:lang w:val="uk-UA"/>
        </w:rPr>
        <w:t xml:space="preserve"> </w:t>
      </w:r>
      <w:r w:rsidRPr="00240F34">
        <w:rPr>
          <w:spacing w:val="8"/>
          <w:sz w:val="28"/>
          <w:szCs w:val="28"/>
          <w:lang w:val="sv-SE"/>
        </w:rPr>
        <w:t>диабетической</w:t>
      </w:r>
      <w:r w:rsidRPr="00240F34">
        <w:rPr>
          <w:spacing w:val="8"/>
          <w:sz w:val="28"/>
          <w:szCs w:val="28"/>
          <w:lang w:val="uk-UA"/>
        </w:rPr>
        <w:t xml:space="preserve"> </w:t>
      </w:r>
      <w:r w:rsidRPr="00240F34">
        <w:rPr>
          <w:spacing w:val="8"/>
          <w:sz w:val="28"/>
          <w:szCs w:val="28"/>
          <w:lang w:val="sv-SE"/>
        </w:rPr>
        <w:t>стопы</w:t>
      </w:r>
      <w:r w:rsidRPr="00240F34">
        <w:rPr>
          <w:spacing w:val="8"/>
          <w:sz w:val="28"/>
          <w:szCs w:val="28"/>
          <w:lang w:val="uk-UA"/>
        </w:rPr>
        <w:t xml:space="preserve"> [Текст] / Т.М. Тихонова, С.И. </w:t>
      </w:r>
      <w:r w:rsidRPr="00240F34">
        <w:rPr>
          <w:spacing w:val="8"/>
          <w:sz w:val="28"/>
          <w:szCs w:val="28"/>
          <w:lang w:val="sv-SE"/>
        </w:rPr>
        <w:t>Лысикова</w:t>
      </w:r>
      <w:r w:rsidRPr="00240F34">
        <w:rPr>
          <w:spacing w:val="8"/>
          <w:sz w:val="28"/>
          <w:szCs w:val="28"/>
          <w:lang w:val="uk-UA"/>
        </w:rPr>
        <w:t xml:space="preserve"> // </w:t>
      </w:r>
      <w:r w:rsidRPr="00240F34">
        <w:rPr>
          <w:spacing w:val="8"/>
          <w:sz w:val="28"/>
          <w:szCs w:val="28"/>
          <w:lang w:val="sv-SE"/>
        </w:rPr>
        <w:t>Проблеми</w:t>
      </w:r>
      <w:r w:rsidRPr="00240F34">
        <w:rPr>
          <w:spacing w:val="8"/>
          <w:sz w:val="28"/>
          <w:szCs w:val="28"/>
          <w:lang w:val="uk-UA"/>
        </w:rPr>
        <w:t xml:space="preserve"> </w:t>
      </w:r>
      <w:r w:rsidRPr="00240F34">
        <w:rPr>
          <w:spacing w:val="8"/>
          <w:sz w:val="28"/>
          <w:szCs w:val="28"/>
          <w:lang w:val="sv-SE"/>
        </w:rPr>
        <w:t>ендокринної</w:t>
      </w:r>
      <w:r w:rsidRPr="00240F34">
        <w:rPr>
          <w:spacing w:val="8"/>
          <w:sz w:val="28"/>
          <w:szCs w:val="28"/>
          <w:lang w:val="uk-UA"/>
        </w:rPr>
        <w:t xml:space="preserve"> </w:t>
      </w:r>
      <w:r w:rsidRPr="00240F34">
        <w:rPr>
          <w:spacing w:val="8"/>
          <w:sz w:val="28"/>
          <w:szCs w:val="28"/>
          <w:lang w:val="sv-SE"/>
        </w:rPr>
        <w:t>патології</w:t>
      </w:r>
      <w:r w:rsidRPr="00240F34">
        <w:rPr>
          <w:spacing w:val="8"/>
          <w:sz w:val="28"/>
          <w:szCs w:val="28"/>
          <w:lang w:val="uk-UA"/>
        </w:rPr>
        <w:t xml:space="preserve">. </w:t>
      </w:r>
      <w:r w:rsidRPr="00240F34">
        <w:rPr>
          <w:spacing w:val="8"/>
          <w:sz w:val="28"/>
          <w:szCs w:val="28"/>
          <w:lang w:val="sv-SE"/>
        </w:rPr>
        <w:t>–</w:t>
      </w:r>
      <w:r w:rsidRPr="00240F34">
        <w:rPr>
          <w:spacing w:val="8"/>
          <w:sz w:val="28"/>
          <w:szCs w:val="28"/>
          <w:lang w:val="uk-UA"/>
        </w:rPr>
        <w:t xml:space="preserve"> </w:t>
      </w:r>
      <w:r w:rsidRPr="00240F34">
        <w:rPr>
          <w:spacing w:val="8"/>
          <w:sz w:val="28"/>
          <w:szCs w:val="28"/>
          <w:lang w:val="sv-SE"/>
        </w:rPr>
        <w:t>2002</w:t>
      </w:r>
      <w:r w:rsidRPr="00240F34">
        <w:rPr>
          <w:spacing w:val="8"/>
          <w:sz w:val="28"/>
          <w:szCs w:val="28"/>
          <w:lang w:val="uk-UA"/>
        </w:rPr>
        <w:t>.</w:t>
      </w:r>
      <w:r w:rsidRPr="00240F34">
        <w:rPr>
          <w:spacing w:val="8"/>
          <w:sz w:val="28"/>
          <w:szCs w:val="28"/>
          <w:lang w:val="sv-SE"/>
        </w:rPr>
        <w:t xml:space="preserve"> –</w:t>
      </w:r>
      <w:r w:rsidRPr="00240F34">
        <w:rPr>
          <w:spacing w:val="8"/>
          <w:sz w:val="28"/>
          <w:szCs w:val="28"/>
          <w:lang w:val="uk-UA"/>
        </w:rPr>
        <w:t xml:space="preserve"> №2. </w:t>
      </w:r>
      <w:r w:rsidRPr="00240F34">
        <w:rPr>
          <w:spacing w:val="8"/>
          <w:sz w:val="28"/>
          <w:szCs w:val="28"/>
          <w:lang w:val="sv-SE"/>
        </w:rPr>
        <w:t>–</w:t>
      </w:r>
      <w:r w:rsidRPr="00240F34">
        <w:rPr>
          <w:spacing w:val="8"/>
          <w:sz w:val="28"/>
          <w:szCs w:val="28"/>
          <w:lang w:val="uk-UA"/>
        </w:rPr>
        <w:t xml:space="preserve"> С.87-93.</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uk-UA"/>
        </w:rPr>
      </w:pPr>
      <w:r w:rsidRPr="00240F34">
        <w:rPr>
          <w:spacing w:val="8"/>
          <w:sz w:val="28"/>
          <w:szCs w:val="28"/>
          <w:lang w:val="uk-UA"/>
        </w:rPr>
        <w:t xml:space="preserve">Боровкова, С.О. Патологія мікроциркуляції при синдромі діабетичної стопи [Текст] / С.О. Боровкова, А.Г. Іфтодій // Клінічна та експериментальна патологія. </w:t>
      </w:r>
      <w:r w:rsidRPr="00240F34">
        <w:rPr>
          <w:spacing w:val="8"/>
          <w:sz w:val="28"/>
          <w:szCs w:val="28"/>
          <w:lang w:val="sv-SE"/>
        </w:rPr>
        <w:t>–</w:t>
      </w:r>
      <w:r w:rsidRPr="00240F34">
        <w:rPr>
          <w:spacing w:val="8"/>
          <w:sz w:val="28"/>
          <w:szCs w:val="28"/>
          <w:lang w:val="uk-UA"/>
        </w:rPr>
        <w:t xml:space="preserve"> 2004. </w:t>
      </w:r>
      <w:r w:rsidRPr="00240F34">
        <w:rPr>
          <w:spacing w:val="8"/>
          <w:sz w:val="28"/>
          <w:szCs w:val="28"/>
          <w:lang w:val="sv-SE"/>
        </w:rPr>
        <w:t>–</w:t>
      </w:r>
      <w:r w:rsidRPr="00240F34">
        <w:rPr>
          <w:spacing w:val="8"/>
          <w:sz w:val="28"/>
          <w:szCs w:val="28"/>
          <w:lang w:val="uk-UA"/>
        </w:rPr>
        <w:t xml:space="preserve"> Т.</w:t>
      </w:r>
      <w:r w:rsidRPr="00240F34">
        <w:rPr>
          <w:spacing w:val="8"/>
          <w:sz w:val="28"/>
          <w:szCs w:val="28"/>
          <w:lang w:val="en-US"/>
        </w:rPr>
        <w:t>III</w:t>
      </w:r>
      <w:r w:rsidRPr="00240F34">
        <w:rPr>
          <w:spacing w:val="8"/>
          <w:sz w:val="28"/>
          <w:szCs w:val="28"/>
          <w:lang w:val="uk-UA"/>
        </w:rPr>
        <w:t xml:space="preserve">, №1. </w:t>
      </w:r>
      <w:r w:rsidRPr="00240F34">
        <w:rPr>
          <w:spacing w:val="8"/>
          <w:sz w:val="28"/>
          <w:szCs w:val="28"/>
          <w:lang w:val="sv-SE"/>
        </w:rPr>
        <w:t>–</w:t>
      </w:r>
      <w:r w:rsidRPr="00240F34">
        <w:rPr>
          <w:spacing w:val="8"/>
          <w:sz w:val="28"/>
          <w:szCs w:val="28"/>
          <w:lang w:val="uk-UA"/>
        </w:rPr>
        <w:t xml:space="preserve"> С.16-19.</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uk-UA" w:eastAsia="uk-UA"/>
        </w:rPr>
      </w:pPr>
      <w:r w:rsidRPr="00240F34">
        <w:rPr>
          <w:spacing w:val="8"/>
          <w:sz w:val="28"/>
          <w:szCs w:val="28"/>
          <w:lang w:val="uk-UA"/>
        </w:rPr>
        <w:t>Токмакова, А.Ю. Современная корнцепция ведения больных с хроническими ранами и сахарным диабетом [Текст] / А.Ю.</w:t>
      </w:r>
      <w:r w:rsidRPr="00240F34">
        <w:rPr>
          <w:spacing w:val="8"/>
          <w:sz w:val="28"/>
          <w:szCs w:val="28"/>
          <w:lang w:val="en-US"/>
        </w:rPr>
        <w:t> </w:t>
      </w:r>
      <w:r w:rsidRPr="00240F34">
        <w:rPr>
          <w:spacing w:val="8"/>
          <w:sz w:val="28"/>
          <w:szCs w:val="28"/>
          <w:lang w:val="uk-UA"/>
        </w:rPr>
        <w:t>Токмакова, Г.Ю. Страхова, Г.Р. Галстян // Сахарный диабет.</w:t>
      </w:r>
      <w:r w:rsidRPr="00240F34">
        <w:rPr>
          <w:spacing w:val="8"/>
          <w:sz w:val="28"/>
          <w:szCs w:val="28"/>
          <w:lang w:val="en-US"/>
        </w:rPr>
        <w:t> </w:t>
      </w:r>
      <w:r w:rsidRPr="00240F34">
        <w:rPr>
          <w:spacing w:val="8"/>
          <w:sz w:val="28"/>
          <w:szCs w:val="28"/>
          <w:lang w:val="uk-UA"/>
        </w:rPr>
        <w:t>– 2005. – №1. – С.42-48.</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uk-UA"/>
        </w:rPr>
      </w:pPr>
      <w:r w:rsidRPr="00240F34">
        <w:rPr>
          <w:spacing w:val="8"/>
          <w:sz w:val="28"/>
          <w:szCs w:val="28"/>
          <w:lang w:val="uk-UA"/>
        </w:rPr>
        <w:t xml:space="preserve">Міхневич, О. Збереження опороздатності кінцівки у хворих з глибокими трофічними розладами та гнійно-некротичними </w:t>
      </w:r>
      <w:r w:rsidRPr="00240F34">
        <w:rPr>
          <w:spacing w:val="8"/>
          <w:sz w:val="28"/>
          <w:szCs w:val="28"/>
          <w:lang w:val="uk-UA"/>
        </w:rPr>
        <w:lastRenderedPageBreak/>
        <w:t>ускладненнями [Текст] / О. Міхневич, А. Лябах, В. Міхневич // Клінічна хірургія. – 2003. – №4-5. – С.79-83.</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uk-UA"/>
        </w:rPr>
      </w:pPr>
      <w:r w:rsidRPr="00240F34">
        <w:rPr>
          <w:spacing w:val="8"/>
          <w:sz w:val="28"/>
          <w:szCs w:val="28"/>
          <w:lang w:val="uk-UA"/>
        </w:rPr>
        <w:t>Славнов, В.М. Остеосцинтиграфія в діагностиці запальних процесів кісток стопи в хворих на цукровий діабет. [Текст] / В.</w:t>
      </w:r>
      <w:r w:rsidRPr="00240F34">
        <w:rPr>
          <w:spacing w:val="8"/>
          <w:sz w:val="28"/>
          <w:szCs w:val="28"/>
          <w:lang w:val="en-US"/>
        </w:rPr>
        <w:t> </w:t>
      </w:r>
      <w:r w:rsidRPr="00240F34">
        <w:rPr>
          <w:spacing w:val="8"/>
          <w:sz w:val="28"/>
          <w:szCs w:val="28"/>
          <w:lang w:val="uk-UA"/>
        </w:rPr>
        <w:t xml:space="preserve">Славнов, </w:t>
      </w:r>
      <w:r w:rsidRPr="00240F34">
        <w:rPr>
          <w:spacing w:val="8"/>
          <w:sz w:val="28"/>
          <w:szCs w:val="28"/>
        </w:rPr>
        <w:t>В. Марков, С. Болгарська</w:t>
      </w:r>
      <w:r w:rsidRPr="00240F34">
        <w:rPr>
          <w:spacing w:val="8"/>
          <w:sz w:val="28"/>
          <w:szCs w:val="28"/>
          <w:lang w:val="uk-UA"/>
        </w:rPr>
        <w:t xml:space="preserve"> </w:t>
      </w:r>
      <w:r w:rsidRPr="00240F34">
        <w:rPr>
          <w:spacing w:val="8"/>
          <w:sz w:val="28"/>
          <w:szCs w:val="28"/>
        </w:rPr>
        <w:t>// Укра</w:t>
      </w:r>
      <w:r w:rsidRPr="00240F34">
        <w:rPr>
          <w:spacing w:val="8"/>
          <w:sz w:val="28"/>
          <w:szCs w:val="28"/>
          <w:lang w:val="uk-UA"/>
        </w:rPr>
        <w:t>ї</w:t>
      </w:r>
      <w:r w:rsidRPr="00240F34">
        <w:rPr>
          <w:spacing w:val="8"/>
          <w:sz w:val="28"/>
          <w:szCs w:val="28"/>
        </w:rPr>
        <w:t xml:space="preserve">нський </w:t>
      </w:r>
      <w:r w:rsidRPr="00240F34">
        <w:rPr>
          <w:spacing w:val="8"/>
          <w:sz w:val="28"/>
          <w:szCs w:val="28"/>
          <w:lang w:val="uk-UA"/>
        </w:rPr>
        <w:t>р</w:t>
      </w:r>
      <w:r w:rsidRPr="00240F34">
        <w:rPr>
          <w:spacing w:val="8"/>
          <w:sz w:val="28"/>
          <w:szCs w:val="28"/>
        </w:rPr>
        <w:t>ад</w:t>
      </w:r>
      <w:r w:rsidRPr="00240F34">
        <w:rPr>
          <w:spacing w:val="8"/>
          <w:sz w:val="28"/>
          <w:szCs w:val="28"/>
          <w:lang w:val="uk-UA"/>
        </w:rPr>
        <w:t>і</w:t>
      </w:r>
      <w:r w:rsidRPr="00240F34">
        <w:rPr>
          <w:spacing w:val="8"/>
          <w:sz w:val="28"/>
          <w:szCs w:val="28"/>
        </w:rPr>
        <w:t>олог</w:t>
      </w:r>
      <w:r w:rsidRPr="00240F34">
        <w:rPr>
          <w:spacing w:val="8"/>
          <w:sz w:val="28"/>
          <w:szCs w:val="28"/>
          <w:lang w:val="uk-UA"/>
        </w:rPr>
        <w:t>і</w:t>
      </w:r>
      <w:r w:rsidRPr="00240F34">
        <w:rPr>
          <w:spacing w:val="8"/>
          <w:sz w:val="28"/>
          <w:szCs w:val="28"/>
        </w:rPr>
        <w:t xml:space="preserve">чний </w:t>
      </w:r>
      <w:r w:rsidRPr="00240F34">
        <w:rPr>
          <w:spacing w:val="8"/>
          <w:sz w:val="28"/>
          <w:szCs w:val="28"/>
          <w:lang w:val="uk-UA"/>
        </w:rPr>
        <w:t>ж</w:t>
      </w:r>
      <w:r w:rsidRPr="00240F34">
        <w:rPr>
          <w:spacing w:val="8"/>
          <w:sz w:val="28"/>
          <w:szCs w:val="28"/>
        </w:rPr>
        <w:t>урнал. – 2003.</w:t>
      </w:r>
      <w:r w:rsidRPr="00240F34">
        <w:rPr>
          <w:spacing w:val="8"/>
          <w:sz w:val="28"/>
          <w:szCs w:val="28"/>
          <w:lang w:val="uk-UA"/>
        </w:rPr>
        <w:t xml:space="preserve"> </w:t>
      </w:r>
      <w:r w:rsidRPr="00240F34">
        <w:rPr>
          <w:spacing w:val="8"/>
          <w:sz w:val="28"/>
          <w:szCs w:val="28"/>
        </w:rPr>
        <w:t>– Т.</w:t>
      </w:r>
      <w:r w:rsidRPr="00240F34">
        <w:rPr>
          <w:spacing w:val="8"/>
          <w:sz w:val="28"/>
          <w:szCs w:val="28"/>
          <w:lang w:val="uk-UA"/>
        </w:rPr>
        <w:t xml:space="preserve"> </w:t>
      </w:r>
      <w:r w:rsidRPr="00240F34">
        <w:rPr>
          <w:spacing w:val="8"/>
          <w:sz w:val="28"/>
          <w:szCs w:val="28"/>
        </w:rPr>
        <w:t>Х</w:t>
      </w:r>
      <w:r w:rsidRPr="00240F34">
        <w:rPr>
          <w:spacing w:val="8"/>
          <w:sz w:val="28"/>
          <w:szCs w:val="28"/>
          <w:lang w:val="en-US"/>
        </w:rPr>
        <w:t>I</w:t>
      </w:r>
      <w:r w:rsidRPr="00240F34">
        <w:rPr>
          <w:spacing w:val="8"/>
          <w:sz w:val="28"/>
          <w:szCs w:val="28"/>
        </w:rPr>
        <w:t>, випуск 3. – С.278-281.</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pt-PT"/>
        </w:rPr>
      </w:pPr>
      <w:r w:rsidRPr="00240F34">
        <w:rPr>
          <w:spacing w:val="8"/>
          <w:sz w:val="28"/>
          <w:szCs w:val="28"/>
          <w:lang w:val="uk-UA"/>
        </w:rPr>
        <w:t>Game,</w:t>
      </w:r>
      <w:r w:rsidRPr="00240F34">
        <w:rPr>
          <w:spacing w:val="8"/>
          <w:sz w:val="28"/>
          <w:szCs w:val="28"/>
          <w:lang w:val="pt-PT"/>
        </w:rPr>
        <w:t xml:space="preserve"> F.L.  Primarily non-surgical management of osteomyelitis of the foot in diabetes </w:t>
      </w:r>
      <w:r w:rsidRPr="00240F34">
        <w:rPr>
          <w:spacing w:val="8"/>
          <w:sz w:val="28"/>
          <w:szCs w:val="28"/>
          <w:lang w:val="sv-SE"/>
        </w:rPr>
        <w:t xml:space="preserve">[Text] </w:t>
      </w:r>
      <w:r w:rsidRPr="00240F34">
        <w:rPr>
          <w:spacing w:val="8"/>
          <w:sz w:val="28"/>
          <w:szCs w:val="28"/>
          <w:lang w:val="pt-PT"/>
        </w:rPr>
        <w:t xml:space="preserve">/ F.L.Game, W.J.Jeffcoate // Diabetologia. – 2008. – Vol.51, </w:t>
      </w:r>
      <w:r w:rsidRPr="00240F34">
        <w:rPr>
          <w:spacing w:val="8"/>
          <w:sz w:val="28"/>
          <w:szCs w:val="28"/>
          <w:lang w:val="uk-UA"/>
        </w:rPr>
        <w:t>№</w:t>
      </w:r>
      <w:r w:rsidRPr="00240F34">
        <w:rPr>
          <w:spacing w:val="8"/>
          <w:sz w:val="28"/>
          <w:szCs w:val="28"/>
          <w:lang w:val="pt-PT"/>
        </w:rPr>
        <w:t>6. – P.962-967.</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en-US"/>
        </w:rPr>
        <w:t xml:space="preserve">Intervention study for smoking cessation in diabetic patients </w:t>
      </w:r>
      <w:r w:rsidRPr="00240F34">
        <w:rPr>
          <w:spacing w:val="8"/>
          <w:sz w:val="28"/>
          <w:szCs w:val="28"/>
          <w:lang w:val="sv-SE"/>
        </w:rPr>
        <w:t xml:space="preserve">[Text] </w:t>
      </w:r>
      <w:r w:rsidRPr="00240F34">
        <w:rPr>
          <w:spacing w:val="8"/>
          <w:sz w:val="28"/>
          <w:szCs w:val="28"/>
          <w:lang w:val="pt-PT"/>
        </w:rPr>
        <w:t xml:space="preserve">/ </w:t>
      </w:r>
      <w:r w:rsidRPr="00240F34">
        <w:rPr>
          <w:spacing w:val="8"/>
          <w:sz w:val="28"/>
          <w:szCs w:val="28"/>
          <w:lang w:val="sv-SE"/>
        </w:rPr>
        <w:t>N.</w:t>
      </w:r>
      <w:r w:rsidRPr="00240F34">
        <w:rPr>
          <w:spacing w:val="8"/>
          <w:sz w:val="28"/>
          <w:szCs w:val="28"/>
          <w:lang w:val="uk-UA"/>
        </w:rPr>
        <w:t xml:space="preserve"> </w:t>
      </w:r>
      <w:r w:rsidRPr="00240F34">
        <w:rPr>
          <w:spacing w:val="8"/>
          <w:sz w:val="28"/>
          <w:szCs w:val="28"/>
          <w:lang w:val="sv-SE"/>
        </w:rPr>
        <w:t>Canga, J.</w:t>
      </w:r>
      <w:r w:rsidRPr="00240F34">
        <w:rPr>
          <w:spacing w:val="8"/>
          <w:sz w:val="28"/>
          <w:szCs w:val="28"/>
          <w:lang w:val="uk-UA"/>
        </w:rPr>
        <w:t xml:space="preserve"> </w:t>
      </w:r>
      <w:r w:rsidRPr="00240F34">
        <w:rPr>
          <w:spacing w:val="8"/>
          <w:sz w:val="28"/>
          <w:szCs w:val="28"/>
          <w:lang w:val="sv-SE"/>
        </w:rPr>
        <w:t>Delrala, E.</w:t>
      </w:r>
      <w:r w:rsidRPr="00240F34">
        <w:rPr>
          <w:spacing w:val="8"/>
          <w:sz w:val="28"/>
          <w:szCs w:val="28"/>
          <w:lang w:val="uk-UA"/>
        </w:rPr>
        <w:t xml:space="preserve"> </w:t>
      </w:r>
      <w:r w:rsidRPr="00240F34">
        <w:rPr>
          <w:spacing w:val="8"/>
          <w:sz w:val="28"/>
          <w:szCs w:val="28"/>
          <w:lang w:val="sv-SE"/>
        </w:rPr>
        <w:t>Vara [et al.]</w:t>
      </w:r>
      <w:r w:rsidRPr="00240F34">
        <w:rPr>
          <w:spacing w:val="8"/>
          <w:sz w:val="28"/>
          <w:szCs w:val="28"/>
          <w:lang w:val="en-US"/>
        </w:rPr>
        <w:t>;</w:t>
      </w:r>
      <w:r w:rsidRPr="00240F34">
        <w:rPr>
          <w:spacing w:val="8"/>
          <w:sz w:val="28"/>
          <w:szCs w:val="28"/>
          <w:lang w:val="sv-SE"/>
        </w:rPr>
        <w:t xml:space="preserve"> </w:t>
      </w:r>
      <w:r w:rsidRPr="00240F34">
        <w:rPr>
          <w:spacing w:val="8"/>
          <w:sz w:val="28"/>
          <w:szCs w:val="28"/>
          <w:lang w:val="en-US"/>
        </w:rPr>
        <w:t>A randomized controlled trial in both clinical and primary care settings // Diabetes Care. – 2000. –</w:t>
      </w:r>
      <w:r>
        <w:rPr>
          <w:spacing w:val="8"/>
          <w:sz w:val="28"/>
          <w:szCs w:val="28"/>
          <w:lang w:val="en-US"/>
        </w:rPr>
        <w:t xml:space="preserve"> Vol.</w:t>
      </w:r>
      <w:r w:rsidRPr="00240F34">
        <w:rPr>
          <w:spacing w:val="8"/>
          <w:sz w:val="28"/>
          <w:szCs w:val="28"/>
          <w:lang w:val="en-US"/>
        </w:rPr>
        <w:t>23. – P.1455–1460.</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rPr>
      </w:pPr>
      <w:r w:rsidRPr="00240F34">
        <w:rPr>
          <w:spacing w:val="8"/>
          <w:sz w:val="28"/>
          <w:szCs w:val="28"/>
        </w:rPr>
        <w:t xml:space="preserve">О взаимосвязи избыточной массы тела, артериальной гипертонии, гиперинсулинемии и нарушения толерантности к глюкозе </w:t>
      </w:r>
      <w:r w:rsidRPr="00240F34">
        <w:rPr>
          <w:spacing w:val="8"/>
          <w:sz w:val="28"/>
          <w:szCs w:val="28"/>
          <w:lang w:val="uk-UA"/>
        </w:rPr>
        <w:t>[Текст]</w:t>
      </w:r>
      <w:r w:rsidRPr="00240F34">
        <w:rPr>
          <w:spacing w:val="8"/>
          <w:sz w:val="28"/>
          <w:szCs w:val="28"/>
        </w:rPr>
        <w:t xml:space="preserve"> / Т.В.</w:t>
      </w:r>
      <w:r w:rsidRPr="00240F34">
        <w:rPr>
          <w:spacing w:val="8"/>
          <w:sz w:val="28"/>
          <w:szCs w:val="28"/>
          <w:lang w:val="uk-UA"/>
        </w:rPr>
        <w:t xml:space="preserve"> </w:t>
      </w:r>
      <w:r w:rsidRPr="00240F34">
        <w:rPr>
          <w:spacing w:val="8"/>
          <w:sz w:val="28"/>
          <w:szCs w:val="28"/>
        </w:rPr>
        <w:t>Петрова, Р.И.</w:t>
      </w:r>
      <w:r w:rsidRPr="00240F34">
        <w:rPr>
          <w:spacing w:val="8"/>
          <w:sz w:val="28"/>
          <w:szCs w:val="28"/>
          <w:lang w:val="uk-UA"/>
        </w:rPr>
        <w:t xml:space="preserve"> </w:t>
      </w:r>
      <w:r w:rsidRPr="00240F34">
        <w:rPr>
          <w:spacing w:val="8"/>
          <w:sz w:val="28"/>
          <w:szCs w:val="28"/>
        </w:rPr>
        <w:t>Стрюк, И.П.</w:t>
      </w:r>
      <w:r w:rsidRPr="00240F34">
        <w:rPr>
          <w:spacing w:val="8"/>
          <w:sz w:val="28"/>
          <w:szCs w:val="28"/>
          <w:lang w:val="en-US"/>
        </w:rPr>
        <w:t> </w:t>
      </w:r>
      <w:r w:rsidRPr="00240F34">
        <w:rPr>
          <w:spacing w:val="8"/>
          <w:sz w:val="28"/>
          <w:szCs w:val="28"/>
        </w:rPr>
        <w:t>Бобровницкий [и др.] // Кардиология. – 2001. – №2. – С.30–33.</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en-US"/>
        </w:rPr>
        <w:t xml:space="preserve">The </w:t>
      </w:r>
      <w:r w:rsidRPr="00240F34">
        <w:rPr>
          <w:spacing w:val="8"/>
          <w:sz w:val="28"/>
          <w:szCs w:val="28"/>
          <w:lang w:val="uk-UA"/>
        </w:rPr>
        <w:t>Foot</w:t>
      </w:r>
      <w:r w:rsidRPr="00240F34">
        <w:rPr>
          <w:spacing w:val="8"/>
          <w:sz w:val="28"/>
          <w:szCs w:val="28"/>
          <w:lang w:val="en-US"/>
        </w:rPr>
        <w:t xml:space="preserve"> in Diabetes, </w:t>
      </w:r>
      <w:r w:rsidRPr="00240F34">
        <w:rPr>
          <w:spacing w:val="8"/>
          <w:sz w:val="28"/>
          <w:szCs w:val="28"/>
          <w:lang w:val="sv-SE"/>
        </w:rPr>
        <w:t xml:space="preserve">[Text] </w:t>
      </w:r>
      <w:r>
        <w:rPr>
          <w:spacing w:val="8"/>
          <w:sz w:val="28"/>
          <w:szCs w:val="28"/>
          <w:lang w:val="uk-UA"/>
        </w:rPr>
        <w:t xml:space="preserve">/ </w:t>
      </w:r>
      <w:r w:rsidRPr="00240F34">
        <w:rPr>
          <w:spacing w:val="8"/>
          <w:sz w:val="28"/>
          <w:szCs w:val="28"/>
          <w:lang w:val="en-US"/>
        </w:rPr>
        <w:t>A.J.M.Boulton, H.</w:t>
      </w:r>
      <w:r w:rsidRPr="00240F34">
        <w:rPr>
          <w:spacing w:val="8"/>
          <w:sz w:val="28"/>
          <w:szCs w:val="28"/>
          <w:lang w:val="uk-UA"/>
        </w:rPr>
        <w:t xml:space="preserve"> </w:t>
      </w:r>
      <w:r w:rsidRPr="00240F34">
        <w:rPr>
          <w:spacing w:val="8"/>
          <w:sz w:val="28"/>
          <w:szCs w:val="28"/>
          <w:lang w:val="en-US"/>
        </w:rPr>
        <w:t>Connor, P.</w:t>
      </w:r>
      <w:r>
        <w:rPr>
          <w:spacing w:val="8"/>
          <w:sz w:val="28"/>
          <w:szCs w:val="28"/>
          <w:lang w:val="uk-UA"/>
        </w:rPr>
        <w:t> </w:t>
      </w:r>
      <w:r w:rsidRPr="00240F34">
        <w:rPr>
          <w:spacing w:val="8"/>
          <w:sz w:val="28"/>
          <w:szCs w:val="28"/>
          <w:lang w:val="en-US"/>
        </w:rPr>
        <w:t>Cavanagh (eds)</w:t>
      </w:r>
      <w:r w:rsidRPr="000D60DF">
        <w:rPr>
          <w:spacing w:val="8"/>
          <w:sz w:val="28"/>
          <w:szCs w:val="28"/>
          <w:lang w:val="sv-SE"/>
        </w:rPr>
        <w:t xml:space="preserve"> </w:t>
      </w:r>
      <w:r w:rsidRPr="00240F34">
        <w:rPr>
          <w:spacing w:val="8"/>
          <w:sz w:val="28"/>
          <w:szCs w:val="28"/>
          <w:lang w:val="uk-UA"/>
        </w:rPr>
        <w:t>//</w:t>
      </w:r>
      <w:r w:rsidRPr="00240F34">
        <w:rPr>
          <w:spacing w:val="8"/>
          <w:sz w:val="28"/>
          <w:szCs w:val="28"/>
          <w:lang w:val="en-US"/>
        </w:rPr>
        <w:t xml:space="preserve"> J. Wiley &amp; Sons. Inc</w:t>
      </w:r>
      <w:r w:rsidRPr="00240F34">
        <w:rPr>
          <w:spacing w:val="8"/>
          <w:sz w:val="28"/>
          <w:szCs w:val="28"/>
          <w:lang w:val="uk-UA"/>
        </w:rPr>
        <w:t>,</w:t>
      </w:r>
      <w:r w:rsidRPr="00240F34">
        <w:rPr>
          <w:spacing w:val="8"/>
          <w:sz w:val="28"/>
          <w:szCs w:val="28"/>
          <w:lang w:val="en-US"/>
        </w:rPr>
        <w:t xml:space="preserve"> </w:t>
      </w:r>
      <w:r w:rsidRPr="00240F34">
        <w:rPr>
          <w:spacing w:val="8"/>
          <w:sz w:val="28"/>
          <w:szCs w:val="28"/>
          <w:lang w:val="en-GB"/>
        </w:rPr>
        <w:t>–</w:t>
      </w:r>
      <w:r>
        <w:rPr>
          <w:spacing w:val="8"/>
          <w:sz w:val="28"/>
          <w:szCs w:val="28"/>
          <w:lang w:val="en-US"/>
        </w:rPr>
        <w:t xml:space="preserve"> 2000</w:t>
      </w:r>
      <w:r>
        <w:rPr>
          <w:spacing w:val="8"/>
          <w:sz w:val="28"/>
          <w:szCs w:val="28"/>
          <w:lang w:val="uk-UA"/>
        </w:rPr>
        <w:t>,</w:t>
      </w:r>
      <w:r w:rsidRPr="00240F34">
        <w:rPr>
          <w:spacing w:val="8"/>
          <w:sz w:val="28"/>
          <w:szCs w:val="28"/>
          <w:lang w:val="en-US"/>
        </w:rPr>
        <w:t xml:space="preserve"> </w:t>
      </w:r>
      <w:r>
        <w:rPr>
          <w:spacing w:val="8"/>
          <w:sz w:val="28"/>
          <w:szCs w:val="28"/>
          <w:lang w:val="en-US"/>
        </w:rPr>
        <w:t>3d</w:t>
      </w:r>
      <w:r>
        <w:rPr>
          <w:spacing w:val="8"/>
          <w:sz w:val="28"/>
          <w:szCs w:val="28"/>
          <w:lang w:val="uk-UA"/>
        </w:rPr>
        <w:t>,</w:t>
      </w:r>
      <w:r w:rsidRPr="00240F34">
        <w:rPr>
          <w:spacing w:val="8"/>
          <w:sz w:val="28"/>
          <w:szCs w:val="28"/>
          <w:lang w:val="en-US"/>
        </w:rPr>
        <w:t xml:space="preserve"> Ed. </w:t>
      </w:r>
      <w:r w:rsidRPr="00240F34">
        <w:rPr>
          <w:spacing w:val="8"/>
          <w:sz w:val="28"/>
          <w:szCs w:val="28"/>
          <w:lang w:val="en-GB"/>
        </w:rPr>
        <w:t>–</w:t>
      </w:r>
      <w:r w:rsidRPr="00240F34">
        <w:rPr>
          <w:spacing w:val="8"/>
          <w:sz w:val="28"/>
          <w:szCs w:val="28"/>
          <w:lang w:val="en-US"/>
        </w:rPr>
        <w:t xml:space="preserve"> 364 p.</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uk-UA"/>
        </w:rPr>
        <w:t>Jeffcoe,</w:t>
      </w:r>
      <w:r w:rsidRPr="00240F34">
        <w:rPr>
          <w:spacing w:val="8"/>
          <w:sz w:val="28"/>
          <w:szCs w:val="28"/>
          <w:lang w:val="en-US"/>
        </w:rPr>
        <w:t xml:space="preserve"> W.J. Amputation as a marker of the quality of foot care in diabetes </w:t>
      </w:r>
      <w:r w:rsidRPr="00240F34">
        <w:rPr>
          <w:spacing w:val="8"/>
          <w:sz w:val="28"/>
          <w:szCs w:val="28"/>
          <w:lang w:val="sv-SE"/>
        </w:rPr>
        <w:t xml:space="preserve">[Text] </w:t>
      </w:r>
      <w:r w:rsidRPr="00240F34">
        <w:rPr>
          <w:spacing w:val="8"/>
          <w:sz w:val="28"/>
          <w:szCs w:val="28"/>
          <w:lang w:val="pt-PT"/>
        </w:rPr>
        <w:t xml:space="preserve">/ </w:t>
      </w:r>
      <w:r w:rsidRPr="00240F34">
        <w:rPr>
          <w:spacing w:val="8"/>
          <w:sz w:val="28"/>
          <w:szCs w:val="28"/>
          <w:lang w:val="en-US"/>
        </w:rPr>
        <w:t>W.J.</w:t>
      </w:r>
      <w:r w:rsidRPr="00240F34">
        <w:rPr>
          <w:spacing w:val="8"/>
          <w:sz w:val="28"/>
          <w:szCs w:val="28"/>
          <w:lang w:val="uk-UA"/>
        </w:rPr>
        <w:t xml:space="preserve"> </w:t>
      </w:r>
      <w:r w:rsidRPr="00240F34">
        <w:rPr>
          <w:spacing w:val="8"/>
          <w:sz w:val="28"/>
          <w:szCs w:val="28"/>
          <w:lang w:val="en-US"/>
        </w:rPr>
        <w:t xml:space="preserve">Jeffcoe, W.H. Van Houtum // Diabetologia. </w:t>
      </w:r>
      <w:r w:rsidRPr="00240F34">
        <w:rPr>
          <w:spacing w:val="8"/>
          <w:sz w:val="28"/>
          <w:szCs w:val="28"/>
          <w:lang w:val="en-GB"/>
        </w:rPr>
        <w:t>–</w:t>
      </w:r>
      <w:r w:rsidRPr="00240F34">
        <w:rPr>
          <w:spacing w:val="8"/>
          <w:sz w:val="28"/>
          <w:szCs w:val="28"/>
          <w:lang w:val="en-US"/>
        </w:rPr>
        <w:t xml:space="preserve"> 2004. </w:t>
      </w:r>
      <w:r w:rsidRPr="00240F34">
        <w:rPr>
          <w:spacing w:val="8"/>
          <w:sz w:val="28"/>
          <w:szCs w:val="28"/>
          <w:lang w:val="en-GB"/>
        </w:rPr>
        <w:t>–</w:t>
      </w:r>
      <w:r w:rsidRPr="00240F34">
        <w:rPr>
          <w:spacing w:val="8"/>
          <w:sz w:val="28"/>
          <w:szCs w:val="28"/>
          <w:lang w:val="en-US"/>
        </w:rPr>
        <w:t xml:space="preserve"> Vol. 47, </w:t>
      </w:r>
      <w:r w:rsidRPr="00240F34">
        <w:rPr>
          <w:spacing w:val="8"/>
          <w:sz w:val="28"/>
          <w:szCs w:val="28"/>
          <w:lang w:val="uk-UA"/>
        </w:rPr>
        <w:t>№</w:t>
      </w:r>
      <w:r w:rsidRPr="00240F34">
        <w:rPr>
          <w:spacing w:val="8"/>
          <w:sz w:val="28"/>
          <w:szCs w:val="28"/>
          <w:lang w:val="en-US"/>
        </w:rPr>
        <w:t xml:space="preserve"> 12. </w:t>
      </w:r>
      <w:r w:rsidRPr="00240F34">
        <w:rPr>
          <w:spacing w:val="8"/>
          <w:sz w:val="28"/>
          <w:szCs w:val="28"/>
          <w:lang w:val="en-GB"/>
        </w:rPr>
        <w:t>–</w:t>
      </w:r>
      <w:r w:rsidRPr="00240F34">
        <w:rPr>
          <w:spacing w:val="8"/>
          <w:sz w:val="28"/>
          <w:szCs w:val="28"/>
          <w:lang w:val="en-US"/>
        </w:rPr>
        <w:t xml:space="preserve"> P. 2051-2058.</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uk-UA"/>
        </w:rPr>
        <w:t xml:space="preserve">Берчун, </w:t>
      </w:r>
      <w:r w:rsidRPr="00240F34">
        <w:rPr>
          <w:spacing w:val="8"/>
          <w:sz w:val="28"/>
          <w:szCs w:val="28"/>
        </w:rPr>
        <w:t>В</w:t>
      </w:r>
      <w:r w:rsidRPr="00240F34">
        <w:rPr>
          <w:spacing w:val="8"/>
          <w:sz w:val="28"/>
          <w:szCs w:val="28"/>
          <w:lang w:val="en-US"/>
        </w:rPr>
        <w:t>.</w:t>
      </w:r>
      <w:r w:rsidRPr="00240F34">
        <w:rPr>
          <w:spacing w:val="8"/>
          <w:sz w:val="28"/>
          <w:szCs w:val="28"/>
        </w:rPr>
        <w:t>В</w:t>
      </w:r>
      <w:r w:rsidRPr="00240F34">
        <w:rPr>
          <w:spacing w:val="8"/>
          <w:sz w:val="28"/>
          <w:szCs w:val="28"/>
          <w:lang w:val="en-US"/>
        </w:rPr>
        <w:t xml:space="preserve">. </w:t>
      </w:r>
      <w:r w:rsidRPr="00240F34">
        <w:rPr>
          <w:spacing w:val="8"/>
          <w:sz w:val="28"/>
          <w:szCs w:val="28"/>
        </w:rPr>
        <w:t>Диференційна</w:t>
      </w:r>
      <w:r w:rsidRPr="00240F34">
        <w:rPr>
          <w:spacing w:val="8"/>
          <w:sz w:val="28"/>
          <w:szCs w:val="28"/>
          <w:lang w:val="en-US"/>
        </w:rPr>
        <w:t xml:space="preserve"> </w:t>
      </w:r>
      <w:r w:rsidRPr="00240F34">
        <w:rPr>
          <w:spacing w:val="8"/>
          <w:sz w:val="28"/>
          <w:szCs w:val="28"/>
        </w:rPr>
        <w:t>терапія</w:t>
      </w:r>
      <w:r w:rsidRPr="00240F34">
        <w:rPr>
          <w:spacing w:val="8"/>
          <w:sz w:val="28"/>
          <w:szCs w:val="28"/>
          <w:lang w:val="en-US"/>
        </w:rPr>
        <w:t xml:space="preserve"> </w:t>
      </w:r>
      <w:r w:rsidRPr="00240F34">
        <w:rPr>
          <w:spacing w:val="8"/>
          <w:sz w:val="28"/>
          <w:szCs w:val="28"/>
        </w:rPr>
        <w:t>синдрому</w:t>
      </w:r>
      <w:r w:rsidRPr="00240F34">
        <w:rPr>
          <w:spacing w:val="8"/>
          <w:sz w:val="28"/>
          <w:szCs w:val="28"/>
          <w:lang w:val="en-US"/>
        </w:rPr>
        <w:t xml:space="preserve"> </w:t>
      </w:r>
      <w:r w:rsidRPr="00240F34">
        <w:rPr>
          <w:spacing w:val="8"/>
          <w:sz w:val="28"/>
          <w:szCs w:val="28"/>
        </w:rPr>
        <w:t>стопи</w:t>
      </w:r>
      <w:r w:rsidRPr="00240F34">
        <w:rPr>
          <w:spacing w:val="8"/>
          <w:sz w:val="28"/>
          <w:szCs w:val="28"/>
          <w:lang w:val="en-US"/>
        </w:rPr>
        <w:t xml:space="preserve"> </w:t>
      </w:r>
      <w:r w:rsidRPr="00240F34">
        <w:rPr>
          <w:spacing w:val="8"/>
          <w:sz w:val="28"/>
          <w:szCs w:val="28"/>
        </w:rPr>
        <w:t>діабетика</w:t>
      </w:r>
      <w:r w:rsidRPr="00240F34">
        <w:rPr>
          <w:spacing w:val="8"/>
          <w:sz w:val="28"/>
          <w:szCs w:val="28"/>
          <w:lang w:val="en-US"/>
        </w:rPr>
        <w:t xml:space="preserve"> </w:t>
      </w:r>
      <w:r w:rsidRPr="00240F34">
        <w:rPr>
          <w:spacing w:val="8"/>
          <w:sz w:val="28"/>
          <w:szCs w:val="28"/>
          <w:lang w:val="uk-UA"/>
        </w:rPr>
        <w:t>[Текст]</w:t>
      </w:r>
      <w:r w:rsidRPr="00240F34">
        <w:rPr>
          <w:spacing w:val="8"/>
          <w:sz w:val="28"/>
          <w:szCs w:val="28"/>
          <w:lang w:val="en-US"/>
        </w:rPr>
        <w:t xml:space="preserve"> / </w:t>
      </w:r>
      <w:r w:rsidRPr="00240F34">
        <w:rPr>
          <w:spacing w:val="8"/>
          <w:sz w:val="28"/>
          <w:szCs w:val="28"/>
        </w:rPr>
        <w:t>В</w:t>
      </w:r>
      <w:r w:rsidRPr="00240F34">
        <w:rPr>
          <w:spacing w:val="8"/>
          <w:sz w:val="28"/>
          <w:szCs w:val="28"/>
          <w:lang w:val="en-US"/>
        </w:rPr>
        <w:t>.</w:t>
      </w:r>
      <w:r w:rsidRPr="00240F34">
        <w:rPr>
          <w:spacing w:val="8"/>
          <w:sz w:val="28"/>
          <w:szCs w:val="28"/>
        </w:rPr>
        <w:t>В</w:t>
      </w:r>
      <w:r w:rsidRPr="00240F34">
        <w:rPr>
          <w:spacing w:val="8"/>
          <w:sz w:val="28"/>
          <w:szCs w:val="28"/>
          <w:lang w:val="en-US"/>
        </w:rPr>
        <w:t xml:space="preserve">. </w:t>
      </w:r>
      <w:r w:rsidRPr="00240F34">
        <w:rPr>
          <w:spacing w:val="8"/>
          <w:sz w:val="28"/>
          <w:szCs w:val="28"/>
        </w:rPr>
        <w:t>Берчун</w:t>
      </w:r>
      <w:r w:rsidRPr="00240F34">
        <w:rPr>
          <w:spacing w:val="8"/>
          <w:sz w:val="28"/>
          <w:szCs w:val="28"/>
          <w:lang w:val="en-US"/>
        </w:rPr>
        <w:t xml:space="preserve"> // </w:t>
      </w:r>
      <w:r w:rsidRPr="00240F34">
        <w:rPr>
          <w:spacing w:val="8"/>
          <w:sz w:val="28"/>
          <w:szCs w:val="28"/>
        </w:rPr>
        <w:t>Збірник</w:t>
      </w:r>
      <w:r w:rsidRPr="00240F34">
        <w:rPr>
          <w:spacing w:val="8"/>
          <w:sz w:val="28"/>
          <w:szCs w:val="28"/>
          <w:lang w:val="en-US"/>
        </w:rPr>
        <w:t xml:space="preserve"> </w:t>
      </w:r>
      <w:r w:rsidRPr="00240F34">
        <w:rPr>
          <w:spacing w:val="8"/>
          <w:sz w:val="28"/>
          <w:szCs w:val="28"/>
        </w:rPr>
        <w:t>праць</w:t>
      </w:r>
      <w:r w:rsidRPr="00240F34">
        <w:rPr>
          <w:spacing w:val="8"/>
          <w:sz w:val="28"/>
          <w:szCs w:val="28"/>
          <w:lang w:val="en-US"/>
        </w:rPr>
        <w:t xml:space="preserve"> </w:t>
      </w:r>
      <w:r w:rsidRPr="00240F34">
        <w:rPr>
          <w:spacing w:val="8"/>
          <w:sz w:val="28"/>
          <w:szCs w:val="28"/>
        </w:rPr>
        <w:t>КМАПО</w:t>
      </w:r>
      <w:r w:rsidRPr="00240F34">
        <w:rPr>
          <w:spacing w:val="8"/>
          <w:sz w:val="28"/>
          <w:szCs w:val="28"/>
          <w:lang w:val="en-US"/>
        </w:rPr>
        <w:t xml:space="preserve"> </w:t>
      </w:r>
      <w:r w:rsidRPr="00240F34">
        <w:rPr>
          <w:spacing w:val="8"/>
          <w:sz w:val="28"/>
          <w:szCs w:val="28"/>
        </w:rPr>
        <w:t>ім</w:t>
      </w:r>
      <w:r w:rsidRPr="00240F34">
        <w:rPr>
          <w:spacing w:val="8"/>
          <w:sz w:val="28"/>
          <w:szCs w:val="28"/>
          <w:lang w:val="en-US"/>
        </w:rPr>
        <w:t xml:space="preserve">. </w:t>
      </w:r>
      <w:r w:rsidRPr="00240F34">
        <w:rPr>
          <w:spacing w:val="8"/>
          <w:sz w:val="28"/>
          <w:szCs w:val="28"/>
        </w:rPr>
        <w:t>П</w:t>
      </w:r>
      <w:r w:rsidRPr="00240F34">
        <w:rPr>
          <w:spacing w:val="8"/>
          <w:sz w:val="28"/>
          <w:szCs w:val="28"/>
          <w:lang w:val="en-US"/>
        </w:rPr>
        <w:t>.</w:t>
      </w:r>
      <w:r w:rsidRPr="00240F34">
        <w:rPr>
          <w:spacing w:val="8"/>
          <w:sz w:val="28"/>
          <w:szCs w:val="28"/>
        </w:rPr>
        <w:t>Л</w:t>
      </w:r>
      <w:r w:rsidRPr="00240F34">
        <w:rPr>
          <w:spacing w:val="8"/>
          <w:sz w:val="28"/>
          <w:szCs w:val="28"/>
          <w:lang w:val="en-US"/>
        </w:rPr>
        <w:t>.</w:t>
      </w:r>
      <w:r w:rsidRPr="00240F34">
        <w:rPr>
          <w:spacing w:val="8"/>
          <w:sz w:val="28"/>
          <w:szCs w:val="28"/>
        </w:rPr>
        <w:t>Шупика</w:t>
      </w:r>
      <w:r w:rsidRPr="00240F34">
        <w:rPr>
          <w:spacing w:val="8"/>
          <w:sz w:val="28"/>
          <w:szCs w:val="28"/>
          <w:lang w:val="en-US"/>
        </w:rPr>
        <w:t xml:space="preserve">. </w:t>
      </w:r>
      <w:r w:rsidRPr="00240F34">
        <w:rPr>
          <w:spacing w:val="8"/>
          <w:sz w:val="28"/>
          <w:szCs w:val="28"/>
          <w:lang w:val="en-GB"/>
        </w:rPr>
        <w:t>–</w:t>
      </w:r>
      <w:r w:rsidRPr="00240F34">
        <w:rPr>
          <w:spacing w:val="8"/>
          <w:sz w:val="28"/>
          <w:szCs w:val="28"/>
          <w:lang w:val="en-US"/>
        </w:rPr>
        <w:t xml:space="preserve"> </w:t>
      </w:r>
      <w:r w:rsidRPr="00240F34">
        <w:rPr>
          <w:spacing w:val="8"/>
          <w:sz w:val="28"/>
          <w:szCs w:val="28"/>
        </w:rPr>
        <w:t>К</w:t>
      </w:r>
      <w:r w:rsidRPr="00240F34">
        <w:rPr>
          <w:spacing w:val="8"/>
          <w:sz w:val="28"/>
          <w:szCs w:val="28"/>
          <w:lang w:val="en-US"/>
        </w:rPr>
        <w:t xml:space="preserve">., 2001. </w:t>
      </w:r>
      <w:r w:rsidRPr="00240F34">
        <w:rPr>
          <w:spacing w:val="8"/>
          <w:sz w:val="28"/>
          <w:szCs w:val="28"/>
          <w:lang w:val="en-GB"/>
        </w:rPr>
        <w:t>–</w:t>
      </w:r>
      <w:r w:rsidRPr="00240F34">
        <w:rPr>
          <w:spacing w:val="8"/>
          <w:sz w:val="28"/>
          <w:szCs w:val="28"/>
          <w:lang w:val="en-US"/>
        </w:rPr>
        <w:t xml:space="preserve"> </w:t>
      </w:r>
      <w:r w:rsidRPr="00240F34">
        <w:rPr>
          <w:spacing w:val="8"/>
          <w:sz w:val="28"/>
          <w:szCs w:val="28"/>
          <w:lang w:val="uk-UA"/>
        </w:rPr>
        <w:t>В</w:t>
      </w:r>
      <w:r w:rsidRPr="00240F34">
        <w:rPr>
          <w:spacing w:val="8"/>
          <w:sz w:val="28"/>
          <w:szCs w:val="28"/>
        </w:rPr>
        <w:t>ип</w:t>
      </w:r>
      <w:r w:rsidRPr="00240F34">
        <w:rPr>
          <w:spacing w:val="8"/>
          <w:sz w:val="28"/>
          <w:szCs w:val="28"/>
          <w:lang w:val="en-US"/>
        </w:rPr>
        <w:t xml:space="preserve">. 10, </w:t>
      </w:r>
      <w:r w:rsidRPr="00240F34">
        <w:rPr>
          <w:spacing w:val="8"/>
          <w:sz w:val="28"/>
          <w:szCs w:val="28"/>
        </w:rPr>
        <w:t>кн</w:t>
      </w:r>
      <w:r w:rsidRPr="00240F34">
        <w:rPr>
          <w:spacing w:val="8"/>
          <w:sz w:val="28"/>
          <w:szCs w:val="28"/>
          <w:lang w:val="en-US"/>
        </w:rPr>
        <w:t xml:space="preserve">. 4. </w:t>
      </w:r>
      <w:r w:rsidRPr="00240F34">
        <w:rPr>
          <w:spacing w:val="8"/>
          <w:sz w:val="28"/>
          <w:szCs w:val="28"/>
          <w:lang w:val="en-GB"/>
        </w:rPr>
        <w:t>–</w:t>
      </w:r>
      <w:r w:rsidRPr="00240F34">
        <w:rPr>
          <w:spacing w:val="8"/>
          <w:sz w:val="28"/>
          <w:szCs w:val="28"/>
          <w:lang w:val="en-US"/>
        </w:rPr>
        <w:t xml:space="preserve"> </w:t>
      </w:r>
      <w:r w:rsidRPr="00240F34">
        <w:rPr>
          <w:spacing w:val="8"/>
          <w:sz w:val="28"/>
          <w:szCs w:val="28"/>
        </w:rPr>
        <w:t>С</w:t>
      </w:r>
      <w:r w:rsidRPr="00240F34">
        <w:rPr>
          <w:spacing w:val="8"/>
          <w:sz w:val="28"/>
          <w:szCs w:val="28"/>
          <w:lang w:val="en-US"/>
        </w:rPr>
        <w:t>. 813-815.</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en-US"/>
        </w:rPr>
        <w:t>Sane</w:t>
      </w:r>
      <w:r>
        <w:rPr>
          <w:spacing w:val="8"/>
          <w:sz w:val="28"/>
          <w:szCs w:val="28"/>
          <w:lang w:val="uk-UA"/>
        </w:rPr>
        <w:t>,</w:t>
      </w:r>
      <w:r w:rsidRPr="00240F34">
        <w:rPr>
          <w:spacing w:val="8"/>
          <w:sz w:val="28"/>
          <w:szCs w:val="28"/>
          <w:lang w:val="uk-UA"/>
        </w:rPr>
        <w:t xml:space="preserve"> </w:t>
      </w:r>
      <w:r w:rsidRPr="00240F34">
        <w:rPr>
          <w:spacing w:val="8"/>
          <w:sz w:val="28"/>
          <w:szCs w:val="28"/>
          <w:lang w:val="en-US"/>
        </w:rPr>
        <w:t>S.</w:t>
      </w:r>
      <w:r>
        <w:rPr>
          <w:spacing w:val="8"/>
          <w:sz w:val="28"/>
          <w:szCs w:val="28"/>
          <w:lang w:val="uk-UA"/>
        </w:rPr>
        <w:t xml:space="preserve">  </w:t>
      </w:r>
      <w:r w:rsidRPr="00240F34">
        <w:rPr>
          <w:spacing w:val="8"/>
          <w:sz w:val="28"/>
          <w:szCs w:val="28"/>
          <w:lang w:val="uk-UA"/>
        </w:rPr>
        <w:t>Diabetic</w:t>
      </w:r>
      <w:r w:rsidRPr="00240F34">
        <w:rPr>
          <w:spacing w:val="8"/>
          <w:sz w:val="28"/>
          <w:szCs w:val="28"/>
          <w:lang w:val="en-US"/>
        </w:rPr>
        <w:t xml:space="preserve"> Foot Ulcers </w:t>
      </w:r>
      <w:r w:rsidRPr="00240F34">
        <w:rPr>
          <w:spacing w:val="8"/>
          <w:sz w:val="28"/>
          <w:szCs w:val="28"/>
          <w:lang w:val="sv-SE"/>
        </w:rPr>
        <w:t>[Text]</w:t>
      </w:r>
      <w:r>
        <w:rPr>
          <w:spacing w:val="8"/>
          <w:sz w:val="28"/>
          <w:szCs w:val="28"/>
          <w:lang w:val="uk-UA"/>
        </w:rPr>
        <w:t xml:space="preserve"> /</w:t>
      </w:r>
      <w:r w:rsidRPr="00240F34">
        <w:rPr>
          <w:spacing w:val="8"/>
          <w:sz w:val="28"/>
          <w:szCs w:val="28"/>
          <w:lang w:val="sv-SE"/>
        </w:rPr>
        <w:t xml:space="preserve"> </w:t>
      </w:r>
      <w:r w:rsidRPr="00240F34">
        <w:rPr>
          <w:spacing w:val="8"/>
          <w:sz w:val="28"/>
          <w:szCs w:val="28"/>
          <w:lang w:val="en-US"/>
        </w:rPr>
        <w:t>S.</w:t>
      </w:r>
      <w:r w:rsidRPr="00240F34">
        <w:rPr>
          <w:spacing w:val="8"/>
          <w:sz w:val="28"/>
          <w:szCs w:val="28"/>
          <w:lang w:val="uk-UA"/>
        </w:rPr>
        <w:t xml:space="preserve"> </w:t>
      </w:r>
      <w:r w:rsidRPr="00240F34">
        <w:rPr>
          <w:spacing w:val="8"/>
          <w:sz w:val="28"/>
          <w:szCs w:val="28"/>
          <w:lang w:val="en-US"/>
        </w:rPr>
        <w:t>Sane</w:t>
      </w:r>
      <w:r w:rsidRPr="00240F34">
        <w:rPr>
          <w:spacing w:val="8"/>
          <w:sz w:val="28"/>
          <w:szCs w:val="28"/>
          <w:lang w:val="uk-UA"/>
        </w:rPr>
        <w:t xml:space="preserve"> </w:t>
      </w:r>
      <w:r w:rsidRPr="00240F34">
        <w:rPr>
          <w:spacing w:val="8"/>
          <w:sz w:val="28"/>
          <w:szCs w:val="28"/>
          <w:lang w:val="en-US"/>
        </w:rPr>
        <w:t xml:space="preserve">// J. Indian Med. Assoc. </w:t>
      </w:r>
      <w:r w:rsidRPr="00240F34">
        <w:rPr>
          <w:spacing w:val="8"/>
          <w:sz w:val="28"/>
          <w:szCs w:val="28"/>
          <w:lang w:val="en-GB"/>
        </w:rPr>
        <w:t>–</w:t>
      </w:r>
      <w:r w:rsidRPr="00240F34">
        <w:rPr>
          <w:spacing w:val="8"/>
          <w:sz w:val="28"/>
          <w:szCs w:val="28"/>
          <w:lang w:val="en-US"/>
        </w:rPr>
        <w:t xml:space="preserve"> 2003. </w:t>
      </w:r>
      <w:r w:rsidRPr="00240F34">
        <w:rPr>
          <w:spacing w:val="8"/>
          <w:sz w:val="28"/>
          <w:szCs w:val="28"/>
          <w:lang w:val="en-GB"/>
        </w:rPr>
        <w:t>–</w:t>
      </w:r>
      <w:r w:rsidRPr="00240F34">
        <w:rPr>
          <w:spacing w:val="8"/>
          <w:sz w:val="28"/>
          <w:szCs w:val="28"/>
          <w:lang w:val="en-US"/>
        </w:rPr>
        <w:t xml:space="preserve"> Vol. 101. </w:t>
      </w:r>
      <w:r w:rsidRPr="00240F34">
        <w:rPr>
          <w:spacing w:val="8"/>
          <w:sz w:val="28"/>
          <w:szCs w:val="28"/>
          <w:lang w:val="en-GB"/>
        </w:rPr>
        <w:t>–</w:t>
      </w:r>
      <w:r w:rsidRPr="00240F34">
        <w:rPr>
          <w:spacing w:val="8"/>
          <w:sz w:val="28"/>
          <w:szCs w:val="28"/>
          <w:lang w:val="en-US"/>
        </w:rPr>
        <w:t xml:space="preserve"> P. 326.</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rPr>
      </w:pPr>
      <w:r w:rsidRPr="00240F34">
        <w:rPr>
          <w:spacing w:val="8"/>
          <w:sz w:val="28"/>
          <w:szCs w:val="28"/>
          <w:lang w:val="uk-UA"/>
        </w:rPr>
        <w:lastRenderedPageBreak/>
        <w:t xml:space="preserve">Чур, </w:t>
      </w:r>
      <w:r w:rsidRPr="00240F34">
        <w:rPr>
          <w:spacing w:val="8"/>
          <w:sz w:val="28"/>
          <w:szCs w:val="28"/>
          <w:lang w:val="en-US"/>
        </w:rPr>
        <w:t>H</w:t>
      </w:r>
      <w:r w:rsidRPr="00240F34">
        <w:rPr>
          <w:spacing w:val="8"/>
          <w:sz w:val="28"/>
          <w:szCs w:val="28"/>
        </w:rPr>
        <w:t>.</w:t>
      </w:r>
      <w:r w:rsidRPr="00240F34">
        <w:rPr>
          <w:spacing w:val="8"/>
          <w:sz w:val="28"/>
          <w:szCs w:val="28"/>
          <w:lang w:val="en-US"/>
        </w:rPr>
        <w:t>H</w:t>
      </w:r>
      <w:r w:rsidRPr="00240F34">
        <w:rPr>
          <w:spacing w:val="8"/>
          <w:sz w:val="28"/>
          <w:szCs w:val="28"/>
        </w:rPr>
        <w:t xml:space="preserve">. Хирургическое лечение диабетической стопы </w:t>
      </w:r>
      <w:r w:rsidRPr="00240F34">
        <w:rPr>
          <w:spacing w:val="8"/>
          <w:sz w:val="28"/>
          <w:szCs w:val="28"/>
          <w:lang w:val="uk-UA"/>
        </w:rPr>
        <w:t>[Текст]</w:t>
      </w:r>
      <w:r w:rsidRPr="00240F34">
        <w:rPr>
          <w:spacing w:val="8"/>
          <w:sz w:val="28"/>
          <w:szCs w:val="28"/>
        </w:rPr>
        <w:t xml:space="preserve"> / </w:t>
      </w:r>
      <w:r w:rsidRPr="00240F34">
        <w:rPr>
          <w:spacing w:val="8"/>
          <w:sz w:val="28"/>
          <w:szCs w:val="28"/>
          <w:lang w:val="en-US"/>
        </w:rPr>
        <w:t>H</w:t>
      </w:r>
      <w:r w:rsidRPr="00240F34">
        <w:rPr>
          <w:spacing w:val="8"/>
          <w:sz w:val="28"/>
          <w:szCs w:val="28"/>
        </w:rPr>
        <w:t>.</w:t>
      </w:r>
      <w:r w:rsidRPr="00240F34">
        <w:rPr>
          <w:spacing w:val="8"/>
          <w:sz w:val="28"/>
          <w:szCs w:val="28"/>
          <w:lang w:val="en-US"/>
        </w:rPr>
        <w:t>H</w:t>
      </w:r>
      <w:r w:rsidRPr="00240F34">
        <w:rPr>
          <w:spacing w:val="8"/>
          <w:sz w:val="28"/>
          <w:szCs w:val="28"/>
        </w:rPr>
        <w:t>.</w:t>
      </w:r>
      <w:r w:rsidRPr="00240F34">
        <w:rPr>
          <w:spacing w:val="8"/>
          <w:sz w:val="28"/>
          <w:szCs w:val="28"/>
          <w:lang w:val="uk-UA"/>
        </w:rPr>
        <w:t xml:space="preserve"> </w:t>
      </w:r>
      <w:r w:rsidRPr="00240F34">
        <w:rPr>
          <w:spacing w:val="8"/>
          <w:sz w:val="28"/>
          <w:szCs w:val="28"/>
        </w:rPr>
        <w:t xml:space="preserve">Чур, </w:t>
      </w:r>
      <w:r w:rsidRPr="00240F34">
        <w:rPr>
          <w:spacing w:val="8"/>
          <w:sz w:val="28"/>
          <w:szCs w:val="28"/>
          <w:lang w:val="en-US"/>
        </w:rPr>
        <w:t>H</w:t>
      </w:r>
      <w:r w:rsidRPr="00240F34">
        <w:rPr>
          <w:spacing w:val="8"/>
          <w:sz w:val="28"/>
          <w:szCs w:val="28"/>
        </w:rPr>
        <w:t>.</w:t>
      </w:r>
      <w:r w:rsidRPr="00240F34">
        <w:rPr>
          <w:spacing w:val="8"/>
          <w:sz w:val="28"/>
          <w:szCs w:val="28"/>
          <w:lang w:val="en-US"/>
        </w:rPr>
        <w:t>H</w:t>
      </w:r>
      <w:r w:rsidRPr="00240F34">
        <w:rPr>
          <w:spacing w:val="8"/>
          <w:sz w:val="28"/>
          <w:szCs w:val="28"/>
        </w:rPr>
        <w:t>.</w:t>
      </w:r>
      <w:r w:rsidRPr="00240F34">
        <w:rPr>
          <w:spacing w:val="8"/>
          <w:sz w:val="28"/>
          <w:szCs w:val="28"/>
          <w:lang w:val="uk-UA"/>
        </w:rPr>
        <w:t xml:space="preserve"> </w:t>
      </w:r>
      <w:r w:rsidRPr="00240F34">
        <w:rPr>
          <w:spacing w:val="8"/>
          <w:sz w:val="28"/>
          <w:szCs w:val="28"/>
        </w:rPr>
        <w:t>Миклашевич, Г.И. Сизов // Здравохранение. – 1997.</w:t>
      </w:r>
      <w:r w:rsidRPr="00240F34">
        <w:rPr>
          <w:spacing w:val="8"/>
          <w:sz w:val="28"/>
          <w:szCs w:val="28"/>
          <w:lang w:val="en-US"/>
        </w:rPr>
        <w:t> </w:t>
      </w:r>
      <w:r w:rsidRPr="00240F34">
        <w:rPr>
          <w:spacing w:val="8"/>
          <w:sz w:val="28"/>
          <w:szCs w:val="28"/>
        </w:rPr>
        <w:t>– № 2. – С. 4-6.</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rPr>
      </w:pPr>
      <w:r w:rsidRPr="00240F34">
        <w:rPr>
          <w:spacing w:val="8"/>
          <w:sz w:val="28"/>
          <w:szCs w:val="28"/>
          <w:lang w:val="uk-UA"/>
        </w:rPr>
        <w:t xml:space="preserve">Бреговский, </w:t>
      </w:r>
      <w:r w:rsidRPr="00240F34">
        <w:rPr>
          <w:spacing w:val="8"/>
          <w:sz w:val="28"/>
          <w:szCs w:val="28"/>
        </w:rPr>
        <w:t xml:space="preserve">В.Б. Научно-обоснованные стандарты диагностики и лечения гнойно-некротических осложнений синдрома диабетической стопы в амбулаторно-поликлинических условиях </w:t>
      </w:r>
      <w:r w:rsidRPr="00240F34">
        <w:rPr>
          <w:spacing w:val="8"/>
          <w:sz w:val="28"/>
          <w:szCs w:val="28"/>
          <w:lang w:val="uk-UA"/>
        </w:rPr>
        <w:t>[Текст]</w:t>
      </w:r>
      <w:r w:rsidRPr="00240F34">
        <w:rPr>
          <w:spacing w:val="8"/>
          <w:sz w:val="28"/>
          <w:szCs w:val="28"/>
        </w:rPr>
        <w:t xml:space="preserve"> / В.Б. Бреговский // Материалы научно-практической конференции. – М., 2001. – С. </w:t>
      </w:r>
      <w:r w:rsidRPr="00240F34">
        <w:rPr>
          <w:spacing w:val="8"/>
          <w:sz w:val="28"/>
          <w:szCs w:val="28"/>
          <w:lang w:val="uk-UA"/>
        </w:rPr>
        <w:t>5</w:t>
      </w:r>
      <w:r w:rsidRPr="00240F34">
        <w:rPr>
          <w:spacing w:val="8"/>
          <w:sz w:val="28"/>
          <w:szCs w:val="28"/>
        </w:rPr>
        <w:t>4-</w:t>
      </w:r>
      <w:r w:rsidRPr="00240F34">
        <w:rPr>
          <w:spacing w:val="8"/>
          <w:sz w:val="28"/>
          <w:szCs w:val="28"/>
          <w:lang w:val="uk-UA"/>
        </w:rPr>
        <w:t>57</w:t>
      </w:r>
      <w:r w:rsidRPr="00240F34">
        <w:rPr>
          <w:spacing w:val="8"/>
          <w:sz w:val="28"/>
          <w:szCs w:val="28"/>
        </w:rPr>
        <w:t>.</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en-US"/>
        </w:rPr>
        <w:t>Risk factors for major limb amputations in diabetic foot gangrene patients</w:t>
      </w:r>
      <w:r w:rsidRPr="00240F34">
        <w:rPr>
          <w:spacing w:val="8"/>
          <w:sz w:val="28"/>
          <w:szCs w:val="28"/>
          <w:lang w:val="sv-SE"/>
        </w:rPr>
        <w:t xml:space="preserve"> [Text]</w:t>
      </w:r>
      <w:r w:rsidRPr="00240F34">
        <w:rPr>
          <w:spacing w:val="8"/>
          <w:sz w:val="28"/>
          <w:szCs w:val="28"/>
          <w:lang w:val="en-US"/>
        </w:rPr>
        <w:t xml:space="preserve"> S.</w:t>
      </w:r>
      <w:r w:rsidRPr="00240F34">
        <w:rPr>
          <w:spacing w:val="8"/>
          <w:sz w:val="28"/>
          <w:szCs w:val="28"/>
          <w:lang w:val="uk-UA"/>
        </w:rPr>
        <w:t xml:space="preserve"> </w:t>
      </w:r>
      <w:r w:rsidRPr="00240F34">
        <w:rPr>
          <w:spacing w:val="8"/>
          <w:sz w:val="28"/>
          <w:szCs w:val="28"/>
          <w:lang w:val="en-US"/>
        </w:rPr>
        <w:t>Miyajima, A.</w:t>
      </w:r>
      <w:r w:rsidRPr="00240F34">
        <w:rPr>
          <w:spacing w:val="8"/>
          <w:sz w:val="28"/>
          <w:szCs w:val="28"/>
          <w:lang w:val="uk-UA"/>
        </w:rPr>
        <w:t xml:space="preserve"> </w:t>
      </w:r>
      <w:r w:rsidRPr="00240F34">
        <w:rPr>
          <w:spacing w:val="8"/>
          <w:sz w:val="28"/>
          <w:szCs w:val="28"/>
          <w:lang w:val="en-US"/>
        </w:rPr>
        <w:t>Shirai, S.</w:t>
      </w:r>
      <w:r w:rsidRPr="00240F34">
        <w:rPr>
          <w:spacing w:val="8"/>
          <w:sz w:val="28"/>
          <w:szCs w:val="28"/>
          <w:lang w:val="uk-UA"/>
        </w:rPr>
        <w:t xml:space="preserve"> </w:t>
      </w:r>
      <w:r w:rsidRPr="00240F34">
        <w:rPr>
          <w:spacing w:val="8"/>
          <w:sz w:val="28"/>
          <w:szCs w:val="28"/>
          <w:lang w:val="en-US"/>
        </w:rPr>
        <w:t xml:space="preserve">Yamamoto [et al.] // Diabetes Res. Clin. Pract. </w:t>
      </w:r>
      <w:r w:rsidRPr="00240F34">
        <w:rPr>
          <w:spacing w:val="8"/>
          <w:sz w:val="28"/>
          <w:szCs w:val="28"/>
          <w:lang w:val="en-GB"/>
        </w:rPr>
        <w:t>–</w:t>
      </w:r>
      <w:r w:rsidRPr="00240F34">
        <w:rPr>
          <w:spacing w:val="8"/>
          <w:sz w:val="28"/>
          <w:szCs w:val="28"/>
          <w:lang w:val="en-US"/>
        </w:rPr>
        <w:t xml:space="preserve"> 2005. </w:t>
      </w:r>
      <w:r w:rsidRPr="00240F34">
        <w:rPr>
          <w:spacing w:val="8"/>
          <w:sz w:val="28"/>
          <w:szCs w:val="28"/>
          <w:lang w:val="en-GB"/>
        </w:rPr>
        <w:t>–</w:t>
      </w:r>
      <w:r w:rsidRPr="00240F34">
        <w:rPr>
          <w:spacing w:val="8"/>
          <w:sz w:val="28"/>
          <w:szCs w:val="28"/>
          <w:lang w:val="en-US"/>
        </w:rPr>
        <w:t xml:space="preserve"> Vol. 30. </w:t>
      </w:r>
      <w:r w:rsidRPr="00240F34">
        <w:rPr>
          <w:spacing w:val="8"/>
          <w:sz w:val="28"/>
          <w:szCs w:val="28"/>
          <w:lang w:val="en-GB"/>
        </w:rPr>
        <w:t>–</w:t>
      </w:r>
      <w:r w:rsidRPr="00240F34">
        <w:rPr>
          <w:spacing w:val="8"/>
          <w:sz w:val="28"/>
          <w:szCs w:val="28"/>
          <w:lang w:val="uk-UA"/>
        </w:rPr>
        <w:t xml:space="preserve"> </w:t>
      </w:r>
      <w:r w:rsidRPr="00240F34">
        <w:rPr>
          <w:spacing w:val="8"/>
          <w:sz w:val="28"/>
          <w:szCs w:val="28"/>
          <w:lang w:val="en-US"/>
        </w:rPr>
        <w:t>P</w:t>
      </w:r>
      <w:r w:rsidRPr="00240F34">
        <w:rPr>
          <w:spacing w:val="8"/>
          <w:sz w:val="28"/>
          <w:szCs w:val="28"/>
          <w:lang w:val="uk-UA"/>
        </w:rPr>
        <w:t>.54-60.</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uk-UA"/>
        </w:rPr>
        <w:t>Schellhase,</w:t>
      </w:r>
      <w:r w:rsidRPr="00240F34">
        <w:rPr>
          <w:spacing w:val="8"/>
          <w:sz w:val="28"/>
          <w:szCs w:val="28"/>
          <w:lang w:val="en-US"/>
        </w:rPr>
        <w:t xml:space="preserve"> K.G. Glycemic control and the risk of multiple microvascular diabetic complications </w:t>
      </w:r>
      <w:r w:rsidRPr="00240F34">
        <w:rPr>
          <w:spacing w:val="8"/>
          <w:sz w:val="28"/>
          <w:szCs w:val="28"/>
          <w:lang w:val="sv-SE"/>
        </w:rPr>
        <w:t xml:space="preserve">[Text] </w:t>
      </w:r>
      <w:r w:rsidRPr="00240F34">
        <w:rPr>
          <w:spacing w:val="8"/>
          <w:sz w:val="28"/>
          <w:szCs w:val="28"/>
          <w:lang w:val="pt-PT"/>
        </w:rPr>
        <w:t xml:space="preserve">/ </w:t>
      </w:r>
      <w:r w:rsidRPr="00240F34">
        <w:rPr>
          <w:spacing w:val="8"/>
          <w:sz w:val="28"/>
          <w:szCs w:val="28"/>
          <w:lang w:val="en-US"/>
        </w:rPr>
        <w:t xml:space="preserve">Schellhase K.G., Koepsell T.D., Weiss N.S // Fam. Med. </w:t>
      </w:r>
      <w:r w:rsidRPr="00240F34">
        <w:rPr>
          <w:spacing w:val="8"/>
          <w:sz w:val="28"/>
          <w:szCs w:val="28"/>
          <w:lang w:val="en-GB"/>
        </w:rPr>
        <w:t>–</w:t>
      </w:r>
      <w:r w:rsidRPr="00240F34">
        <w:rPr>
          <w:spacing w:val="8"/>
          <w:sz w:val="28"/>
          <w:szCs w:val="28"/>
          <w:lang w:val="en-US"/>
        </w:rPr>
        <w:t xml:space="preserve"> 2005. </w:t>
      </w:r>
      <w:r w:rsidRPr="00240F34">
        <w:rPr>
          <w:spacing w:val="8"/>
          <w:sz w:val="28"/>
          <w:szCs w:val="28"/>
          <w:lang w:val="en-GB"/>
        </w:rPr>
        <w:t>–</w:t>
      </w:r>
      <w:r w:rsidRPr="00240F34">
        <w:rPr>
          <w:spacing w:val="8"/>
          <w:sz w:val="28"/>
          <w:szCs w:val="28"/>
          <w:lang w:val="en-US"/>
        </w:rPr>
        <w:t xml:space="preserve">- Vol. 37, </w:t>
      </w:r>
      <w:r w:rsidRPr="00240F34">
        <w:rPr>
          <w:spacing w:val="8"/>
          <w:sz w:val="28"/>
          <w:szCs w:val="28"/>
          <w:lang w:val="uk-UA"/>
        </w:rPr>
        <w:t>№</w:t>
      </w:r>
      <w:r w:rsidRPr="00240F34">
        <w:rPr>
          <w:spacing w:val="8"/>
          <w:sz w:val="28"/>
          <w:szCs w:val="28"/>
          <w:lang w:val="en-US"/>
        </w:rPr>
        <w:t xml:space="preserve"> 2. </w:t>
      </w:r>
      <w:r w:rsidRPr="00240F34">
        <w:rPr>
          <w:spacing w:val="8"/>
          <w:sz w:val="28"/>
          <w:szCs w:val="28"/>
          <w:lang w:val="en-GB"/>
        </w:rPr>
        <w:t>–</w:t>
      </w:r>
      <w:r>
        <w:rPr>
          <w:spacing w:val="8"/>
          <w:sz w:val="28"/>
          <w:szCs w:val="28"/>
          <w:lang w:val="en-US"/>
        </w:rPr>
        <w:t xml:space="preserve"> P.</w:t>
      </w:r>
      <w:r>
        <w:rPr>
          <w:spacing w:val="8"/>
          <w:sz w:val="28"/>
          <w:szCs w:val="28"/>
          <w:lang w:val="uk-UA"/>
        </w:rPr>
        <w:t> </w:t>
      </w:r>
      <w:r w:rsidRPr="00240F34">
        <w:rPr>
          <w:spacing w:val="8"/>
          <w:sz w:val="28"/>
          <w:szCs w:val="28"/>
          <w:lang w:val="en-US"/>
        </w:rPr>
        <w:t>125- 130.</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rPr>
      </w:pPr>
      <w:r w:rsidRPr="00240F34">
        <w:rPr>
          <w:spacing w:val="8"/>
          <w:sz w:val="28"/>
          <w:szCs w:val="28"/>
          <w:lang w:val="uk-UA"/>
        </w:rPr>
        <w:t>Василюк,</w:t>
      </w:r>
      <w:r w:rsidRPr="00240F34">
        <w:rPr>
          <w:spacing w:val="8"/>
          <w:sz w:val="28"/>
          <w:szCs w:val="28"/>
        </w:rPr>
        <w:t xml:space="preserve"> С.М. Синдром діабетичної стопи </w:t>
      </w:r>
      <w:r w:rsidRPr="00240F34">
        <w:rPr>
          <w:spacing w:val="8"/>
          <w:sz w:val="28"/>
          <w:szCs w:val="28"/>
          <w:lang w:val="uk-UA"/>
        </w:rPr>
        <w:t>[Текст]</w:t>
      </w:r>
      <w:r w:rsidRPr="00240F34">
        <w:rPr>
          <w:spacing w:val="8"/>
          <w:sz w:val="28"/>
          <w:szCs w:val="28"/>
        </w:rPr>
        <w:t xml:space="preserve"> / </w:t>
      </w:r>
      <w:r>
        <w:rPr>
          <w:spacing w:val="8"/>
          <w:sz w:val="28"/>
          <w:szCs w:val="28"/>
          <w:lang w:val="uk-UA"/>
        </w:rPr>
        <w:t>С.М. </w:t>
      </w:r>
      <w:r w:rsidRPr="00240F34">
        <w:rPr>
          <w:spacing w:val="8"/>
          <w:sz w:val="28"/>
          <w:szCs w:val="28"/>
          <w:lang w:val="uk-UA"/>
        </w:rPr>
        <w:t xml:space="preserve">Василюк. </w:t>
      </w:r>
      <w:r w:rsidRPr="00240F34">
        <w:rPr>
          <w:spacing w:val="8"/>
          <w:sz w:val="28"/>
          <w:szCs w:val="28"/>
        </w:rPr>
        <w:t>– Івано-Франківськ, 2005. – 210 с.</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uk-UA"/>
        </w:rPr>
        <w:t>European</w:t>
      </w:r>
      <w:r w:rsidRPr="00240F34">
        <w:rPr>
          <w:spacing w:val="8"/>
          <w:sz w:val="28"/>
          <w:szCs w:val="28"/>
          <w:lang w:val="en-US"/>
        </w:rPr>
        <w:t xml:space="preserve"> Diabetes Policy group. A desktop guide to type 2 diabetes mellitus </w:t>
      </w:r>
      <w:r w:rsidRPr="00240F34">
        <w:rPr>
          <w:spacing w:val="8"/>
          <w:sz w:val="28"/>
          <w:szCs w:val="28"/>
          <w:lang w:val="sv-SE"/>
        </w:rPr>
        <w:t xml:space="preserve">[Text] </w:t>
      </w:r>
      <w:r w:rsidRPr="00240F34">
        <w:rPr>
          <w:spacing w:val="8"/>
          <w:sz w:val="28"/>
          <w:szCs w:val="28"/>
          <w:lang w:val="en-US"/>
        </w:rPr>
        <w:t xml:space="preserve">// Diabetes Med. </w:t>
      </w:r>
      <w:r w:rsidRPr="00240F34">
        <w:rPr>
          <w:spacing w:val="8"/>
          <w:sz w:val="28"/>
          <w:szCs w:val="28"/>
          <w:lang w:val="en-GB"/>
        </w:rPr>
        <w:t>–</w:t>
      </w:r>
      <w:r w:rsidRPr="00240F34">
        <w:rPr>
          <w:spacing w:val="8"/>
          <w:sz w:val="28"/>
          <w:szCs w:val="28"/>
          <w:lang w:val="en-US"/>
        </w:rPr>
        <w:t xml:space="preserve"> 1999. </w:t>
      </w:r>
      <w:r w:rsidRPr="00240F34">
        <w:rPr>
          <w:spacing w:val="8"/>
          <w:sz w:val="28"/>
          <w:szCs w:val="28"/>
          <w:lang w:val="en-GB"/>
        </w:rPr>
        <w:t>–</w:t>
      </w:r>
      <w:r w:rsidRPr="00240F34">
        <w:rPr>
          <w:spacing w:val="8"/>
          <w:sz w:val="28"/>
          <w:szCs w:val="28"/>
          <w:lang w:val="en-US"/>
        </w:rPr>
        <w:t xml:space="preserve"> Vol. 16. </w:t>
      </w:r>
      <w:r w:rsidRPr="00240F34">
        <w:rPr>
          <w:spacing w:val="8"/>
          <w:sz w:val="28"/>
          <w:szCs w:val="28"/>
          <w:lang w:val="en-GB"/>
        </w:rPr>
        <w:t>–</w:t>
      </w:r>
      <w:r w:rsidRPr="00240F34">
        <w:rPr>
          <w:spacing w:val="8"/>
          <w:sz w:val="28"/>
          <w:szCs w:val="28"/>
          <w:lang w:val="en-US"/>
        </w:rPr>
        <w:t xml:space="preserve"> P. 716-730.</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uk-UA"/>
        </w:rPr>
        <w:t>The</w:t>
      </w:r>
      <w:r w:rsidRPr="00240F34">
        <w:rPr>
          <w:spacing w:val="8"/>
          <w:sz w:val="28"/>
          <w:szCs w:val="28"/>
          <w:lang w:val="en-US"/>
        </w:rPr>
        <w:t xml:space="preserve"> Diabetes Control and Complications Trial Research Group </w:t>
      </w:r>
      <w:r w:rsidRPr="00240F34">
        <w:rPr>
          <w:spacing w:val="8"/>
          <w:sz w:val="28"/>
          <w:szCs w:val="28"/>
          <w:lang w:val="sv-SE"/>
        </w:rPr>
        <w:t>[Text]</w:t>
      </w:r>
      <w:r w:rsidRPr="00240F34">
        <w:rPr>
          <w:spacing w:val="8"/>
          <w:sz w:val="28"/>
          <w:szCs w:val="28"/>
          <w:lang w:val="en-US"/>
        </w:rPr>
        <w:t xml:space="preserve"> // Ann. Intern. Med. </w:t>
      </w:r>
      <w:r w:rsidRPr="00240F34">
        <w:rPr>
          <w:spacing w:val="8"/>
          <w:sz w:val="28"/>
          <w:szCs w:val="28"/>
          <w:lang w:val="en-GB"/>
        </w:rPr>
        <w:t>–</w:t>
      </w:r>
      <w:r w:rsidRPr="00240F34">
        <w:rPr>
          <w:spacing w:val="8"/>
          <w:sz w:val="28"/>
          <w:szCs w:val="28"/>
          <w:lang w:val="uk-UA"/>
        </w:rPr>
        <w:t xml:space="preserve"> </w:t>
      </w:r>
      <w:r w:rsidRPr="00240F34">
        <w:rPr>
          <w:spacing w:val="8"/>
          <w:sz w:val="28"/>
          <w:szCs w:val="28"/>
          <w:lang w:val="en-US"/>
        </w:rPr>
        <w:t xml:space="preserve">1995. </w:t>
      </w:r>
      <w:r w:rsidRPr="00240F34">
        <w:rPr>
          <w:spacing w:val="8"/>
          <w:sz w:val="28"/>
          <w:szCs w:val="28"/>
          <w:lang w:val="en-GB"/>
        </w:rPr>
        <w:t>–</w:t>
      </w:r>
      <w:r w:rsidRPr="00240F34">
        <w:rPr>
          <w:spacing w:val="8"/>
          <w:sz w:val="28"/>
          <w:szCs w:val="28"/>
          <w:lang w:val="en-US"/>
        </w:rPr>
        <w:t xml:space="preserve"> Vol. 122, </w:t>
      </w:r>
      <w:r w:rsidRPr="00240F34">
        <w:rPr>
          <w:spacing w:val="8"/>
          <w:sz w:val="28"/>
          <w:szCs w:val="28"/>
          <w:lang w:val="uk-UA"/>
        </w:rPr>
        <w:t>№</w:t>
      </w:r>
      <w:r w:rsidRPr="00240F34">
        <w:rPr>
          <w:spacing w:val="8"/>
          <w:sz w:val="28"/>
          <w:szCs w:val="28"/>
          <w:lang w:val="en-US"/>
        </w:rPr>
        <w:t xml:space="preserve"> 8. </w:t>
      </w:r>
      <w:r w:rsidRPr="00240F34">
        <w:rPr>
          <w:spacing w:val="8"/>
          <w:sz w:val="28"/>
          <w:szCs w:val="28"/>
          <w:lang w:val="en-GB"/>
        </w:rPr>
        <w:t>–</w:t>
      </w:r>
      <w:r w:rsidRPr="00240F34">
        <w:rPr>
          <w:spacing w:val="8"/>
          <w:sz w:val="28"/>
          <w:szCs w:val="28"/>
          <w:lang w:val="en-US"/>
        </w:rPr>
        <w:t xml:space="preserve"> P. 561-568.</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en-US"/>
        </w:rPr>
        <w:t>Reiber</w:t>
      </w:r>
      <w:r w:rsidRPr="00240F34">
        <w:rPr>
          <w:spacing w:val="8"/>
          <w:sz w:val="28"/>
          <w:szCs w:val="28"/>
          <w:lang w:val="uk-UA"/>
        </w:rPr>
        <w:t>,</w:t>
      </w:r>
      <w:r w:rsidRPr="00240F34">
        <w:rPr>
          <w:spacing w:val="8"/>
          <w:sz w:val="28"/>
          <w:szCs w:val="28"/>
          <w:lang w:val="en-US"/>
        </w:rPr>
        <w:t xml:space="preserve"> G.E. Risk factors for amputation in patients with diabetes mellitus: a casecontrol study </w:t>
      </w:r>
      <w:r w:rsidRPr="00240F34">
        <w:rPr>
          <w:spacing w:val="8"/>
          <w:sz w:val="28"/>
          <w:szCs w:val="28"/>
          <w:lang w:val="sv-SE"/>
        </w:rPr>
        <w:t xml:space="preserve">[Text] </w:t>
      </w:r>
      <w:r w:rsidRPr="00240F34">
        <w:rPr>
          <w:spacing w:val="8"/>
          <w:sz w:val="28"/>
          <w:szCs w:val="28"/>
          <w:lang w:val="pt-PT"/>
        </w:rPr>
        <w:t xml:space="preserve">/ </w:t>
      </w:r>
      <w:r w:rsidRPr="00240F34">
        <w:rPr>
          <w:spacing w:val="8"/>
          <w:sz w:val="28"/>
          <w:szCs w:val="28"/>
          <w:lang w:val="en-US"/>
        </w:rPr>
        <w:t>G.E.</w:t>
      </w:r>
      <w:r w:rsidRPr="00240F34">
        <w:rPr>
          <w:spacing w:val="8"/>
          <w:sz w:val="28"/>
          <w:szCs w:val="28"/>
          <w:lang w:val="uk-UA"/>
        </w:rPr>
        <w:t xml:space="preserve"> </w:t>
      </w:r>
      <w:r w:rsidRPr="00240F34">
        <w:rPr>
          <w:spacing w:val="8"/>
          <w:sz w:val="28"/>
          <w:szCs w:val="28"/>
          <w:lang w:val="en-US"/>
        </w:rPr>
        <w:t>Reiber, R.E.</w:t>
      </w:r>
      <w:r w:rsidRPr="00240F34">
        <w:rPr>
          <w:spacing w:val="8"/>
          <w:sz w:val="28"/>
          <w:szCs w:val="28"/>
          <w:lang w:val="uk-UA"/>
        </w:rPr>
        <w:t xml:space="preserve"> </w:t>
      </w:r>
      <w:r w:rsidRPr="00240F34">
        <w:rPr>
          <w:spacing w:val="8"/>
          <w:sz w:val="28"/>
          <w:szCs w:val="28"/>
          <w:lang w:val="en-US"/>
        </w:rPr>
        <w:t xml:space="preserve">Pecoraro, T.D. Koepsell // Ann. Int. Med. </w:t>
      </w:r>
      <w:r w:rsidRPr="00240F34">
        <w:rPr>
          <w:spacing w:val="8"/>
          <w:sz w:val="28"/>
          <w:szCs w:val="28"/>
          <w:lang w:val="en-GB"/>
        </w:rPr>
        <w:t>–</w:t>
      </w:r>
      <w:r w:rsidRPr="00240F34">
        <w:rPr>
          <w:spacing w:val="8"/>
          <w:sz w:val="28"/>
          <w:szCs w:val="28"/>
          <w:lang w:val="en-US"/>
        </w:rPr>
        <w:t xml:space="preserve"> 1992. </w:t>
      </w:r>
      <w:r w:rsidRPr="00240F34">
        <w:rPr>
          <w:spacing w:val="8"/>
          <w:sz w:val="28"/>
          <w:szCs w:val="28"/>
          <w:lang w:val="en-GB"/>
        </w:rPr>
        <w:t>–</w:t>
      </w:r>
      <w:r w:rsidRPr="00240F34">
        <w:rPr>
          <w:spacing w:val="8"/>
          <w:sz w:val="28"/>
          <w:szCs w:val="28"/>
          <w:lang w:val="en-US"/>
        </w:rPr>
        <w:t xml:space="preserve"> Vol. 117. </w:t>
      </w:r>
      <w:r w:rsidRPr="00240F34">
        <w:rPr>
          <w:spacing w:val="8"/>
          <w:sz w:val="28"/>
          <w:szCs w:val="28"/>
          <w:lang w:val="en-GB"/>
        </w:rPr>
        <w:t>–</w:t>
      </w:r>
      <w:r w:rsidRPr="00240F34">
        <w:rPr>
          <w:spacing w:val="8"/>
          <w:sz w:val="28"/>
          <w:szCs w:val="28"/>
          <w:lang w:val="en-US"/>
        </w:rPr>
        <w:t xml:space="preserve"> P. 97-105.</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en-US"/>
        </w:rPr>
        <w:t xml:space="preserve">A strategy for arterial risk assessment and management in type 2 (non-insulin-dependent) diabetes mellitus. European Arterial Risk Policy Group on behalf of the International Diabetes Federation European Region </w:t>
      </w:r>
      <w:r w:rsidRPr="00240F34">
        <w:rPr>
          <w:spacing w:val="8"/>
          <w:sz w:val="28"/>
          <w:szCs w:val="28"/>
          <w:lang w:val="sv-SE"/>
        </w:rPr>
        <w:t xml:space="preserve">[Text] </w:t>
      </w:r>
      <w:r w:rsidRPr="00240F34">
        <w:rPr>
          <w:spacing w:val="8"/>
          <w:sz w:val="28"/>
          <w:szCs w:val="28"/>
          <w:lang w:val="en-US"/>
        </w:rPr>
        <w:t xml:space="preserve">// Diabet. Med. </w:t>
      </w:r>
      <w:r w:rsidRPr="00240F34">
        <w:rPr>
          <w:spacing w:val="8"/>
          <w:sz w:val="28"/>
          <w:szCs w:val="28"/>
          <w:lang w:val="en-GB"/>
        </w:rPr>
        <w:t>–</w:t>
      </w:r>
      <w:r w:rsidRPr="00240F34">
        <w:rPr>
          <w:spacing w:val="8"/>
          <w:sz w:val="28"/>
          <w:szCs w:val="28"/>
          <w:lang w:val="en-US"/>
        </w:rPr>
        <w:t xml:space="preserve"> 1997. </w:t>
      </w:r>
      <w:r w:rsidRPr="00240F34">
        <w:rPr>
          <w:spacing w:val="8"/>
          <w:sz w:val="28"/>
          <w:szCs w:val="28"/>
          <w:lang w:val="en-GB"/>
        </w:rPr>
        <w:t>–</w:t>
      </w:r>
      <w:r w:rsidRPr="00240F34">
        <w:rPr>
          <w:spacing w:val="8"/>
          <w:sz w:val="28"/>
          <w:szCs w:val="28"/>
          <w:lang w:val="en-US"/>
        </w:rPr>
        <w:t xml:space="preserve"> Vol. 14, </w:t>
      </w:r>
      <w:r w:rsidRPr="00240F34">
        <w:rPr>
          <w:spacing w:val="8"/>
          <w:sz w:val="28"/>
          <w:szCs w:val="28"/>
          <w:lang w:val="uk-UA"/>
        </w:rPr>
        <w:t>№</w:t>
      </w:r>
      <w:r w:rsidRPr="00240F34">
        <w:rPr>
          <w:spacing w:val="8"/>
          <w:sz w:val="28"/>
          <w:szCs w:val="28"/>
          <w:lang w:val="en-US"/>
        </w:rPr>
        <w:t xml:space="preserve"> 7. </w:t>
      </w:r>
      <w:r w:rsidRPr="00240F34">
        <w:rPr>
          <w:spacing w:val="8"/>
          <w:sz w:val="28"/>
          <w:szCs w:val="28"/>
          <w:lang w:val="en-GB"/>
        </w:rPr>
        <w:t>–</w:t>
      </w:r>
      <w:r w:rsidRPr="00240F34">
        <w:rPr>
          <w:spacing w:val="8"/>
          <w:sz w:val="28"/>
          <w:szCs w:val="28"/>
          <w:lang w:val="en-US"/>
        </w:rPr>
        <w:t xml:space="preserve"> P. 611-621.</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en-US"/>
        </w:rPr>
        <w:lastRenderedPageBreak/>
        <w:t xml:space="preserve">De Zeeuw J. Diabetes mellitus and diabetic foot syndrome </w:t>
      </w:r>
      <w:r w:rsidRPr="00240F34">
        <w:rPr>
          <w:spacing w:val="8"/>
          <w:sz w:val="28"/>
          <w:szCs w:val="28"/>
          <w:lang w:val="sv-SE"/>
        </w:rPr>
        <w:t xml:space="preserve">[Text] </w:t>
      </w:r>
      <w:r w:rsidRPr="00240F34">
        <w:rPr>
          <w:spacing w:val="8"/>
          <w:sz w:val="28"/>
          <w:szCs w:val="28"/>
          <w:lang w:val="pt-PT"/>
        </w:rPr>
        <w:t xml:space="preserve">/ </w:t>
      </w:r>
      <w:r w:rsidRPr="00240F34">
        <w:rPr>
          <w:spacing w:val="8"/>
          <w:sz w:val="28"/>
          <w:szCs w:val="28"/>
          <w:lang w:val="en-US"/>
        </w:rPr>
        <w:t xml:space="preserve">J. De Zeeuw, H.T. Baberg // Med. Klin. </w:t>
      </w:r>
      <w:r w:rsidRPr="00240F34">
        <w:rPr>
          <w:spacing w:val="8"/>
          <w:sz w:val="28"/>
          <w:szCs w:val="28"/>
          <w:lang w:val="en-GB"/>
        </w:rPr>
        <w:t>–</w:t>
      </w:r>
      <w:r w:rsidRPr="00240F34">
        <w:rPr>
          <w:spacing w:val="8"/>
          <w:sz w:val="28"/>
          <w:szCs w:val="28"/>
          <w:lang w:val="en-US"/>
        </w:rPr>
        <w:t xml:space="preserve"> 2004. </w:t>
      </w:r>
      <w:r w:rsidRPr="00240F34">
        <w:rPr>
          <w:spacing w:val="8"/>
          <w:sz w:val="28"/>
          <w:szCs w:val="28"/>
          <w:lang w:val="en-GB"/>
        </w:rPr>
        <w:t>–</w:t>
      </w:r>
      <w:r w:rsidRPr="00240F34">
        <w:rPr>
          <w:spacing w:val="8"/>
          <w:sz w:val="28"/>
          <w:szCs w:val="28"/>
          <w:lang w:val="en-US"/>
        </w:rPr>
        <w:t xml:space="preserve"> Vol. 99, </w:t>
      </w:r>
      <w:r w:rsidRPr="00240F34">
        <w:rPr>
          <w:spacing w:val="8"/>
          <w:sz w:val="28"/>
          <w:szCs w:val="28"/>
          <w:lang w:val="uk-UA"/>
        </w:rPr>
        <w:t>№</w:t>
      </w:r>
      <w:r w:rsidRPr="00240F34">
        <w:rPr>
          <w:spacing w:val="8"/>
          <w:sz w:val="28"/>
          <w:szCs w:val="28"/>
          <w:lang w:val="en-US"/>
        </w:rPr>
        <w:t xml:space="preserve"> 12. </w:t>
      </w:r>
      <w:r w:rsidRPr="00240F34">
        <w:rPr>
          <w:spacing w:val="8"/>
          <w:sz w:val="28"/>
          <w:szCs w:val="28"/>
          <w:lang w:val="en-GB"/>
        </w:rPr>
        <w:t>–</w:t>
      </w:r>
      <w:r w:rsidRPr="00240F34">
        <w:rPr>
          <w:spacing w:val="8"/>
          <w:sz w:val="28"/>
          <w:szCs w:val="28"/>
          <w:lang w:val="en-US"/>
        </w:rPr>
        <w:t xml:space="preserve"> P. 747-748.</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en-US"/>
        </w:rPr>
        <w:t xml:space="preserve">Glycemic control, hypertension and chronic complications in type 2 diabetic subjects attending a tertiary care centre </w:t>
      </w:r>
      <w:r w:rsidRPr="00240F34">
        <w:rPr>
          <w:spacing w:val="8"/>
          <w:sz w:val="28"/>
          <w:szCs w:val="28"/>
          <w:lang w:val="sv-SE"/>
        </w:rPr>
        <w:t xml:space="preserve">[Text] </w:t>
      </w:r>
      <w:r w:rsidRPr="00240F34">
        <w:rPr>
          <w:spacing w:val="8"/>
          <w:sz w:val="28"/>
          <w:szCs w:val="28"/>
          <w:lang w:val="pt-PT"/>
        </w:rPr>
        <w:t xml:space="preserve">/ </w:t>
      </w:r>
      <w:r w:rsidRPr="00240F34">
        <w:rPr>
          <w:spacing w:val="8"/>
          <w:sz w:val="28"/>
          <w:szCs w:val="28"/>
          <w:lang w:val="en-US"/>
        </w:rPr>
        <w:t>A. Basit, M.Z.</w:t>
      </w:r>
      <w:r w:rsidRPr="00240F34">
        <w:rPr>
          <w:spacing w:val="8"/>
          <w:sz w:val="28"/>
          <w:szCs w:val="28"/>
          <w:lang w:val="uk-UA"/>
        </w:rPr>
        <w:t xml:space="preserve"> </w:t>
      </w:r>
      <w:r w:rsidRPr="00240F34">
        <w:rPr>
          <w:spacing w:val="8"/>
          <w:sz w:val="28"/>
          <w:szCs w:val="28"/>
          <w:lang w:val="en-US"/>
        </w:rPr>
        <w:t>Hydrie, R.</w:t>
      </w:r>
      <w:r w:rsidRPr="00240F34">
        <w:rPr>
          <w:spacing w:val="8"/>
          <w:sz w:val="28"/>
          <w:szCs w:val="28"/>
          <w:lang w:val="uk-UA"/>
        </w:rPr>
        <w:t xml:space="preserve"> </w:t>
      </w:r>
      <w:r w:rsidRPr="00240F34">
        <w:rPr>
          <w:spacing w:val="8"/>
          <w:sz w:val="28"/>
          <w:szCs w:val="28"/>
          <w:lang w:val="en-US"/>
        </w:rPr>
        <w:t xml:space="preserve">Hakeem [et al.] // J. Ayub. Med. Coll. Abbottabad. </w:t>
      </w:r>
      <w:r w:rsidRPr="00240F34">
        <w:rPr>
          <w:spacing w:val="8"/>
          <w:sz w:val="28"/>
          <w:szCs w:val="28"/>
          <w:lang w:val="en-GB"/>
        </w:rPr>
        <w:t>–</w:t>
      </w:r>
      <w:r w:rsidRPr="00240F34">
        <w:rPr>
          <w:spacing w:val="8"/>
          <w:sz w:val="28"/>
          <w:szCs w:val="28"/>
          <w:lang w:val="en-US"/>
        </w:rPr>
        <w:t xml:space="preserve"> 2005. </w:t>
      </w:r>
      <w:r w:rsidRPr="00240F34">
        <w:rPr>
          <w:spacing w:val="8"/>
          <w:sz w:val="28"/>
          <w:szCs w:val="28"/>
          <w:lang w:val="en-GB"/>
        </w:rPr>
        <w:t>–</w:t>
      </w:r>
      <w:r w:rsidRPr="00240F34">
        <w:rPr>
          <w:spacing w:val="8"/>
          <w:sz w:val="28"/>
          <w:szCs w:val="28"/>
          <w:lang w:val="en-US"/>
        </w:rPr>
        <w:t xml:space="preserve"> Vol. 17, </w:t>
      </w:r>
      <w:r w:rsidRPr="00240F34">
        <w:rPr>
          <w:spacing w:val="8"/>
          <w:sz w:val="28"/>
          <w:szCs w:val="28"/>
          <w:lang w:val="uk-UA"/>
        </w:rPr>
        <w:t>№</w:t>
      </w:r>
      <w:r w:rsidRPr="00240F34">
        <w:rPr>
          <w:spacing w:val="8"/>
          <w:sz w:val="28"/>
          <w:szCs w:val="28"/>
          <w:lang w:val="en-US"/>
        </w:rPr>
        <w:t xml:space="preserve"> 2. </w:t>
      </w:r>
      <w:r w:rsidRPr="00240F34">
        <w:rPr>
          <w:spacing w:val="8"/>
          <w:sz w:val="28"/>
          <w:szCs w:val="28"/>
          <w:lang w:val="en-GB"/>
        </w:rPr>
        <w:t>–</w:t>
      </w:r>
      <w:r w:rsidRPr="00240F34">
        <w:rPr>
          <w:spacing w:val="8"/>
          <w:sz w:val="28"/>
          <w:szCs w:val="28"/>
          <w:lang w:val="en-US"/>
        </w:rPr>
        <w:t xml:space="preserve"> P. 63-68.</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en-US"/>
        </w:rPr>
        <w:t>Piaggesi</w:t>
      </w:r>
      <w:r w:rsidRPr="00240F34">
        <w:rPr>
          <w:spacing w:val="8"/>
          <w:sz w:val="28"/>
          <w:szCs w:val="28"/>
          <w:lang w:val="uk-UA"/>
        </w:rPr>
        <w:t>,</w:t>
      </w:r>
      <w:r w:rsidRPr="00240F34">
        <w:rPr>
          <w:spacing w:val="8"/>
          <w:sz w:val="28"/>
          <w:szCs w:val="28"/>
          <w:lang w:val="en-US"/>
        </w:rPr>
        <w:t xml:space="preserve"> A. Research development in the pathogenesis of neuropathic diabetic foot ulceration </w:t>
      </w:r>
      <w:r w:rsidRPr="00240F34">
        <w:rPr>
          <w:spacing w:val="8"/>
          <w:sz w:val="28"/>
          <w:szCs w:val="28"/>
          <w:lang w:val="sv-SE"/>
        </w:rPr>
        <w:t xml:space="preserve">[Text] </w:t>
      </w:r>
      <w:r w:rsidRPr="00240F34">
        <w:rPr>
          <w:spacing w:val="8"/>
          <w:sz w:val="28"/>
          <w:szCs w:val="28"/>
          <w:lang w:val="pt-PT"/>
        </w:rPr>
        <w:t xml:space="preserve">/ </w:t>
      </w:r>
      <w:r w:rsidRPr="00240F34">
        <w:rPr>
          <w:spacing w:val="8"/>
          <w:sz w:val="28"/>
          <w:szCs w:val="28"/>
          <w:lang w:val="en-US"/>
        </w:rPr>
        <w:t>A.</w:t>
      </w:r>
      <w:r w:rsidRPr="00240F34">
        <w:rPr>
          <w:spacing w:val="8"/>
          <w:sz w:val="28"/>
          <w:szCs w:val="28"/>
          <w:lang w:val="uk-UA"/>
        </w:rPr>
        <w:t xml:space="preserve"> </w:t>
      </w:r>
      <w:r w:rsidRPr="00240F34">
        <w:rPr>
          <w:spacing w:val="8"/>
          <w:sz w:val="28"/>
          <w:szCs w:val="28"/>
          <w:lang w:val="en-US"/>
        </w:rPr>
        <w:t xml:space="preserve">Piaggesi // Curr. Diab. Rep. </w:t>
      </w:r>
      <w:r w:rsidRPr="00240F34">
        <w:rPr>
          <w:spacing w:val="8"/>
          <w:sz w:val="28"/>
          <w:szCs w:val="28"/>
          <w:lang w:val="en-GB"/>
        </w:rPr>
        <w:t>–</w:t>
      </w:r>
      <w:r w:rsidRPr="00240F34">
        <w:rPr>
          <w:spacing w:val="8"/>
          <w:sz w:val="28"/>
          <w:szCs w:val="28"/>
          <w:lang w:val="en-US"/>
        </w:rPr>
        <w:t xml:space="preserve"> </w:t>
      </w:r>
      <w:r>
        <w:rPr>
          <w:spacing w:val="8"/>
          <w:sz w:val="28"/>
          <w:szCs w:val="28"/>
          <w:lang w:val="en-US"/>
        </w:rPr>
        <w:t>2004.</w:t>
      </w:r>
      <w:r>
        <w:rPr>
          <w:spacing w:val="8"/>
          <w:sz w:val="28"/>
          <w:szCs w:val="28"/>
          <w:lang w:val="uk-UA"/>
        </w:rPr>
        <w:t> </w:t>
      </w:r>
      <w:r w:rsidRPr="00240F34">
        <w:rPr>
          <w:spacing w:val="8"/>
          <w:sz w:val="28"/>
          <w:szCs w:val="28"/>
          <w:lang w:val="en-GB"/>
        </w:rPr>
        <w:t>–</w:t>
      </w:r>
      <w:r w:rsidRPr="00240F34">
        <w:rPr>
          <w:spacing w:val="8"/>
          <w:sz w:val="28"/>
          <w:szCs w:val="28"/>
          <w:lang w:val="en-US"/>
        </w:rPr>
        <w:t xml:space="preserve"> Vol. 4, </w:t>
      </w:r>
      <w:r w:rsidRPr="00240F34">
        <w:rPr>
          <w:spacing w:val="8"/>
          <w:sz w:val="28"/>
          <w:szCs w:val="28"/>
          <w:lang w:val="uk-UA"/>
        </w:rPr>
        <w:t>№</w:t>
      </w:r>
      <w:r w:rsidRPr="00240F34">
        <w:rPr>
          <w:spacing w:val="8"/>
          <w:sz w:val="28"/>
          <w:szCs w:val="28"/>
          <w:lang w:val="en-US"/>
        </w:rPr>
        <w:t xml:space="preserve"> 6. </w:t>
      </w:r>
      <w:r w:rsidRPr="00240F34">
        <w:rPr>
          <w:spacing w:val="8"/>
          <w:sz w:val="28"/>
          <w:szCs w:val="28"/>
          <w:lang w:val="en-GB"/>
        </w:rPr>
        <w:t>–</w:t>
      </w:r>
      <w:r w:rsidRPr="00240F34">
        <w:rPr>
          <w:spacing w:val="8"/>
          <w:sz w:val="28"/>
          <w:szCs w:val="28"/>
          <w:lang w:val="en-US"/>
        </w:rPr>
        <w:t xml:space="preserve"> P. 419-423.</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en-US"/>
        </w:rPr>
        <w:t>Boulton</w:t>
      </w:r>
      <w:r w:rsidRPr="00240F34">
        <w:rPr>
          <w:spacing w:val="8"/>
          <w:sz w:val="28"/>
          <w:szCs w:val="28"/>
          <w:lang w:val="uk-UA"/>
        </w:rPr>
        <w:t>,</w:t>
      </w:r>
      <w:r w:rsidRPr="00240F34">
        <w:rPr>
          <w:spacing w:val="8"/>
          <w:sz w:val="28"/>
          <w:szCs w:val="28"/>
          <w:lang w:val="en-US"/>
        </w:rPr>
        <w:t xml:space="preserve"> A.J. Therapeutic footwear in diabetes: the good, the bad, and the ugly? </w:t>
      </w:r>
      <w:r w:rsidRPr="00240F34">
        <w:rPr>
          <w:spacing w:val="8"/>
          <w:sz w:val="28"/>
          <w:szCs w:val="28"/>
          <w:lang w:val="sv-SE"/>
        </w:rPr>
        <w:t xml:space="preserve">[Text] </w:t>
      </w:r>
      <w:r w:rsidRPr="00240F34">
        <w:rPr>
          <w:spacing w:val="8"/>
          <w:sz w:val="28"/>
          <w:szCs w:val="28"/>
          <w:lang w:val="pt-PT"/>
        </w:rPr>
        <w:t xml:space="preserve">/ </w:t>
      </w:r>
      <w:r w:rsidRPr="00240F34">
        <w:rPr>
          <w:spacing w:val="8"/>
          <w:sz w:val="28"/>
          <w:szCs w:val="28"/>
          <w:lang w:val="en-US"/>
        </w:rPr>
        <w:t>A.J.</w:t>
      </w:r>
      <w:r w:rsidRPr="00240F34">
        <w:rPr>
          <w:spacing w:val="8"/>
          <w:sz w:val="28"/>
          <w:szCs w:val="28"/>
          <w:lang w:val="uk-UA"/>
        </w:rPr>
        <w:t xml:space="preserve"> </w:t>
      </w:r>
      <w:r w:rsidRPr="00240F34">
        <w:rPr>
          <w:spacing w:val="8"/>
          <w:sz w:val="28"/>
          <w:szCs w:val="28"/>
          <w:lang w:val="en-US"/>
        </w:rPr>
        <w:t>Boulton, E.B</w:t>
      </w:r>
      <w:r w:rsidRPr="00240F34">
        <w:rPr>
          <w:spacing w:val="8"/>
          <w:sz w:val="28"/>
          <w:szCs w:val="28"/>
          <w:lang w:val="uk-UA"/>
        </w:rPr>
        <w:t>.</w:t>
      </w:r>
      <w:r w:rsidRPr="00240F34">
        <w:rPr>
          <w:spacing w:val="8"/>
          <w:sz w:val="28"/>
          <w:szCs w:val="28"/>
          <w:lang w:val="en-US"/>
        </w:rPr>
        <w:t xml:space="preserve"> Jude // Diabetes Care. </w:t>
      </w:r>
      <w:r w:rsidRPr="00240F34">
        <w:rPr>
          <w:spacing w:val="8"/>
          <w:sz w:val="28"/>
          <w:szCs w:val="28"/>
          <w:lang w:val="en-GB"/>
        </w:rPr>
        <w:t>–</w:t>
      </w:r>
      <w:r w:rsidRPr="00240F34">
        <w:rPr>
          <w:spacing w:val="8"/>
          <w:sz w:val="28"/>
          <w:szCs w:val="28"/>
          <w:lang w:val="en-US"/>
        </w:rPr>
        <w:t xml:space="preserve"> 2004. </w:t>
      </w:r>
      <w:r w:rsidRPr="00240F34">
        <w:rPr>
          <w:spacing w:val="8"/>
          <w:sz w:val="28"/>
          <w:szCs w:val="28"/>
          <w:lang w:val="en-GB"/>
        </w:rPr>
        <w:t>–</w:t>
      </w:r>
      <w:r w:rsidRPr="00240F34">
        <w:rPr>
          <w:spacing w:val="8"/>
          <w:sz w:val="28"/>
          <w:szCs w:val="28"/>
          <w:lang w:val="en-US"/>
        </w:rPr>
        <w:t xml:space="preserve"> Vol. 27, </w:t>
      </w:r>
      <w:r w:rsidRPr="00240F34">
        <w:rPr>
          <w:spacing w:val="8"/>
          <w:sz w:val="28"/>
          <w:szCs w:val="28"/>
          <w:lang w:val="uk-UA"/>
        </w:rPr>
        <w:t>№</w:t>
      </w:r>
      <w:r w:rsidRPr="00240F34">
        <w:rPr>
          <w:spacing w:val="8"/>
          <w:sz w:val="28"/>
          <w:szCs w:val="28"/>
          <w:lang w:val="en-US"/>
        </w:rPr>
        <w:t xml:space="preserve"> 7. </w:t>
      </w:r>
      <w:r w:rsidRPr="00240F34">
        <w:rPr>
          <w:spacing w:val="8"/>
          <w:sz w:val="28"/>
          <w:szCs w:val="28"/>
          <w:lang w:val="en-GB"/>
        </w:rPr>
        <w:t>–</w:t>
      </w:r>
      <w:r w:rsidRPr="00240F34">
        <w:rPr>
          <w:spacing w:val="8"/>
          <w:sz w:val="28"/>
          <w:szCs w:val="28"/>
          <w:lang w:val="en-US"/>
        </w:rPr>
        <w:t xml:space="preserve"> P. 1832-1833.</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en-US"/>
        </w:rPr>
        <w:t xml:space="preserve">Effect of glycaemic control on apoptosis in diabetic wounds </w:t>
      </w:r>
      <w:r w:rsidRPr="00240F34">
        <w:rPr>
          <w:spacing w:val="8"/>
          <w:sz w:val="28"/>
          <w:szCs w:val="28"/>
          <w:lang w:val="sv-SE"/>
        </w:rPr>
        <w:t xml:space="preserve">[Text] </w:t>
      </w:r>
      <w:r w:rsidRPr="00240F34">
        <w:rPr>
          <w:spacing w:val="8"/>
          <w:sz w:val="28"/>
          <w:szCs w:val="28"/>
          <w:lang w:val="pt-PT"/>
        </w:rPr>
        <w:t xml:space="preserve">/ </w:t>
      </w:r>
      <w:r w:rsidRPr="00240F34">
        <w:rPr>
          <w:spacing w:val="8"/>
          <w:sz w:val="28"/>
          <w:szCs w:val="28"/>
          <w:lang w:val="en-US"/>
        </w:rPr>
        <w:t>N.K.</w:t>
      </w:r>
      <w:r w:rsidRPr="00240F34">
        <w:rPr>
          <w:spacing w:val="8"/>
          <w:sz w:val="28"/>
          <w:szCs w:val="28"/>
          <w:lang w:val="uk-UA"/>
        </w:rPr>
        <w:t xml:space="preserve"> </w:t>
      </w:r>
      <w:r w:rsidRPr="00240F34">
        <w:rPr>
          <w:spacing w:val="8"/>
          <w:sz w:val="28"/>
          <w:szCs w:val="28"/>
          <w:lang w:val="en-US"/>
        </w:rPr>
        <w:t>Rai, M.</w:t>
      </w:r>
      <w:r w:rsidRPr="00240F34">
        <w:rPr>
          <w:spacing w:val="8"/>
          <w:sz w:val="28"/>
          <w:szCs w:val="28"/>
          <w:lang w:val="uk-UA"/>
        </w:rPr>
        <w:t xml:space="preserve"> </w:t>
      </w:r>
      <w:r w:rsidRPr="00240F34">
        <w:rPr>
          <w:spacing w:val="8"/>
          <w:sz w:val="28"/>
          <w:szCs w:val="28"/>
          <w:lang w:val="en-US"/>
        </w:rPr>
        <w:t>Ansari, M.</w:t>
      </w:r>
      <w:r w:rsidRPr="00240F34">
        <w:rPr>
          <w:spacing w:val="8"/>
          <w:sz w:val="28"/>
          <w:szCs w:val="28"/>
          <w:lang w:val="uk-UA"/>
        </w:rPr>
        <w:t xml:space="preserve"> </w:t>
      </w:r>
      <w:r w:rsidRPr="00240F34">
        <w:rPr>
          <w:spacing w:val="8"/>
          <w:sz w:val="28"/>
          <w:szCs w:val="28"/>
          <w:lang w:val="en-US"/>
        </w:rPr>
        <w:t xml:space="preserve">Kumar [et al.] // J. Wound Care. </w:t>
      </w:r>
      <w:r w:rsidRPr="00240F34">
        <w:rPr>
          <w:spacing w:val="8"/>
          <w:sz w:val="28"/>
          <w:szCs w:val="28"/>
          <w:lang w:val="en-GB"/>
        </w:rPr>
        <w:t>–</w:t>
      </w:r>
      <w:r w:rsidRPr="00240F34">
        <w:rPr>
          <w:spacing w:val="8"/>
          <w:sz w:val="28"/>
          <w:szCs w:val="28"/>
          <w:lang w:val="en-US"/>
        </w:rPr>
        <w:t xml:space="preserve"> 2005. </w:t>
      </w:r>
      <w:r w:rsidRPr="00240F34">
        <w:rPr>
          <w:spacing w:val="8"/>
          <w:sz w:val="28"/>
          <w:szCs w:val="28"/>
          <w:lang w:val="en-GB"/>
        </w:rPr>
        <w:t>–</w:t>
      </w:r>
      <w:r w:rsidRPr="00240F34">
        <w:rPr>
          <w:spacing w:val="8"/>
          <w:sz w:val="28"/>
          <w:szCs w:val="28"/>
          <w:lang w:val="en-US"/>
        </w:rPr>
        <w:t xml:space="preserve"> Vol. 14, </w:t>
      </w:r>
      <w:r w:rsidRPr="00240F34">
        <w:rPr>
          <w:spacing w:val="8"/>
          <w:sz w:val="28"/>
          <w:szCs w:val="28"/>
          <w:lang w:val="uk-UA"/>
        </w:rPr>
        <w:t>№</w:t>
      </w:r>
      <w:r w:rsidRPr="00240F34">
        <w:rPr>
          <w:spacing w:val="8"/>
          <w:sz w:val="28"/>
          <w:szCs w:val="28"/>
          <w:lang w:val="en-US"/>
        </w:rPr>
        <w:t xml:space="preserve"> 6. </w:t>
      </w:r>
      <w:r w:rsidRPr="00240F34">
        <w:rPr>
          <w:spacing w:val="8"/>
          <w:sz w:val="28"/>
          <w:szCs w:val="28"/>
          <w:lang w:val="en-GB"/>
        </w:rPr>
        <w:t>–</w:t>
      </w:r>
      <w:r w:rsidRPr="00240F34">
        <w:rPr>
          <w:spacing w:val="8"/>
          <w:sz w:val="28"/>
          <w:szCs w:val="28"/>
          <w:lang w:val="en-US"/>
        </w:rPr>
        <w:t xml:space="preserve"> P. 277-281.</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en-US"/>
        </w:rPr>
        <w:t>Piaggesi</w:t>
      </w:r>
      <w:r w:rsidRPr="00240F34">
        <w:rPr>
          <w:spacing w:val="8"/>
          <w:sz w:val="28"/>
          <w:szCs w:val="28"/>
          <w:lang w:val="uk-UA"/>
        </w:rPr>
        <w:t>,</w:t>
      </w:r>
      <w:r w:rsidRPr="00240F34">
        <w:rPr>
          <w:spacing w:val="8"/>
          <w:sz w:val="28"/>
          <w:szCs w:val="28"/>
          <w:lang w:val="en-US"/>
        </w:rPr>
        <w:t xml:space="preserve"> A. Research development in the pathogenesis of neuropathic diabetic foot ulceration </w:t>
      </w:r>
      <w:r w:rsidRPr="00240F34">
        <w:rPr>
          <w:spacing w:val="8"/>
          <w:sz w:val="28"/>
          <w:szCs w:val="28"/>
          <w:lang w:val="sv-SE"/>
        </w:rPr>
        <w:t xml:space="preserve">[Text] </w:t>
      </w:r>
      <w:r w:rsidRPr="00240F34">
        <w:rPr>
          <w:spacing w:val="8"/>
          <w:sz w:val="28"/>
          <w:szCs w:val="28"/>
          <w:lang w:val="pt-PT"/>
        </w:rPr>
        <w:t xml:space="preserve">/ </w:t>
      </w:r>
      <w:r w:rsidRPr="00240F34">
        <w:rPr>
          <w:spacing w:val="8"/>
          <w:sz w:val="28"/>
          <w:szCs w:val="28"/>
          <w:lang w:val="en-US"/>
        </w:rPr>
        <w:t>A.</w:t>
      </w:r>
      <w:r w:rsidRPr="00240F34">
        <w:rPr>
          <w:spacing w:val="8"/>
          <w:sz w:val="28"/>
          <w:szCs w:val="28"/>
          <w:lang w:val="uk-UA"/>
        </w:rPr>
        <w:t xml:space="preserve"> </w:t>
      </w:r>
      <w:r w:rsidRPr="00240F34">
        <w:rPr>
          <w:spacing w:val="8"/>
          <w:sz w:val="28"/>
          <w:szCs w:val="28"/>
          <w:lang w:val="en-US"/>
        </w:rPr>
        <w:t xml:space="preserve">Piaggesi // Curr. Diab. Rep. </w:t>
      </w:r>
      <w:r w:rsidRPr="00240F34">
        <w:rPr>
          <w:spacing w:val="8"/>
          <w:sz w:val="28"/>
          <w:szCs w:val="28"/>
          <w:lang w:val="en-GB"/>
        </w:rPr>
        <w:t>–</w:t>
      </w:r>
      <w:r w:rsidRPr="00240F34">
        <w:rPr>
          <w:spacing w:val="8"/>
          <w:sz w:val="28"/>
          <w:szCs w:val="28"/>
          <w:lang w:val="en-US"/>
        </w:rPr>
        <w:t xml:space="preserve"> 2004. </w:t>
      </w:r>
      <w:r w:rsidRPr="00240F34">
        <w:rPr>
          <w:spacing w:val="8"/>
          <w:sz w:val="28"/>
          <w:szCs w:val="28"/>
          <w:lang w:val="en-GB"/>
        </w:rPr>
        <w:t>–</w:t>
      </w:r>
      <w:r w:rsidRPr="00240F34">
        <w:rPr>
          <w:spacing w:val="8"/>
          <w:sz w:val="28"/>
          <w:szCs w:val="28"/>
          <w:lang w:val="en-US"/>
        </w:rPr>
        <w:t xml:space="preserve"> Vol. 4, </w:t>
      </w:r>
      <w:r w:rsidRPr="00240F34">
        <w:rPr>
          <w:spacing w:val="8"/>
          <w:sz w:val="28"/>
          <w:szCs w:val="28"/>
          <w:lang w:val="uk-UA"/>
        </w:rPr>
        <w:t>№</w:t>
      </w:r>
      <w:r w:rsidRPr="00240F34">
        <w:rPr>
          <w:spacing w:val="8"/>
          <w:sz w:val="28"/>
          <w:szCs w:val="28"/>
          <w:lang w:val="en-US"/>
        </w:rPr>
        <w:t xml:space="preserve"> 6. </w:t>
      </w:r>
      <w:r w:rsidRPr="00240F34">
        <w:rPr>
          <w:spacing w:val="8"/>
          <w:sz w:val="28"/>
          <w:szCs w:val="28"/>
          <w:lang w:val="en-GB"/>
        </w:rPr>
        <w:t>–</w:t>
      </w:r>
      <w:r w:rsidRPr="00240F34">
        <w:rPr>
          <w:spacing w:val="8"/>
          <w:sz w:val="28"/>
          <w:szCs w:val="28"/>
          <w:lang w:val="en-US"/>
        </w:rPr>
        <w:t xml:space="preserve"> P. 419-423.</w:t>
      </w:r>
    </w:p>
    <w:p w:rsidR="0063043F" w:rsidRPr="00240F34" w:rsidRDefault="0063043F" w:rsidP="007556AF">
      <w:pPr>
        <w:numPr>
          <w:ilvl w:val="0"/>
          <w:numId w:val="40"/>
        </w:numPr>
        <w:tabs>
          <w:tab w:val="clear" w:pos="720"/>
          <w:tab w:val="num" w:pos="360"/>
        </w:tabs>
        <w:spacing w:before="100" w:beforeAutospacing="1" w:after="100" w:afterAutospacing="1" w:line="360" w:lineRule="auto"/>
        <w:jc w:val="both"/>
        <w:rPr>
          <w:spacing w:val="8"/>
          <w:sz w:val="28"/>
          <w:szCs w:val="28"/>
          <w:lang w:val="en-US"/>
        </w:rPr>
      </w:pPr>
      <w:r w:rsidRPr="00240F34">
        <w:rPr>
          <w:spacing w:val="8"/>
          <w:sz w:val="28"/>
          <w:szCs w:val="28"/>
          <w:lang w:val="en-US"/>
        </w:rPr>
        <w:t>Dinh</w:t>
      </w:r>
      <w:r w:rsidRPr="00240F34">
        <w:rPr>
          <w:spacing w:val="8"/>
          <w:sz w:val="28"/>
          <w:szCs w:val="28"/>
          <w:lang w:val="uk-UA"/>
        </w:rPr>
        <w:t>,</w:t>
      </w:r>
      <w:r w:rsidRPr="00240F34">
        <w:rPr>
          <w:spacing w:val="8"/>
          <w:sz w:val="28"/>
          <w:szCs w:val="28"/>
          <w:lang w:val="en-US"/>
        </w:rPr>
        <w:t xml:space="preserve"> </w:t>
      </w:r>
      <w:r w:rsidRPr="00240F34">
        <w:rPr>
          <w:spacing w:val="8"/>
          <w:sz w:val="28"/>
          <w:szCs w:val="28"/>
        </w:rPr>
        <w:t>Т</w:t>
      </w:r>
      <w:r w:rsidRPr="00240F34">
        <w:rPr>
          <w:spacing w:val="8"/>
          <w:sz w:val="28"/>
          <w:szCs w:val="28"/>
          <w:lang w:val="en-US"/>
        </w:rPr>
        <w:t xml:space="preserve">. Microcirculation of the diabetic foot </w:t>
      </w:r>
      <w:r w:rsidRPr="00240F34">
        <w:rPr>
          <w:spacing w:val="8"/>
          <w:sz w:val="28"/>
          <w:szCs w:val="28"/>
          <w:lang w:val="sv-SE"/>
        </w:rPr>
        <w:t xml:space="preserve">[Text] </w:t>
      </w:r>
      <w:r w:rsidRPr="00240F34">
        <w:rPr>
          <w:spacing w:val="8"/>
          <w:sz w:val="28"/>
          <w:szCs w:val="28"/>
          <w:lang w:val="pt-PT"/>
        </w:rPr>
        <w:t xml:space="preserve">/ </w:t>
      </w:r>
      <w:r w:rsidRPr="00240F34">
        <w:rPr>
          <w:spacing w:val="8"/>
          <w:sz w:val="28"/>
          <w:szCs w:val="28"/>
        </w:rPr>
        <w:t>Т</w:t>
      </w:r>
      <w:r w:rsidRPr="00240F34">
        <w:rPr>
          <w:spacing w:val="8"/>
          <w:sz w:val="28"/>
          <w:szCs w:val="28"/>
          <w:lang w:val="en-US"/>
        </w:rPr>
        <w:t>.</w:t>
      </w:r>
      <w:r w:rsidRPr="00240F34">
        <w:rPr>
          <w:spacing w:val="8"/>
          <w:sz w:val="28"/>
          <w:szCs w:val="28"/>
          <w:lang w:val="uk-UA"/>
        </w:rPr>
        <w:t xml:space="preserve"> </w:t>
      </w:r>
      <w:r w:rsidRPr="00240F34">
        <w:rPr>
          <w:spacing w:val="8"/>
          <w:sz w:val="28"/>
          <w:szCs w:val="28"/>
          <w:lang w:val="en-US"/>
        </w:rPr>
        <w:t xml:space="preserve">Dinh, A. Veves // Curr. Pharm. Res. </w:t>
      </w:r>
      <w:r w:rsidRPr="00240F34">
        <w:rPr>
          <w:spacing w:val="8"/>
          <w:sz w:val="28"/>
          <w:szCs w:val="28"/>
          <w:lang w:val="en-GB"/>
        </w:rPr>
        <w:t>–</w:t>
      </w:r>
      <w:r w:rsidRPr="00240F34">
        <w:rPr>
          <w:spacing w:val="8"/>
          <w:sz w:val="28"/>
          <w:szCs w:val="28"/>
          <w:lang w:val="en-US"/>
        </w:rPr>
        <w:t xml:space="preserve"> 2005. </w:t>
      </w:r>
      <w:r w:rsidRPr="00240F34">
        <w:rPr>
          <w:spacing w:val="8"/>
          <w:sz w:val="28"/>
          <w:szCs w:val="28"/>
          <w:lang w:val="en-GB"/>
        </w:rPr>
        <w:t>– V</w:t>
      </w:r>
      <w:r w:rsidRPr="00240F34">
        <w:rPr>
          <w:spacing w:val="8"/>
          <w:sz w:val="28"/>
          <w:szCs w:val="28"/>
          <w:lang w:val="en-US"/>
        </w:rPr>
        <w:t xml:space="preserve">ol. 11, </w:t>
      </w:r>
      <w:r w:rsidRPr="00240F34">
        <w:rPr>
          <w:spacing w:val="8"/>
          <w:sz w:val="28"/>
          <w:szCs w:val="28"/>
          <w:lang w:val="uk-UA"/>
        </w:rPr>
        <w:t>№</w:t>
      </w:r>
      <w:r w:rsidRPr="00240F34">
        <w:rPr>
          <w:spacing w:val="8"/>
          <w:sz w:val="28"/>
          <w:szCs w:val="28"/>
          <w:lang w:val="en-US"/>
        </w:rPr>
        <w:t xml:space="preserve"> 18. </w:t>
      </w:r>
      <w:r w:rsidRPr="00240F34">
        <w:rPr>
          <w:spacing w:val="8"/>
          <w:sz w:val="28"/>
          <w:szCs w:val="28"/>
          <w:lang w:val="en-GB"/>
        </w:rPr>
        <w:t>–</w:t>
      </w:r>
      <w:r w:rsidRPr="00240F34">
        <w:rPr>
          <w:spacing w:val="8"/>
          <w:sz w:val="28"/>
          <w:szCs w:val="28"/>
          <w:lang w:val="en-US"/>
        </w:rPr>
        <w:t xml:space="preserve"> P. 2301-2309.</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en-US"/>
        </w:rPr>
        <w:t xml:space="preserve">Educational level and hypertension: how socioeconomic differences condition health care </w:t>
      </w:r>
      <w:r w:rsidRPr="00240F34">
        <w:rPr>
          <w:spacing w:val="8"/>
          <w:sz w:val="28"/>
          <w:szCs w:val="28"/>
          <w:lang w:val="sv-SE"/>
        </w:rPr>
        <w:t xml:space="preserve">[Text] </w:t>
      </w:r>
      <w:r w:rsidRPr="00240F34">
        <w:rPr>
          <w:spacing w:val="8"/>
          <w:sz w:val="28"/>
          <w:szCs w:val="28"/>
          <w:lang w:val="pt-PT"/>
        </w:rPr>
        <w:t xml:space="preserve">/ </w:t>
      </w:r>
      <w:r w:rsidRPr="00240F34">
        <w:rPr>
          <w:spacing w:val="8"/>
          <w:sz w:val="28"/>
          <w:szCs w:val="28"/>
          <w:lang w:val="en-US"/>
        </w:rPr>
        <w:t>M.A.</w:t>
      </w:r>
      <w:r w:rsidRPr="00240F34">
        <w:rPr>
          <w:spacing w:val="8"/>
          <w:sz w:val="28"/>
          <w:szCs w:val="28"/>
          <w:lang w:val="uk-UA"/>
        </w:rPr>
        <w:t xml:space="preserve"> </w:t>
      </w:r>
      <w:r w:rsidRPr="00240F34">
        <w:rPr>
          <w:spacing w:val="8"/>
          <w:sz w:val="28"/>
          <w:szCs w:val="28"/>
          <w:lang w:val="en-US"/>
        </w:rPr>
        <w:t>Tedesco, G.</w:t>
      </w:r>
      <w:r w:rsidRPr="00240F34">
        <w:rPr>
          <w:spacing w:val="8"/>
          <w:sz w:val="28"/>
          <w:szCs w:val="28"/>
          <w:lang w:val="uk-UA"/>
        </w:rPr>
        <w:t xml:space="preserve"> </w:t>
      </w:r>
      <w:r w:rsidRPr="00240F34">
        <w:rPr>
          <w:spacing w:val="8"/>
          <w:sz w:val="28"/>
          <w:szCs w:val="28"/>
          <w:lang w:val="en-US"/>
        </w:rPr>
        <w:t xml:space="preserve">Di Salvo, S. Caputo </w:t>
      </w:r>
      <w:r>
        <w:rPr>
          <w:spacing w:val="8"/>
          <w:sz w:val="28"/>
          <w:szCs w:val="28"/>
          <w:lang w:val="uk-UA"/>
        </w:rPr>
        <w:br/>
      </w:r>
      <w:r w:rsidRPr="00240F34">
        <w:rPr>
          <w:spacing w:val="8"/>
          <w:sz w:val="28"/>
          <w:szCs w:val="28"/>
          <w:lang w:val="en-US"/>
        </w:rPr>
        <w:t xml:space="preserve">[et al.] // J. Hum. Hypertens. </w:t>
      </w:r>
      <w:r w:rsidRPr="00240F34">
        <w:rPr>
          <w:spacing w:val="8"/>
          <w:sz w:val="28"/>
          <w:szCs w:val="28"/>
          <w:lang w:val="en-GB"/>
        </w:rPr>
        <w:t xml:space="preserve">– </w:t>
      </w:r>
      <w:r w:rsidRPr="00240F34">
        <w:rPr>
          <w:spacing w:val="8"/>
          <w:sz w:val="28"/>
          <w:szCs w:val="28"/>
          <w:lang w:val="en-US"/>
        </w:rPr>
        <w:t xml:space="preserve">2001. </w:t>
      </w:r>
      <w:r w:rsidRPr="00240F34">
        <w:rPr>
          <w:spacing w:val="8"/>
          <w:sz w:val="28"/>
          <w:szCs w:val="28"/>
          <w:lang w:val="en-GB"/>
        </w:rPr>
        <w:t>–</w:t>
      </w:r>
      <w:r w:rsidRPr="00240F34">
        <w:rPr>
          <w:spacing w:val="8"/>
          <w:sz w:val="28"/>
          <w:szCs w:val="28"/>
          <w:lang w:val="en-US"/>
        </w:rPr>
        <w:t xml:space="preserve"> Vol. 15, </w:t>
      </w:r>
      <w:r w:rsidRPr="00240F34">
        <w:rPr>
          <w:spacing w:val="8"/>
          <w:sz w:val="28"/>
          <w:szCs w:val="28"/>
          <w:lang w:val="uk-UA"/>
        </w:rPr>
        <w:t>№</w:t>
      </w:r>
      <w:r w:rsidRPr="00240F34">
        <w:rPr>
          <w:spacing w:val="8"/>
          <w:sz w:val="28"/>
          <w:szCs w:val="28"/>
          <w:lang w:val="en-US"/>
        </w:rPr>
        <w:t xml:space="preserve"> 10. </w:t>
      </w:r>
      <w:r w:rsidRPr="00240F34">
        <w:rPr>
          <w:spacing w:val="8"/>
          <w:sz w:val="28"/>
          <w:szCs w:val="28"/>
          <w:lang w:val="en-GB"/>
        </w:rPr>
        <w:t>–</w:t>
      </w:r>
      <w:r w:rsidRPr="00240F34">
        <w:rPr>
          <w:spacing w:val="8"/>
          <w:sz w:val="28"/>
          <w:szCs w:val="28"/>
          <w:lang w:val="en-US"/>
        </w:rPr>
        <w:t xml:space="preserve"> P. 727-731.</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rPr>
      </w:pPr>
      <w:r w:rsidRPr="00240F34">
        <w:rPr>
          <w:spacing w:val="8"/>
          <w:sz w:val="28"/>
          <w:szCs w:val="28"/>
        </w:rPr>
        <w:t>Межпопуляционный</w:t>
      </w:r>
      <w:r w:rsidRPr="000D60DF">
        <w:rPr>
          <w:spacing w:val="8"/>
          <w:sz w:val="28"/>
          <w:szCs w:val="28"/>
        </w:rPr>
        <w:t xml:space="preserve"> </w:t>
      </w:r>
      <w:r w:rsidRPr="00240F34">
        <w:rPr>
          <w:spacing w:val="8"/>
          <w:sz w:val="28"/>
          <w:szCs w:val="28"/>
        </w:rPr>
        <w:t>подход</w:t>
      </w:r>
      <w:r w:rsidRPr="000D60DF">
        <w:rPr>
          <w:spacing w:val="8"/>
          <w:sz w:val="28"/>
          <w:szCs w:val="28"/>
        </w:rPr>
        <w:t xml:space="preserve"> </w:t>
      </w:r>
      <w:r w:rsidRPr="00240F34">
        <w:rPr>
          <w:spacing w:val="8"/>
          <w:sz w:val="28"/>
          <w:szCs w:val="28"/>
        </w:rPr>
        <w:t>в</w:t>
      </w:r>
      <w:r w:rsidRPr="000D60DF">
        <w:rPr>
          <w:spacing w:val="8"/>
          <w:sz w:val="28"/>
          <w:szCs w:val="28"/>
        </w:rPr>
        <w:t xml:space="preserve"> </w:t>
      </w:r>
      <w:r w:rsidRPr="00240F34">
        <w:rPr>
          <w:spacing w:val="8"/>
          <w:sz w:val="28"/>
          <w:szCs w:val="28"/>
        </w:rPr>
        <w:t>установлении</w:t>
      </w:r>
      <w:r w:rsidRPr="000D60DF">
        <w:rPr>
          <w:spacing w:val="8"/>
          <w:sz w:val="28"/>
          <w:szCs w:val="28"/>
        </w:rPr>
        <w:t xml:space="preserve"> </w:t>
      </w:r>
      <w:r w:rsidRPr="00240F34">
        <w:rPr>
          <w:spacing w:val="8"/>
          <w:sz w:val="28"/>
          <w:szCs w:val="28"/>
        </w:rPr>
        <w:t>ассоциированной</w:t>
      </w:r>
      <w:r w:rsidRPr="000D60DF">
        <w:rPr>
          <w:spacing w:val="8"/>
          <w:sz w:val="28"/>
          <w:szCs w:val="28"/>
        </w:rPr>
        <w:t xml:space="preserve"> </w:t>
      </w:r>
      <w:r w:rsidRPr="00240F34">
        <w:rPr>
          <w:spacing w:val="8"/>
          <w:sz w:val="28"/>
          <w:szCs w:val="28"/>
        </w:rPr>
        <w:t>с</w:t>
      </w:r>
      <w:r w:rsidRPr="000D60DF">
        <w:rPr>
          <w:spacing w:val="8"/>
          <w:sz w:val="28"/>
          <w:szCs w:val="28"/>
        </w:rPr>
        <w:t xml:space="preserve"> </w:t>
      </w:r>
      <w:r w:rsidRPr="000D60DF">
        <w:rPr>
          <w:spacing w:val="8"/>
          <w:sz w:val="28"/>
          <w:szCs w:val="28"/>
          <w:lang w:val="en-US"/>
        </w:rPr>
        <w:t>HLA</w:t>
      </w:r>
      <w:r w:rsidRPr="000D60DF">
        <w:rPr>
          <w:spacing w:val="8"/>
          <w:sz w:val="28"/>
          <w:szCs w:val="28"/>
        </w:rPr>
        <w:t xml:space="preserve"> </w:t>
      </w:r>
      <w:r w:rsidRPr="00240F34">
        <w:rPr>
          <w:spacing w:val="8"/>
          <w:sz w:val="28"/>
          <w:szCs w:val="28"/>
        </w:rPr>
        <w:t>генетической</w:t>
      </w:r>
      <w:r w:rsidRPr="000D60DF">
        <w:rPr>
          <w:spacing w:val="8"/>
          <w:sz w:val="28"/>
          <w:szCs w:val="28"/>
        </w:rPr>
        <w:t xml:space="preserve"> </w:t>
      </w:r>
      <w:r w:rsidRPr="00240F34">
        <w:rPr>
          <w:spacing w:val="8"/>
          <w:sz w:val="28"/>
          <w:szCs w:val="28"/>
        </w:rPr>
        <w:t>предрасположенности</w:t>
      </w:r>
      <w:r w:rsidRPr="000D60DF">
        <w:rPr>
          <w:spacing w:val="8"/>
          <w:sz w:val="28"/>
          <w:szCs w:val="28"/>
        </w:rPr>
        <w:t xml:space="preserve"> </w:t>
      </w:r>
      <w:r w:rsidRPr="00240F34">
        <w:rPr>
          <w:spacing w:val="8"/>
          <w:sz w:val="28"/>
          <w:szCs w:val="28"/>
        </w:rPr>
        <w:t>к</w:t>
      </w:r>
      <w:r w:rsidRPr="000D60DF">
        <w:rPr>
          <w:spacing w:val="8"/>
          <w:sz w:val="28"/>
          <w:szCs w:val="28"/>
        </w:rPr>
        <w:t xml:space="preserve"> </w:t>
      </w:r>
      <w:r w:rsidRPr="00240F34">
        <w:rPr>
          <w:spacing w:val="8"/>
          <w:sz w:val="28"/>
          <w:szCs w:val="28"/>
        </w:rPr>
        <w:t xml:space="preserve">инсулинзависимому сахарному диабету </w:t>
      </w:r>
      <w:r w:rsidRPr="00240F34">
        <w:rPr>
          <w:spacing w:val="8"/>
          <w:sz w:val="28"/>
          <w:szCs w:val="28"/>
          <w:lang w:val="uk-UA"/>
        </w:rPr>
        <w:t>[Текст]</w:t>
      </w:r>
      <w:r w:rsidRPr="00240F34">
        <w:rPr>
          <w:spacing w:val="8"/>
          <w:sz w:val="28"/>
          <w:szCs w:val="28"/>
        </w:rPr>
        <w:t xml:space="preserve"> / Л.П.</w:t>
      </w:r>
      <w:r w:rsidRPr="00240F34">
        <w:rPr>
          <w:spacing w:val="8"/>
          <w:sz w:val="28"/>
          <w:szCs w:val="28"/>
          <w:lang w:val="uk-UA"/>
        </w:rPr>
        <w:t xml:space="preserve"> </w:t>
      </w:r>
      <w:r w:rsidRPr="00240F34">
        <w:rPr>
          <w:spacing w:val="8"/>
          <w:sz w:val="28"/>
          <w:szCs w:val="28"/>
        </w:rPr>
        <w:t>Алексеев, И.И.</w:t>
      </w:r>
      <w:r w:rsidRPr="00240F34">
        <w:rPr>
          <w:spacing w:val="8"/>
          <w:sz w:val="28"/>
          <w:szCs w:val="28"/>
          <w:lang w:val="uk-UA"/>
        </w:rPr>
        <w:t xml:space="preserve"> </w:t>
      </w:r>
      <w:r w:rsidRPr="00240F34">
        <w:rPr>
          <w:spacing w:val="8"/>
          <w:sz w:val="28"/>
          <w:szCs w:val="28"/>
        </w:rPr>
        <w:t>Дедов, А.В. Зилов [</w:t>
      </w:r>
      <w:r w:rsidRPr="00240F34">
        <w:rPr>
          <w:spacing w:val="8"/>
          <w:sz w:val="28"/>
          <w:szCs w:val="28"/>
          <w:lang w:val="uk-UA"/>
        </w:rPr>
        <w:t>и др.</w:t>
      </w:r>
      <w:r w:rsidRPr="00240F34">
        <w:rPr>
          <w:spacing w:val="8"/>
          <w:sz w:val="28"/>
          <w:szCs w:val="28"/>
        </w:rPr>
        <w:t>] // Сахарный диабет. – 1998. – № 1. – С. 18-22.</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rPr>
      </w:pPr>
      <w:r w:rsidRPr="005E037F">
        <w:rPr>
          <w:spacing w:val="8"/>
          <w:sz w:val="28"/>
          <w:szCs w:val="28"/>
        </w:rPr>
        <w:lastRenderedPageBreak/>
        <w:t>Маньковський</w:t>
      </w:r>
      <w:r w:rsidRPr="00240F34">
        <w:rPr>
          <w:spacing w:val="8"/>
          <w:sz w:val="28"/>
          <w:szCs w:val="28"/>
          <w:lang w:val="uk-UA"/>
        </w:rPr>
        <w:t>,</w:t>
      </w:r>
      <w:r>
        <w:rPr>
          <w:spacing w:val="8"/>
          <w:sz w:val="28"/>
          <w:szCs w:val="28"/>
          <w:lang w:val="uk-UA"/>
        </w:rPr>
        <w:t> </w:t>
      </w:r>
      <w:r w:rsidRPr="00240F34">
        <w:rPr>
          <w:spacing w:val="8"/>
          <w:sz w:val="28"/>
          <w:szCs w:val="28"/>
        </w:rPr>
        <w:t xml:space="preserve">Б.М. Постпрандіальна гіперглікемія: патогенетичне значення та нові можливості медикаментозної корекції </w:t>
      </w:r>
      <w:r w:rsidRPr="00240F34">
        <w:rPr>
          <w:spacing w:val="8"/>
          <w:sz w:val="28"/>
          <w:szCs w:val="28"/>
          <w:lang w:val="uk-UA"/>
        </w:rPr>
        <w:t>[Текст]</w:t>
      </w:r>
      <w:r w:rsidRPr="00240F34">
        <w:rPr>
          <w:spacing w:val="8"/>
          <w:sz w:val="28"/>
          <w:szCs w:val="28"/>
        </w:rPr>
        <w:t xml:space="preserve"> / Б.М. Маньковський // Клінічна ендокринологія та ендокринна хірургія. – 2003. – № 2(3). – С. 25-30.</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en-US"/>
        </w:rPr>
        <w:t xml:space="preserve">Characteristics of Type 2 diabetic patients cared for by general practitioners either with medical nutrition therapy alone or with hypoglycaemic drugs </w:t>
      </w:r>
      <w:r w:rsidRPr="00240F34">
        <w:rPr>
          <w:spacing w:val="8"/>
          <w:sz w:val="28"/>
          <w:szCs w:val="28"/>
          <w:lang w:val="sv-SE"/>
        </w:rPr>
        <w:t xml:space="preserve">[Text] </w:t>
      </w:r>
      <w:r w:rsidRPr="00240F34">
        <w:rPr>
          <w:spacing w:val="8"/>
          <w:sz w:val="28"/>
          <w:szCs w:val="28"/>
          <w:lang w:val="pt-PT"/>
        </w:rPr>
        <w:t xml:space="preserve">/ </w:t>
      </w:r>
      <w:r w:rsidRPr="00240F34">
        <w:rPr>
          <w:spacing w:val="8"/>
          <w:sz w:val="28"/>
          <w:szCs w:val="28"/>
          <w:lang w:val="en-US"/>
        </w:rPr>
        <w:t>A.V.</w:t>
      </w:r>
      <w:r w:rsidRPr="00240F34">
        <w:rPr>
          <w:spacing w:val="8"/>
          <w:sz w:val="28"/>
          <w:szCs w:val="28"/>
          <w:lang w:val="uk-UA"/>
        </w:rPr>
        <w:t xml:space="preserve"> </w:t>
      </w:r>
      <w:r w:rsidRPr="00240F34">
        <w:rPr>
          <w:spacing w:val="8"/>
          <w:sz w:val="28"/>
          <w:szCs w:val="28"/>
          <w:lang w:val="en-US"/>
        </w:rPr>
        <w:t xml:space="preserve">Ciardullo, Brunetti </w:t>
      </w:r>
      <w:r w:rsidRPr="00240F34">
        <w:rPr>
          <w:spacing w:val="8"/>
          <w:sz w:val="28"/>
          <w:szCs w:val="28"/>
        </w:rPr>
        <w:t>М</w:t>
      </w:r>
      <w:r w:rsidRPr="00240F34">
        <w:rPr>
          <w:spacing w:val="8"/>
          <w:sz w:val="28"/>
          <w:szCs w:val="28"/>
          <w:lang w:val="en-US"/>
        </w:rPr>
        <w:t xml:space="preserve">., </w:t>
      </w:r>
      <w:r w:rsidRPr="00240F34">
        <w:rPr>
          <w:spacing w:val="8"/>
          <w:sz w:val="28"/>
          <w:szCs w:val="28"/>
        </w:rPr>
        <w:t>М</w:t>
      </w:r>
      <w:r w:rsidRPr="00240F34">
        <w:rPr>
          <w:spacing w:val="8"/>
          <w:sz w:val="28"/>
          <w:szCs w:val="28"/>
          <w:lang w:val="en-US"/>
        </w:rPr>
        <w:t>.</w:t>
      </w:r>
      <w:r w:rsidRPr="00240F34">
        <w:rPr>
          <w:spacing w:val="8"/>
          <w:sz w:val="28"/>
          <w:szCs w:val="28"/>
        </w:rPr>
        <w:t>М</w:t>
      </w:r>
      <w:r w:rsidRPr="00240F34">
        <w:rPr>
          <w:spacing w:val="8"/>
          <w:sz w:val="28"/>
          <w:szCs w:val="28"/>
          <w:lang w:val="en-US"/>
        </w:rPr>
        <w:t>.</w:t>
      </w:r>
      <w:r>
        <w:rPr>
          <w:spacing w:val="8"/>
          <w:sz w:val="28"/>
          <w:szCs w:val="28"/>
          <w:lang w:val="uk-UA"/>
        </w:rPr>
        <w:t> </w:t>
      </w:r>
      <w:r>
        <w:rPr>
          <w:spacing w:val="8"/>
          <w:sz w:val="28"/>
          <w:szCs w:val="28"/>
          <w:lang w:val="en-US"/>
        </w:rPr>
        <w:t>Daghio [et al.]</w:t>
      </w:r>
      <w:r w:rsidRPr="00240F34">
        <w:rPr>
          <w:spacing w:val="8"/>
          <w:sz w:val="28"/>
          <w:szCs w:val="28"/>
          <w:lang w:val="en-US"/>
        </w:rPr>
        <w:t xml:space="preserve"> // Diabetes Nutr. Metab. </w:t>
      </w:r>
      <w:r w:rsidRPr="00240F34">
        <w:rPr>
          <w:spacing w:val="8"/>
          <w:sz w:val="28"/>
          <w:szCs w:val="28"/>
          <w:lang w:val="en-GB"/>
        </w:rPr>
        <w:t>–</w:t>
      </w:r>
      <w:r w:rsidRPr="00240F34">
        <w:rPr>
          <w:spacing w:val="8"/>
          <w:sz w:val="28"/>
          <w:szCs w:val="28"/>
          <w:lang w:val="en-US"/>
        </w:rPr>
        <w:t xml:space="preserve"> 2004. </w:t>
      </w:r>
      <w:r w:rsidRPr="00240F34">
        <w:rPr>
          <w:spacing w:val="8"/>
          <w:sz w:val="28"/>
          <w:szCs w:val="28"/>
          <w:lang w:val="en-GB"/>
        </w:rPr>
        <w:t>–</w:t>
      </w:r>
      <w:r w:rsidRPr="00240F34">
        <w:rPr>
          <w:spacing w:val="8"/>
          <w:sz w:val="28"/>
          <w:szCs w:val="28"/>
          <w:lang w:val="en-US"/>
        </w:rPr>
        <w:t xml:space="preserve"> Vol. 17, </w:t>
      </w:r>
      <w:r w:rsidRPr="00240F34">
        <w:rPr>
          <w:spacing w:val="8"/>
          <w:sz w:val="28"/>
          <w:szCs w:val="28"/>
          <w:lang w:val="uk-UA"/>
        </w:rPr>
        <w:t>№</w:t>
      </w:r>
      <w:r w:rsidRPr="00240F34">
        <w:rPr>
          <w:spacing w:val="8"/>
          <w:sz w:val="28"/>
          <w:szCs w:val="28"/>
          <w:lang w:val="en-US"/>
        </w:rPr>
        <w:t xml:space="preserve"> 2. </w:t>
      </w:r>
      <w:r w:rsidRPr="00240F34">
        <w:rPr>
          <w:spacing w:val="8"/>
          <w:sz w:val="28"/>
          <w:szCs w:val="28"/>
          <w:lang w:val="en-GB"/>
        </w:rPr>
        <w:t>–</w:t>
      </w:r>
      <w:r w:rsidRPr="00240F34">
        <w:rPr>
          <w:spacing w:val="8"/>
          <w:sz w:val="28"/>
          <w:szCs w:val="28"/>
          <w:lang w:val="en-US"/>
        </w:rPr>
        <w:t xml:space="preserve"> P. 120-123.</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en-US"/>
        </w:rPr>
        <w:t>Dinh</w:t>
      </w:r>
      <w:r w:rsidRPr="00240F34">
        <w:rPr>
          <w:spacing w:val="8"/>
          <w:sz w:val="28"/>
          <w:szCs w:val="28"/>
          <w:lang w:val="uk-UA"/>
        </w:rPr>
        <w:t xml:space="preserve">, </w:t>
      </w:r>
      <w:r w:rsidRPr="00240F34">
        <w:rPr>
          <w:spacing w:val="8"/>
          <w:sz w:val="28"/>
          <w:szCs w:val="28"/>
          <w:lang w:val="en-US"/>
        </w:rPr>
        <w:t xml:space="preserve">T.L. A review of the mechanisms implicated in the pathogenesis of the diabetic foot </w:t>
      </w:r>
      <w:r w:rsidRPr="00240F34">
        <w:rPr>
          <w:spacing w:val="8"/>
          <w:sz w:val="28"/>
          <w:szCs w:val="28"/>
          <w:lang w:val="sv-SE"/>
        </w:rPr>
        <w:t xml:space="preserve">[Text] </w:t>
      </w:r>
      <w:r w:rsidRPr="00240F34">
        <w:rPr>
          <w:spacing w:val="8"/>
          <w:sz w:val="28"/>
          <w:szCs w:val="28"/>
          <w:lang w:val="pt-PT"/>
        </w:rPr>
        <w:t xml:space="preserve">/ </w:t>
      </w:r>
      <w:r w:rsidRPr="00240F34">
        <w:rPr>
          <w:spacing w:val="8"/>
          <w:sz w:val="28"/>
          <w:szCs w:val="28"/>
          <w:lang w:val="en-US"/>
        </w:rPr>
        <w:t>T.L.</w:t>
      </w:r>
      <w:r w:rsidRPr="00240F34">
        <w:rPr>
          <w:spacing w:val="8"/>
          <w:sz w:val="28"/>
          <w:szCs w:val="28"/>
          <w:lang w:val="uk-UA"/>
        </w:rPr>
        <w:t xml:space="preserve"> </w:t>
      </w:r>
      <w:r w:rsidRPr="00240F34">
        <w:rPr>
          <w:spacing w:val="8"/>
          <w:sz w:val="28"/>
          <w:szCs w:val="28"/>
          <w:lang w:val="en-US"/>
        </w:rPr>
        <w:t>Dinh, A.</w:t>
      </w:r>
      <w:r w:rsidRPr="00240F34">
        <w:rPr>
          <w:spacing w:val="8"/>
          <w:sz w:val="28"/>
          <w:szCs w:val="28"/>
          <w:lang w:val="uk-UA"/>
        </w:rPr>
        <w:t xml:space="preserve"> </w:t>
      </w:r>
      <w:r w:rsidRPr="00240F34">
        <w:rPr>
          <w:spacing w:val="8"/>
          <w:sz w:val="28"/>
          <w:szCs w:val="28"/>
          <w:lang w:val="en-US"/>
        </w:rPr>
        <w:t xml:space="preserve">Veves // Int. J. Low Extrem. Wounds. </w:t>
      </w:r>
      <w:r w:rsidRPr="00240F34">
        <w:rPr>
          <w:spacing w:val="8"/>
          <w:sz w:val="28"/>
          <w:szCs w:val="28"/>
          <w:lang w:val="en-GB"/>
        </w:rPr>
        <w:t>–</w:t>
      </w:r>
      <w:r w:rsidRPr="00240F34">
        <w:rPr>
          <w:spacing w:val="8"/>
          <w:sz w:val="28"/>
          <w:szCs w:val="28"/>
          <w:lang w:val="en-US"/>
        </w:rPr>
        <w:t xml:space="preserve"> 2005. </w:t>
      </w:r>
      <w:r w:rsidRPr="00240F34">
        <w:rPr>
          <w:spacing w:val="8"/>
          <w:sz w:val="28"/>
          <w:szCs w:val="28"/>
          <w:lang w:val="en-GB"/>
        </w:rPr>
        <w:t>–</w:t>
      </w:r>
      <w:r w:rsidRPr="00240F34">
        <w:rPr>
          <w:spacing w:val="8"/>
          <w:sz w:val="28"/>
          <w:szCs w:val="28"/>
          <w:lang w:val="en-US"/>
        </w:rPr>
        <w:t xml:space="preserve"> Vol. 4, </w:t>
      </w:r>
      <w:r w:rsidRPr="00240F34">
        <w:rPr>
          <w:spacing w:val="8"/>
          <w:sz w:val="28"/>
          <w:szCs w:val="28"/>
          <w:lang w:val="uk-UA"/>
        </w:rPr>
        <w:t>№</w:t>
      </w:r>
      <w:r w:rsidRPr="00240F34">
        <w:rPr>
          <w:spacing w:val="8"/>
          <w:sz w:val="28"/>
          <w:szCs w:val="28"/>
          <w:lang w:val="en-US"/>
        </w:rPr>
        <w:t xml:space="preserve"> 3. </w:t>
      </w:r>
      <w:r w:rsidRPr="00240F34">
        <w:rPr>
          <w:spacing w:val="8"/>
          <w:sz w:val="28"/>
          <w:szCs w:val="28"/>
          <w:lang w:val="en-GB"/>
        </w:rPr>
        <w:t>–</w:t>
      </w:r>
      <w:r w:rsidRPr="00240F34">
        <w:rPr>
          <w:spacing w:val="8"/>
          <w:sz w:val="28"/>
          <w:szCs w:val="28"/>
          <w:lang w:val="en-US"/>
        </w:rPr>
        <w:t xml:space="preserve"> P. 154-159.</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en-US"/>
        </w:rPr>
        <w:t>Хіміч</w:t>
      </w:r>
      <w:r w:rsidRPr="00240F34">
        <w:rPr>
          <w:spacing w:val="8"/>
          <w:sz w:val="28"/>
          <w:szCs w:val="28"/>
          <w:lang w:val="uk-UA"/>
        </w:rPr>
        <w:t xml:space="preserve">, </w:t>
      </w:r>
      <w:r w:rsidRPr="00240F34">
        <w:rPr>
          <w:spacing w:val="8"/>
          <w:sz w:val="28"/>
          <w:szCs w:val="28"/>
        </w:rPr>
        <w:t>С</w:t>
      </w:r>
      <w:r w:rsidRPr="00240F34">
        <w:rPr>
          <w:spacing w:val="8"/>
          <w:sz w:val="28"/>
          <w:szCs w:val="28"/>
          <w:lang w:val="en-US"/>
        </w:rPr>
        <w:t>.</w:t>
      </w:r>
      <w:r w:rsidRPr="00240F34">
        <w:rPr>
          <w:spacing w:val="8"/>
          <w:sz w:val="28"/>
          <w:szCs w:val="28"/>
        </w:rPr>
        <w:t>Д</w:t>
      </w:r>
      <w:r w:rsidRPr="00240F34">
        <w:rPr>
          <w:spacing w:val="8"/>
          <w:sz w:val="28"/>
          <w:szCs w:val="28"/>
          <w:lang w:val="en-US"/>
        </w:rPr>
        <w:t xml:space="preserve">. </w:t>
      </w:r>
      <w:r w:rsidRPr="00240F34">
        <w:rPr>
          <w:spacing w:val="8"/>
          <w:sz w:val="28"/>
          <w:szCs w:val="28"/>
        </w:rPr>
        <w:t>Чи</w:t>
      </w:r>
      <w:r w:rsidRPr="00240F34">
        <w:rPr>
          <w:spacing w:val="8"/>
          <w:sz w:val="28"/>
          <w:szCs w:val="28"/>
          <w:lang w:val="en-US"/>
        </w:rPr>
        <w:t xml:space="preserve"> </w:t>
      </w:r>
      <w:r w:rsidRPr="00240F34">
        <w:rPr>
          <w:spacing w:val="8"/>
          <w:sz w:val="28"/>
          <w:szCs w:val="28"/>
        </w:rPr>
        <w:t>є</w:t>
      </w:r>
      <w:r w:rsidRPr="00240F34">
        <w:rPr>
          <w:spacing w:val="8"/>
          <w:sz w:val="28"/>
          <w:szCs w:val="28"/>
          <w:lang w:val="en-US"/>
        </w:rPr>
        <w:t xml:space="preserve"> </w:t>
      </w:r>
      <w:r w:rsidRPr="00240F34">
        <w:rPr>
          <w:spacing w:val="8"/>
          <w:sz w:val="28"/>
          <w:szCs w:val="28"/>
        </w:rPr>
        <w:t>зв</w:t>
      </w:r>
      <w:r w:rsidRPr="00240F34">
        <w:rPr>
          <w:spacing w:val="8"/>
          <w:sz w:val="28"/>
          <w:szCs w:val="28"/>
          <w:lang w:val="en-US"/>
        </w:rPr>
        <w:t>’</w:t>
      </w:r>
      <w:r w:rsidRPr="00240F34">
        <w:rPr>
          <w:spacing w:val="8"/>
          <w:sz w:val="28"/>
          <w:szCs w:val="28"/>
        </w:rPr>
        <w:t>язок</w:t>
      </w:r>
      <w:r w:rsidRPr="00240F34">
        <w:rPr>
          <w:spacing w:val="8"/>
          <w:sz w:val="28"/>
          <w:szCs w:val="28"/>
          <w:lang w:val="en-US"/>
        </w:rPr>
        <w:t xml:space="preserve"> </w:t>
      </w:r>
      <w:r w:rsidRPr="00240F34">
        <w:rPr>
          <w:spacing w:val="8"/>
          <w:sz w:val="28"/>
          <w:szCs w:val="28"/>
        </w:rPr>
        <w:t>між</w:t>
      </w:r>
      <w:r w:rsidRPr="00240F34">
        <w:rPr>
          <w:spacing w:val="8"/>
          <w:sz w:val="28"/>
          <w:szCs w:val="28"/>
          <w:lang w:val="en-US"/>
        </w:rPr>
        <w:t xml:space="preserve"> </w:t>
      </w:r>
      <w:r w:rsidRPr="00240F34">
        <w:rPr>
          <w:spacing w:val="8"/>
          <w:sz w:val="28"/>
          <w:szCs w:val="28"/>
        </w:rPr>
        <w:t>деякими</w:t>
      </w:r>
      <w:r w:rsidRPr="00240F34">
        <w:rPr>
          <w:spacing w:val="8"/>
          <w:sz w:val="28"/>
          <w:szCs w:val="28"/>
          <w:lang w:val="en-US"/>
        </w:rPr>
        <w:t xml:space="preserve"> </w:t>
      </w:r>
      <w:r w:rsidRPr="00240F34">
        <w:rPr>
          <w:spacing w:val="8"/>
          <w:sz w:val="28"/>
          <w:szCs w:val="28"/>
        </w:rPr>
        <w:t>морфологічними</w:t>
      </w:r>
      <w:r w:rsidRPr="00240F34">
        <w:rPr>
          <w:spacing w:val="8"/>
          <w:sz w:val="28"/>
          <w:szCs w:val="28"/>
          <w:lang w:val="en-US"/>
        </w:rPr>
        <w:t xml:space="preserve"> </w:t>
      </w:r>
      <w:r w:rsidRPr="00240F34">
        <w:rPr>
          <w:spacing w:val="8"/>
          <w:sz w:val="28"/>
          <w:szCs w:val="28"/>
        </w:rPr>
        <w:t>особливостями</w:t>
      </w:r>
      <w:r w:rsidRPr="00240F34">
        <w:rPr>
          <w:spacing w:val="8"/>
          <w:sz w:val="28"/>
          <w:szCs w:val="28"/>
          <w:lang w:val="en-US"/>
        </w:rPr>
        <w:t xml:space="preserve"> </w:t>
      </w:r>
      <w:r w:rsidRPr="00240F34">
        <w:rPr>
          <w:spacing w:val="8"/>
          <w:sz w:val="28"/>
          <w:szCs w:val="28"/>
        </w:rPr>
        <w:t>будови</w:t>
      </w:r>
      <w:r w:rsidRPr="00240F34">
        <w:rPr>
          <w:spacing w:val="8"/>
          <w:sz w:val="28"/>
          <w:szCs w:val="28"/>
          <w:lang w:val="en-US"/>
        </w:rPr>
        <w:t xml:space="preserve"> </w:t>
      </w:r>
      <w:r w:rsidRPr="00240F34">
        <w:rPr>
          <w:spacing w:val="8"/>
          <w:sz w:val="28"/>
          <w:szCs w:val="28"/>
        </w:rPr>
        <w:t>м</w:t>
      </w:r>
      <w:r w:rsidRPr="00240F34">
        <w:rPr>
          <w:spacing w:val="8"/>
          <w:sz w:val="28"/>
          <w:szCs w:val="28"/>
          <w:lang w:val="en-US"/>
        </w:rPr>
        <w:t>’</w:t>
      </w:r>
      <w:r w:rsidRPr="00240F34">
        <w:rPr>
          <w:spacing w:val="8"/>
          <w:sz w:val="28"/>
          <w:szCs w:val="28"/>
        </w:rPr>
        <w:t>яких</w:t>
      </w:r>
      <w:r w:rsidRPr="00240F34">
        <w:rPr>
          <w:spacing w:val="8"/>
          <w:sz w:val="28"/>
          <w:szCs w:val="28"/>
          <w:lang w:val="en-US"/>
        </w:rPr>
        <w:t xml:space="preserve"> </w:t>
      </w:r>
      <w:r w:rsidRPr="00240F34">
        <w:rPr>
          <w:spacing w:val="8"/>
          <w:sz w:val="28"/>
          <w:szCs w:val="28"/>
        </w:rPr>
        <w:t>тканин</w:t>
      </w:r>
      <w:r w:rsidRPr="00240F34">
        <w:rPr>
          <w:spacing w:val="8"/>
          <w:sz w:val="28"/>
          <w:szCs w:val="28"/>
          <w:lang w:val="en-US"/>
        </w:rPr>
        <w:t xml:space="preserve"> </w:t>
      </w:r>
      <w:r w:rsidRPr="00240F34">
        <w:rPr>
          <w:spacing w:val="8"/>
          <w:sz w:val="28"/>
          <w:szCs w:val="28"/>
        </w:rPr>
        <w:t>стопи</w:t>
      </w:r>
      <w:r w:rsidRPr="00240F34">
        <w:rPr>
          <w:spacing w:val="8"/>
          <w:sz w:val="28"/>
          <w:szCs w:val="28"/>
          <w:lang w:val="en-US"/>
        </w:rPr>
        <w:t xml:space="preserve"> </w:t>
      </w:r>
      <w:r w:rsidRPr="00240F34">
        <w:rPr>
          <w:spacing w:val="8"/>
          <w:sz w:val="28"/>
          <w:szCs w:val="28"/>
        </w:rPr>
        <w:t>у</w:t>
      </w:r>
      <w:r w:rsidRPr="00240F34">
        <w:rPr>
          <w:spacing w:val="8"/>
          <w:sz w:val="28"/>
          <w:szCs w:val="28"/>
          <w:lang w:val="en-US"/>
        </w:rPr>
        <w:t xml:space="preserve"> </w:t>
      </w:r>
      <w:r w:rsidRPr="00240F34">
        <w:rPr>
          <w:spacing w:val="8"/>
          <w:sz w:val="28"/>
          <w:szCs w:val="28"/>
        </w:rPr>
        <w:t>хворих</w:t>
      </w:r>
      <w:r w:rsidRPr="00240F34">
        <w:rPr>
          <w:spacing w:val="8"/>
          <w:sz w:val="28"/>
          <w:szCs w:val="28"/>
          <w:lang w:val="en-US"/>
        </w:rPr>
        <w:t xml:space="preserve"> </w:t>
      </w:r>
      <w:r w:rsidRPr="00240F34">
        <w:rPr>
          <w:spacing w:val="8"/>
          <w:sz w:val="28"/>
          <w:szCs w:val="28"/>
        </w:rPr>
        <w:t>з</w:t>
      </w:r>
      <w:r w:rsidRPr="00240F34">
        <w:rPr>
          <w:spacing w:val="8"/>
          <w:sz w:val="28"/>
          <w:szCs w:val="28"/>
          <w:lang w:val="en-US"/>
        </w:rPr>
        <w:t xml:space="preserve"> </w:t>
      </w:r>
      <w:r w:rsidRPr="00240F34">
        <w:rPr>
          <w:spacing w:val="8"/>
          <w:sz w:val="28"/>
          <w:szCs w:val="28"/>
        </w:rPr>
        <w:t>цукровим</w:t>
      </w:r>
      <w:r w:rsidRPr="00240F34">
        <w:rPr>
          <w:spacing w:val="8"/>
          <w:sz w:val="28"/>
          <w:szCs w:val="28"/>
          <w:lang w:val="en-US"/>
        </w:rPr>
        <w:t xml:space="preserve"> </w:t>
      </w:r>
      <w:r w:rsidRPr="00240F34">
        <w:rPr>
          <w:spacing w:val="8"/>
          <w:sz w:val="28"/>
          <w:szCs w:val="28"/>
        </w:rPr>
        <w:t>діабетом</w:t>
      </w:r>
      <w:r w:rsidRPr="00240F34">
        <w:rPr>
          <w:spacing w:val="8"/>
          <w:sz w:val="28"/>
          <w:szCs w:val="28"/>
          <w:lang w:val="en-US"/>
        </w:rPr>
        <w:t xml:space="preserve"> </w:t>
      </w:r>
      <w:r w:rsidRPr="00240F34">
        <w:rPr>
          <w:spacing w:val="8"/>
          <w:sz w:val="28"/>
          <w:szCs w:val="28"/>
        </w:rPr>
        <w:t>на</w:t>
      </w:r>
      <w:r w:rsidRPr="00240F34">
        <w:rPr>
          <w:spacing w:val="8"/>
          <w:sz w:val="28"/>
          <w:szCs w:val="28"/>
          <w:lang w:val="en-US"/>
        </w:rPr>
        <w:t xml:space="preserve"> </w:t>
      </w:r>
      <w:r w:rsidRPr="00240F34">
        <w:rPr>
          <w:spacing w:val="8"/>
          <w:sz w:val="28"/>
          <w:szCs w:val="28"/>
        </w:rPr>
        <w:t>фоні</w:t>
      </w:r>
      <w:r w:rsidRPr="00240F34">
        <w:rPr>
          <w:spacing w:val="8"/>
          <w:sz w:val="28"/>
          <w:szCs w:val="28"/>
          <w:lang w:val="en-US"/>
        </w:rPr>
        <w:t xml:space="preserve"> </w:t>
      </w:r>
      <w:r w:rsidRPr="00240F34">
        <w:rPr>
          <w:spacing w:val="8"/>
          <w:sz w:val="28"/>
          <w:szCs w:val="28"/>
        </w:rPr>
        <w:t>ожиріння</w:t>
      </w:r>
      <w:r w:rsidRPr="00240F34">
        <w:rPr>
          <w:spacing w:val="8"/>
          <w:sz w:val="28"/>
          <w:szCs w:val="28"/>
          <w:lang w:val="en-US"/>
        </w:rPr>
        <w:t xml:space="preserve"> </w:t>
      </w:r>
      <w:r w:rsidRPr="00240F34">
        <w:rPr>
          <w:spacing w:val="8"/>
          <w:sz w:val="28"/>
          <w:szCs w:val="28"/>
        </w:rPr>
        <w:t>та</w:t>
      </w:r>
      <w:r w:rsidRPr="00240F34">
        <w:rPr>
          <w:spacing w:val="8"/>
          <w:sz w:val="28"/>
          <w:szCs w:val="28"/>
          <w:lang w:val="en-US"/>
        </w:rPr>
        <w:t xml:space="preserve"> </w:t>
      </w:r>
      <w:r w:rsidRPr="00240F34">
        <w:rPr>
          <w:spacing w:val="8"/>
          <w:sz w:val="28"/>
          <w:szCs w:val="28"/>
        </w:rPr>
        <w:t>частотою</w:t>
      </w:r>
      <w:r w:rsidRPr="00240F34">
        <w:rPr>
          <w:spacing w:val="8"/>
          <w:sz w:val="28"/>
          <w:szCs w:val="28"/>
          <w:lang w:val="en-US"/>
        </w:rPr>
        <w:t xml:space="preserve"> </w:t>
      </w:r>
      <w:r w:rsidRPr="00240F34">
        <w:rPr>
          <w:spacing w:val="8"/>
          <w:sz w:val="28"/>
          <w:szCs w:val="28"/>
        </w:rPr>
        <w:t>гнійно</w:t>
      </w:r>
      <w:r w:rsidRPr="00240F34">
        <w:rPr>
          <w:spacing w:val="8"/>
          <w:sz w:val="28"/>
          <w:szCs w:val="28"/>
          <w:lang w:val="en-US"/>
        </w:rPr>
        <w:t>-</w:t>
      </w:r>
      <w:r w:rsidRPr="00240F34">
        <w:rPr>
          <w:spacing w:val="8"/>
          <w:sz w:val="28"/>
          <w:szCs w:val="28"/>
        </w:rPr>
        <w:t>некротичних</w:t>
      </w:r>
      <w:r w:rsidRPr="00240F34">
        <w:rPr>
          <w:spacing w:val="8"/>
          <w:sz w:val="28"/>
          <w:szCs w:val="28"/>
          <w:lang w:val="en-US"/>
        </w:rPr>
        <w:t xml:space="preserve"> </w:t>
      </w:r>
      <w:r w:rsidRPr="00240F34">
        <w:rPr>
          <w:spacing w:val="8"/>
          <w:sz w:val="28"/>
          <w:szCs w:val="28"/>
        </w:rPr>
        <w:t>змін</w:t>
      </w:r>
      <w:r w:rsidRPr="00240F34">
        <w:rPr>
          <w:spacing w:val="8"/>
          <w:sz w:val="28"/>
          <w:szCs w:val="28"/>
          <w:lang w:val="en-US"/>
        </w:rPr>
        <w:t xml:space="preserve">? </w:t>
      </w:r>
      <w:r w:rsidRPr="00240F34">
        <w:rPr>
          <w:spacing w:val="8"/>
          <w:sz w:val="28"/>
          <w:szCs w:val="28"/>
          <w:lang w:val="uk-UA"/>
        </w:rPr>
        <w:t>[Текст]</w:t>
      </w:r>
      <w:r w:rsidRPr="00240F34">
        <w:rPr>
          <w:spacing w:val="8"/>
          <w:sz w:val="28"/>
          <w:szCs w:val="28"/>
          <w:lang w:val="en-US"/>
        </w:rPr>
        <w:t xml:space="preserve"> / </w:t>
      </w:r>
      <w:r w:rsidRPr="00240F34">
        <w:rPr>
          <w:spacing w:val="8"/>
          <w:sz w:val="28"/>
          <w:szCs w:val="28"/>
        </w:rPr>
        <w:t>С</w:t>
      </w:r>
      <w:r w:rsidRPr="00240F34">
        <w:rPr>
          <w:spacing w:val="8"/>
          <w:sz w:val="28"/>
          <w:szCs w:val="28"/>
          <w:lang w:val="en-US"/>
        </w:rPr>
        <w:t>.</w:t>
      </w:r>
      <w:r w:rsidRPr="00240F34">
        <w:rPr>
          <w:spacing w:val="8"/>
          <w:sz w:val="28"/>
          <w:szCs w:val="28"/>
        </w:rPr>
        <w:t>Д</w:t>
      </w:r>
      <w:r w:rsidRPr="00240F34">
        <w:rPr>
          <w:spacing w:val="8"/>
          <w:sz w:val="28"/>
          <w:szCs w:val="28"/>
          <w:lang w:val="en-US"/>
        </w:rPr>
        <w:t>.</w:t>
      </w:r>
      <w:r w:rsidRPr="00240F34">
        <w:rPr>
          <w:spacing w:val="8"/>
          <w:sz w:val="28"/>
          <w:szCs w:val="28"/>
          <w:lang w:val="uk-UA"/>
        </w:rPr>
        <w:t xml:space="preserve"> </w:t>
      </w:r>
      <w:r w:rsidRPr="00240F34">
        <w:rPr>
          <w:spacing w:val="8"/>
          <w:sz w:val="28"/>
          <w:szCs w:val="28"/>
        </w:rPr>
        <w:t>Хіміч</w:t>
      </w:r>
      <w:r w:rsidRPr="00240F34">
        <w:rPr>
          <w:spacing w:val="8"/>
          <w:sz w:val="28"/>
          <w:szCs w:val="28"/>
          <w:lang w:val="en-US"/>
        </w:rPr>
        <w:t>, A.B.</w:t>
      </w:r>
      <w:r w:rsidRPr="00240F34">
        <w:rPr>
          <w:spacing w:val="8"/>
          <w:sz w:val="28"/>
          <w:szCs w:val="28"/>
          <w:lang w:val="uk-UA"/>
        </w:rPr>
        <w:t xml:space="preserve"> </w:t>
      </w:r>
      <w:r w:rsidRPr="00240F34">
        <w:rPr>
          <w:spacing w:val="8"/>
          <w:sz w:val="28"/>
          <w:szCs w:val="28"/>
        </w:rPr>
        <w:t>Багрій</w:t>
      </w:r>
      <w:r w:rsidRPr="00240F34">
        <w:rPr>
          <w:spacing w:val="8"/>
          <w:sz w:val="28"/>
          <w:szCs w:val="28"/>
          <w:lang w:val="en-US"/>
        </w:rPr>
        <w:t>, B.I.</w:t>
      </w:r>
      <w:r w:rsidRPr="00240F34">
        <w:rPr>
          <w:spacing w:val="8"/>
          <w:sz w:val="28"/>
          <w:szCs w:val="28"/>
          <w:lang w:val="uk-UA"/>
        </w:rPr>
        <w:t xml:space="preserve"> </w:t>
      </w:r>
      <w:r w:rsidRPr="00240F34">
        <w:rPr>
          <w:spacing w:val="8"/>
          <w:sz w:val="28"/>
          <w:szCs w:val="28"/>
        </w:rPr>
        <w:t>Корчистий</w:t>
      </w:r>
      <w:r w:rsidRPr="00240F34">
        <w:rPr>
          <w:spacing w:val="8"/>
          <w:sz w:val="28"/>
          <w:szCs w:val="28"/>
          <w:lang w:val="en-US"/>
        </w:rPr>
        <w:t xml:space="preserve"> // </w:t>
      </w:r>
      <w:r w:rsidRPr="00240F34">
        <w:rPr>
          <w:spacing w:val="8"/>
          <w:sz w:val="28"/>
          <w:szCs w:val="28"/>
        </w:rPr>
        <w:t>Матеріали</w:t>
      </w:r>
      <w:r w:rsidRPr="00240F34">
        <w:rPr>
          <w:spacing w:val="8"/>
          <w:sz w:val="28"/>
          <w:szCs w:val="28"/>
          <w:lang w:val="en-US"/>
        </w:rPr>
        <w:t xml:space="preserve"> XXI </w:t>
      </w:r>
      <w:r w:rsidRPr="00240F34">
        <w:rPr>
          <w:spacing w:val="8"/>
          <w:sz w:val="28"/>
          <w:szCs w:val="28"/>
        </w:rPr>
        <w:t>з</w:t>
      </w:r>
      <w:r w:rsidRPr="00240F34">
        <w:rPr>
          <w:spacing w:val="8"/>
          <w:sz w:val="28"/>
          <w:szCs w:val="28"/>
          <w:lang w:val="en-US"/>
        </w:rPr>
        <w:t>’</w:t>
      </w:r>
      <w:r w:rsidRPr="00240F34">
        <w:rPr>
          <w:spacing w:val="8"/>
          <w:sz w:val="28"/>
          <w:szCs w:val="28"/>
        </w:rPr>
        <w:t>їзду</w:t>
      </w:r>
      <w:r w:rsidRPr="00240F34">
        <w:rPr>
          <w:spacing w:val="8"/>
          <w:sz w:val="28"/>
          <w:szCs w:val="28"/>
          <w:lang w:val="en-US"/>
        </w:rPr>
        <w:t xml:space="preserve"> </w:t>
      </w:r>
      <w:r w:rsidRPr="00240F34">
        <w:rPr>
          <w:spacing w:val="8"/>
          <w:sz w:val="28"/>
          <w:szCs w:val="28"/>
        </w:rPr>
        <w:t>хірургів</w:t>
      </w:r>
      <w:r w:rsidRPr="00240F34">
        <w:rPr>
          <w:spacing w:val="8"/>
          <w:sz w:val="28"/>
          <w:szCs w:val="28"/>
          <w:lang w:val="en-US"/>
        </w:rPr>
        <w:t xml:space="preserve"> </w:t>
      </w:r>
      <w:r w:rsidRPr="00240F34">
        <w:rPr>
          <w:spacing w:val="8"/>
          <w:sz w:val="28"/>
          <w:szCs w:val="28"/>
        </w:rPr>
        <w:t>України</w:t>
      </w:r>
      <w:r w:rsidRPr="00240F34">
        <w:rPr>
          <w:spacing w:val="8"/>
          <w:sz w:val="28"/>
          <w:szCs w:val="28"/>
          <w:lang w:val="en-US"/>
        </w:rPr>
        <w:t xml:space="preserve">. </w:t>
      </w:r>
      <w:r w:rsidRPr="00240F34">
        <w:rPr>
          <w:spacing w:val="8"/>
          <w:sz w:val="28"/>
          <w:szCs w:val="28"/>
          <w:lang w:val="en-GB"/>
        </w:rPr>
        <w:t>–</w:t>
      </w:r>
      <w:r w:rsidRPr="00240F34">
        <w:rPr>
          <w:spacing w:val="8"/>
          <w:sz w:val="28"/>
          <w:szCs w:val="28"/>
          <w:lang w:val="uk-UA"/>
        </w:rPr>
        <w:t xml:space="preserve"> </w:t>
      </w:r>
      <w:r w:rsidRPr="00240F34">
        <w:rPr>
          <w:spacing w:val="8"/>
          <w:sz w:val="28"/>
          <w:szCs w:val="28"/>
        </w:rPr>
        <w:t>Запоріжжя</w:t>
      </w:r>
      <w:r w:rsidRPr="00240F34">
        <w:rPr>
          <w:spacing w:val="8"/>
          <w:sz w:val="28"/>
          <w:szCs w:val="28"/>
          <w:lang w:val="en-US"/>
        </w:rPr>
        <w:t xml:space="preserve">, 2005. </w:t>
      </w:r>
      <w:r w:rsidRPr="00240F34">
        <w:rPr>
          <w:spacing w:val="8"/>
          <w:sz w:val="28"/>
          <w:szCs w:val="28"/>
          <w:lang w:val="en-GB"/>
        </w:rPr>
        <w:t>–</w:t>
      </w:r>
      <w:r w:rsidRPr="00240F34">
        <w:rPr>
          <w:spacing w:val="8"/>
          <w:sz w:val="28"/>
          <w:szCs w:val="28"/>
          <w:lang w:val="uk-UA"/>
        </w:rPr>
        <w:t xml:space="preserve"> Т</w:t>
      </w:r>
      <w:r w:rsidRPr="00240F34">
        <w:rPr>
          <w:spacing w:val="8"/>
          <w:sz w:val="28"/>
          <w:szCs w:val="28"/>
          <w:lang w:val="en-US"/>
        </w:rPr>
        <w:t xml:space="preserve">.2. </w:t>
      </w:r>
      <w:r w:rsidRPr="00240F34">
        <w:rPr>
          <w:spacing w:val="8"/>
          <w:sz w:val="28"/>
          <w:szCs w:val="28"/>
          <w:lang w:val="en-GB"/>
        </w:rPr>
        <w:t>–</w:t>
      </w:r>
      <w:r w:rsidRPr="00240F34">
        <w:rPr>
          <w:spacing w:val="8"/>
          <w:sz w:val="28"/>
          <w:szCs w:val="28"/>
          <w:lang w:val="en-US"/>
        </w:rPr>
        <w:t xml:space="preserve"> </w:t>
      </w:r>
      <w:r w:rsidRPr="00240F34">
        <w:rPr>
          <w:spacing w:val="8"/>
          <w:sz w:val="28"/>
          <w:szCs w:val="28"/>
        </w:rPr>
        <w:t>С</w:t>
      </w:r>
      <w:r w:rsidRPr="00240F34">
        <w:rPr>
          <w:spacing w:val="8"/>
          <w:sz w:val="28"/>
          <w:szCs w:val="28"/>
          <w:lang w:val="en-US"/>
        </w:rPr>
        <w:t>. 267-268.</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en-US"/>
        </w:rPr>
        <w:t xml:space="preserve">Cardiovascular risk factors clustering features of insulin resistance syndrome (Syndrome X) in a biracial (Black-White) population of children, adolescent and young: the Bogalusa Heart Study </w:t>
      </w:r>
      <w:r w:rsidRPr="00240F34">
        <w:rPr>
          <w:spacing w:val="8"/>
          <w:sz w:val="28"/>
          <w:szCs w:val="28"/>
          <w:lang w:val="sv-SE"/>
        </w:rPr>
        <w:t xml:space="preserve">[Text] </w:t>
      </w:r>
      <w:r w:rsidRPr="00240F34">
        <w:rPr>
          <w:spacing w:val="8"/>
          <w:sz w:val="28"/>
          <w:szCs w:val="28"/>
          <w:lang w:val="pt-PT"/>
        </w:rPr>
        <w:t xml:space="preserve">/ </w:t>
      </w:r>
      <w:r w:rsidRPr="00240F34">
        <w:rPr>
          <w:spacing w:val="8"/>
          <w:sz w:val="28"/>
          <w:szCs w:val="28"/>
          <w:lang w:val="en-US"/>
        </w:rPr>
        <w:t>W.</w:t>
      </w:r>
      <w:r w:rsidRPr="00240F34">
        <w:rPr>
          <w:spacing w:val="8"/>
          <w:sz w:val="28"/>
          <w:szCs w:val="28"/>
          <w:lang w:val="uk-UA"/>
        </w:rPr>
        <w:t xml:space="preserve"> </w:t>
      </w:r>
      <w:r w:rsidRPr="00240F34">
        <w:rPr>
          <w:spacing w:val="8"/>
          <w:sz w:val="28"/>
          <w:szCs w:val="28"/>
          <w:lang w:val="en-US"/>
        </w:rPr>
        <w:t>Chen, S.R.</w:t>
      </w:r>
      <w:r w:rsidRPr="00240F34">
        <w:rPr>
          <w:spacing w:val="8"/>
          <w:sz w:val="28"/>
          <w:szCs w:val="28"/>
          <w:lang w:val="uk-UA"/>
        </w:rPr>
        <w:t xml:space="preserve"> </w:t>
      </w:r>
      <w:r w:rsidRPr="00240F34">
        <w:rPr>
          <w:spacing w:val="8"/>
          <w:sz w:val="28"/>
          <w:szCs w:val="28"/>
          <w:lang w:val="en-US"/>
        </w:rPr>
        <w:t>Strinivasan, A. Elkasabany [et al.]</w:t>
      </w:r>
      <w:r w:rsidRPr="00240F34">
        <w:rPr>
          <w:spacing w:val="8"/>
          <w:sz w:val="28"/>
          <w:szCs w:val="28"/>
          <w:lang w:val="uk-UA"/>
        </w:rPr>
        <w:t xml:space="preserve"> </w:t>
      </w:r>
      <w:r w:rsidRPr="00240F34">
        <w:rPr>
          <w:spacing w:val="8"/>
          <w:sz w:val="28"/>
          <w:szCs w:val="28"/>
          <w:lang w:val="en-US"/>
        </w:rPr>
        <w:t xml:space="preserve">// Am. J. Epidemiol. </w:t>
      </w:r>
      <w:r w:rsidRPr="00240F34">
        <w:rPr>
          <w:spacing w:val="8"/>
          <w:sz w:val="28"/>
          <w:szCs w:val="28"/>
          <w:lang w:val="en-GB"/>
        </w:rPr>
        <w:t>– 19</w:t>
      </w:r>
      <w:r w:rsidRPr="00240F34">
        <w:rPr>
          <w:spacing w:val="8"/>
          <w:sz w:val="28"/>
          <w:szCs w:val="28"/>
          <w:lang w:val="en-US"/>
        </w:rPr>
        <w:t xml:space="preserve">99. </w:t>
      </w:r>
      <w:r w:rsidRPr="00240F34">
        <w:rPr>
          <w:spacing w:val="8"/>
          <w:sz w:val="28"/>
          <w:szCs w:val="28"/>
          <w:lang w:val="en-GB"/>
        </w:rPr>
        <w:t>–</w:t>
      </w:r>
      <w:r w:rsidRPr="00240F34">
        <w:rPr>
          <w:spacing w:val="8"/>
          <w:sz w:val="28"/>
          <w:szCs w:val="28"/>
          <w:lang w:val="en-US"/>
        </w:rPr>
        <w:t xml:space="preserve"> Vol. 150, № 7. </w:t>
      </w:r>
      <w:r w:rsidRPr="00240F34">
        <w:rPr>
          <w:spacing w:val="8"/>
          <w:sz w:val="28"/>
          <w:szCs w:val="28"/>
          <w:lang w:val="en-GB"/>
        </w:rPr>
        <w:t>–</w:t>
      </w:r>
      <w:r w:rsidRPr="00240F34">
        <w:rPr>
          <w:spacing w:val="8"/>
          <w:sz w:val="28"/>
          <w:szCs w:val="28"/>
          <w:lang w:val="en-US"/>
        </w:rPr>
        <w:t xml:space="preserve"> P. 667-674.</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rPr>
      </w:pPr>
      <w:r w:rsidRPr="00240F34">
        <w:rPr>
          <w:spacing w:val="8"/>
          <w:sz w:val="28"/>
          <w:szCs w:val="28"/>
        </w:rPr>
        <w:t xml:space="preserve">Вазапростан в комплексном лечении критической ишемии диабетической стопы </w:t>
      </w:r>
      <w:r w:rsidRPr="00240F34">
        <w:rPr>
          <w:spacing w:val="8"/>
          <w:sz w:val="28"/>
          <w:szCs w:val="28"/>
          <w:lang w:val="uk-UA"/>
        </w:rPr>
        <w:t>[Текст]</w:t>
      </w:r>
      <w:r w:rsidRPr="00240F34">
        <w:rPr>
          <w:spacing w:val="8"/>
          <w:sz w:val="28"/>
          <w:szCs w:val="28"/>
        </w:rPr>
        <w:t xml:space="preserve"> / А.</w:t>
      </w:r>
      <w:r w:rsidRPr="00240F34">
        <w:rPr>
          <w:spacing w:val="8"/>
          <w:sz w:val="28"/>
          <w:szCs w:val="28"/>
          <w:lang w:val="uk-UA"/>
        </w:rPr>
        <w:t xml:space="preserve"> </w:t>
      </w:r>
      <w:r w:rsidRPr="00240F34">
        <w:rPr>
          <w:spacing w:val="8"/>
          <w:sz w:val="28"/>
          <w:szCs w:val="28"/>
        </w:rPr>
        <w:t>Ермолов, Б.</w:t>
      </w:r>
      <w:r w:rsidRPr="00240F34">
        <w:rPr>
          <w:spacing w:val="8"/>
          <w:sz w:val="28"/>
          <w:szCs w:val="28"/>
          <w:lang w:val="uk-UA"/>
        </w:rPr>
        <w:t xml:space="preserve"> </w:t>
      </w:r>
      <w:r w:rsidRPr="00240F34">
        <w:rPr>
          <w:spacing w:val="8"/>
          <w:sz w:val="28"/>
          <w:szCs w:val="28"/>
        </w:rPr>
        <w:t>Брискин, С</w:t>
      </w:r>
      <w:r w:rsidRPr="00240F34">
        <w:rPr>
          <w:spacing w:val="8"/>
          <w:sz w:val="28"/>
          <w:szCs w:val="28"/>
          <w:lang w:val="uk-UA"/>
        </w:rPr>
        <w:t xml:space="preserve">. </w:t>
      </w:r>
      <w:r w:rsidRPr="00240F34">
        <w:rPr>
          <w:spacing w:val="8"/>
          <w:sz w:val="28"/>
          <w:szCs w:val="28"/>
        </w:rPr>
        <w:t>Маго</w:t>
      </w:r>
      <w:r>
        <w:rPr>
          <w:spacing w:val="8"/>
          <w:sz w:val="28"/>
          <w:szCs w:val="28"/>
          <w:lang w:val="uk-UA"/>
        </w:rPr>
        <w:t>-</w:t>
      </w:r>
      <w:r w:rsidRPr="00240F34">
        <w:rPr>
          <w:spacing w:val="8"/>
          <w:sz w:val="28"/>
          <w:szCs w:val="28"/>
        </w:rPr>
        <w:t>медов [</w:t>
      </w:r>
      <w:r w:rsidRPr="00240F34">
        <w:rPr>
          <w:spacing w:val="8"/>
          <w:sz w:val="28"/>
          <w:szCs w:val="28"/>
          <w:lang w:val="uk-UA"/>
        </w:rPr>
        <w:t>и др.</w:t>
      </w:r>
      <w:r w:rsidRPr="00240F34">
        <w:rPr>
          <w:spacing w:val="8"/>
          <w:sz w:val="28"/>
          <w:szCs w:val="28"/>
        </w:rPr>
        <w:t>] // Врач. – 1999. – № 2. – С. 33-35.</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rPr>
      </w:pPr>
      <w:r w:rsidRPr="00240F34">
        <w:rPr>
          <w:spacing w:val="8"/>
          <w:sz w:val="28"/>
          <w:szCs w:val="28"/>
        </w:rPr>
        <w:t>Павловський</w:t>
      </w:r>
      <w:r w:rsidRPr="00240F34">
        <w:rPr>
          <w:spacing w:val="8"/>
          <w:sz w:val="28"/>
          <w:szCs w:val="28"/>
          <w:lang w:val="uk-UA"/>
        </w:rPr>
        <w:t xml:space="preserve">, </w:t>
      </w:r>
      <w:r w:rsidRPr="00240F34">
        <w:rPr>
          <w:spacing w:val="8"/>
          <w:sz w:val="28"/>
          <w:szCs w:val="28"/>
        </w:rPr>
        <w:t>М.П</w:t>
      </w:r>
      <w:r w:rsidRPr="00240F34">
        <w:rPr>
          <w:spacing w:val="8"/>
          <w:sz w:val="28"/>
          <w:szCs w:val="28"/>
          <w:lang w:val="uk-UA"/>
        </w:rPr>
        <w:t>.</w:t>
      </w:r>
      <w:r w:rsidRPr="00240F34">
        <w:rPr>
          <w:spacing w:val="8"/>
          <w:sz w:val="28"/>
          <w:szCs w:val="28"/>
        </w:rPr>
        <w:t xml:space="preserve"> Діагностика і комплексне лікування гнійно-некротичних уражень діабетичної стопи </w:t>
      </w:r>
      <w:r w:rsidRPr="00240F34">
        <w:rPr>
          <w:spacing w:val="8"/>
          <w:sz w:val="28"/>
          <w:szCs w:val="28"/>
          <w:lang w:val="uk-UA"/>
        </w:rPr>
        <w:t>[Текст]</w:t>
      </w:r>
      <w:r w:rsidRPr="00240F34">
        <w:rPr>
          <w:spacing w:val="8"/>
          <w:sz w:val="28"/>
          <w:szCs w:val="28"/>
        </w:rPr>
        <w:t xml:space="preserve"> / М.П.</w:t>
      </w:r>
      <w:r w:rsidRPr="00240F34">
        <w:rPr>
          <w:spacing w:val="8"/>
          <w:sz w:val="28"/>
          <w:szCs w:val="28"/>
          <w:lang w:val="en-US"/>
        </w:rPr>
        <w:t> </w:t>
      </w:r>
      <w:r w:rsidRPr="00240F34">
        <w:rPr>
          <w:spacing w:val="8"/>
          <w:sz w:val="28"/>
          <w:szCs w:val="28"/>
        </w:rPr>
        <w:t>Павловсь</w:t>
      </w:r>
      <w:r>
        <w:rPr>
          <w:spacing w:val="8"/>
          <w:sz w:val="28"/>
          <w:szCs w:val="28"/>
          <w:lang w:val="uk-UA"/>
        </w:rPr>
        <w:t>-</w:t>
      </w:r>
      <w:r w:rsidRPr="00240F34">
        <w:rPr>
          <w:spacing w:val="8"/>
          <w:sz w:val="28"/>
          <w:szCs w:val="28"/>
        </w:rPr>
        <w:t>кий, Ю.О. Маркевич // Шпитальна хірургія. – 2001.</w:t>
      </w:r>
      <w:r w:rsidRPr="00240F34">
        <w:rPr>
          <w:spacing w:val="8"/>
          <w:sz w:val="28"/>
          <w:szCs w:val="28"/>
          <w:lang w:val="en-US"/>
        </w:rPr>
        <w:t> </w:t>
      </w:r>
      <w:r w:rsidRPr="00240F34">
        <w:rPr>
          <w:spacing w:val="8"/>
          <w:sz w:val="28"/>
          <w:szCs w:val="28"/>
        </w:rPr>
        <w:t>– № 3. – С. 71-74.</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rPr>
      </w:pPr>
      <w:r w:rsidRPr="00240F34">
        <w:rPr>
          <w:spacing w:val="8"/>
          <w:sz w:val="28"/>
          <w:szCs w:val="28"/>
          <w:lang w:val="en-US"/>
        </w:rPr>
        <w:lastRenderedPageBreak/>
        <w:t>Church</w:t>
      </w:r>
      <w:r w:rsidRPr="00240F34">
        <w:rPr>
          <w:spacing w:val="8"/>
          <w:sz w:val="28"/>
          <w:szCs w:val="28"/>
          <w:lang w:val="uk-UA"/>
        </w:rPr>
        <w:t xml:space="preserve">, </w:t>
      </w:r>
      <w:r w:rsidRPr="00240F34">
        <w:rPr>
          <w:spacing w:val="8"/>
          <w:sz w:val="28"/>
          <w:szCs w:val="28"/>
          <w:lang w:val="en-US"/>
        </w:rPr>
        <w:t>J</w:t>
      </w:r>
      <w:r w:rsidRPr="005E037F">
        <w:rPr>
          <w:spacing w:val="8"/>
          <w:sz w:val="28"/>
          <w:szCs w:val="28"/>
          <w:lang w:val="en-GB"/>
        </w:rPr>
        <w:t>.</w:t>
      </w:r>
      <w:r w:rsidRPr="00240F34">
        <w:rPr>
          <w:spacing w:val="8"/>
          <w:sz w:val="28"/>
          <w:szCs w:val="28"/>
          <w:lang w:val="en-US"/>
        </w:rPr>
        <w:t>C</w:t>
      </w:r>
      <w:r w:rsidRPr="005E037F">
        <w:rPr>
          <w:spacing w:val="8"/>
          <w:sz w:val="28"/>
          <w:szCs w:val="28"/>
          <w:lang w:val="en-GB"/>
        </w:rPr>
        <w:t xml:space="preserve">. </w:t>
      </w:r>
      <w:r w:rsidRPr="00240F34">
        <w:rPr>
          <w:spacing w:val="8"/>
          <w:sz w:val="28"/>
          <w:szCs w:val="28"/>
          <w:lang w:val="en-US"/>
        </w:rPr>
        <w:t>Ischemia</w:t>
      </w:r>
      <w:r w:rsidRPr="005E037F">
        <w:rPr>
          <w:spacing w:val="8"/>
          <w:sz w:val="28"/>
          <w:szCs w:val="28"/>
          <w:lang w:val="en-GB"/>
        </w:rPr>
        <w:t xml:space="preserve"> </w:t>
      </w:r>
      <w:r w:rsidRPr="00240F34">
        <w:rPr>
          <w:spacing w:val="8"/>
          <w:sz w:val="28"/>
          <w:szCs w:val="28"/>
          <w:lang w:val="en-US"/>
        </w:rPr>
        <w:t>and</w:t>
      </w:r>
      <w:r w:rsidRPr="005E037F">
        <w:rPr>
          <w:spacing w:val="8"/>
          <w:sz w:val="28"/>
          <w:szCs w:val="28"/>
          <w:lang w:val="en-GB"/>
        </w:rPr>
        <w:t xml:space="preserve"> </w:t>
      </w:r>
      <w:r w:rsidRPr="00240F34">
        <w:rPr>
          <w:spacing w:val="8"/>
          <w:sz w:val="28"/>
          <w:szCs w:val="28"/>
          <w:lang w:val="en-US"/>
        </w:rPr>
        <w:t>the</w:t>
      </w:r>
      <w:r w:rsidRPr="005E037F">
        <w:rPr>
          <w:spacing w:val="8"/>
          <w:sz w:val="28"/>
          <w:szCs w:val="28"/>
          <w:lang w:val="en-GB"/>
        </w:rPr>
        <w:t xml:space="preserve"> </w:t>
      </w:r>
      <w:r w:rsidRPr="00240F34">
        <w:rPr>
          <w:spacing w:val="8"/>
          <w:sz w:val="28"/>
          <w:szCs w:val="28"/>
          <w:lang w:val="en-US"/>
        </w:rPr>
        <w:t>diabetic</w:t>
      </w:r>
      <w:r w:rsidRPr="005E037F">
        <w:rPr>
          <w:spacing w:val="8"/>
          <w:sz w:val="28"/>
          <w:szCs w:val="28"/>
          <w:lang w:val="en-GB"/>
        </w:rPr>
        <w:t xml:space="preserve"> </w:t>
      </w:r>
      <w:r w:rsidRPr="00240F34">
        <w:rPr>
          <w:spacing w:val="8"/>
          <w:sz w:val="28"/>
          <w:szCs w:val="28"/>
          <w:lang w:val="en-US"/>
        </w:rPr>
        <w:t>foot</w:t>
      </w:r>
      <w:r w:rsidRPr="005E037F">
        <w:rPr>
          <w:spacing w:val="8"/>
          <w:sz w:val="28"/>
          <w:szCs w:val="28"/>
          <w:lang w:val="en-GB"/>
        </w:rPr>
        <w:t xml:space="preserve"> </w:t>
      </w:r>
      <w:r w:rsidRPr="00240F34">
        <w:rPr>
          <w:spacing w:val="8"/>
          <w:sz w:val="28"/>
          <w:szCs w:val="28"/>
          <w:lang w:val="sv-SE"/>
        </w:rPr>
        <w:t xml:space="preserve">[Text] </w:t>
      </w:r>
      <w:r w:rsidRPr="00240F34">
        <w:rPr>
          <w:spacing w:val="8"/>
          <w:sz w:val="28"/>
          <w:szCs w:val="28"/>
          <w:lang w:val="pt-PT"/>
        </w:rPr>
        <w:t xml:space="preserve">/ </w:t>
      </w:r>
      <w:smartTag w:uri="urn:schemas-microsoft-com:office:smarttags" w:element="place">
        <w:smartTag w:uri="urn:schemas-microsoft-com:office:smarttags" w:element="PlaceName">
          <w:r w:rsidRPr="00240F34">
            <w:rPr>
              <w:spacing w:val="8"/>
              <w:sz w:val="28"/>
              <w:szCs w:val="28"/>
              <w:lang w:val="en-US"/>
            </w:rPr>
            <w:t>J</w:t>
          </w:r>
          <w:r w:rsidRPr="005E037F">
            <w:rPr>
              <w:spacing w:val="8"/>
              <w:sz w:val="28"/>
              <w:szCs w:val="28"/>
              <w:lang w:val="en-GB"/>
            </w:rPr>
            <w:t>.</w:t>
          </w:r>
          <w:r w:rsidRPr="00240F34">
            <w:rPr>
              <w:spacing w:val="8"/>
              <w:sz w:val="28"/>
              <w:szCs w:val="28"/>
              <w:lang w:val="en-US"/>
            </w:rPr>
            <w:t>C</w:t>
          </w:r>
          <w:r w:rsidRPr="005E037F">
            <w:rPr>
              <w:spacing w:val="8"/>
              <w:sz w:val="28"/>
              <w:szCs w:val="28"/>
              <w:lang w:val="en-GB"/>
            </w:rPr>
            <w:t>.</w:t>
          </w:r>
        </w:smartTag>
        <w:r w:rsidRPr="005E037F">
          <w:rPr>
            <w:spacing w:val="8"/>
            <w:sz w:val="28"/>
            <w:szCs w:val="28"/>
            <w:lang w:val="en-GB"/>
          </w:rPr>
          <w:t xml:space="preserve"> </w:t>
        </w:r>
        <w:smartTag w:uri="urn:schemas-microsoft-com:office:smarttags" w:element="PlaceType">
          <w:r w:rsidRPr="00240F34">
            <w:rPr>
              <w:spacing w:val="8"/>
              <w:sz w:val="28"/>
              <w:szCs w:val="28"/>
              <w:lang w:val="en-US"/>
            </w:rPr>
            <w:t>Church</w:t>
          </w:r>
        </w:smartTag>
      </w:smartTag>
      <w:r w:rsidRPr="005E037F">
        <w:rPr>
          <w:spacing w:val="8"/>
          <w:sz w:val="28"/>
          <w:szCs w:val="28"/>
          <w:lang w:val="en-GB"/>
        </w:rPr>
        <w:t xml:space="preserve"> // </w:t>
      </w:r>
      <w:r w:rsidRPr="00240F34">
        <w:rPr>
          <w:spacing w:val="8"/>
          <w:sz w:val="28"/>
          <w:szCs w:val="28"/>
          <w:lang w:val="en-US"/>
        </w:rPr>
        <w:t>Int</w:t>
      </w:r>
      <w:r w:rsidRPr="005E037F">
        <w:rPr>
          <w:spacing w:val="8"/>
          <w:sz w:val="28"/>
          <w:szCs w:val="28"/>
          <w:lang w:val="en-GB"/>
        </w:rPr>
        <w:t xml:space="preserve">. </w:t>
      </w:r>
      <w:r w:rsidRPr="00240F34">
        <w:rPr>
          <w:spacing w:val="8"/>
          <w:sz w:val="28"/>
          <w:szCs w:val="28"/>
          <w:lang w:val="en-US"/>
        </w:rPr>
        <w:t>J</w:t>
      </w:r>
      <w:r w:rsidRPr="005E037F">
        <w:rPr>
          <w:spacing w:val="8"/>
          <w:sz w:val="28"/>
          <w:szCs w:val="28"/>
          <w:lang w:val="en-GB"/>
        </w:rPr>
        <w:t xml:space="preserve">. </w:t>
      </w:r>
      <w:r w:rsidRPr="00240F34">
        <w:rPr>
          <w:spacing w:val="8"/>
          <w:sz w:val="28"/>
          <w:szCs w:val="28"/>
          <w:lang w:val="en-US"/>
        </w:rPr>
        <w:t>Low</w:t>
      </w:r>
      <w:r w:rsidRPr="005E037F">
        <w:rPr>
          <w:spacing w:val="8"/>
          <w:sz w:val="28"/>
          <w:szCs w:val="28"/>
          <w:lang w:val="en-GB"/>
        </w:rPr>
        <w:t xml:space="preserve"> </w:t>
      </w:r>
      <w:r w:rsidRPr="00240F34">
        <w:rPr>
          <w:spacing w:val="8"/>
          <w:sz w:val="28"/>
          <w:szCs w:val="28"/>
          <w:lang w:val="en-US"/>
        </w:rPr>
        <w:t>Extrem</w:t>
      </w:r>
      <w:r w:rsidRPr="005E037F">
        <w:rPr>
          <w:spacing w:val="8"/>
          <w:sz w:val="28"/>
          <w:szCs w:val="28"/>
          <w:lang w:val="en-GB"/>
        </w:rPr>
        <w:t xml:space="preserve">. </w:t>
      </w:r>
      <w:r w:rsidRPr="00240F34">
        <w:rPr>
          <w:spacing w:val="8"/>
          <w:sz w:val="28"/>
          <w:szCs w:val="28"/>
          <w:lang w:val="en-US"/>
        </w:rPr>
        <w:t>Wounds</w:t>
      </w:r>
      <w:r w:rsidRPr="00240F34">
        <w:rPr>
          <w:spacing w:val="8"/>
          <w:sz w:val="28"/>
          <w:szCs w:val="28"/>
        </w:rPr>
        <w:t xml:space="preserve">. – 2005. – </w:t>
      </w:r>
      <w:r w:rsidRPr="00240F34">
        <w:rPr>
          <w:spacing w:val="8"/>
          <w:sz w:val="28"/>
          <w:szCs w:val="28"/>
          <w:lang w:val="en-US"/>
        </w:rPr>
        <w:t>Vol</w:t>
      </w:r>
      <w:r w:rsidRPr="00240F34">
        <w:rPr>
          <w:spacing w:val="8"/>
          <w:sz w:val="28"/>
          <w:szCs w:val="28"/>
        </w:rPr>
        <w:t xml:space="preserve">. 4, </w:t>
      </w:r>
      <w:r w:rsidRPr="00240F34">
        <w:rPr>
          <w:spacing w:val="8"/>
          <w:sz w:val="28"/>
          <w:szCs w:val="28"/>
          <w:lang w:val="uk-UA"/>
        </w:rPr>
        <w:t>№</w:t>
      </w:r>
      <w:r w:rsidRPr="00240F34">
        <w:rPr>
          <w:spacing w:val="8"/>
          <w:sz w:val="28"/>
          <w:szCs w:val="28"/>
        </w:rPr>
        <w:t xml:space="preserve">3. – </w:t>
      </w:r>
      <w:r w:rsidRPr="00240F34">
        <w:rPr>
          <w:spacing w:val="8"/>
          <w:sz w:val="28"/>
          <w:szCs w:val="28"/>
          <w:lang w:val="en-US"/>
        </w:rPr>
        <w:t>P</w:t>
      </w:r>
      <w:r w:rsidRPr="00240F34">
        <w:rPr>
          <w:spacing w:val="8"/>
          <w:sz w:val="28"/>
          <w:szCs w:val="28"/>
        </w:rPr>
        <w:t>. 132.</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rPr>
      </w:pPr>
      <w:r w:rsidRPr="005E037F">
        <w:rPr>
          <w:spacing w:val="8"/>
          <w:sz w:val="28"/>
          <w:szCs w:val="28"/>
        </w:rPr>
        <w:t>Рациональная</w:t>
      </w:r>
      <w:r w:rsidRPr="00240F34">
        <w:rPr>
          <w:spacing w:val="8"/>
          <w:sz w:val="28"/>
          <w:szCs w:val="28"/>
        </w:rPr>
        <w:t xml:space="preserve"> фармакотерапия заболеваний эндокринной системы и нарушений обмена веществ. Руководство для практикующих врачей</w:t>
      </w:r>
      <w:r>
        <w:rPr>
          <w:spacing w:val="8"/>
          <w:sz w:val="28"/>
          <w:szCs w:val="28"/>
          <w:lang w:val="uk-UA"/>
        </w:rPr>
        <w:t xml:space="preserve"> </w:t>
      </w:r>
      <w:r w:rsidRPr="00240F34">
        <w:rPr>
          <w:spacing w:val="8"/>
          <w:sz w:val="28"/>
          <w:szCs w:val="28"/>
          <w:lang w:val="uk-UA"/>
        </w:rPr>
        <w:t>[Текст]</w:t>
      </w:r>
      <w:r w:rsidRPr="00240F34">
        <w:rPr>
          <w:spacing w:val="8"/>
          <w:sz w:val="28"/>
          <w:szCs w:val="28"/>
        </w:rPr>
        <w:t xml:space="preserve"> </w:t>
      </w:r>
      <w:r w:rsidRPr="00240F34">
        <w:rPr>
          <w:spacing w:val="8"/>
          <w:sz w:val="28"/>
          <w:szCs w:val="28"/>
          <w:lang w:val="uk-UA"/>
        </w:rPr>
        <w:t>/</w:t>
      </w:r>
      <w:r w:rsidRPr="00240F34">
        <w:rPr>
          <w:spacing w:val="8"/>
          <w:sz w:val="28"/>
          <w:szCs w:val="28"/>
        </w:rPr>
        <w:t xml:space="preserve"> </w:t>
      </w:r>
      <w:r w:rsidRPr="00240F34">
        <w:rPr>
          <w:spacing w:val="8"/>
          <w:sz w:val="28"/>
          <w:szCs w:val="28"/>
          <w:lang w:val="uk-UA"/>
        </w:rPr>
        <w:t>п</w:t>
      </w:r>
      <w:r w:rsidRPr="00240F34">
        <w:rPr>
          <w:spacing w:val="8"/>
          <w:sz w:val="28"/>
          <w:szCs w:val="28"/>
        </w:rPr>
        <w:t>од ред. И.И.Дедова, Г.А.Мельниченко. – М.: «Литтерра», 2006. – 1080 с.</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en-US"/>
        </w:rPr>
        <w:t>Maji</w:t>
      </w:r>
      <w:r w:rsidRPr="00240F34">
        <w:rPr>
          <w:spacing w:val="8"/>
          <w:sz w:val="28"/>
          <w:szCs w:val="28"/>
          <w:lang w:val="uk-UA"/>
        </w:rPr>
        <w:t>,</w:t>
      </w:r>
      <w:r w:rsidRPr="00240F34">
        <w:rPr>
          <w:spacing w:val="8"/>
          <w:sz w:val="28"/>
          <w:szCs w:val="28"/>
          <w:lang w:val="en-US"/>
        </w:rPr>
        <w:t xml:space="preserve"> D. Prevention of microvascular and macrovascular</w:t>
      </w:r>
      <w:r w:rsidRPr="00240F34">
        <w:rPr>
          <w:spacing w:val="8"/>
          <w:sz w:val="28"/>
          <w:szCs w:val="28"/>
          <w:lang w:val="uk-UA"/>
        </w:rPr>
        <w:t xml:space="preserve"> </w:t>
      </w:r>
      <w:r w:rsidRPr="00240F34">
        <w:rPr>
          <w:spacing w:val="8"/>
          <w:sz w:val="28"/>
          <w:szCs w:val="28"/>
          <w:lang w:val="en-US"/>
        </w:rPr>
        <w:t xml:space="preserve">complications in diabetes mellitus </w:t>
      </w:r>
      <w:r w:rsidRPr="00240F34">
        <w:rPr>
          <w:spacing w:val="8"/>
          <w:sz w:val="28"/>
          <w:szCs w:val="28"/>
          <w:lang w:val="sv-SE"/>
        </w:rPr>
        <w:t xml:space="preserve">[Text] </w:t>
      </w:r>
      <w:r w:rsidRPr="00240F34">
        <w:rPr>
          <w:spacing w:val="8"/>
          <w:sz w:val="28"/>
          <w:szCs w:val="28"/>
          <w:lang w:val="pt-PT"/>
        </w:rPr>
        <w:t xml:space="preserve">/ </w:t>
      </w:r>
      <w:r w:rsidRPr="00240F34">
        <w:rPr>
          <w:spacing w:val="8"/>
          <w:sz w:val="28"/>
          <w:szCs w:val="28"/>
          <w:lang w:val="en-US"/>
        </w:rPr>
        <w:t>D.</w:t>
      </w:r>
      <w:r w:rsidRPr="00240F34">
        <w:rPr>
          <w:spacing w:val="8"/>
          <w:sz w:val="28"/>
          <w:szCs w:val="28"/>
          <w:lang w:val="uk-UA"/>
        </w:rPr>
        <w:t xml:space="preserve"> </w:t>
      </w:r>
      <w:r w:rsidRPr="00240F34">
        <w:rPr>
          <w:spacing w:val="8"/>
          <w:sz w:val="28"/>
          <w:szCs w:val="28"/>
          <w:lang w:val="en-US"/>
        </w:rPr>
        <w:t>Maji // J. Indian. Med. Assoc.</w:t>
      </w:r>
      <w:r w:rsidRPr="00240F34">
        <w:rPr>
          <w:spacing w:val="8"/>
          <w:sz w:val="28"/>
          <w:szCs w:val="28"/>
          <w:lang w:val="uk-UA"/>
        </w:rPr>
        <w:t xml:space="preserve"> </w:t>
      </w:r>
      <w:r w:rsidRPr="00240F34">
        <w:rPr>
          <w:spacing w:val="8"/>
          <w:sz w:val="28"/>
          <w:szCs w:val="28"/>
          <w:lang w:val="en-GB"/>
        </w:rPr>
        <w:t>–</w:t>
      </w:r>
      <w:r w:rsidRPr="00240F34">
        <w:rPr>
          <w:spacing w:val="8"/>
          <w:sz w:val="28"/>
          <w:szCs w:val="28"/>
          <w:lang w:val="en-US"/>
        </w:rPr>
        <w:t xml:space="preserve"> 2004. </w:t>
      </w:r>
      <w:r w:rsidRPr="00240F34">
        <w:rPr>
          <w:spacing w:val="8"/>
          <w:sz w:val="28"/>
          <w:szCs w:val="28"/>
          <w:lang w:val="en-GB"/>
        </w:rPr>
        <w:t>–</w:t>
      </w:r>
      <w:r w:rsidRPr="00240F34">
        <w:rPr>
          <w:spacing w:val="8"/>
          <w:sz w:val="28"/>
          <w:szCs w:val="28"/>
          <w:lang w:val="en-US"/>
        </w:rPr>
        <w:t xml:space="preserve"> Vol. 102, </w:t>
      </w:r>
      <w:r w:rsidRPr="00240F34">
        <w:rPr>
          <w:spacing w:val="8"/>
          <w:sz w:val="28"/>
          <w:szCs w:val="28"/>
          <w:lang w:val="uk-UA"/>
        </w:rPr>
        <w:t>№</w:t>
      </w:r>
      <w:r w:rsidRPr="00240F34">
        <w:rPr>
          <w:spacing w:val="8"/>
          <w:sz w:val="28"/>
          <w:szCs w:val="28"/>
          <w:lang w:val="en-US"/>
        </w:rPr>
        <w:t xml:space="preserve"> 8. </w:t>
      </w:r>
      <w:r w:rsidRPr="00240F34">
        <w:rPr>
          <w:spacing w:val="8"/>
          <w:sz w:val="28"/>
          <w:szCs w:val="28"/>
          <w:lang w:val="en-GB"/>
        </w:rPr>
        <w:t>–</w:t>
      </w:r>
      <w:r w:rsidRPr="00240F34">
        <w:rPr>
          <w:spacing w:val="8"/>
          <w:sz w:val="28"/>
          <w:szCs w:val="28"/>
          <w:lang w:val="en-US"/>
        </w:rPr>
        <w:t xml:space="preserve"> P. 426-430.</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en-US"/>
        </w:rPr>
        <w:t>Pyorala</w:t>
      </w:r>
      <w:r w:rsidRPr="00240F34">
        <w:rPr>
          <w:spacing w:val="8"/>
          <w:sz w:val="28"/>
          <w:szCs w:val="28"/>
          <w:lang w:val="uk-UA"/>
        </w:rPr>
        <w:t xml:space="preserve">, </w:t>
      </w:r>
      <w:r w:rsidRPr="00240F34">
        <w:rPr>
          <w:spacing w:val="8"/>
          <w:sz w:val="28"/>
          <w:szCs w:val="28"/>
          <w:lang w:val="en-US"/>
        </w:rPr>
        <w:t>K. Relationship of glucose tolerance and plasma</w:t>
      </w:r>
      <w:r w:rsidRPr="00240F34">
        <w:rPr>
          <w:spacing w:val="8"/>
          <w:sz w:val="28"/>
          <w:szCs w:val="28"/>
          <w:lang w:val="uk-UA"/>
        </w:rPr>
        <w:t xml:space="preserve"> </w:t>
      </w:r>
      <w:r w:rsidRPr="00240F34">
        <w:rPr>
          <w:spacing w:val="8"/>
          <w:sz w:val="28"/>
          <w:szCs w:val="28"/>
          <w:lang w:val="en-US"/>
        </w:rPr>
        <w:t>insulin to the incidence og coronary heart disease: result</w:t>
      </w:r>
      <w:r w:rsidRPr="00240F34">
        <w:rPr>
          <w:spacing w:val="8"/>
          <w:sz w:val="28"/>
          <w:szCs w:val="28"/>
          <w:lang w:val="uk-UA"/>
        </w:rPr>
        <w:t xml:space="preserve"> </w:t>
      </w:r>
      <w:r w:rsidRPr="00240F34">
        <w:rPr>
          <w:spacing w:val="8"/>
          <w:sz w:val="28"/>
          <w:szCs w:val="28"/>
          <w:lang w:val="en-US"/>
        </w:rPr>
        <w:t xml:space="preserve">from two population studies in </w:t>
      </w:r>
      <w:smartTag w:uri="urn:schemas-microsoft-com:office:smarttags" w:element="place">
        <w:smartTag w:uri="urn:schemas-microsoft-com:office:smarttags" w:element="country-region">
          <w:r w:rsidRPr="00240F34">
            <w:rPr>
              <w:spacing w:val="8"/>
              <w:sz w:val="28"/>
              <w:szCs w:val="28"/>
              <w:lang w:val="en-US"/>
            </w:rPr>
            <w:t>Finland</w:t>
          </w:r>
        </w:smartTag>
      </w:smartTag>
      <w:r w:rsidRPr="00240F34">
        <w:rPr>
          <w:spacing w:val="8"/>
          <w:sz w:val="28"/>
          <w:szCs w:val="28"/>
          <w:lang w:val="en-US"/>
        </w:rPr>
        <w:t xml:space="preserve"> </w:t>
      </w:r>
      <w:r w:rsidRPr="00240F34">
        <w:rPr>
          <w:spacing w:val="8"/>
          <w:sz w:val="28"/>
          <w:szCs w:val="28"/>
          <w:lang w:val="sv-SE"/>
        </w:rPr>
        <w:t xml:space="preserve">[Text] </w:t>
      </w:r>
      <w:r w:rsidRPr="00240F34">
        <w:rPr>
          <w:spacing w:val="8"/>
          <w:sz w:val="28"/>
          <w:szCs w:val="28"/>
          <w:lang w:val="pt-PT"/>
        </w:rPr>
        <w:t xml:space="preserve">/ </w:t>
      </w:r>
      <w:r w:rsidRPr="00240F34">
        <w:rPr>
          <w:spacing w:val="8"/>
          <w:sz w:val="28"/>
          <w:szCs w:val="28"/>
          <w:lang w:val="en-US"/>
        </w:rPr>
        <w:t>K.</w:t>
      </w:r>
      <w:r w:rsidRPr="00240F34">
        <w:rPr>
          <w:spacing w:val="8"/>
          <w:sz w:val="28"/>
          <w:szCs w:val="28"/>
          <w:lang w:val="uk-UA"/>
        </w:rPr>
        <w:t xml:space="preserve"> </w:t>
      </w:r>
      <w:r w:rsidRPr="00240F34">
        <w:rPr>
          <w:spacing w:val="8"/>
          <w:sz w:val="28"/>
          <w:szCs w:val="28"/>
          <w:lang w:val="en-US"/>
        </w:rPr>
        <w:t xml:space="preserve">Pyorala // Diabetes Care. </w:t>
      </w:r>
      <w:r w:rsidRPr="00240F34">
        <w:rPr>
          <w:spacing w:val="8"/>
          <w:sz w:val="28"/>
          <w:szCs w:val="28"/>
          <w:lang w:val="en-GB"/>
        </w:rPr>
        <w:t>–</w:t>
      </w:r>
      <w:r w:rsidRPr="00240F34">
        <w:rPr>
          <w:spacing w:val="8"/>
          <w:sz w:val="28"/>
          <w:szCs w:val="28"/>
          <w:lang w:val="uk-UA"/>
        </w:rPr>
        <w:t xml:space="preserve"> </w:t>
      </w:r>
      <w:r w:rsidRPr="00240F34">
        <w:rPr>
          <w:spacing w:val="8"/>
          <w:sz w:val="28"/>
          <w:szCs w:val="28"/>
          <w:lang w:val="en-US"/>
        </w:rPr>
        <w:t xml:space="preserve">1979. </w:t>
      </w:r>
      <w:r w:rsidRPr="00240F34">
        <w:rPr>
          <w:spacing w:val="8"/>
          <w:sz w:val="28"/>
          <w:szCs w:val="28"/>
          <w:lang w:val="en-GB"/>
        </w:rPr>
        <w:t>–</w:t>
      </w:r>
      <w:r w:rsidRPr="00240F34">
        <w:rPr>
          <w:spacing w:val="8"/>
          <w:sz w:val="28"/>
          <w:szCs w:val="28"/>
          <w:lang w:val="uk-UA"/>
        </w:rPr>
        <w:t xml:space="preserve"> №</w:t>
      </w:r>
      <w:r w:rsidRPr="00240F34">
        <w:rPr>
          <w:spacing w:val="8"/>
          <w:sz w:val="28"/>
          <w:szCs w:val="28"/>
          <w:lang w:val="en-US"/>
        </w:rPr>
        <w:t>2.</w:t>
      </w:r>
      <w:r w:rsidRPr="00240F34">
        <w:rPr>
          <w:spacing w:val="8"/>
          <w:sz w:val="28"/>
          <w:szCs w:val="28"/>
          <w:lang w:val="uk-UA"/>
        </w:rPr>
        <w:t xml:space="preserve"> </w:t>
      </w:r>
      <w:r w:rsidRPr="00240F34">
        <w:rPr>
          <w:spacing w:val="8"/>
          <w:sz w:val="28"/>
          <w:szCs w:val="28"/>
          <w:lang w:val="en-GB"/>
        </w:rPr>
        <w:t>–</w:t>
      </w:r>
      <w:r w:rsidRPr="00240F34">
        <w:rPr>
          <w:spacing w:val="8"/>
          <w:sz w:val="28"/>
          <w:szCs w:val="28"/>
          <w:lang w:val="uk-UA"/>
        </w:rPr>
        <w:t xml:space="preserve"> </w:t>
      </w:r>
      <w:r w:rsidRPr="00240F34">
        <w:rPr>
          <w:spacing w:val="8"/>
          <w:sz w:val="28"/>
          <w:szCs w:val="28"/>
          <w:lang w:val="en-US"/>
        </w:rPr>
        <w:t>P. 131-141.</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rPr>
        <w:t>Морфологічні</w:t>
      </w:r>
      <w:r w:rsidRPr="00240F34">
        <w:rPr>
          <w:spacing w:val="8"/>
          <w:sz w:val="28"/>
          <w:szCs w:val="28"/>
          <w:lang w:val="en-US"/>
        </w:rPr>
        <w:t xml:space="preserve"> </w:t>
      </w:r>
      <w:r w:rsidRPr="00240F34">
        <w:rPr>
          <w:spacing w:val="8"/>
          <w:sz w:val="28"/>
          <w:szCs w:val="28"/>
        </w:rPr>
        <w:t>зміни</w:t>
      </w:r>
      <w:r w:rsidRPr="00240F34">
        <w:rPr>
          <w:spacing w:val="8"/>
          <w:sz w:val="28"/>
          <w:szCs w:val="28"/>
          <w:lang w:val="en-US"/>
        </w:rPr>
        <w:t xml:space="preserve"> </w:t>
      </w:r>
      <w:r w:rsidRPr="00240F34">
        <w:rPr>
          <w:spacing w:val="8"/>
          <w:sz w:val="28"/>
          <w:szCs w:val="28"/>
        </w:rPr>
        <w:t>тканин</w:t>
      </w:r>
      <w:r w:rsidRPr="00240F34">
        <w:rPr>
          <w:spacing w:val="8"/>
          <w:sz w:val="28"/>
          <w:szCs w:val="28"/>
          <w:lang w:val="en-US"/>
        </w:rPr>
        <w:t xml:space="preserve"> </w:t>
      </w:r>
      <w:r w:rsidRPr="00240F34">
        <w:rPr>
          <w:spacing w:val="8"/>
          <w:sz w:val="28"/>
          <w:szCs w:val="28"/>
        </w:rPr>
        <w:t>у</w:t>
      </w:r>
      <w:r w:rsidRPr="00240F34">
        <w:rPr>
          <w:spacing w:val="8"/>
          <w:sz w:val="28"/>
          <w:szCs w:val="28"/>
          <w:lang w:val="en-US"/>
        </w:rPr>
        <w:t xml:space="preserve"> </w:t>
      </w:r>
      <w:r w:rsidRPr="00240F34">
        <w:rPr>
          <w:spacing w:val="8"/>
          <w:sz w:val="28"/>
          <w:szCs w:val="28"/>
        </w:rPr>
        <w:t>хворих</w:t>
      </w:r>
      <w:r w:rsidRPr="00240F34">
        <w:rPr>
          <w:spacing w:val="8"/>
          <w:sz w:val="28"/>
          <w:szCs w:val="28"/>
          <w:lang w:val="en-US"/>
        </w:rPr>
        <w:t xml:space="preserve"> </w:t>
      </w:r>
      <w:r w:rsidRPr="00240F34">
        <w:rPr>
          <w:spacing w:val="8"/>
          <w:sz w:val="28"/>
          <w:szCs w:val="28"/>
        </w:rPr>
        <w:t>із</w:t>
      </w:r>
      <w:r w:rsidRPr="00240F34">
        <w:rPr>
          <w:spacing w:val="8"/>
          <w:sz w:val="28"/>
          <w:szCs w:val="28"/>
          <w:lang w:val="uk-UA"/>
        </w:rPr>
        <w:t xml:space="preserve"> </w:t>
      </w:r>
      <w:r w:rsidRPr="00240F34">
        <w:rPr>
          <w:spacing w:val="8"/>
          <w:sz w:val="28"/>
          <w:szCs w:val="28"/>
        </w:rPr>
        <w:t>синдромом</w:t>
      </w:r>
      <w:r w:rsidRPr="00240F34">
        <w:rPr>
          <w:spacing w:val="8"/>
          <w:sz w:val="28"/>
          <w:szCs w:val="28"/>
          <w:lang w:val="en-US"/>
        </w:rPr>
        <w:t xml:space="preserve"> </w:t>
      </w:r>
      <w:r w:rsidRPr="00240F34">
        <w:rPr>
          <w:spacing w:val="8"/>
          <w:sz w:val="28"/>
          <w:szCs w:val="28"/>
        </w:rPr>
        <w:t>стопи</w:t>
      </w:r>
      <w:r w:rsidRPr="00240F34">
        <w:rPr>
          <w:spacing w:val="8"/>
          <w:sz w:val="28"/>
          <w:szCs w:val="28"/>
          <w:lang w:val="en-US"/>
        </w:rPr>
        <w:t xml:space="preserve"> </w:t>
      </w:r>
      <w:r w:rsidRPr="00240F34">
        <w:rPr>
          <w:spacing w:val="8"/>
          <w:sz w:val="28"/>
          <w:szCs w:val="28"/>
        </w:rPr>
        <w:t>діабетика</w:t>
      </w:r>
      <w:r w:rsidRPr="00240F34">
        <w:rPr>
          <w:spacing w:val="8"/>
          <w:sz w:val="28"/>
          <w:szCs w:val="28"/>
          <w:lang w:val="en-US"/>
        </w:rPr>
        <w:t xml:space="preserve"> </w:t>
      </w:r>
      <w:r w:rsidRPr="00240F34">
        <w:rPr>
          <w:spacing w:val="8"/>
          <w:sz w:val="28"/>
          <w:szCs w:val="28"/>
          <w:lang w:val="uk-UA"/>
        </w:rPr>
        <w:t>[Текст]</w:t>
      </w:r>
      <w:r w:rsidRPr="00240F34">
        <w:rPr>
          <w:spacing w:val="8"/>
          <w:sz w:val="28"/>
          <w:szCs w:val="28"/>
          <w:lang w:val="en-US"/>
        </w:rPr>
        <w:t xml:space="preserve"> /</w:t>
      </w:r>
      <w:r w:rsidRPr="00240F34">
        <w:rPr>
          <w:spacing w:val="8"/>
          <w:sz w:val="28"/>
          <w:szCs w:val="28"/>
          <w:lang w:val="uk-UA"/>
        </w:rPr>
        <w:t xml:space="preserve"> П.О.</w:t>
      </w:r>
      <w:r w:rsidRPr="00240F34">
        <w:rPr>
          <w:spacing w:val="8"/>
          <w:sz w:val="28"/>
          <w:szCs w:val="28"/>
          <w:lang w:val="en-US"/>
        </w:rPr>
        <w:t xml:space="preserve"> </w:t>
      </w:r>
      <w:r w:rsidRPr="00240F34">
        <w:rPr>
          <w:spacing w:val="8"/>
          <w:sz w:val="28"/>
          <w:szCs w:val="28"/>
          <w:lang w:val="uk-UA"/>
        </w:rPr>
        <w:t>Герасимчук, Я.Я.</w:t>
      </w:r>
      <w:r w:rsidRPr="00240F34">
        <w:rPr>
          <w:spacing w:val="8"/>
          <w:sz w:val="28"/>
          <w:szCs w:val="28"/>
          <w:lang w:val="en-US"/>
        </w:rPr>
        <w:t> </w:t>
      </w:r>
      <w:r w:rsidRPr="00240F34">
        <w:rPr>
          <w:spacing w:val="8"/>
          <w:sz w:val="28"/>
          <w:szCs w:val="28"/>
          <w:lang w:val="uk-UA"/>
        </w:rPr>
        <w:t xml:space="preserve">Боднар, М.О. Ляпіс </w:t>
      </w:r>
      <w:r w:rsidRPr="00240F34">
        <w:rPr>
          <w:spacing w:val="8"/>
          <w:sz w:val="28"/>
          <w:szCs w:val="28"/>
          <w:lang w:val="en-US"/>
        </w:rPr>
        <w:t>[</w:t>
      </w:r>
      <w:r w:rsidRPr="00240F34">
        <w:rPr>
          <w:spacing w:val="8"/>
          <w:sz w:val="28"/>
          <w:szCs w:val="28"/>
          <w:lang w:val="uk-UA"/>
        </w:rPr>
        <w:t>та ін.</w:t>
      </w:r>
      <w:r>
        <w:rPr>
          <w:spacing w:val="8"/>
          <w:sz w:val="28"/>
          <w:szCs w:val="28"/>
          <w:lang w:val="en-US"/>
        </w:rPr>
        <w:t>]</w:t>
      </w:r>
      <w:r w:rsidRPr="00240F34">
        <w:rPr>
          <w:spacing w:val="8"/>
          <w:sz w:val="28"/>
          <w:szCs w:val="28"/>
          <w:lang w:val="en-US"/>
        </w:rPr>
        <w:t xml:space="preserve"> // </w:t>
      </w:r>
      <w:r w:rsidRPr="00240F34">
        <w:rPr>
          <w:spacing w:val="8"/>
          <w:sz w:val="28"/>
          <w:szCs w:val="28"/>
        </w:rPr>
        <w:t>Матеріали</w:t>
      </w:r>
      <w:r w:rsidRPr="00240F34">
        <w:rPr>
          <w:spacing w:val="8"/>
          <w:sz w:val="28"/>
          <w:szCs w:val="28"/>
          <w:lang w:val="en-US"/>
        </w:rPr>
        <w:t xml:space="preserve"> XX </w:t>
      </w:r>
      <w:r w:rsidRPr="00240F34">
        <w:rPr>
          <w:spacing w:val="8"/>
          <w:sz w:val="28"/>
          <w:szCs w:val="28"/>
        </w:rPr>
        <w:t>з</w:t>
      </w:r>
      <w:r w:rsidRPr="00240F34">
        <w:rPr>
          <w:spacing w:val="8"/>
          <w:sz w:val="28"/>
          <w:szCs w:val="28"/>
          <w:lang w:val="en-US"/>
        </w:rPr>
        <w:t>’</w:t>
      </w:r>
      <w:r w:rsidRPr="00240F34">
        <w:rPr>
          <w:spacing w:val="8"/>
          <w:sz w:val="28"/>
          <w:szCs w:val="28"/>
        </w:rPr>
        <w:t>їзду</w:t>
      </w:r>
      <w:r w:rsidRPr="00240F34">
        <w:rPr>
          <w:spacing w:val="8"/>
          <w:sz w:val="28"/>
          <w:szCs w:val="28"/>
          <w:lang w:val="uk-UA"/>
        </w:rPr>
        <w:t xml:space="preserve"> </w:t>
      </w:r>
      <w:r w:rsidRPr="00240F34">
        <w:rPr>
          <w:spacing w:val="8"/>
          <w:sz w:val="28"/>
          <w:szCs w:val="28"/>
        </w:rPr>
        <w:t>хірургів</w:t>
      </w:r>
      <w:r w:rsidRPr="00240F34">
        <w:rPr>
          <w:spacing w:val="8"/>
          <w:sz w:val="28"/>
          <w:szCs w:val="28"/>
          <w:lang w:val="en-US"/>
        </w:rPr>
        <w:t xml:space="preserve"> </w:t>
      </w:r>
      <w:r w:rsidRPr="00240F34">
        <w:rPr>
          <w:spacing w:val="8"/>
          <w:sz w:val="28"/>
          <w:szCs w:val="28"/>
        </w:rPr>
        <w:t>України</w:t>
      </w:r>
      <w:r w:rsidRPr="00240F34">
        <w:rPr>
          <w:spacing w:val="8"/>
          <w:sz w:val="28"/>
          <w:szCs w:val="28"/>
          <w:lang w:val="en-US"/>
        </w:rPr>
        <w:t xml:space="preserve">. </w:t>
      </w:r>
      <w:r w:rsidRPr="00240F34">
        <w:rPr>
          <w:spacing w:val="8"/>
          <w:sz w:val="28"/>
          <w:szCs w:val="28"/>
          <w:lang w:val="en-GB"/>
        </w:rPr>
        <w:t>–</w:t>
      </w:r>
      <w:r w:rsidRPr="00240F34">
        <w:rPr>
          <w:spacing w:val="8"/>
          <w:sz w:val="28"/>
          <w:szCs w:val="28"/>
          <w:lang w:val="uk-UA"/>
        </w:rPr>
        <w:t xml:space="preserve"> </w:t>
      </w:r>
      <w:r w:rsidRPr="00240F34">
        <w:rPr>
          <w:spacing w:val="8"/>
          <w:sz w:val="28"/>
          <w:szCs w:val="28"/>
        </w:rPr>
        <w:t>Тернопіль</w:t>
      </w:r>
      <w:r w:rsidRPr="00240F34">
        <w:rPr>
          <w:spacing w:val="8"/>
          <w:sz w:val="28"/>
          <w:szCs w:val="28"/>
          <w:lang w:val="en-US"/>
        </w:rPr>
        <w:t xml:space="preserve">: </w:t>
      </w:r>
      <w:r w:rsidRPr="00240F34">
        <w:rPr>
          <w:spacing w:val="8"/>
          <w:sz w:val="28"/>
          <w:szCs w:val="28"/>
        </w:rPr>
        <w:t>Укрмедкнига</w:t>
      </w:r>
      <w:r w:rsidRPr="00240F34">
        <w:rPr>
          <w:spacing w:val="8"/>
          <w:sz w:val="28"/>
          <w:szCs w:val="28"/>
          <w:lang w:val="uk-UA"/>
        </w:rPr>
        <w:t>,</w:t>
      </w:r>
      <w:r w:rsidRPr="00240F34">
        <w:rPr>
          <w:spacing w:val="8"/>
          <w:sz w:val="28"/>
          <w:szCs w:val="28"/>
          <w:lang w:val="en-US"/>
        </w:rPr>
        <w:t xml:space="preserve"> 2002. </w:t>
      </w:r>
      <w:r w:rsidRPr="00240F34">
        <w:rPr>
          <w:spacing w:val="8"/>
          <w:sz w:val="28"/>
          <w:szCs w:val="28"/>
          <w:lang w:val="en-GB"/>
        </w:rPr>
        <w:t>–</w:t>
      </w:r>
      <w:r w:rsidRPr="00240F34">
        <w:rPr>
          <w:spacing w:val="8"/>
          <w:sz w:val="28"/>
          <w:szCs w:val="28"/>
          <w:lang w:val="en-US"/>
        </w:rPr>
        <w:t xml:space="preserve"> </w:t>
      </w:r>
      <w:r w:rsidRPr="00240F34">
        <w:rPr>
          <w:spacing w:val="8"/>
          <w:sz w:val="28"/>
          <w:szCs w:val="28"/>
        </w:rPr>
        <w:t>С</w:t>
      </w:r>
      <w:r w:rsidRPr="00240F34">
        <w:rPr>
          <w:spacing w:val="8"/>
          <w:sz w:val="28"/>
          <w:szCs w:val="28"/>
          <w:lang w:val="en-US"/>
        </w:rPr>
        <w:t>.</w:t>
      </w:r>
      <w:r w:rsidRPr="00240F34">
        <w:rPr>
          <w:spacing w:val="8"/>
          <w:sz w:val="28"/>
          <w:szCs w:val="28"/>
          <w:lang w:val="uk-UA"/>
        </w:rPr>
        <w:t xml:space="preserve"> </w:t>
      </w:r>
      <w:r w:rsidRPr="00240F34">
        <w:rPr>
          <w:spacing w:val="8"/>
          <w:sz w:val="28"/>
          <w:szCs w:val="28"/>
          <w:lang w:val="en-US"/>
        </w:rPr>
        <w:t>431-432.</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en-US"/>
        </w:rPr>
        <w:t>Василюк</w:t>
      </w:r>
      <w:r w:rsidRPr="00240F34">
        <w:rPr>
          <w:spacing w:val="8"/>
          <w:sz w:val="28"/>
          <w:szCs w:val="28"/>
          <w:lang w:val="uk-UA"/>
        </w:rPr>
        <w:t xml:space="preserve">, </w:t>
      </w:r>
      <w:r w:rsidRPr="00240F34">
        <w:rPr>
          <w:spacing w:val="8"/>
          <w:sz w:val="28"/>
          <w:szCs w:val="28"/>
        </w:rPr>
        <w:t>С</w:t>
      </w:r>
      <w:r w:rsidRPr="00240F34">
        <w:rPr>
          <w:spacing w:val="8"/>
          <w:sz w:val="28"/>
          <w:szCs w:val="28"/>
          <w:lang w:val="en-US"/>
        </w:rPr>
        <w:t>.</w:t>
      </w:r>
      <w:r w:rsidRPr="00240F34">
        <w:rPr>
          <w:spacing w:val="8"/>
          <w:sz w:val="28"/>
          <w:szCs w:val="28"/>
        </w:rPr>
        <w:t>М</w:t>
      </w:r>
      <w:r w:rsidRPr="00240F34">
        <w:rPr>
          <w:spacing w:val="8"/>
          <w:sz w:val="28"/>
          <w:szCs w:val="28"/>
          <w:lang w:val="en-US"/>
        </w:rPr>
        <w:t xml:space="preserve">. </w:t>
      </w:r>
      <w:r w:rsidRPr="00240F34">
        <w:rPr>
          <w:spacing w:val="8"/>
          <w:sz w:val="28"/>
          <w:szCs w:val="28"/>
        </w:rPr>
        <w:t>Значення</w:t>
      </w:r>
      <w:r w:rsidRPr="00240F34">
        <w:rPr>
          <w:spacing w:val="8"/>
          <w:sz w:val="28"/>
          <w:szCs w:val="28"/>
          <w:lang w:val="en-US"/>
        </w:rPr>
        <w:t xml:space="preserve"> </w:t>
      </w:r>
      <w:r w:rsidRPr="00240F34">
        <w:rPr>
          <w:spacing w:val="8"/>
          <w:sz w:val="28"/>
          <w:szCs w:val="28"/>
        </w:rPr>
        <w:t>ендотеліальної</w:t>
      </w:r>
      <w:r w:rsidRPr="00240F34">
        <w:rPr>
          <w:spacing w:val="8"/>
          <w:sz w:val="28"/>
          <w:szCs w:val="28"/>
          <w:lang w:val="en-US"/>
        </w:rPr>
        <w:t xml:space="preserve"> </w:t>
      </w:r>
      <w:r w:rsidRPr="00240F34">
        <w:rPr>
          <w:spacing w:val="8"/>
          <w:sz w:val="28"/>
          <w:szCs w:val="28"/>
        </w:rPr>
        <w:t>дисфункції</w:t>
      </w:r>
      <w:r w:rsidRPr="00240F34">
        <w:rPr>
          <w:spacing w:val="8"/>
          <w:sz w:val="28"/>
          <w:szCs w:val="28"/>
          <w:lang w:val="en-US"/>
        </w:rPr>
        <w:t xml:space="preserve"> </w:t>
      </w:r>
      <w:r w:rsidRPr="00240F34">
        <w:rPr>
          <w:spacing w:val="8"/>
          <w:sz w:val="28"/>
          <w:szCs w:val="28"/>
        </w:rPr>
        <w:t>у</w:t>
      </w:r>
      <w:r w:rsidRPr="00240F34">
        <w:rPr>
          <w:spacing w:val="8"/>
          <w:sz w:val="28"/>
          <w:szCs w:val="28"/>
          <w:lang w:val="uk-UA"/>
        </w:rPr>
        <w:t xml:space="preserve"> </w:t>
      </w:r>
      <w:r w:rsidRPr="00240F34">
        <w:rPr>
          <w:spacing w:val="8"/>
          <w:sz w:val="28"/>
          <w:szCs w:val="28"/>
        </w:rPr>
        <w:t>виникненні</w:t>
      </w:r>
      <w:r w:rsidRPr="00240F34">
        <w:rPr>
          <w:spacing w:val="8"/>
          <w:sz w:val="28"/>
          <w:szCs w:val="28"/>
          <w:lang w:val="en-US"/>
        </w:rPr>
        <w:t xml:space="preserve"> </w:t>
      </w:r>
      <w:r w:rsidRPr="00240F34">
        <w:rPr>
          <w:spacing w:val="8"/>
          <w:sz w:val="28"/>
          <w:szCs w:val="28"/>
        </w:rPr>
        <w:t>гнійно</w:t>
      </w:r>
      <w:r w:rsidRPr="00240F34">
        <w:rPr>
          <w:spacing w:val="8"/>
          <w:sz w:val="28"/>
          <w:szCs w:val="28"/>
          <w:lang w:val="en-US"/>
        </w:rPr>
        <w:t>-</w:t>
      </w:r>
      <w:r w:rsidRPr="00240F34">
        <w:rPr>
          <w:spacing w:val="8"/>
          <w:sz w:val="28"/>
          <w:szCs w:val="28"/>
        </w:rPr>
        <w:t>некротичного</w:t>
      </w:r>
      <w:r w:rsidRPr="00240F34">
        <w:rPr>
          <w:spacing w:val="8"/>
          <w:sz w:val="28"/>
          <w:szCs w:val="28"/>
          <w:lang w:val="en-US"/>
        </w:rPr>
        <w:t xml:space="preserve"> </w:t>
      </w:r>
      <w:r w:rsidRPr="00240F34">
        <w:rPr>
          <w:spacing w:val="8"/>
          <w:sz w:val="28"/>
          <w:szCs w:val="28"/>
        </w:rPr>
        <w:t>ураження</w:t>
      </w:r>
      <w:r w:rsidRPr="00240F34">
        <w:rPr>
          <w:spacing w:val="8"/>
          <w:sz w:val="28"/>
          <w:szCs w:val="28"/>
          <w:lang w:val="en-US"/>
        </w:rPr>
        <w:t xml:space="preserve"> </w:t>
      </w:r>
      <w:r w:rsidRPr="00240F34">
        <w:rPr>
          <w:spacing w:val="8"/>
          <w:sz w:val="28"/>
          <w:szCs w:val="28"/>
        </w:rPr>
        <w:t>у</w:t>
      </w:r>
      <w:r w:rsidRPr="00240F34">
        <w:rPr>
          <w:spacing w:val="8"/>
          <w:sz w:val="28"/>
          <w:szCs w:val="28"/>
          <w:lang w:val="en-US"/>
        </w:rPr>
        <w:t xml:space="preserve"> </w:t>
      </w:r>
      <w:r w:rsidRPr="00240F34">
        <w:rPr>
          <w:spacing w:val="8"/>
          <w:sz w:val="28"/>
          <w:szCs w:val="28"/>
        </w:rPr>
        <w:t>хворих</w:t>
      </w:r>
      <w:r w:rsidRPr="00240F34">
        <w:rPr>
          <w:spacing w:val="8"/>
          <w:sz w:val="28"/>
          <w:szCs w:val="28"/>
          <w:lang w:val="en-US"/>
        </w:rPr>
        <w:t xml:space="preserve"> </w:t>
      </w:r>
      <w:r w:rsidRPr="00240F34">
        <w:rPr>
          <w:spacing w:val="8"/>
          <w:sz w:val="28"/>
          <w:szCs w:val="28"/>
        </w:rPr>
        <w:t>з</w:t>
      </w:r>
      <w:r w:rsidRPr="00240F34">
        <w:rPr>
          <w:spacing w:val="8"/>
          <w:sz w:val="28"/>
          <w:szCs w:val="28"/>
          <w:lang w:val="uk-UA"/>
        </w:rPr>
        <w:t xml:space="preserve"> </w:t>
      </w:r>
      <w:r w:rsidRPr="00240F34">
        <w:rPr>
          <w:spacing w:val="8"/>
          <w:sz w:val="28"/>
          <w:szCs w:val="28"/>
        </w:rPr>
        <w:t>синдромом</w:t>
      </w:r>
      <w:r w:rsidRPr="00240F34">
        <w:rPr>
          <w:spacing w:val="8"/>
          <w:sz w:val="28"/>
          <w:szCs w:val="28"/>
          <w:lang w:val="en-US"/>
        </w:rPr>
        <w:t xml:space="preserve"> </w:t>
      </w:r>
      <w:r w:rsidRPr="00240F34">
        <w:rPr>
          <w:spacing w:val="8"/>
          <w:sz w:val="28"/>
          <w:szCs w:val="28"/>
        </w:rPr>
        <w:t>діабетичної</w:t>
      </w:r>
      <w:r w:rsidRPr="00240F34">
        <w:rPr>
          <w:spacing w:val="8"/>
          <w:sz w:val="28"/>
          <w:szCs w:val="28"/>
          <w:lang w:val="en-US"/>
        </w:rPr>
        <w:t xml:space="preserve"> </w:t>
      </w:r>
      <w:r w:rsidRPr="00240F34">
        <w:rPr>
          <w:spacing w:val="8"/>
          <w:sz w:val="28"/>
          <w:szCs w:val="28"/>
        </w:rPr>
        <w:t>стопи</w:t>
      </w:r>
      <w:r w:rsidRPr="00240F34">
        <w:rPr>
          <w:spacing w:val="8"/>
          <w:sz w:val="28"/>
          <w:szCs w:val="28"/>
          <w:lang w:val="en-US"/>
        </w:rPr>
        <w:t xml:space="preserve"> </w:t>
      </w:r>
      <w:r w:rsidRPr="00240F34">
        <w:rPr>
          <w:spacing w:val="8"/>
          <w:sz w:val="28"/>
          <w:szCs w:val="28"/>
          <w:lang w:val="uk-UA"/>
        </w:rPr>
        <w:t>[Текст]</w:t>
      </w:r>
      <w:r w:rsidRPr="00240F34">
        <w:rPr>
          <w:spacing w:val="8"/>
          <w:sz w:val="28"/>
          <w:szCs w:val="28"/>
          <w:lang w:val="en-US"/>
        </w:rPr>
        <w:t xml:space="preserve"> / </w:t>
      </w:r>
      <w:r w:rsidRPr="00240F34">
        <w:rPr>
          <w:spacing w:val="8"/>
          <w:sz w:val="28"/>
          <w:szCs w:val="28"/>
        </w:rPr>
        <w:t>С</w:t>
      </w:r>
      <w:r w:rsidRPr="00240F34">
        <w:rPr>
          <w:spacing w:val="8"/>
          <w:sz w:val="28"/>
          <w:szCs w:val="28"/>
          <w:lang w:val="en-US"/>
        </w:rPr>
        <w:t>.</w:t>
      </w:r>
      <w:r w:rsidRPr="00240F34">
        <w:rPr>
          <w:spacing w:val="8"/>
          <w:sz w:val="28"/>
          <w:szCs w:val="28"/>
        </w:rPr>
        <w:t>М</w:t>
      </w:r>
      <w:r w:rsidRPr="00240F34">
        <w:rPr>
          <w:spacing w:val="8"/>
          <w:sz w:val="28"/>
          <w:szCs w:val="28"/>
          <w:lang w:val="en-US"/>
        </w:rPr>
        <w:t xml:space="preserve">. </w:t>
      </w:r>
      <w:r w:rsidRPr="00240F34">
        <w:rPr>
          <w:spacing w:val="8"/>
          <w:sz w:val="28"/>
          <w:szCs w:val="28"/>
        </w:rPr>
        <w:t>Василюк</w:t>
      </w:r>
      <w:r w:rsidRPr="00240F34">
        <w:rPr>
          <w:spacing w:val="8"/>
          <w:sz w:val="28"/>
          <w:szCs w:val="28"/>
          <w:lang w:val="en-US"/>
        </w:rPr>
        <w:t xml:space="preserve"> // </w:t>
      </w:r>
      <w:r w:rsidRPr="00240F34">
        <w:rPr>
          <w:spacing w:val="8"/>
          <w:sz w:val="28"/>
          <w:szCs w:val="28"/>
        </w:rPr>
        <w:t>Клінічна</w:t>
      </w:r>
      <w:r w:rsidRPr="00240F34">
        <w:rPr>
          <w:spacing w:val="8"/>
          <w:sz w:val="28"/>
          <w:szCs w:val="28"/>
          <w:lang w:val="en-US"/>
        </w:rPr>
        <w:t xml:space="preserve"> </w:t>
      </w:r>
      <w:r w:rsidRPr="00240F34">
        <w:rPr>
          <w:spacing w:val="8"/>
          <w:sz w:val="28"/>
          <w:szCs w:val="28"/>
        </w:rPr>
        <w:t>хірургія</w:t>
      </w:r>
      <w:r w:rsidRPr="00240F34">
        <w:rPr>
          <w:spacing w:val="8"/>
          <w:sz w:val="28"/>
          <w:szCs w:val="28"/>
          <w:lang w:val="en-US"/>
        </w:rPr>
        <w:t xml:space="preserve">. </w:t>
      </w:r>
      <w:r w:rsidRPr="00240F34">
        <w:rPr>
          <w:spacing w:val="8"/>
          <w:sz w:val="28"/>
          <w:szCs w:val="28"/>
          <w:lang w:val="en-GB"/>
        </w:rPr>
        <w:t>–</w:t>
      </w:r>
      <w:r w:rsidRPr="00240F34">
        <w:rPr>
          <w:spacing w:val="8"/>
          <w:sz w:val="28"/>
          <w:szCs w:val="28"/>
          <w:lang w:val="uk-UA"/>
        </w:rPr>
        <w:t xml:space="preserve"> </w:t>
      </w:r>
      <w:r w:rsidRPr="00240F34">
        <w:rPr>
          <w:spacing w:val="8"/>
          <w:sz w:val="28"/>
          <w:szCs w:val="28"/>
          <w:lang w:val="en-US"/>
        </w:rPr>
        <w:t xml:space="preserve">2005. </w:t>
      </w:r>
      <w:r w:rsidRPr="00240F34">
        <w:rPr>
          <w:spacing w:val="8"/>
          <w:sz w:val="28"/>
          <w:szCs w:val="28"/>
          <w:lang w:val="en-GB"/>
        </w:rPr>
        <w:t>–</w:t>
      </w:r>
      <w:r w:rsidRPr="00240F34">
        <w:rPr>
          <w:spacing w:val="8"/>
          <w:sz w:val="28"/>
          <w:szCs w:val="28"/>
          <w:lang w:val="uk-UA"/>
        </w:rPr>
        <w:t xml:space="preserve"> </w:t>
      </w:r>
      <w:r w:rsidRPr="00240F34">
        <w:rPr>
          <w:spacing w:val="8"/>
          <w:sz w:val="28"/>
          <w:szCs w:val="28"/>
          <w:lang w:val="uk-UA"/>
        </w:rPr>
        <w:br/>
      </w:r>
      <w:r w:rsidRPr="00240F34">
        <w:rPr>
          <w:spacing w:val="8"/>
          <w:sz w:val="28"/>
          <w:szCs w:val="28"/>
          <w:lang w:val="en-US"/>
        </w:rPr>
        <w:t>№</w:t>
      </w:r>
      <w:r>
        <w:rPr>
          <w:spacing w:val="8"/>
          <w:sz w:val="28"/>
          <w:szCs w:val="28"/>
          <w:lang w:val="uk-UA"/>
        </w:rPr>
        <w:t> </w:t>
      </w:r>
      <w:r w:rsidRPr="00240F34">
        <w:rPr>
          <w:spacing w:val="8"/>
          <w:sz w:val="28"/>
          <w:szCs w:val="28"/>
          <w:lang w:val="en-US"/>
        </w:rPr>
        <w:t>11-12.</w:t>
      </w:r>
      <w:r w:rsidRPr="00240F34">
        <w:rPr>
          <w:spacing w:val="8"/>
          <w:sz w:val="28"/>
          <w:szCs w:val="28"/>
          <w:lang w:val="uk-UA"/>
        </w:rPr>
        <w:t xml:space="preserve"> </w:t>
      </w:r>
      <w:r w:rsidRPr="00240F34">
        <w:rPr>
          <w:spacing w:val="8"/>
          <w:sz w:val="28"/>
          <w:szCs w:val="28"/>
          <w:lang w:val="en-GB"/>
        </w:rPr>
        <w:t>–</w:t>
      </w:r>
      <w:r w:rsidRPr="00240F34">
        <w:rPr>
          <w:spacing w:val="8"/>
          <w:sz w:val="28"/>
          <w:szCs w:val="28"/>
          <w:lang w:val="uk-UA"/>
        </w:rPr>
        <w:t xml:space="preserve"> </w:t>
      </w:r>
      <w:r w:rsidRPr="00240F34">
        <w:rPr>
          <w:spacing w:val="8"/>
          <w:sz w:val="28"/>
          <w:szCs w:val="28"/>
        </w:rPr>
        <w:t>С</w:t>
      </w:r>
      <w:r w:rsidRPr="00240F34">
        <w:rPr>
          <w:spacing w:val="8"/>
          <w:sz w:val="28"/>
          <w:szCs w:val="28"/>
          <w:lang w:val="en-US"/>
        </w:rPr>
        <w:t>. 10.</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en-US"/>
        </w:rPr>
        <w:t>Dinh</w:t>
      </w:r>
      <w:r w:rsidRPr="00240F34">
        <w:rPr>
          <w:spacing w:val="8"/>
          <w:sz w:val="28"/>
          <w:szCs w:val="28"/>
          <w:lang w:val="uk-UA"/>
        </w:rPr>
        <w:t xml:space="preserve">, </w:t>
      </w:r>
      <w:r w:rsidRPr="00240F34">
        <w:rPr>
          <w:spacing w:val="8"/>
          <w:sz w:val="28"/>
          <w:szCs w:val="28"/>
          <w:lang w:val="en-US"/>
        </w:rPr>
        <w:t>T.L</w:t>
      </w:r>
      <w:r w:rsidRPr="00240F34">
        <w:rPr>
          <w:spacing w:val="8"/>
          <w:sz w:val="28"/>
          <w:szCs w:val="28"/>
          <w:lang w:val="uk-UA"/>
        </w:rPr>
        <w:t>.</w:t>
      </w:r>
      <w:r w:rsidRPr="00240F34">
        <w:rPr>
          <w:spacing w:val="8"/>
          <w:sz w:val="28"/>
          <w:szCs w:val="28"/>
          <w:lang w:val="en-US"/>
        </w:rPr>
        <w:t xml:space="preserve"> Microcirculation in the diabetic foot: an update </w:t>
      </w:r>
      <w:r w:rsidRPr="00240F34">
        <w:rPr>
          <w:spacing w:val="8"/>
          <w:sz w:val="28"/>
          <w:szCs w:val="28"/>
          <w:lang w:val="sv-SE"/>
        </w:rPr>
        <w:t xml:space="preserve">[Text] </w:t>
      </w:r>
      <w:r w:rsidRPr="00240F34">
        <w:rPr>
          <w:spacing w:val="8"/>
          <w:sz w:val="28"/>
          <w:szCs w:val="28"/>
          <w:lang w:val="pt-PT"/>
        </w:rPr>
        <w:t>/</w:t>
      </w:r>
      <w:r w:rsidRPr="00240F34">
        <w:rPr>
          <w:spacing w:val="8"/>
          <w:sz w:val="28"/>
          <w:szCs w:val="28"/>
          <w:lang w:val="en-US"/>
        </w:rPr>
        <w:t xml:space="preserve"> T.L.</w:t>
      </w:r>
      <w:r w:rsidRPr="00240F34">
        <w:rPr>
          <w:spacing w:val="8"/>
          <w:sz w:val="28"/>
          <w:szCs w:val="28"/>
          <w:lang w:val="pt-PT"/>
        </w:rPr>
        <w:t xml:space="preserve"> </w:t>
      </w:r>
      <w:r w:rsidRPr="00240F34">
        <w:rPr>
          <w:spacing w:val="8"/>
          <w:sz w:val="28"/>
          <w:szCs w:val="28"/>
          <w:lang w:val="en-US"/>
        </w:rPr>
        <w:t>Dinh, A.</w:t>
      </w:r>
      <w:r w:rsidRPr="00240F34">
        <w:rPr>
          <w:spacing w:val="8"/>
          <w:sz w:val="28"/>
          <w:szCs w:val="28"/>
          <w:lang w:val="uk-UA"/>
        </w:rPr>
        <w:t xml:space="preserve"> </w:t>
      </w:r>
      <w:r w:rsidRPr="00240F34">
        <w:rPr>
          <w:spacing w:val="8"/>
          <w:sz w:val="28"/>
          <w:szCs w:val="28"/>
          <w:lang w:val="en-US"/>
        </w:rPr>
        <w:t xml:space="preserve">Veves // Int. J. Low. Extrem. Wounds. </w:t>
      </w:r>
      <w:r w:rsidRPr="00240F34">
        <w:rPr>
          <w:spacing w:val="8"/>
          <w:sz w:val="28"/>
          <w:szCs w:val="28"/>
          <w:lang w:val="en-GB"/>
        </w:rPr>
        <w:t>–</w:t>
      </w:r>
      <w:r w:rsidRPr="00240F34">
        <w:rPr>
          <w:spacing w:val="8"/>
          <w:sz w:val="28"/>
          <w:szCs w:val="28"/>
          <w:lang w:val="en-US"/>
        </w:rPr>
        <w:t xml:space="preserve"> 2004. </w:t>
      </w:r>
      <w:r w:rsidRPr="00240F34">
        <w:rPr>
          <w:spacing w:val="8"/>
          <w:sz w:val="28"/>
          <w:szCs w:val="28"/>
          <w:lang w:val="en-GB"/>
        </w:rPr>
        <w:t>–</w:t>
      </w:r>
      <w:r w:rsidRPr="00240F34">
        <w:rPr>
          <w:spacing w:val="8"/>
          <w:sz w:val="28"/>
          <w:szCs w:val="28"/>
          <w:lang w:val="en-US"/>
        </w:rPr>
        <w:t xml:space="preserve"> Vol. 3, </w:t>
      </w:r>
      <w:r w:rsidRPr="00240F34">
        <w:rPr>
          <w:spacing w:val="8"/>
          <w:sz w:val="28"/>
          <w:szCs w:val="28"/>
          <w:lang w:val="uk-UA"/>
        </w:rPr>
        <w:t>№</w:t>
      </w:r>
      <w:r w:rsidRPr="00240F34">
        <w:rPr>
          <w:spacing w:val="8"/>
          <w:sz w:val="28"/>
          <w:szCs w:val="28"/>
          <w:lang w:val="en-US"/>
        </w:rPr>
        <w:t xml:space="preserve"> 2. </w:t>
      </w:r>
      <w:r w:rsidRPr="00240F34">
        <w:rPr>
          <w:spacing w:val="8"/>
          <w:sz w:val="28"/>
          <w:szCs w:val="28"/>
          <w:lang w:val="en-GB"/>
        </w:rPr>
        <w:t>–</w:t>
      </w:r>
      <w:r w:rsidRPr="00240F34">
        <w:rPr>
          <w:spacing w:val="8"/>
          <w:sz w:val="28"/>
          <w:szCs w:val="28"/>
          <w:lang w:val="en-US"/>
        </w:rPr>
        <w:t xml:space="preserve"> P. 60-61.</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en-US"/>
        </w:rPr>
        <w:t>Galkowska</w:t>
      </w:r>
      <w:r w:rsidRPr="00240F34">
        <w:rPr>
          <w:spacing w:val="8"/>
          <w:sz w:val="28"/>
          <w:szCs w:val="28"/>
          <w:lang w:val="uk-UA"/>
        </w:rPr>
        <w:t>,</w:t>
      </w:r>
      <w:r w:rsidRPr="00240F34">
        <w:rPr>
          <w:spacing w:val="8"/>
          <w:sz w:val="28"/>
          <w:szCs w:val="28"/>
          <w:lang w:val="en-US"/>
        </w:rPr>
        <w:t xml:space="preserve"> H</w:t>
      </w:r>
      <w:r w:rsidRPr="00240F34">
        <w:rPr>
          <w:spacing w:val="8"/>
          <w:sz w:val="28"/>
          <w:szCs w:val="28"/>
          <w:lang w:val="uk-UA"/>
        </w:rPr>
        <w:t>.</w:t>
      </w:r>
      <w:r w:rsidRPr="00240F34">
        <w:rPr>
          <w:spacing w:val="8"/>
          <w:sz w:val="28"/>
          <w:szCs w:val="28"/>
          <w:lang w:val="en-US"/>
        </w:rPr>
        <w:t xml:space="preserve"> Low recruitment of immune cells with increased expression of endothelial adhesion molecules in margins of the chronic diabetic foot ulcers </w:t>
      </w:r>
      <w:r w:rsidRPr="00240F34">
        <w:rPr>
          <w:spacing w:val="8"/>
          <w:sz w:val="28"/>
          <w:szCs w:val="28"/>
          <w:lang w:val="sv-SE"/>
        </w:rPr>
        <w:t xml:space="preserve">[Text] </w:t>
      </w:r>
      <w:r w:rsidRPr="00240F34">
        <w:rPr>
          <w:spacing w:val="8"/>
          <w:sz w:val="28"/>
          <w:szCs w:val="28"/>
          <w:lang w:val="pt-PT"/>
        </w:rPr>
        <w:t xml:space="preserve">/ </w:t>
      </w:r>
      <w:r w:rsidRPr="00240F34">
        <w:rPr>
          <w:spacing w:val="8"/>
          <w:sz w:val="28"/>
          <w:szCs w:val="28"/>
          <w:lang w:val="en-US"/>
        </w:rPr>
        <w:t>H.</w:t>
      </w:r>
      <w:r w:rsidRPr="00240F34">
        <w:rPr>
          <w:spacing w:val="8"/>
          <w:sz w:val="28"/>
          <w:szCs w:val="28"/>
          <w:lang w:val="uk-UA"/>
        </w:rPr>
        <w:t xml:space="preserve"> </w:t>
      </w:r>
      <w:r w:rsidRPr="00240F34">
        <w:rPr>
          <w:spacing w:val="8"/>
          <w:sz w:val="28"/>
          <w:szCs w:val="28"/>
          <w:lang w:val="en-US"/>
        </w:rPr>
        <w:t>Galkowska, U.</w:t>
      </w:r>
      <w:r w:rsidRPr="00240F34">
        <w:rPr>
          <w:spacing w:val="8"/>
          <w:sz w:val="28"/>
          <w:szCs w:val="28"/>
          <w:lang w:val="uk-UA"/>
        </w:rPr>
        <w:t xml:space="preserve"> </w:t>
      </w:r>
      <w:r w:rsidRPr="00240F34">
        <w:rPr>
          <w:spacing w:val="8"/>
          <w:sz w:val="28"/>
          <w:szCs w:val="28"/>
          <w:lang w:val="en-US"/>
        </w:rPr>
        <w:t xml:space="preserve">Wojewodzka, </w:t>
      </w:r>
      <w:r w:rsidRPr="00240F34">
        <w:rPr>
          <w:spacing w:val="8"/>
          <w:sz w:val="28"/>
          <w:szCs w:val="28"/>
          <w:lang w:val="en-US"/>
        </w:rPr>
        <w:lastRenderedPageBreak/>
        <w:t xml:space="preserve">W.L. Olszewski // Wound Repair Regen. </w:t>
      </w:r>
      <w:r w:rsidRPr="00240F34">
        <w:rPr>
          <w:spacing w:val="8"/>
          <w:sz w:val="28"/>
          <w:szCs w:val="28"/>
          <w:lang w:val="en-GB"/>
        </w:rPr>
        <w:t>–</w:t>
      </w:r>
      <w:r w:rsidRPr="00240F34">
        <w:rPr>
          <w:spacing w:val="8"/>
          <w:sz w:val="28"/>
          <w:szCs w:val="28"/>
          <w:lang w:val="en-US"/>
        </w:rPr>
        <w:t xml:space="preserve"> 2005. </w:t>
      </w:r>
      <w:r w:rsidRPr="00240F34">
        <w:rPr>
          <w:spacing w:val="8"/>
          <w:sz w:val="28"/>
          <w:szCs w:val="28"/>
          <w:lang w:val="en-GB"/>
        </w:rPr>
        <w:t>–</w:t>
      </w:r>
      <w:r w:rsidRPr="00240F34">
        <w:rPr>
          <w:spacing w:val="8"/>
          <w:sz w:val="28"/>
          <w:szCs w:val="28"/>
          <w:lang w:val="en-US"/>
        </w:rPr>
        <w:t xml:space="preserve"> Vol. 13, </w:t>
      </w:r>
      <w:r w:rsidRPr="00240F34">
        <w:rPr>
          <w:spacing w:val="8"/>
          <w:sz w:val="28"/>
          <w:szCs w:val="28"/>
          <w:lang w:val="uk-UA"/>
        </w:rPr>
        <w:t>№</w:t>
      </w:r>
      <w:r w:rsidRPr="00240F34">
        <w:rPr>
          <w:spacing w:val="8"/>
          <w:sz w:val="28"/>
          <w:szCs w:val="28"/>
          <w:lang w:val="en-US"/>
        </w:rPr>
        <w:t xml:space="preserve"> 3. </w:t>
      </w:r>
      <w:r w:rsidRPr="00240F34">
        <w:rPr>
          <w:spacing w:val="8"/>
          <w:sz w:val="28"/>
          <w:szCs w:val="28"/>
          <w:lang w:val="en-GB"/>
        </w:rPr>
        <w:t>–</w:t>
      </w:r>
      <w:r w:rsidRPr="00240F34">
        <w:rPr>
          <w:spacing w:val="8"/>
          <w:sz w:val="28"/>
          <w:szCs w:val="28"/>
          <w:lang w:val="en-US"/>
        </w:rPr>
        <w:t xml:space="preserve"> P. 248-254. </w:t>
      </w:r>
    </w:p>
    <w:p w:rsidR="0063043F" w:rsidRPr="000D60DF" w:rsidRDefault="0063043F" w:rsidP="007556AF">
      <w:pPr>
        <w:numPr>
          <w:ilvl w:val="0"/>
          <w:numId w:val="40"/>
        </w:numPr>
        <w:tabs>
          <w:tab w:val="clear" w:pos="720"/>
          <w:tab w:val="num" w:pos="851"/>
        </w:tabs>
        <w:spacing w:after="0" w:line="360" w:lineRule="auto"/>
        <w:jc w:val="both"/>
        <w:rPr>
          <w:spacing w:val="8"/>
          <w:sz w:val="28"/>
          <w:szCs w:val="28"/>
        </w:rPr>
      </w:pPr>
      <w:r w:rsidRPr="005E037F">
        <w:rPr>
          <w:spacing w:val="8"/>
          <w:sz w:val="28"/>
          <w:szCs w:val="28"/>
        </w:rPr>
        <w:t>Иващенко</w:t>
      </w:r>
      <w:r w:rsidRPr="00240F34">
        <w:rPr>
          <w:spacing w:val="8"/>
          <w:sz w:val="28"/>
          <w:szCs w:val="28"/>
          <w:lang w:val="uk-UA"/>
        </w:rPr>
        <w:t>,</w:t>
      </w:r>
      <w:r w:rsidRPr="000D60DF">
        <w:rPr>
          <w:spacing w:val="8"/>
          <w:sz w:val="28"/>
          <w:szCs w:val="28"/>
        </w:rPr>
        <w:t xml:space="preserve"> </w:t>
      </w:r>
      <w:r w:rsidRPr="00240F34">
        <w:rPr>
          <w:spacing w:val="8"/>
          <w:sz w:val="28"/>
          <w:szCs w:val="28"/>
        </w:rPr>
        <w:t>В</w:t>
      </w:r>
      <w:r w:rsidRPr="000D60DF">
        <w:rPr>
          <w:spacing w:val="8"/>
          <w:sz w:val="28"/>
          <w:szCs w:val="28"/>
        </w:rPr>
        <w:t>.</w:t>
      </w:r>
      <w:r w:rsidRPr="00240F34">
        <w:rPr>
          <w:spacing w:val="8"/>
          <w:sz w:val="28"/>
          <w:szCs w:val="28"/>
        </w:rPr>
        <w:t>В</w:t>
      </w:r>
      <w:r w:rsidRPr="000D60DF">
        <w:rPr>
          <w:spacing w:val="8"/>
          <w:sz w:val="28"/>
          <w:szCs w:val="28"/>
        </w:rPr>
        <w:t>.</w:t>
      </w:r>
      <w:r w:rsidRPr="00240F34">
        <w:rPr>
          <w:spacing w:val="8"/>
          <w:sz w:val="28"/>
          <w:szCs w:val="28"/>
          <w:lang w:val="uk-UA"/>
        </w:rPr>
        <w:t xml:space="preserve"> </w:t>
      </w:r>
      <w:r w:rsidRPr="00240F34">
        <w:rPr>
          <w:spacing w:val="8"/>
          <w:sz w:val="28"/>
          <w:szCs w:val="28"/>
        </w:rPr>
        <w:t>Некоторые</w:t>
      </w:r>
      <w:r w:rsidRPr="000D60DF">
        <w:rPr>
          <w:spacing w:val="8"/>
          <w:sz w:val="28"/>
          <w:szCs w:val="28"/>
        </w:rPr>
        <w:t xml:space="preserve"> </w:t>
      </w:r>
      <w:r w:rsidRPr="00240F34">
        <w:rPr>
          <w:spacing w:val="8"/>
          <w:sz w:val="28"/>
          <w:szCs w:val="28"/>
        </w:rPr>
        <w:t>вопросы</w:t>
      </w:r>
      <w:r w:rsidRPr="000D60DF">
        <w:rPr>
          <w:spacing w:val="8"/>
          <w:sz w:val="28"/>
          <w:szCs w:val="28"/>
        </w:rPr>
        <w:t xml:space="preserve"> </w:t>
      </w:r>
      <w:r w:rsidRPr="00240F34">
        <w:rPr>
          <w:spacing w:val="8"/>
          <w:sz w:val="28"/>
          <w:szCs w:val="28"/>
        </w:rPr>
        <w:t>патогенеза</w:t>
      </w:r>
      <w:r w:rsidRPr="000D60DF">
        <w:rPr>
          <w:spacing w:val="8"/>
          <w:sz w:val="28"/>
          <w:szCs w:val="28"/>
        </w:rPr>
        <w:t xml:space="preserve">, </w:t>
      </w:r>
      <w:r w:rsidRPr="00240F34">
        <w:rPr>
          <w:spacing w:val="8"/>
          <w:sz w:val="28"/>
          <w:szCs w:val="28"/>
        </w:rPr>
        <w:t>прогноза</w:t>
      </w:r>
      <w:r w:rsidRPr="000D60DF">
        <w:rPr>
          <w:spacing w:val="8"/>
          <w:sz w:val="28"/>
          <w:szCs w:val="28"/>
        </w:rPr>
        <w:t xml:space="preserve"> </w:t>
      </w:r>
      <w:r w:rsidRPr="00240F34">
        <w:rPr>
          <w:spacing w:val="8"/>
          <w:sz w:val="28"/>
          <w:szCs w:val="28"/>
        </w:rPr>
        <w:t>и</w:t>
      </w:r>
      <w:r w:rsidRPr="000D60DF">
        <w:rPr>
          <w:spacing w:val="8"/>
          <w:sz w:val="28"/>
          <w:szCs w:val="28"/>
        </w:rPr>
        <w:t xml:space="preserve"> </w:t>
      </w:r>
      <w:r w:rsidRPr="00240F34">
        <w:rPr>
          <w:spacing w:val="8"/>
          <w:sz w:val="28"/>
          <w:szCs w:val="28"/>
        </w:rPr>
        <w:t>профилактики</w:t>
      </w:r>
      <w:r w:rsidRPr="000D60DF">
        <w:rPr>
          <w:spacing w:val="8"/>
          <w:sz w:val="28"/>
          <w:szCs w:val="28"/>
        </w:rPr>
        <w:t xml:space="preserve"> </w:t>
      </w:r>
      <w:r w:rsidRPr="00240F34">
        <w:rPr>
          <w:spacing w:val="8"/>
          <w:sz w:val="28"/>
          <w:szCs w:val="28"/>
        </w:rPr>
        <w:t>сепсиса</w:t>
      </w:r>
      <w:r w:rsidRPr="000D60DF">
        <w:rPr>
          <w:spacing w:val="8"/>
          <w:sz w:val="28"/>
          <w:szCs w:val="28"/>
        </w:rPr>
        <w:t xml:space="preserve"> </w:t>
      </w:r>
      <w:r w:rsidRPr="00240F34">
        <w:rPr>
          <w:spacing w:val="8"/>
          <w:sz w:val="28"/>
          <w:szCs w:val="28"/>
        </w:rPr>
        <w:t>у</w:t>
      </w:r>
      <w:r w:rsidRPr="000D60DF">
        <w:rPr>
          <w:spacing w:val="8"/>
          <w:sz w:val="28"/>
          <w:szCs w:val="28"/>
        </w:rPr>
        <w:t xml:space="preserve"> </w:t>
      </w:r>
      <w:r w:rsidRPr="00240F34">
        <w:rPr>
          <w:spacing w:val="8"/>
          <w:sz w:val="28"/>
          <w:szCs w:val="28"/>
        </w:rPr>
        <w:t>больных</w:t>
      </w:r>
      <w:r w:rsidRPr="000D60DF">
        <w:rPr>
          <w:spacing w:val="8"/>
          <w:sz w:val="28"/>
          <w:szCs w:val="28"/>
        </w:rPr>
        <w:t xml:space="preserve"> </w:t>
      </w:r>
      <w:r w:rsidRPr="00240F34">
        <w:rPr>
          <w:spacing w:val="8"/>
          <w:sz w:val="28"/>
          <w:szCs w:val="28"/>
        </w:rPr>
        <w:t>с</w:t>
      </w:r>
      <w:r w:rsidRPr="000D60DF">
        <w:rPr>
          <w:spacing w:val="8"/>
          <w:sz w:val="28"/>
          <w:szCs w:val="28"/>
        </w:rPr>
        <w:t xml:space="preserve"> </w:t>
      </w:r>
      <w:r w:rsidRPr="00240F34">
        <w:rPr>
          <w:spacing w:val="8"/>
          <w:sz w:val="28"/>
          <w:szCs w:val="28"/>
        </w:rPr>
        <w:t>синдромом</w:t>
      </w:r>
      <w:r w:rsidRPr="000D60DF">
        <w:rPr>
          <w:spacing w:val="8"/>
          <w:sz w:val="28"/>
          <w:szCs w:val="28"/>
        </w:rPr>
        <w:t xml:space="preserve"> </w:t>
      </w:r>
      <w:r w:rsidRPr="00240F34">
        <w:rPr>
          <w:spacing w:val="8"/>
          <w:sz w:val="28"/>
          <w:szCs w:val="28"/>
        </w:rPr>
        <w:t>диабетической</w:t>
      </w:r>
      <w:r w:rsidRPr="000D60DF">
        <w:rPr>
          <w:spacing w:val="8"/>
          <w:sz w:val="28"/>
          <w:szCs w:val="28"/>
        </w:rPr>
        <w:t xml:space="preserve"> </w:t>
      </w:r>
      <w:r w:rsidRPr="00240F34">
        <w:rPr>
          <w:spacing w:val="8"/>
          <w:sz w:val="28"/>
          <w:szCs w:val="28"/>
        </w:rPr>
        <w:t>стопы</w:t>
      </w:r>
      <w:r w:rsidRPr="000D60DF">
        <w:rPr>
          <w:spacing w:val="8"/>
          <w:sz w:val="28"/>
          <w:szCs w:val="28"/>
        </w:rPr>
        <w:t xml:space="preserve"> </w:t>
      </w:r>
      <w:r w:rsidRPr="00240F34">
        <w:rPr>
          <w:spacing w:val="8"/>
          <w:sz w:val="28"/>
          <w:szCs w:val="28"/>
          <w:lang w:val="uk-UA"/>
        </w:rPr>
        <w:t>[Текст]</w:t>
      </w:r>
      <w:r w:rsidRPr="000D60DF">
        <w:rPr>
          <w:spacing w:val="8"/>
          <w:sz w:val="28"/>
          <w:szCs w:val="28"/>
        </w:rPr>
        <w:t xml:space="preserve"> / </w:t>
      </w:r>
      <w:r w:rsidRPr="00240F34">
        <w:rPr>
          <w:spacing w:val="8"/>
          <w:sz w:val="28"/>
          <w:szCs w:val="28"/>
        </w:rPr>
        <w:t>В</w:t>
      </w:r>
      <w:r w:rsidRPr="000D60DF">
        <w:rPr>
          <w:spacing w:val="8"/>
          <w:sz w:val="28"/>
          <w:szCs w:val="28"/>
        </w:rPr>
        <w:t>.</w:t>
      </w:r>
      <w:r w:rsidRPr="00240F34">
        <w:rPr>
          <w:spacing w:val="8"/>
          <w:sz w:val="28"/>
          <w:szCs w:val="28"/>
        </w:rPr>
        <w:t>В</w:t>
      </w:r>
      <w:r w:rsidRPr="000D60DF">
        <w:rPr>
          <w:spacing w:val="8"/>
          <w:sz w:val="28"/>
          <w:szCs w:val="28"/>
        </w:rPr>
        <w:t>.</w:t>
      </w:r>
      <w:r w:rsidRPr="00240F34">
        <w:rPr>
          <w:spacing w:val="8"/>
          <w:sz w:val="28"/>
          <w:szCs w:val="28"/>
          <w:lang w:val="uk-UA"/>
        </w:rPr>
        <w:t xml:space="preserve"> </w:t>
      </w:r>
      <w:r w:rsidRPr="00240F34">
        <w:rPr>
          <w:spacing w:val="8"/>
          <w:sz w:val="28"/>
          <w:szCs w:val="28"/>
        </w:rPr>
        <w:t>Иващенко</w:t>
      </w:r>
      <w:r w:rsidRPr="000D60DF">
        <w:rPr>
          <w:spacing w:val="8"/>
          <w:sz w:val="28"/>
          <w:szCs w:val="28"/>
        </w:rPr>
        <w:t xml:space="preserve">, </w:t>
      </w:r>
      <w:r w:rsidRPr="00240F34">
        <w:rPr>
          <w:spacing w:val="8"/>
          <w:sz w:val="28"/>
          <w:szCs w:val="28"/>
        </w:rPr>
        <w:t>А</w:t>
      </w:r>
      <w:r w:rsidRPr="000D60DF">
        <w:rPr>
          <w:spacing w:val="8"/>
          <w:sz w:val="28"/>
          <w:szCs w:val="28"/>
        </w:rPr>
        <w:t>.</w:t>
      </w:r>
      <w:r w:rsidRPr="00240F34">
        <w:rPr>
          <w:spacing w:val="8"/>
          <w:sz w:val="28"/>
          <w:szCs w:val="28"/>
        </w:rPr>
        <w:t>В</w:t>
      </w:r>
      <w:r w:rsidRPr="000D60DF">
        <w:rPr>
          <w:spacing w:val="8"/>
          <w:sz w:val="28"/>
          <w:szCs w:val="28"/>
        </w:rPr>
        <w:t xml:space="preserve">. </w:t>
      </w:r>
      <w:r w:rsidRPr="00240F34">
        <w:rPr>
          <w:spacing w:val="8"/>
          <w:sz w:val="28"/>
          <w:szCs w:val="28"/>
        </w:rPr>
        <w:t>Иващенко</w:t>
      </w:r>
      <w:r w:rsidRPr="000D60DF">
        <w:rPr>
          <w:spacing w:val="8"/>
          <w:sz w:val="28"/>
          <w:szCs w:val="28"/>
        </w:rPr>
        <w:t xml:space="preserve"> // </w:t>
      </w:r>
      <w:r w:rsidRPr="00240F34">
        <w:rPr>
          <w:spacing w:val="8"/>
          <w:sz w:val="28"/>
          <w:szCs w:val="28"/>
        </w:rPr>
        <w:t>Збірник</w:t>
      </w:r>
      <w:r w:rsidRPr="000D60DF">
        <w:rPr>
          <w:spacing w:val="8"/>
          <w:sz w:val="28"/>
          <w:szCs w:val="28"/>
        </w:rPr>
        <w:t xml:space="preserve"> </w:t>
      </w:r>
      <w:r w:rsidRPr="00240F34">
        <w:rPr>
          <w:spacing w:val="8"/>
          <w:sz w:val="28"/>
          <w:szCs w:val="28"/>
        </w:rPr>
        <w:t>наукових</w:t>
      </w:r>
      <w:r w:rsidRPr="000D60DF">
        <w:rPr>
          <w:spacing w:val="8"/>
          <w:sz w:val="28"/>
          <w:szCs w:val="28"/>
        </w:rPr>
        <w:t xml:space="preserve"> </w:t>
      </w:r>
      <w:r w:rsidRPr="00240F34">
        <w:rPr>
          <w:spacing w:val="8"/>
          <w:sz w:val="28"/>
          <w:szCs w:val="28"/>
        </w:rPr>
        <w:t>праць</w:t>
      </w:r>
      <w:r w:rsidRPr="000D60DF">
        <w:rPr>
          <w:spacing w:val="8"/>
          <w:sz w:val="28"/>
          <w:szCs w:val="28"/>
        </w:rPr>
        <w:t xml:space="preserve"> </w:t>
      </w:r>
      <w:r w:rsidRPr="00240F34">
        <w:rPr>
          <w:spacing w:val="8"/>
          <w:sz w:val="28"/>
          <w:szCs w:val="28"/>
        </w:rPr>
        <w:t>Запорізького</w:t>
      </w:r>
      <w:r w:rsidRPr="000D60DF">
        <w:rPr>
          <w:spacing w:val="8"/>
          <w:sz w:val="28"/>
          <w:szCs w:val="28"/>
        </w:rPr>
        <w:t xml:space="preserve"> </w:t>
      </w:r>
      <w:r w:rsidRPr="00240F34">
        <w:rPr>
          <w:spacing w:val="8"/>
          <w:sz w:val="28"/>
          <w:szCs w:val="28"/>
        </w:rPr>
        <w:t>Державного</w:t>
      </w:r>
      <w:r w:rsidRPr="000D60DF">
        <w:rPr>
          <w:spacing w:val="8"/>
          <w:sz w:val="28"/>
          <w:szCs w:val="28"/>
        </w:rPr>
        <w:t xml:space="preserve"> </w:t>
      </w:r>
      <w:r w:rsidRPr="00240F34">
        <w:rPr>
          <w:spacing w:val="8"/>
          <w:sz w:val="28"/>
          <w:szCs w:val="28"/>
        </w:rPr>
        <w:t>інституту</w:t>
      </w:r>
      <w:r w:rsidRPr="000D60DF">
        <w:rPr>
          <w:spacing w:val="8"/>
          <w:sz w:val="28"/>
          <w:szCs w:val="28"/>
        </w:rPr>
        <w:t xml:space="preserve"> </w:t>
      </w:r>
      <w:r w:rsidRPr="00240F34">
        <w:rPr>
          <w:spacing w:val="8"/>
          <w:sz w:val="28"/>
          <w:szCs w:val="28"/>
        </w:rPr>
        <w:t>удосконалення</w:t>
      </w:r>
      <w:r w:rsidRPr="000D60DF">
        <w:rPr>
          <w:spacing w:val="8"/>
          <w:sz w:val="28"/>
          <w:szCs w:val="28"/>
        </w:rPr>
        <w:t xml:space="preserve"> </w:t>
      </w:r>
      <w:r w:rsidRPr="00240F34">
        <w:rPr>
          <w:spacing w:val="8"/>
          <w:sz w:val="28"/>
          <w:szCs w:val="28"/>
        </w:rPr>
        <w:t>лікарів</w:t>
      </w:r>
      <w:r w:rsidRPr="000D60DF">
        <w:rPr>
          <w:spacing w:val="8"/>
          <w:sz w:val="28"/>
          <w:szCs w:val="28"/>
        </w:rPr>
        <w:t>. – 2003.</w:t>
      </w:r>
      <w:r>
        <w:rPr>
          <w:spacing w:val="8"/>
          <w:sz w:val="28"/>
          <w:szCs w:val="28"/>
          <w:lang w:val="uk-UA"/>
        </w:rPr>
        <w:t xml:space="preserve"> </w:t>
      </w:r>
      <w:r w:rsidRPr="000D60DF">
        <w:rPr>
          <w:spacing w:val="8"/>
          <w:sz w:val="28"/>
          <w:szCs w:val="28"/>
        </w:rPr>
        <w:t>–</w:t>
      </w:r>
      <w:r>
        <w:rPr>
          <w:spacing w:val="8"/>
          <w:sz w:val="28"/>
          <w:szCs w:val="28"/>
          <w:lang w:val="uk-UA"/>
        </w:rPr>
        <w:t xml:space="preserve"> </w:t>
      </w:r>
      <w:r w:rsidRPr="00240F34">
        <w:rPr>
          <w:spacing w:val="8"/>
          <w:sz w:val="28"/>
          <w:szCs w:val="28"/>
          <w:lang w:val="uk-UA"/>
        </w:rPr>
        <w:t>В</w:t>
      </w:r>
      <w:r w:rsidRPr="00240F34">
        <w:rPr>
          <w:spacing w:val="8"/>
          <w:sz w:val="28"/>
          <w:szCs w:val="28"/>
        </w:rPr>
        <w:t>ип</w:t>
      </w:r>
      <w:r w:rsidRPr="000D60DF">
        <w:rPr>
          <w:spacing w:val="8"/>
          <w:sz w:val="28"/>
          <w:szCs w:val="28"/>
        </w:rPr>
        <w:t>. 64</w:t>
      </w:r>
      <w:r>
        <w:rPr>
          <w:spacing w:val="8"/>
          <w:sz w:val="28"/>
          <w:szCs w:val="28"/>
          <w:lang w:val="uk-UA"/>
        </w:rPr>
        <w:t>,</w:t>
      </w:r>
      <w:r w:rsidRPr="000D60DF">
        <w:rPr>
          <w:spacing w:val="8"/>
          <w:sz w:val="28"/>
          <w:szCs w:val="28"/>
        </w:rPr>
        <w:t xml:space="preserve"> </w:t>
      </w:r>
      <w:r>
        <w:rPr>
          <w:spacing w:val="8"/>
          <w:sz w:val="28"/>
          <w:szCs w:val="28"/>
          <w:lang w:val="uk-UA"/>
        </w:rPr>
        <w:t>к</w:t>
      </w:r>
      <w:r w:rsidRPr="00240F34">
        <w:rPr>
          <w:spacing w:val="8"/>
          <w:sz w:val="28"/>
          <w:szCs w:val="28"/>
        </w:rPr>
        <w:t>н</w:t>
      </w:r>
      <w:r w:rsidRPr="00240F34">
        <w:rPr>
          <w:spacing w:val="8"/>
          <w:sz w:val="28"/>
          <w:szCs w:val="28"/>
          <w:lang w:val="uk-UA"/>
        </w:rPr>
        <w:t>.</w:t>
      </w:r>
      <w:r w:rsidRPr="000D60DF">
        <w:rPr>
          <w:spacing w:val="8"/>
          <w:sz w:val="28"/>
          <w:szCs w:val="28"/>
        </w:rPr>
        <w:t xml:space="preserve"> 1., – </w:t>
      </w:r>
      <w:r w:rsidRPr="00240F34">
        <w:rPr>
          <w:spacing w:val="8"/>
          <w:sz w:val="28"/>
          <w:szCs w:val="28"/>
        </w:rPr>
        <w:t>С</w:t>
      </w:r>
      <w:r w:rsidRPr="000D60DF">
        <w:rPr>
          <w:spacing w:val="8"/>
          <w:sz w:val="28"/>
          <w:szCs w:val="28"/>
        </w:rPr>
        <w:t>. 51-55.</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en-US"/>
        </w:rPr>
        <w:t>Raymakers</w:t>
      </w:r>
      <w:r w:rsidRPr="00240F34">
        <w:rPr>
          <w:spacing w:val="8"/>
          <w:sz w:val="28"/>
          <w:szCs w:val="28"/>
          <w:lang w:val="uk-UA"/>
        </w:rPr>
        <w:t xml:space="preserve">, </w:t>
      </w:r>
      <w:r w:rsidRPr="00240F34">
        <w:rPr>
          <w:spacing w:val="8"/>
          <w:sz w:val="28"/>
          <w:szCs w:val="28"/>
          <w:lang w:val="en-US"/>
        </w:rPr>
        <w:t>J.T.</w:t>
      </w:r>
      <w:r w:rsidRPr="00240F34">
        <w:rPr>
          <w:spacing w:val="8"/>
          <w:sz w:val="28"/>
          <w:szCs w:val="28"/>
          <w:lang w:val="uk-UA"/>
        </w:rPr>
        <w:t xml:space="preserve"> </w:t>
      </w:r>
      <w:r w:rsidRPr="00240F34">
        <w:rPr>
          <w:spacing w:val="8"/>
          <w:sz w:val="28"/>
          <w:szCs w:val="28"/>
          <w:lang w:val="en-US"/>
        </w:rPr>
        <w:t xml:space="preserve">The effect of diabetes and severe ishaemia on the penentration of ceftazidime into tussies of the limb </w:t>
      </w:r>
      <w:r w:rsidRPr="00240F34">
        <w:rPr>
          <w:spacing w:val="8"/>
          <w:sz w:val="28"/>
          <w:szCs w:val="28"/>
          <w:lang w:val="sv-SE"/>
        </w:rPr>
        <w:t xml:space="preserve">[Text] </w:t>
      </w:r>
      <w:r w:rsidRPr="00240F34">
        <w:rPr>
          <w:spacing w:val="8"/>
          <w:sz w:val="28"/>
          <w:szCs w:val="28"/>
          <w:lang w:val="pt-PT"/>
        </w:rPr>
        <w:t xml:space="preserve">/ </w:t>
      </w:r>
      <w:r w:rsidRPr="00240F34">
        <w:rPr>
          <w:spacing w:val="8"/>
          <w:sz w:val="28"/>
          <w:szCs w:val="28"/>
          <w:lang w:val="en-US"/>
        </w:rPr>
        <w:t>J.T. Raymakers, A.J.</w:t>
      </w:r>
      <w:r w:rsidRPr="00240F34">
        <w:rPr>
          <w:spacing w:val="8"/>
          <w:sz w:val="28"/>
          <w:szCs w:val="28"/>
          <w:lang w:val="uk-UA"/>
        </w:rPr>
        <w:t xml:space="preserve"> </w:t>
      </w:r>
      <w:r w:rsidRPr="00240F34">
        <w:rPr>
          <w:spacing w:val="8"/>
          <w:sz w:val="28"/>
          <w:szCs w:val="28"/>
          <w:lang w:val="en-US"/>
        </w:rPr>
        <w:t xml:space="preserve">Houben, J.T. Van der Heyden // Diabet. Med. </w:t>
      </w:r>
      <w:r w:rsidRPr="00240F34">
        <w:rPr>
          <w:spacing w:val="8"/>
          <w:sz w:val="28"/>
          <w:szCs w:val="28"/>
          <w:lang w:val="en-GB"/>
        </w:rPr>
        <w:t>–</w:t>
      </w:r>
      <w:r w:rsidRPr="00240F34">
        <w:rPr>
          <w:spacing w:val="8"/>
          <w:sz w:val="28"/>
          <w:szCs w:val="28"/>
          <w:lang w:val="en-US"/>
        </w:rPr>
        <w:t xml:space="preserve"> 2001. </w:t>
      </w:r>
      <w:r w:rsidRPr="00240F34">
        <w:rPr>
          <w:spacing w:val="8"/>
          <w:sz w:val="28"/>
          <w:szCs w:val="28"/>
          <w:lang w:val="en-GB"/>
        </w:rPr>
        <w:t>–</w:t>
      </w:r>
      <w:r w:rsidRPr="00240F34">
        <w:rPr>
          <w:spacing w:val="8"/>
          <w:sz w:val="28"/>
          <w:szCs w:val="28"/>
          <w:lang w:val="en-US"/>
        </w:rPr>
        <w:t xml:space="preserve"> Vol. 18, </w:t>
      </w:r>
      <w:r w:rsidRPr="00240F34">
        <w:rPr>
          <w:spacing w:val="8"/>
          <w:sz w:val="28"/>
          <w:szCs w:val="28"/>
          <w:lang w:val="uk-UA"/>
        </w:rPr>
        <w:t xml:space="preserve">№ </w:t>
      </w:r>
      <w:r w:rsidRPr="00240F34">
        <w:rPr>
          <w:spacing w:val="8"/>
          <w:sz w:val="28"/>
          <w:szCs w:val="28"/>
          <w:lang w:val="en-US"/>
        </w:rPr>
        <w:t>3.</w:t>
      </w:r>
      <w:r w:rsidRPr="00240F34">
        <w:rPr>
          <w:spacing w:val="8"/>
          <w:sz w:val="28"/>
          <w:szCs w:val="28"/>
          <w:lang w:val="en-GB"/>
        </w:rPr>
        <w:t xml:space="preserve"> –</w:t>
      </w:r>
      <w:r w:rsidRPr="00240F34">
        <w:rPr>
          <w:spacing w:val="8"/>
          <w:sz w:val="28"/>
          <w:szCs w:val="28"/>
          <w:lang w:val="uk-UA"/>
        </w:rPr>
        <w:t xml:space="preserve"> </w:t>
      </w:r>
      <w:r w:rsidRPr="00240F34">
        <w:rPr>
          <w:spacing w:val="8"/>
          <w:sz w:val="28"/>
          <w:szCs w:val="28"/>
          <w:lang w:val="en-US"/>
        </w:rPr>
        <w:t>P. 229-234.</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en-US"/>
        </w:rPr>
        <w:t xml:space="preserve">High plantar pressure and callus in diabetic adolescents. Incidence and treatment </w:t>
      </w:r>
      <w:r w:rsidRPr="00240F34">
        <w:rPr>
          <w:spacing w:val="8"/>
          <w:sz w:val="28"/>
          <w:szCs w:val="28"/>
          <w:lang w:val="sv-SE"/>
        </w:rPr>
        <w:t xml:space="preserve">[Text] </w:t>
      </w:r>
      <w:r w:rsidRPr="00240F34">
        <w:rPr>
          <w:spacing w:val="8"/>
          <w:sz w:val="28"/>
          <w:szCs w:val="28"/>
          <w:lang w:val="pt-PT"/>
        </w:rPr>
        <w:t xml:space="preserve">/ </w:t>
      </w:r>
      <w:r w:rsidRPr="00240F34">
        <w:rPr>
          <w:spacing w:val="8"/>
          <w:sz w:val="28"/>
          <w:szCs w:val="28"/>
          <w:lang w:val="en-US"/>
        </w:rPr>
        <w:t>A.C.</w:t>
      </w:r>
      <w:r w:rsidRPr="00240F34">
        <w:rPr>
          <w:spacing w:val="8"/>
          <w:sz w:val="28"/>
          <w:szCs w:val="28"/>
          <w:lang w:val="uk-UA"/>
        </w:rPr>
        <w:t xml:space="preserve"> </w:t>
      </w:r>
      <w:r w:rsidRPr="00240F34">
        <w:rPr>
          <w:spacing w:val="8"/>
          <w:sz w:val="28"/>
          <w:szCs w:val="28"/>
          <w:lang w:val="en-US"/>
        </w:rPr>
        <w:t>Duffin, R.</w:t>
      </w:r>
      <w:r w:rsidRPr="00240F34">
        <w:rPr>
          <w:spacing w:val="8"/>
          <w:sz w:val="28"/>
          <w:szCs w:val="28"/>
          <w:lang w:val="uk-UA"/>
        </w:rPr>
        <w:t xml:space="preserve"> </w:t>
      </w:r>
      <w:r w:rsidRPr="00240F34">
        <w:rPr>
          <w:spacing w:val="8"/>
          <w:sz w:val="28"/>
          <w:szCs w:val="28"/>
          <w:lang w:val="en-US"/>
        </w:rPr>
        <w:t>Kidd, A.</w:t>
      </w:r>
      <w:r w:rsidRPr="00240F34">
        <w:rPr>
          <w:spacing w:val="8"/>
          <w:sz w:val="28"/>
          <w:szCs w:val="28"/>
          <w:lang w:val="uk-UA"/>
        </w:rPr>
        <w:t xml:space="preserve"> </w:t>
      </w:r>
      <w:r w:rsidRPr="00240F34">
        <w:rPr>
          <w:spacing w:val="8"/>
          <w:sz w:val="28"/>
          <w:szCs w:val="28"/>
          <w:lang w:val="en-US"/>
        </w:rPr>
        <w:t xml:space="preserve">Chan, Donaghue K.C. // J. Am. Podiatr. Med. Assoc. </w:t>
      </w:r>
      <w:r w:rsidRPr="00240F34">
        <w:rPr>
          <w:spacing w:val="8"/>
          <w:sz w:val="28"/>
          <w:szCs w:val="28"/>
          <w:lang w:val="en-GB"/>
        </w:rPr>
        <w:t>–</w:t>
      </w:r>
      <w:r w:rsidRPr="00240F34">
        <w:rPr>
          <w:spacing w:val="8"/>
          <w:sz w:val="28"/>
          <w:szCs w:val="28"/>
          <w:lang w:val="en-US"/>
        </w:rPr>
        <w:t xml:space="preserve"> 2003. </w:t>
      </w:r>
      <w:r w:rsidRPr="00240F34">
        <w:rPr>
          <w:spacing w:val="8"/>
          <w:sz w:val="28"/>
          <w:szCs w:val="28"/>
          <w:lang w:val="en-GB"/>
        </w:rPr>
        <w:t>–</w:t>
      </w:r>
      <w:r w:rsidRPr="00240F34">
        <w:rPr>
          <w:spacing w:val="8"/>
          <w:sz w:val="28"/>
          <w:szCs w:val="28"/>
          <w:lang w:val="en-US"/>
        </w:rPr>
        <w:t xml:space="preserve"> Vol. 93, </w:t>
      </w:r>
      <w:r w:rsidRPr="00240F34">
        <w:rPr>
          <w:spacing w:val="8"/>
          <w:sz w:val="28"/>
          <w:szCs w:val="28"/>
          <w:lang w:val="uk-UA"/>
        </w:rPr>
        <w:t>№</w:t>
      </w:r>
      <w:r w:rsidRPr="00240F34">
        <w:rPr>
          <w:spacing w:val="8"/>
          <w:sz w:val="28"/>
          <w:szCs w:val="28"/>
          <w:lang w:val="en-US"/>
        </w:rPr>
        <w:t xml:space="preserve"> 3.</w:t>
      </w:r>
      <w:r w:rsidRPr="00240F34">
        <w:rPr>
          <w:spacing w:val="8"/>
          <w:sz w:val="28"/>
          <w:szCs w:val="28"/>
          <w:lang w:val="uk-UA"/>
        </w:rPr>
        <w:t xml:space="preserve"> </w:t>
      </w:r>
      <w:r w:rsidRPr="00240F34">
        <w:rPr>
          <w:spacing w:val="8"/>
          <w:sz w:val="28"/>
          <w:szCs w:val="28"/>
          <w:lang w:val="en-GB"/>
        </w:rPr>
        <w:t>–</w:t>
      </w:r>
      <w:r w:rsidRPr="00240F34">
        <w:rPr>
          <w:spacing w:val="8"/>
          <w:sz w:val="28"/>
          <w:szCs w:val="28"/>
          <w:lang w:val="uk-UA"/>
        </w:rPr>
        <w:t xml:space="preserve"> </w:t>
      </w:r>
      <w:r w:rsidRPr="00240F34">
        <w:rPr>
          <w:spacing w:val="8"/>
          <w:sz w:val="28"/>
          <w:szCs w:val="28"/>
          <w:lang w:val="en-US"/>
        </w:rPr>
        <w:t>P. 214-220.</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240F34">
        <w:rPr>
          <w:spacing w:val="8"/>
          <w:sz w:val="28"/>
          <w:szCs w:val="28"/>
          <w:lang w:val="en-US"/>
        </w:rPr>
        <w:t xml:space="preserve">Plantar pressure distribution in Type 2 diabetic patients without peripheral neuropathy and peripheral vascular disease </w:t>
      </w:r>
      <w:r w:rsidRPr="00240F34">
        <w:rPr>
          <w:spacing w:val="8"/>
          <w:sz w:val="28"/>
          <w:szCs w:val="28"/>
          <w:lang w:val="sv-SE"/>
        </w:rPr>
        <w:t xml:space="preserve">[Text] </w:t>
      </w:r>
      <w:r w:rsidRPr="00240F34">
        <w:rPr>
          <w:spacing w:val="8"/>
          <w:sz w:val="28"/>
          <w:szCs w:val="28"/>
          <w:lang w:val="pt-PT"/>
        </w:rPr>
        <w:t xml:space="preserve">/ </w:t>
      </w:r>
      <w:r w:rsidRPr="00240F34">
        <w:rPr>
          <w:spacing w:val="8"/>
          <w:sz w:val="28"/>
          <w:szCs w:val="28"/>
          <w:lang w:val="en-US"/>
        </w:rPr>
        <w:t>Z.</w:t>
      </w:r>
      <w:r w:rsidRPr="00240F34">
        <w:rPr>
          <w:spacing w:val="8"/>
          <w:sz w:val="28"/>
          <w:szCs w:val="28"/>
          <w:lang w:val="uk-UA"/>
        </w:rPr>
        <w:t xml:space="preserve"> </w:t>
      </w:r>
      <w:r w:rsidRPr="00240F34">
        <w:rPr>
          <w:spacing w:val="8"/>
          <w:sz w:val="28"/>
          <w:szCs w:val="28"/>
          <w:lang w:val="en-US"/>
        </w:rPr>
        <w:t>Pataky, J.P.</w:t>
      </w:r>
      <w:r w:rsidRPr="00240F34">
        <w:rPr>
          <w:spacing w:val="8"/>
          <w:sz w:val="28"/>
          <w:szCs w:val="28"/>
          <w:lang w:val="uk-UA"/>
        </w:rPr>
        <w:t xml:space="preserve"> </w:t>
      </w:r>
      <w:r w:rsidRPr="00240F34">
        <w:rPr>
          <w:spacing w:val="8"/>
          <w:sz w:val="28"/>
          <w:szCs w:val="28"/>
          <w:lang w:val="en-US"/>
        </w:rPr>
        <w:t>Assal, P</w:t>
      </w:r>
      <w:r w:rsidRPr="00240F34">
        <w:rPr>
          <w:spacing w:val="8"/>
          <w:sz w:val="28"/>
          <w:szCs w:val="28"/>
          <w:lang w:val="uk-UA"/>
        </w:rPr>
        <w:t xml:space="preserve">. </w:t>
      </w:r>
      <w:r w:rsidRPr="00240F34">
        <w:rPr>
          <w:spacing w:val="8"/>
          <w:sz w:val="28"/>
          <w:szCs w:val="28"/>
          <w:lang w:val="en-US"/>
        </w:rPr>
        <w:t xml:space="preserve">Conne [et al.] // Diabet. Med. </w:t>
      </w:r>
      <w:r w:rsidRPr="00240F34">
        <w:rPr>
          <w:spacing w:val="8"/>
          <w:sz w:val="28"/>
          <w:szCs w:val="28"/>
          <w:lang w:val="en-GB"/>
        </w:rPr>
        <w:t>–</w:t>
      </w:r>
      <w:r w:rsidRPr="00240F34">
        <w:rPr>
          <w:spacing w:val="8"/>
          <w:sz w:val="28"/>
          <w:szCs w:val="28"/>
          <w:lang w:val="en-US"/>
        </w:rPr>
        <w:t xml:space="preserve"> 2005. </w:t>
      </w:r>
      <w:r w:rsidRPr="00240F34">
        <w:rPr>
          <w:spacing w:val="8"/>
          <w:sz w:val="28"/>
          <w:szCs w:val="28"/>
          <w:lang w:val="en-GB"/>
        </w:rPr>
        <w:t>–</w:t>
      </w:r>
      <w:r w:rsidRPr="00240F34">
        <w:rPr>
          <w:spacing w:val="8"/>
          <w:sz w:val="28"/>
          <w:szCs w:val="28"/>
          <w:lang w:val="en-US"/>
        </w:rPr>
        <w:t xml:space="preserve"> Vol. 22, </w:t>
      </w:r>
      <w:r w:rsidRPr="00240F34">
        <w:rPr>
          <w:spacing w:val="8"/>
          <w:sz w:val="28"/>
          <w:szCs w:val="28"/>
          <w:lang w:val="uk-UA"/>
        </w:rPr>
        <w:t>№</w:t>
      </w:r>
      <w:r w:rsidRPr="00240F34">
        <w:rPr>
          <w:spacing w:val="8"/>
          <w:sz w:val="28"/>
          <w:szCs w:val="28"/>
          <w:lang w:val="en-US"/>
        </w:rPr>
        <w:t xml:space="preserve"> 6. </w:t>
      </w:r>
      <w:r w:rsidRPr="00240F34">
        <w:rPr>
          <w:spacing w:val="8"/>
          <w:sz w:val="28"/>
          <w:szCs w:val="28"/>
          <w:lang w:val="en-GB"/>
        </w:rPr>
        <w:t>–</w:t>
      </w:r>
      <w:r w:rsidRPr="00240F34">
        <w:rPr>
          <w:spacing w:val="8"/>
          <w:sz w:val="28"/>
          <w:szCs w:val="28"/>
          <w:lang w:val="en-US"/>
        </w:rPr>
        <w:t xml:space="preserve"> P. 762-767.</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rPr>
      </w:pPr>
      <w:r w:rsidRPr="00240F34">
        <w:rPr>
          <w:spacing w:val="8"/>
          <w:sz w:val="28"/>
          <w:szCs w:val="28"/>
        </w:rPr>
        <w:t>Шумков</w:t>
      </w:r>
      <w:r w:rsidRPr="00240F34">
        <w:rPr>
          <w:spacing w:val="8"/>
          <w:sz w:val="28"/>
          <w:szCs w:val="28"/>
          <w:lang w:val="uk-UA"/>
        </w:rPr>
        <w:t>,</w:t>
      </w:r>
      <w:r w:rsidRPr="00240F34">
        <w:rPr>
          <w:spacing w:val="8"/>
          <w:sz w:val="28"/>
          <w:szCs w:val="28"/>
        </w:rPr>
        <w:t xml:space="preserve"> О.А. Аппликационно-лимфо-корригирующая местная терапия гнойных ран на фоне сахарного диабета </w:t>
      </w:r>
      <w:r w:rsidRPr="00240F34">
        <w:rPr>
          <w:spacing w:val="8"/>
          <w:sz w:val="28"/>
          <w:szCs w:val="28"/>
          <w:lang w:val="uk-UA"/>
        </w:rPr>
        <w:t>[Текст]</w:t>
      </w:r>
      <w:r w:rsidRPr="00240F34">
        <w:rPr>
          <w:spacing w:val="8"/>
          <w:sz w:val="28"/>
          <w:szCs w:val="28"/>
        </w:rPr>
        <w:t xml:space="preserve"> / О.А.</w:t>
      </w:r>
      <w:r w:rsidRPr="00240F34">
        <w:rPr>
          <w:spacing w:val="8"/>
          <w:sz w:val="28"/>
          <w:szCs w:val="28"/>
          <w:lang w:val="en-US"/>
        </w:rPr>
        <w:t> </w:t>
      </w:r>
      <w:r w:rsidRPr="00240F34">
        <w:rPr>
          <w:spacing w:val="8"/>
          <w:sz w:val="28"/>
          <w:szCs w:val="28"/>
        </w:rPr>
        <w:t>Шумков, М.С.</w:t>
      </w:r>
      <w:r w:rsidRPr="00240F34">
        <w:rPr>
          <w:spacing w:val="8"/>
          <w:sz w:val="28"/>
          <w:szCs w:val="28"/>
          <w:lang w:val="uk-UA"/>
        </w:rPr>
        <w:t xml:space="preserve"> </w:t>
      </w:r>
      <w:r w:rsidRPr="00240F34">
        <w:rPr>
          <w:spacing w:val="8"/>
          <w:sz w:val="28"/>
          <w:szCs w:val="28"/>
        </w:rPr>
        <w:t>Любарский, А.И. Шевела</w:t>
      </w:r>
      <w:r w:rsidRPr="00240F34">
        <w:rPr>
          <w:spacing w:val="8"/>
          <w:sz w:val="28"/>
          <w:szCs w:val="28"/>
          <w:lang w:val="uk-UA"/>
        </w:rPr>
        <w:t xml:space="preserve"> </w:t>
      </w:r>
      <w:r w:rsidRPr="00240F34">
        <w:rPr>
          <w:spacing w:val="8"/>
          <w:sz w:val="28"/>
          <w:szCs w:val="28"/>
        </w:rPr>
        <w:t>// Проблемы экспериментальной, клинической и профилактической лимфологии</w:t>
      </w:r>
      <w:r w:rsidRPr="00240F34">
        <w:rPr>
          <w:spacing w:val="8"/>
          <w:sz w:val="28"/>
          <w:szCs w:val="28"/>
          <w:lang w:val="uk-UA"/>
        </w:rPr>
        <w:t>:</w:t>
      </w:r>
      <w:r w:rsidRPr="00240F34">
        <w:rPr>
          <w:spacing w:val="8"/>
          <w:sz w:val="28"/>
          <w:szCs w:val="28"/>
        </w:rPr>
        <w:t xml:space="preserve"> </w:t>
      </w:r>
      <w:r w:rsidRPr="00240F34">
        <w:rPr>
          <w:spacing w:val="8"/>
          <w:sz w:val="28"/>
          <w:szCs w:val="28"/>
          <w:lang w:val="uk-UA"/>
        </w:rPr>
        <w:t>м</w:t>
      </w:r>
      <w:r w:rsidRPr="00240F34">
        <w:rPr>
          <w:spacing w:val="8"/>
          <w:sz w:val="28"/>
          <w:szCs w:val="28"/>
        </w:rPr>
        <w:t xml:space="preserve">атериалы Международного симпозиума </w:t>
      </w:r>
      <w:r w:rsidRPr="00240F34">
        <w:rPr>
          <w:spacing w:val="8"/>
          <w:sz w:val="28"/>
          <w:szCs w:val="28"/>
          <w:lang w:val="uk-UA"/>
        </w:rPr>
        <w:t>–</w:t>
      </w:r>
      <w:r w:rsidRPr="00240F34">
        <w:rPr>
          <w:spacing w:val="8"/>
          <w:sz w:val="28"/>
          <w:szCs w:val="28"/>
        </w:rPr>
        <w:t xml:space="preserve">Новосибирск, 2000. – </w:t>
      </w:r>
      <w:r w:rsidRPr="00240F34">
        <w:rPr>
          <w:spacing w:val="8"/>
          <w:sz w:val="28"/>
          <w:szCs w:val="28"/>
          <w:lang w:val="uk-UA"/>
        </w:rPr>
        <w:t>С</w:t>
      </w:r>
      <w:r w:rsidRPr="00240F34">
        <w:rPr>
          <w:spacing w:val="8"/>
          <w:sz w:val="28"/>
          <w:szCs w:val="28"/>
        </w:rPr>
        <w:t>. 188-189.</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uk-UA"/>
        </w:rPr>
      </w:pPr>
      <w:r w:rsidRPr="00240F34">
        <w:rPr>
          <w:spacing w:val="8"/>
          <w:sz w:val="28"/>
          <w:szCs w:val="28"/>
        </w:rPr>
        <w:t>Подпрятов</w:t>
      </w:r>
      <w:r w:rsidRPr="00240F34">
        <w:rPr>
          <w:spacing w:val="8"/>
          <w:sz w:val="28"/>
          <w:szCs w:val="28"/>
          <w:lang w:val="uk-UA"/>
        </w:rPr>
        <w:t>, С.Є. Значимість імунологічного дослідження при хірургічному лікуванні діабетичної стопи [Текст] / С.Є. Подпрятов, І.С. Нікольський, В.В. Нікольська // Збірник праць КМАПО ім.</w:t>
      </w:r>
      <w:r w:rsidRPr="00240F34">
        <w:rPr>
          <w:spacing w:val="8"/>
          <w:sz w:val="28"/>
          <w:szCs w:val="28"/>
          <w:lang w:val="en-US"/>
        </w:rPr>
        <w:t> </w:t>
      </w:r>
      <w:r w:rsidRPr="00240F34">
        <w:rPr>
          <w:spacing w:val="8"/>
          <w:sz w:val="28"/>
          <w:szCs w:val="28"/>
          <w:lang w:val="uk-UA"/>
        </w:rPr>
        <w:t>П.Л.Шупика. – К., 2001. – Вип. 10, кн. 4. – С. 880-890.</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en-US"/>
        </w:rPr>
      </w:pPr>
      <w:r w:rsidRPr="005E037F">
        <w:rPr>
          <w:spacing w:val="8"/>
          <w:sz w:val="28"/>
          <w:szCs w:val="28"/>
          <w:lang w:val="en-GB"/>
        </w:rPr>
        <w:lastRenderedPageBreak/>
        <w:t>Giurini</w:t>
      </w:r>
      <w:r w:rsidRPr="00240F34">
        <w:rPr>
          <w:spacing w:val="8"/>
          <w:sz w:val="28"/>
          <w:szCs w:val="28"/>
          <w:lang w:val="uk-UA"/>
        </w:rPr>
        <w:t>,</w:t>
      </w:r>
      <w:r w:rsidRPr="00240F34">
        <w:rPr>
          <w:spacing w:val="8"/>
          <w:sz w:val="28"/>
          <w:szCs w:val="28"/>
          <w:lang w:val="en-US"/>
        </w:rPr>
        <w:t xml:space="preserve"> J.M. Diabetic foot complications: diagnosis and management </w:t>
      </w:r>
      <w:r w:rsidRPr="00240F34">
        <w:rPr>
          <w:spacing w:val="8"/>
          <w:sz w:val="28"/>
          <w:szCs w:val="28"/>
          <w:lang w:val="sv-SE"/>
        </w:rPr>
        <w:t xml:space="preserve">[Text] </w:t>
      </w:r>
      <w:r w:rsidRPr="00240F34">
        <w:rPr>
          <w:spacing w:val="8"/>
          <w:sz w:val="28"/>
          <w:szCs w:val="28"/>
          <w:lang w:val="pt-PT"/>
        </w:rPr>
        <w:t xml:space="preserve">/ </w:t>
      </w:r>
      <w:r w:rsidRPr="00240F34">
        <w:rPr>
          <w:spacing w:val="8"/>
          <w:sz w:val="28"/>
          <w:szCs w:val="28"/>
          <w:lang w:val="en-US"/>
        </w:rPr>
        <w:t>J.M.</w:t>
      </w:r>
      <w:r w:rsidRPr="00240F34">
        <w:rPr>
          <w:spacing w:val="8"/>
          <w:sz w:val="28"/>
          <w:szCs w:val="28"/>
          <w:lang w:val="uk-UA"/>
        </w:rPr>
        <w:t xml:space="preserve"> </w:t>
      </w:r>
      <w:r w:rsidRPr="00240F34">
        <w:rPr>
          <w:spacing w:val="8"/>
          <w:sz w:val="28"/>
          <w:szCs w:val="28"/>
          <w:lang w:val="en-US"/>
        </w:rPr>
        <w:t xml:space="preserve">Giurini, </w:t>
      </w:r>
      <w:r w:rsidRPr="00240F34">
        <w:rPr>
          <w:spacing w:val="8"/>
          <w:sz w:val="28"/>
          <w:szCs w:val="28"/>
        </w:rPr>
        <w:t>Т</w:t>
      </w:r>
      <w:r w:rsidRPr="00240F34">
        <w:rPr>
          <w:spacing w:val="8"/>
          <w:sz w:val="28"/>
          <w:szCs w:val="28"/>
          <w:lang w:val="en-US"/>
        </w:rPr>
        <w:t>.</w:t>
      </w:r>
      <w:r w:rsidRPr="00240F34">
        <w:rPr>
          <w:spacing w:val="8"/>
          <w:sz w:val="28"/>
          <w:szCs w:val="28"/>
        </w:rPr>
        <w:t>Е</w:t>
      </w:r>
      <w:r w:rsidRPr="00240F34">
        <w:rPr>
          <w:spacing w:val="8"/>
          <w:sz w:val="28"/>
          <w:szCs w:val="28"/>
          <w:lang w:val="uk-UA"/>
        </w:rPr>
        <w:t>.</w:t>
      </w:r>
      <w:r w:rsidRPr="00240F34">
        <w:rPr>
          <w:spacing w:val="8"/>
          <w:sz w:val="28"/>
          <w:szCs w:val="28"/>
          <w:lang w:val="en-US"/>
        </w:rPr>
        <w:t xml:space="preserve"> </w:t>
      </w:r>
      <w:smartTag w:uri="urn:schemas-microsoft-com:office:smarttags" w:element="place">
        <w:smartTag w:uri="urn:schemas-microsoft-com:office:smarttags" w:element="City">
          <w:r w:rsidRPr="00240F34">
            <w:rPr>
              <w:spacing w:val="8"/>
              <w:sz w:val="28"/>
              <w:szCs w:val="28"/>
              <w:lang w:val="en-US"/>
            </w:rPr>
            <w:t>Lyons</w:t>
          </w:r>
        </w:smartTag>
      </w:smartTag>
      <w:r w:rsidRPr="00240F34">
        <w:rPr>
          <w:spacing w:val="8"/>
          <w:sz w:val="28"/>
          <w:szCs w:val="28"/>
          <w:lang w:val="en-US"/>
        </w:rPr>
        <w:t xml:space="preserve"> // Int. J. Low Extrem. Wounds. </w:t>
      </w:r>
      <w:r w:rsidRPr="00240F34">
        <w:rPr>
          <w:spacing w:val="8"/>
          <w:sz w:val="28"/>
          <w:szCs w:val="28"/>
          <w:lang w:val="en-GB"/>
        </w:rPr>
        <w:t>–</w:t>
      </w:r>
      <w:r w:rsidRPr="00240F34">
        <w:rPr>
          <w:spacing w:val="8"/>
          <w:sz w:val="28"/>
          <w:szCs w:val="28"/>
          <w:lang w:val="en-US"/>
        </w:rPr>
        <w:t xml:space="preserve"> 2005. </w:t>
      </w:r>
      <w:r w:rsidRPr="00240F34">
        <w:rPr>
          <w:spacing w:val="8"/>
          <w:sz w:val="28"/>
          <w:szCs w:val="28"/>
          <w:lang w:val="en-GB"/>
        </w:rPr>
        <w:t>–</w:t>
      </w:r>
      <w:r w:rsidRPr="00240F34">
        <w:rPr>
          <w:spacing w:val="8"/>
          <w:sz w:val="28"/>
          <w:szCs w:val="28"/>
          <w:lang w:val="en-US"/>
        </w:rPr>
        <w:t xml:space="preserve"> Vol. 4, </w:t>
      </w:r>
      <w:r w:rsidRPr="00240F34">
        <w:rPr>
          <w:spacing w:val="8"/>
          <w:sz w:val="28"/>
          <w:szCs w:val="28"/>
          <w:lang w:val="uk-UA"/>
        </w:rPr>
        <w:t>№</w:t>
      </w:r>
      <w:r w:rsidRPr="00240F34">
        <w:rPr>
          <w:spacing w:val="8"/>
          <w:sz w:val="28"/>
          <w:szCs w:val="28"/>
          <w:lang w:val="en-US"/>
        </w:rPr>
        <w:t xml:space="preserve"> 3. </w:t>
      </w:r>
      <w:r w:rsidRPr="00240F34">
        <w:rPr>
          <w:spacing w:val="8"/>
          <w:sz w:val="28"/>
          <w:szCs w:val="28"/>
          <w:lang w:val="en-GB"/>
        </w:rPr>
        <w:t>–</w:t>
      </w:r>
      <w:r w:rsidRPr="00240F34">
        <w:rPr>
          <w:spacing w:val="8"/>
          <w:sz w:val="28"/>
          <w:szCs w:val="28"/>
          <w:lang w:val="en-US"/>
        </w:rPr>
        <w:t xml:space="preserve"> P. 171-182.</w:t>
      </w:r>
    </w:p>
    <w:p w:rsidR="0063043F" w:rsidRPr="00240F34" w:rsidRDefault="0063043F" w:rsidP="007556AF">
      <w:pPr>
        <w:numPr>
          <w:ilvl w:val="0"/>
          <w:numId w:val="40"/>
        </w:numPr>
        <w:tabs>
          <w:tab w:val="clear" w:pos="720"/>
          <w:tab w:val="num" w:pos="851"/>
        </w:tabs>
        <w:spacing w:after="0" w:line="360" w:lineRule="auto"/>
        <w:jc w:val="both"/>
        <w:rPr>
          <w:spacing w:val="8"/>
          <w:sz w:val="28"/>
          <w:szCs w:val="28"/>
          <w:lang w:val="uk-UA"/>
        </w:rPr>
      </w:pPr>
      <w:r w:rsidRPr="00240F34">
        <w:rPr>
          <w:spacing w:val="8"/>
          <w:sz w:val="28"/>
          <w:szCs w:val="28"/>
        </w:rPr>
        <w:t>Діабетичні</w:t>
      </w:r>
      <w:r w:rsidRPr="00240F34">
        <w:rPr>
          <w:spacing w:val="8"/>
          <w:sz w:val="28"/>
          <w:szCs w:val="28"/>
          <w:lang w:val="uk-UA"/>
        </w:rPr>
        <w:t xml:space="preserve"> нейропатії [Текст]: метод. рекомендації / М-во охорони здоров</w:t>
      </w:r>
      <w:r w:rsidRPr="00240F34">
        <w:rPr>
          <w:spacing w:val="8"/>
          <w:sz w:val="28"/>
          <w:szCs w:val="28"/>
        </w:rPr>
        <w:t>’</w:t>
      </w:r>
      <w:r w:rsidRPr="00240F34">
        <w:rPr>
          <w:spacing w:val="8"/>
          <w:sz w:val="28"/>
          <w:szCs w:val="28"/>
          <w:lang w:val="uk-UA"/>
        </w:rPr>
        <w:t>я України</w:t>
      </w:r>
      <w:r w:rsidRPr="00240F34">
        <w:rPr>
          <w:spacing w:val="8"/>
          <w:sz w:val="28"/>
          <w:szCs w:val="28"/>
        </w:rPr>
        <w:t>;</w:t>
      </w:r>
      <w:r w:rsidRPr="00240F34">
        <w:rPr>
          <w:spacing w:val="8"/>
          <w:sz w:val="28"/>
          <w:szCs w:val="28"/>
          <w:lang w:val="uk-UA"/>
        </w:rPr>
        <w:t xml:space="preserve"> </w:t>
      </w:r>
      <w:r w:rsidRPr="00240F34">
        <w:rPr>
          <w:spacing w:val="8"/>
          <w:sz w:val="28"/>
          <w:szCs w:val="28"/>
        </w:rPr>
        <w:t>[</w:t>
      </w:r>
      <w:r w:rsidRPr="00240F34">
        <w:rPr>
          <w:spacing w:val="8"/>
          <w:sz w:val="28"/>
          <w:szCs w:val="28"/>
          <w:lang w:val="uk-UA"/>
        </w:rPr>
        <w:t>авт. О.О. Сергієнко та ін.]. – Київ-Львів, 2000.</w:t>
      </w:r>
      <w:r w:rsidRPr="00240F34">
        <w:rPr>
          <w:spacing w:val="8"/>
          <w:sz w:val="28"/>
          <w:szCs w:val="28"/>
          <w:lang w:val="en-US"/>
        </w:rPr>
        <w:t> </w:t>
      </w:r>
      <w:r w:rsidRPr="00240F34">
        <w:rPr>
          <w:spacing w:val="8"/>
          <w:sz w:val="28"/>
          <w:szCs w:val="28"/>
          <w:lang w:val="uk-UA"/>
        </w:rPr>
        <w:t>– 24 с.</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rPr>
        <w:t>Балаболкин</w:t>
      </w:r>
      <w:r w:rsidRPr="00240F34">
        <w:rPr>
          <w:spacing w:val="8"/>
          <w:sz w:val="28"/>
          <w:szCs w:val="28"/>
          <w:lang w:val="uk-UA"/>
        </w:rPr>
        <w:t xml:space="preserve">, </w:t>
      </w:r>
      <w:r w:rsidRPr="00240F34">
        <w:rPr>
          <w:spacing w:val="8"/>
          <w:sz w:val="28"/>
          <w:szCs w:val="28"/>
        </w:rPr>
        <w:t xml:space="preserve">М.И. Лечение сахарного диабета и его осложнений: </w:t>
      </w:r>
      <w:r w:rsidRPr="00240F34">
        <w:rPr>
          <w:spacing w:val="8"/>
          <w:sz w:val="28"/>
          <w:szCs w:val="28"/>
          <w:lang w:val="uk-UA"/>
        </w:rPr>
        <w:t>р</w:t>
      </w:r>
      <w:r w:rsidRPr="00240F34">
        <w:rPr>
          <w:spacing w:val="8"/>
          <w:sz w:val="28"/>
          <w:szCs w:val="28"/>
        </w:rPr>
        <w:t>уководство для врачей</w:t>
      </w:r>
      <w:r w:rsidRPr="00240F34">
        <w:rPr>
          <w:spacing w:val="8"/>
          <w:sz w:val="28"/>
          <w:szCs w:val="28"/>
          <w:lang w:val="uk-UA"/>
        </w:rPr>
        <w:t xml:space="preserve"> [Текст]</w:t>
      </w:r>
      <w:r w:rsidRPr="00240F34">
        <w:rPr>
          <w:spacing w:val="8"/>
          <w:sz w:val="28"/>
          <w:szCs w:val="28"/>
        </w:rPr>
        <w:t xml:space="preserve"> / М.И.</w:t>
      </w:r>
      <w:r w:rsidRPr="00240F34">
        <w:rPr>
          <w:spacing w:val="8"/>
          <w:sz w:val="28"/>
          <w:szCs w:val="28"/>
          <w:lang w:val="uk-UA"/>
        </w:rPr>
        <w:t xml:space="preserve"> </w:t>
      </w:r>
      <w:r w:rsidRPr="00240F34">
        <w:rPr>
          <w:spacing w:val="8"/>
          <w:sz w:val="28"/>
          <w:szCs w:val="28"/>
        </w:rPr>
        <w:t>Балаболкин, Е.М.</w:t>
      </w:r>
      <w:r w:rsidRPr="00240F34">
        <w:rPr>
          <w:spacing w:val="8"/>
          <w:sz w:val="28"/>
          <w:szCs w:val="28"/>
          <w:lang w:val="uk-UA"/>
        </w:rPr>
        <w:t xml:space="preserve"> </w:t>
      </w:r>
      <w:r w:rsidRPr="00240F34">
        <w:rPr>
          <w:spacing w:val="8"/>
          <w:sz w:val="28"/>
          <w:szCs w:val="28"/>
        </w:rPr>
        <w:t>Клебанова, В.М. Креминская</w:t>
      </w:r>
      <w:r>
        <w:rPr>
          <w:spacing w:val="8"/>
          <w:sz w:val="28"/>
          <w:szCs w:val="28"/>
          <w:lang w:val="uk-UA"/>
        </w:rPr>
        <w:t>.</w:t>
      </w:r>
      <w:r w:rsidRPr="00240F34">
        <w:rPr>
          <w:spacing w:val="8"/>
          <w:sz w:val="28"/>
          <w:szCs w:val="28"/>
        </w:rPr>
        <w:t xml:space="preserve"> – М.: Медицина, 2005. – 512 с.</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rPr>
        <w:t>Галстян</w:t>
      </w:r>
      <w:r w:rsidRPr="00240F34">
        <w:rPr>
          <w:spacing w:val="8"/>
          <w:sz w:val="28"/>
          <w:szCs w:val="28"/>
          <w:lang w:val="uk-UA"/>
        </w:rPr>
        <w:t>,</w:t>
      </w:r>
      <w:r w:rsidRPr="00240F34">
        <w:rPr>
          <w:spacing w:val="8"/>
          <w:sz w:val="28"/>
          <w:szCs w:val="28"/>
        </w:rPr>
        <w:t xml:space="preserve"> Г.Р. Лечение диабетической полинейропатии </w:t>
      </w:r>
      <w:r w:rsidRPr="00240F34">
        <w:rPr>
          <w:spacing w:val="8"/>
          <w:sz w:val="28"/>
          <w:szCs w:val="28"/>
          <w:lang w:val="uk-UA"/>
        </w:rPr>
        <w:t>[Текст]</w:t>
      </w:r>
      <w:r w:rsidRPr="00240F34">
        <w:rPr>
          <w:spacing w:val="8"/>
          <w:sz w:val="28"/>
          <w:szCs w:val="28"/>
        </w:rPr>
        <w:t xml:space="preserve"> / Г.Р. Галстян, М.Б. Анциферов // Врач. – 2000. – </w:t>
      </w:r>
      <w:r w:rsidRPr="00240F34">
        <w:rPr>
          <w:spacing w:val="8"/>
          <w:sz w:val="28"/>
          <w:szCs w:val="28"/>
          <w:lang w:val="uk-UA"/>
        </w:rPr>
        <w:t xml:space="preserve">№1, – </w:t>
      </w:r>
      <w:r w:rsidRPr="00240F34">
        <w:rPr>
          <w:spacing w:val="8"/>
          <w:sz w:val="28"/>
          <w:szCs w:val="28"/>
        </w:rPr>
        <w:t>С.</w:t>
      </w:r>
      <w:r w:rsidRPr="00240F34">
        <w:rPr>
          <w:spacing w:val="8"/>
          <w:sz w:val="28"/>
          <w:szCs w:val="28"/>
          <w:lang w:val="en-US"/>
        </w:rPr>
        <w:t> </w:t>
      </w:r>
      <w:r w:rsidRPr="00240F34">
        <w:rPr>
          <w:spacing w:val="8"/>
          <w:sz w:val="28"/>
          <w:szCs w:val="28"/>
        </w:rPr>
        <w:t>9-23.</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Effects of the treatment with the antioxidant a-lipoic acid on cardiac autonomic neuropathy in NIDDM</w:t>
      </w:r>
      <w:r w:rsidRPr="00240F34">
        <w:rPr>
          <w:spacing w:val="8"/>
          <w:sz w:val="28"/>
          <w:szCs w:val="28"/>
          <w:lang w:val="uk-UA"/>
        </w:rPr>
        <w:t xml:space="preserve"> </w:t>
      </w:r>
      <w:r w:rsidRPr="00240F34">
        <w:rPr>
          <w:spacing w:val="8"/>
          <w:sz w:val="28"/>
          <w:szCs w:val="28"/>
          <w:lang w:val="en-US"/>
        </w:rPr>
        <w:t xml:space="preserve">patients. A 4-month randomized controlled multicenter trial (DEKAN Study) </w:t>
      </w:r>
      <w:r w:rsidRPr="00240F34">
        <w:rPr>
          <w:spacing w:val="8"/>
          <w:sz w:val="28"/>
          <w:szCs w:val="28"/>
          <w:lang w:val="sv-SE"/>
        </w:rPr>
        <w:t xml:space="preserve">[Text] </w:t>
      </w:r>
      <w:r w:rsidRPr="00240F34">
        <w:rPr>
          <w:spacing w:val="8"/>
          <w:sz w:val="28"/>
          <w:szCs w:val="28"/>
          <w:lang w:val="pt-PT"/>
        </w:rPr>
        <w:t xml:space="preserve">/ </w:t>
      </w:r>
      <w:r w:rsidRPr="00240F34">
        <w:rPr>
          <w:spacing w:val="8"/>
          <w:sz w:val="28"/>
          <w:szCs w:val="28"/>
          <w:lang w:val="en-US"/>
        </w:rPr>
        <w:t>D. Ziegler, H.</w:t>
      </w:r>
      <w:r w:rsidRPr="00240F34">
        <w:rPr>
          <w:spacing w:val="8"/>
          <w:sz w:val="28"/>
          <w:szCs w:val="28"/>
          <w:lang w:val="uk-UA"/>
        </w:rPr>
        <w:t xml:space="preserve"> </w:t>
      </w:r>
      <w:r w:rsidRPr="00240F34">
        <w:rPr>
          <w:spacing w:val="8"/>
          <w:sz w:val="28"/>
          <w:szCs w:val="28"/>
          <w:lang w:val="en-US"/>
        </w:rPr>
        <w:t>Schatz, F.</w:t>
      </w:r>
      <w:r w:rsidRPr="00240F34">
        <w:rPr>
          <w:spacing w:val="8"/>
          <w:sz w:val="28"/>
          <w:szCs w:val="28"/>
          <w:lang w:val="uk-UA"/>
        </w:rPr>
        <w:t xml:space="preserve"> </w:t>
      </w:r>
      <w:r w:rsidRPr="00240F34">
        <w:rPr>
          <w:spacing w:val="8"/>
          <w:sz w:val="28"/>
          <w:szCs w:val="28"/>
          <w:lang w:val="en-US"/>
        </w:rPr>
        <w:t>Conrad [et al.] // Diab. Care. </w:t>
      </w:r>
      <w:r w:rsidRPr="00240F34">
        <w:rPr>
          <w:spacing w:val="8"/>
          <w:sz w:val="28"/>
          <w:szCs w:val="28"/>
          <w:lang w:val="en-GB"/>
        </w:rPr>
        <w:t>–</w:t>
      </w:r>
      <w:r w:rsidRPr="00240F34">
        <w:rPr>
          <w:spacing w:val="8"/>
          <w:sz w:val="28"/>
          <w:szCs w:val="28"/>
          <w:lang w:val="en-US"/>
        </w:rPr>
        <w:t xml:space="preserve"> 1997. </w:t>
      </w:r>
      <w:r w:rsidRPr="00240F34">
        <w:rPr>
          <w:spacing w:val="8"/>
          <w:sz w:val="28"/>
          <w:szCs w:val="28"/>
          <w:lang w:val="en-GB"/>
        </w:rPr>
        <w:t>–</w:t>
      </w:r>
      <w:r w:rsidRPr="00240F34">
        <w:rPr>
          <w:spacing w:val="8"/>
          <w:sz w:val="28"/>
          <w:szCs w:val="28"/>
          <w:lang w:val="en-US"/>
        </w:rPr>
        <w:t xml:space="preserve"> Vol. 20. </w:t>
      </w:r>
      <w:r w:rsidRPr="00240F34">
        <w:rPr>
          <w:spacing w:val="8"/>
          <w:sz w:val="28"/>
          <w:szCs w:val="28"/>
          <w:lang w:val="en-GB"/>
        </w:rPr>
        <w:t>–</w:t>
      </w:r>
      <w:r w:rsidRPr="00240F34">
        <w:rPr>
          <w:spacing w:val="8"/>
          <w:sz w:val="28"/>
          <w:szCs w:val="28"/>
          <w:lang w:val="en-US"/>
        </w:rPr>
        <w:t xml:space="preserve"> P. 369-73.</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rPr>
        <w:t>Храмилин</w:t>
      </w:r>
      <w:r w:rsidRPr="00240F34">
        <w:rPr>
          <w:spacing w:val="8"/>
          <w:sz w:val="28"/>
          <w:szCs w:val="28"/>
          <w:lang w:val="uk-UA"/>
        </w:rPr>
        <w:t>, В.Н. Метод ультразвуковой кавитации в комплексной терапии хронических ран нижних конечностей у больных сахарным д</w:t>
      </w:r>
      <w:r w:rsidRPr="00240F34">
        <w:rPr>
          <w:spacing w:val="8"/>
          <w:sz w:val="28"/>
          <w:szCs w:val="28"/>
        </w:rPr>
        <w:t>и</w:t>
      </w:r>
      <w:r w:rsidRPr="00240F34">
        <w:rPr>
          <w:spacing w:val="8"/>
          <w:sz w:val="28"/>
          <w:szCs w:val="28"/>
          <w:lang w:val="uk-UA"/>
        </w:rPr>
        <w:t>абетом</w:t>
      </w:r>
      <w:r w:rsidRPr="00240F34">
        <w:rPr>
          <w:spacing w:val="8"/>
          <w:sz w:val="28"/>
          <w:szCs w:val="28"/>
        </w:rPr>
        <w:t xml:space="preserve"> </w:t>
      </w:r>
      <w:r w:rsidRPr="00240F34">
        <w:rPr>
          <w:spacing w:val="8"/>
          <w:sz w:val="28"/>
          <w:szCs w:val="28"/>
          <w:lang w:val="uk-UA"/>
        </w:rPr>
        <w:t>[Текст]</w:t>
      </w:r>
      <w:r w:rsidRPr="00240F34">
        <w:rPr>
          <w:spacing w:val="8"/>
          <w:sz w:val="28"/>
          <w:szCs w:val="28"/>
        </w:rPr>
        <w:t xml:space="preserve"> /</w:t>
      </w:r>
      <w:r w:rsidRPr="00240F34">
        <w:rPr>
          <w:spacing w:val="8"/>
          <w:sz w:val="28"/>
          <w:szCs w:val="28"/>
          <w:lang w:val="uk-UA"/>
        </w:rPr>
        <w:t xml:space="preserve"> В.Н. Храмилин // Вестник РГМУ. </w:t>
      </w:r>
      <w:r w:rsidRPr="00240F34">
        <w:rPr>
          <w:spacing w:val="8"/>
          <w:sz w:val="28"/>
          <w:szCs w:val="28"/>
        </w:rPr>
        <w:t xml:space="preserve">– </w:t>
      </w:r>
      <w:r w:rsidRPr="00240F34">
        <w:rPr>
          <w:spacing w:val="8"/>
          <w:sz w:val="28"/>
          <w:szCs w:val="28"/>
          <w:lang w:val="uk-UA"/>
        </w:rPr>
        <w:t>2004</w:t>
      </w:r>
      <w:r w:rsidRPr="00240F34">
        <w:rPr>
          <w:spacing w:val="8"/>
          <w:sz w:val="28"/>
          <w:szCs w:val="28"/>
        </w:rPr>
        <w:t xml:space="preserve">. – </w:t>
      </w:r>
      <w:r w:rsidRPr="00240F34">
        <w:rPr>
          <w:spacing w:val="8"/>
          <w:sz w:val="28"/>
          <w:szCs w:val="28"/>
          <w:lang w:val="uk-UA"/>
        </w:rPr>
        <w:t>№6 (37)</w:t>
      </w:r>
      <w:r w:rsidRPr="00240F34">
        <w:rPr>
          <w:spacing w:val="8"/>
          <w:sz w:val="28"/>
          <w:szCs w:val="28"/>
        </w:rPr>
        <w:t xml:space="preserve">. – </w:t>
      </w:r>
      <w:r w:rsidRPr="00240F34">
        <w:rPr>
          <w:spacing w:val="8"/>
          <w:sz w:val="28"/>
          <w:szCs w:val="28"/>
          <w:lang w:val="en-US"/>
        </w:rPr>
        <w:t>C</w:t>
      </w:r>
      <w:r w:rsidRPr="00240F34">
        <w:rPr>
          <w:spacing w:val="8"/>
          <w:sz w:val="28"/>
          <w:szCs w:val="28"/>
        </w:rPr>
        <w:t>.</w:t>
      </w:r>
      <w:r w:rsidRPr="00240F34">
        <w:rPr>
          <w:spacing w:val="8"/>
          <w:sz w:val="28"/>
          <w:szCs w:val="28"/>
          <w:lang w:val="uk-UA"/>
        </w:rPr>
        <w:t>32-37.</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Hyperbaric</w:t>
      </w:r>
      <w:r w:rsidRPr="00240F34">
        <w:rPr>
          <w:spacing w:val="8"/>
          <w:sz w:val="28"/>
          <w:szCs w:val="28"/>
          <w:lang w:val="uk-UA"/>
        </w:rPr>
        <w:t xml:space="preserve"> </w:t>
      </w:r>
      <w:r w:rsidRPr="00240F34">
        <w:rPr>
          <w:spacing w:val="8"/>
          <w:sz w:val="28"/>
          <w:szCs w:val="28"/>
          <w:lang w:val="en-US"/>
        </w:rPr>
        <w:t>oxygen</w:t>
      </w:r>
      <w:r w:rsidRPr="00240F34">
        <w:rPr>
          <w:spacing w:val="8"/>
          <w:sz w:val="28"/>
          <w:szCs w:val="28"/>
          <w:lang w:val="uk-UA"/>
        </w:rPr>
        <w:t xml:space="preserve"> </w:t>
      </w:r>
      <w:r w:rsidRPr="00240F34">
        <w:rPr>
          <w:spacing w:val="8"/>
          <w:sz w:val="28"/>
          <w:szCs w:val="28"/>
          <w:lang w:val="en-US"/>
        </w:rPr>
        <w:t>therapy</w:t>
      </w:r>
      <w:r w:rsidRPr="00240F34">
        <w:rPr>
          <w:spacing w:val="8"/>
          <w:sz w:val="28"/>
          <w:szCs w:val="28"/>
          <w:lang w:val="uk-UA"/>
        </w:rPr>
        <w:t xml:space="preserve"> </w:t>
      </w:r>
      <w:r w:rsidRPr="00240F34">
        <w:rPr>
          <w:spacing w:val="8"/>
          <w:sz w:val="28"/>
          <w:szCs w:val="28"/>
          <w:lang w:val="en-US"/>
        </w:rPr>
        <w:t>for</w:t>
      </w:r>
      <w:r w:rsidRPr="00240F34">
        <w:rPr>
          <w:spacing w:val="8"/>
          <w:sz w:val="28"/>
          <w:szCs w:val="28"/>
          <w:lang w:val="uk-UA"/>
        </w:rPr>
        <w:t xml:space="preserve"> </w:t>
      </w:r>
      <w:r w:rsidRPr="00240F34">
        <w:rPr>
          <w:spacing w:val="8"/>
          <w:sz w:val="28"/>
          <w:szCs w:val="28"/>
          <w:lang w:val="en-US"/>
        </w:rPr>
        <w:t>diabetic</w:t>
      </w:r>
      <w:r w:rsidRPr="00240F34">
        <w:rPr>
          <w:spacing w:val="8"/>
          <w:sz w:val="28"/>
          <w:szCs w:val="28"/>
          <w:lang w:val="uk-UA"/>
        </w:rPr>
        <w:t xml:space="preserve"> </w:t>
      </w:r>
      <w:r w:rsidRPr="00240F34">
        <w:rPr>
          <w:spacing w:val="8"/>
          <w:sz w:val="28"/>
          <w:szCs w:val="28"/>
          <w:lang w:val="en-US"/>
        </w:rPr>
        <w:t>leg</w:t>
      </w:r>
      <w:r w:rsidRPr="00240F34">
        <w:rPr>
          <w:spacing w:val="8"/>
          <w:sz w:val="28"/>
          <w:szCs w:val="28"/>
          <w:lang w:val="uk-UA"/>
        </w:rPr>
        <w:t xml:space="preserve"> </w:t>
      </w:r>
      <w:r w:rsidRPr="00240F34">
        <w:rPr>
          <w:spacing w:val="8"/>
          <w:sz w:val="28"/>
          <w:szCs w:val="28"/>
          <w:lang w:val="en-US"/>
        </w:rPr>
        <w:t xml:space="preserve">ulcers </w:t>
      </w:r>
      <w:r w:rsidRPr="00240F34">
        <w:rPr>
          <w:spacing w:val="8"/>
          <w:sz w:val="28"/>
          <w:szCs w:val="28"/>
          <w:lang w:val="uk-UA"/>
        </w:rPr>
        <w:t>–</w:t>
      </w:r>
      <w:r w:rsidRPr="00240F34">
        <w:rPr>
          <w:spacing w:val="8"/>
          <w:sz w:val="28"/>
          <w:szCs w:val="28"/>
          <w:lang w:val="en-US"/>
        </w:rPr>
        <w:t xml:space="preserve"> a</w:t>
      </w:r>
      <w:r w:rsidRPr="00240F34">
        <w:rPr>
          <w:spacing w:val="8"/>
          <w:sz w:val="28"/>
          <w:szCs w:val="28"/>
          <w:lang w:val="uk-UA"/>
        </w:rPr>
        <w:t xml:space="preserve"> </w:t>
      </w:r>
      <w:r w:rsidRPr="00240F34">
        <w:rPr>
          <w:spacing w:val="8"/>
          <w:sz w:val="28"/>
          <w:szCs w:val="28"/>
          <w:lang w:val="en-US"/>
        </w:rPr>
        <w:t>double</w:t>
      </w:r>
      <w:r w:rsidRPr="00240F34">
        <w:rPr>
          <w:spacing w:val="8"/>
          <w:sz w:val="28"/>
          <w:szCs w:val="28"/>
          <w:lang w:val="uk-UA"/>
        </w:rPr>
        <w:t>-</w:t>
      </w:r>
      <w:r w:rsidRPr="00240F34">
        <w:rPr>
          <w:spacing w:val="8"/>
          <w:sz w:val="28"/>
          <w:szCs w:val="28"/>
          <w:lang w:val="en-US"/>
        </w:rPr>
        <w:t>blind</w:t>
      </w:r>
      <w:r w:rsidRPr="00240F34">
        <w:rPr>
          <w:spacing w:val="8"/>
          <w:sz w:val="28"/>
          <w:szCs w:val="28"/>
          <w:lang w:val="uk-UA"/>
        </w:rPr>
        <w:t xml:space="preserve"> </w:t>
      </w:r>
      <w:r w:rsidRPr="00240F34">
        <w:rPr>
          <w:spacing w:val="8"/>
          <w:sz w:val="28"/>
          <w:szCs w:val="28"/>
          <w:lang w:val="en-US"/>
        </w:rPr>
        <w:t>randomised-controlled trial</w:t>
      </w:r>
      <w:r w:rsidRPr="00240F34">
        <w:rPr>
          <w:spacing w:val="8"/>
          <w:sz w:val="28"/>
          <w:szCs w:val="28"/>
          <w:lang w:val="sv-SE"/>
        </w:rPr>
        <w:t xml:space="preserve"> [Text] </w:t>
      </w:r>
      <w:r w:rsidRPr="00240F34">
        <w:rPr>
          <w:spacing w:val="8"/>
          <w:sz w:val="28"/>
          <w:szCs w:val="28"/>
          <w:lang w:val="en-US"/>
        </w:rPr>
        <w:t>/ A.</w:t>
      </w:r>
      <w:r w:rsidRPr="00240F34">
        <w:rPr>
          <w:spacing w:val="8"/>
          <w:sz w:val="28"/>
          <w:szCs w:val="28"/>
          <w:lang w:val="uk-UA"/>
        </w:rPr>
        <w:t xml:space="preserve"> </w:t>
      </w:r>
      <w:r w:rsidRPr="00240F34">
        <w:rPr>
          <w:spacing w:val="8"/>
          <w:sz w:val="28"/>
          <w:szCs w:val="28"/>
          <w:lang w:val="en-US"/>
        </w:rPr>
        <w:t>Abidia,</w:t>
      </w:r>
      <w:r w:rsidRPr="00240F34">
        <w:rPr>
          <w:spacing w:val="8"/>
          <w:sz w:val="28"/>
          <w:szCs w:val="28"/>
          <w:lang w:val="uk-UA"/>
        </w:rPr>
        <w:t xml:space="preserve"> </w:t>
      </w:r>
      <w:r w:rsidRPr="00240F34">
        <w:rPr>
          <w:spacing w:val="8"/>
          <w:sz w:val="28"/>
          <w:szCs w:val="28"/>
          <w:lang w:val="en-US"/>
        </w:rPr>
        <w:t>G.</w:t>
      </w:r>
      <w:r w:rsidRPr="00240F34">
        <w:rPr>
          <w:spacing w:val="8"/>
          <w:sz w:val="28"/>
          <w:szCs w:val="28"/>
          <w:lang w:val="uk-UA"/>
        </w:rPr>
        <w:t xml:space="preserve"> </w:t>
      </w:r>
      <w:r w:rsidRPr="00240F34">
        <w:rPr>
          <w:spacing w:val="8"/>
          <w:sz w:val="28"/>
          <w:szCs w:val="28"/>
          <w:lang w:val="en-US"/>
        </w:rPr>
        <w:t>Kuhan</w:t>
      </w:r>
      <w:r w:rsidRPr="00240F34">
        <w:rPr>
          <w:spacing w:val="8"/>
          <w:sz w:val="28"/>
          <w:szCs w:val="28"/>
          <w:lang w:val="uk-UA"/>
        </w:rPr>
        <w:t xml:space="preserve">, </w:t>
      </w:r>
      <w:r w:rsidRPr="00240F34">
        <w:rPr>
          <w:spacing w:val="8"/>
          <w:sz w:val="28"/>
          <w:szCs w:val="28"/>
          <w:lang w:val="en-US"/>
        </w:rPr>
        <w:t>G.</w:t>
      </w:r>
      <w:r w:rsidRPr="00240F34">
        <w:rPr>
          <w:spacing w:val="8"/>
          <w:sz w:val="28"/>
          <w:szCs w:val="28"/>
          <w:lang w:val="uk-UA"/>
        </w:rPr>
        <w:t xml:space="preserve"> </w:t>
      </w:r>
      <w:r w:rsidRPr="00240F34">
        <w:rPr>
          <w:spacing w:val="8"/>
          <w:sz w:val="28"/>
          <w:szCs w:val="28"/>
          <w:lang w:val="en-US"/>
        </w:rPr>
        <w:t>Laden</w:t>
      </w:r>
      <w:r w:rsidRPr="00240F34">
        <w:rPr>
          <w:spacing w:val="8"/>
          <w:sz w:val="28"/>
          <w:szCs w:val="28"/>
          <w:lang w:val="uk-UA"/>
        </w:rPr>
        <w:t xml:space="preserve"> </w:t>
      </w:r>
      <w:r w:rsidRPr="00240F34">
        <w:rPr>
          <w:spacing w:val="8"/>
          <w:sz w:val="28"/>
          <w:szCs w:val="28"/>
          <w:lang w:val="en-US"/>
        </w:rPr>
        <w:t>[et</w:t>
      </w:r>
      <w:r w:rsidRPr="00240F34">
        <w:rPr>
          <w:spacing w:val="8"/>
          <w:sz w:val="28"/>
          <w:szCs w:val="28"/>
          <w:lang w:val="uk-UA"/>
        </w:rPr>
        <w:t xml:space="preserve"> </w:t>
      </w:r>
      <w:r w:rsidRPr="00240F34">
        <w:rPr>
          <w:spacing w:val="8"/>
          <w:sz w:val="28"/>
          <w:szCs w:val="28"/>
          <w:lang w:val="en-US"/>
        </w:rPr>
        <w:t>al</w:t>
      </w:r>
      <w:r w:rsidRPr="00240F34">
        <w:rPr>
          <w:spacing w:val="8"/>
          <w:sz w:val="28"/>
          <w:szCs w:val="28"/>
          <w:lang w:val="uk-UA"/>
        </w:rPr>
        <w:t>.</w:t>
      </w:r>
      <w:r w:rsidRPr="00240F34">
        <w:rPr>
          <w:spacing w:val="8"/>
          <w:sz w:val="28"/>
          <w:szCs w:val="28"/>
          <w:lang w:val="en-US"/>
        </w:rPr>
        <w:t>] // Undersea Hyper Med. – 2001. – Vol.28 (Suppl). – P.64.</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5E037F">
        <w:rPr>
          <w:spacing w:val="8"/>
          <w:sz w:val="28"/>
          <w:szCs w:val="28"/>
          <w:lang w:val="en-GB"/>
        </w:rPr>
        <w:t>Antiplatelet</w:t>
      </w:r>
      <w:r w:rsidRPr="00240F34">
        <w:rPr>
          <w:spacing w:val="8"/>
          <w:sz w:val="28"/>
          <w:szCs w:val="28"/>
          <w:lang w:val="en-US"/>
        </w:rPr>
        <w:t xml:space="preserve"> Trialists’ Collaboration. Collaborative overview of randomised trials of antiplatelet therapy, I: prevention of death, myocardial infarction, and stroke by prolonged antiplatelet therapy in various categories of patients </w:t>
      </w:r>
      <w:r w:rsidRPr="00240F34">
        <w:rPr>
          <w:spacing w:val="8"/>
          <w:sz w:val="28"/>
          <w:szCs w:val="28"/>
          <w:lang w:val="sv-SE"/>
        </w:rPr>
        <w:t xml:space="preserve">[Text] </w:t>
      </w:r>
      <w:r w:rsidRPr="00240F34">
        <w:rPr>
          <w:spacing w:val="8"/>
          <w:sz w:val="28"/>
          <w:szCs w:val="28"/>
          <w:lang w:val="en-US"/>
        </w:rPr>
        <w:t>// BMJ. – 1994. – Vol.308. –  P.81-106.</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5E037F">
        <w:rPr>
          <w:spacing w:val="8"/>
          <w:sz w:val="28"/>
          <w:szCs w:val="28"/>
          <w:lang w:val="en-GB"/>
        </w:rPr>
        <w:lastRenderedPageBreak/>
        <w:t>Arcan</w:t>
      </w:r>
      <w:r w:rsidRPr="00240F34">
        <w:rPr>
          <w:spacing w:val="8"/>
          <w:sz w:val="28"/>
          <w:szCs w:val="28"/>
          <w:lang w:val="uk-UA"/>
        </w:rPr>
        <w:t xml:space="preserve">, </w:t>
      </w:r>
      <w:r w:rsidRPr="00240F34">
        <w:rPr>
          <w:spacing w:val="8"/>
          <w:sz w:val="28"/>
          <w:szCs w:val="28"/>
          <w:lang w:val="en-US"/>
        </w:rPr>
        <w:t xml:space="preserve">J.C. Ticlopidine in the treatment of peripheral occlusive arterial disease </w:t>
      </w:r>
      <w:r w:rsidRPr="00240F34">
        <w:rPr>
          <w:spacing w:val="8"/>
          <w:sz w:val="28"/>
          <w:szCs w:val="28"/>
          <w:lang w:val="sv-SE"/>
        </w:rPr>
        <w:t xml:space="preserve">[Text] </w:t>
      </w:r>
      <w:r w:rsidRPr="00240F34">
        <w:rPr>
          <w:spacing w:val="8"/>
          <w:sz w:val="28"/>
          <w:szCs w:val="28"/>
          <w:lang w:val="en-US"/>
        </w:rPr>
        <w:t>/ J.C.</w:t>
      </w:r>
      <w:r w:rsidRPr="00240F34">
        <w:rPr>
          <w:spacing w:val="8"/>
          <w:sz w:val="28"/>
          <w:szCs w:val="28"/>
          <w:lang w:val="uk-UA"/>
        </w:rPr>
        <w:t xml:space="preserve"> </w:t>
      </w:r>
      <w:r w:rsidRPr="00240F34">
        <w:rPr>
          <w:spacing w:val="8"/>
          <w:sz w:val="28"/>
          <w:szCs w:val="28"/>
          <w:lang w:val="en-US"/>
        </w:rPr>
        <w:t xml:space="preserve">Arcan, </w:t>
      </w:r>
      <w:smartTag w:uri="urn:schemas-microsoft-com:office:smarttags" w:element="place">
        <w:r w:rsidRPr="00240F34">
          <w:rPr>
            <w:spacing w:val="8"/>
            <w:sz w:val="28"/>
            <w:szCs w:val="28"/>
            <w:lang w:val="en-US"/>
          </w:rPr>
          <w:t>E.</w:t>
        </w:r>
        <w:r w:rsidRPr="00240F34">
          <w:rPr>
            <w:spacing w:val="8"/>
            <w:sz w:val="28"/>
            <w:szCs w:val="28"/>
            <w:lang w:val="uk-UA"/>
          </w:rPr>
          <w:t xml:space="preserve"> </w:t>
        </w:r>
        <w:r w:rsidRPr="00240F34">
          <w:rPr>
            <w:spacing w:val="8"/>
            <w:sz w:val="28"/>
            <w:szCs w:val="28"/>
            <w:lang w:val="en-US"/>
          </w:rPr>
          <w:t>Panak</w:t>
        </w:r>
      </w:smartTag>
      <w:r w:rsidRPr="00240F34">
        <w:rPr>
          <w:spacing w:val="8"/>
          <w:sz w:val="28"/>
          <w:szCs w:val="28"/>
          <w:lang w:val="en-US"/>
        </w:rPr>
        <w:t xml:space="preserve"> // Semin Thromb Hemost. – 1989. – Vol.15. – P.167-170.</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5E037F">
        <w:rPr>
          <w:spacing w:val="8"/>
          <w:sz w:val="28"/>
          <w:szCs w:val="28"/>
          <w:lang w:val="en-GB"/>
        </w:rPr>
        <w:t>Armstrong</w:t>
      </w:r>
      <w:r w:rsidRPr="00240F34">
        <w:rPr>
          <w:spacing w:val="8"/>
          <w:sz w:val="28"/>
          <w:szCs w:val="28"/>
          <w:lang w:val="uk-UA"/>
        </w:rPr>
        <w:t xml:space="preserve">, </w:t>
      </w:r>
      <w:r w:rsidRPr="00240F34">
        <w:rPr>
          <w:spacing w:val="8"/>
          <w:sz w:val="28"/>
          <w:szCs w:val="28"/>
          <w:lang w:val="en-US"/>
        </w:rPr>
        <w:t xml:space="preserve">D.G. Outcomes of preventive care in a diabetic foot clinic. </w:t>
      </w:r>
      <w:r w:rsidRPr="00240F34">
        <w:rPr>
          <w:spacing w:val="8"/>
          <w:sz w:val="28"/>
          <w:szCs w:val="28"/>
          <w:lang w:val="sv-SE"/>
        </w:rPr>
        <w:t xml:space="preserve">[Text] </w:t>
      </w:r>
      <w:r w:rsidRPr="00240F34">
        <w:rPr>
          <w:spacing w:val="8"/>
          <w:sz w:val="28"/>
          <w:szCs w:val="28"/>
          <w:lang w:val="en-US"/>
        </w:rPr>
        <w:t>/ D.G.</w:t>
      </w:r>
      <w:r w:rsidRPr="00240F34">
        <w:rPr>
          <w:spacing w:val="8"/>
          <w:sz w:val="28"/>
          <w:szCs w:val="28"/>
          <w:lang w:val="uk-UA"/>
        </w:rPr>
        <w:t xml:space="preserve"> </w:t>
      </w:r>
      <w:r w:rsidRPr="00240F34">
        <w:rPr>
          <w:spacing w:val="8"/>
          <w:sz w:val="28"/>
          <w:szCs w:val="28"/>
          <w:lang w:val="en-US"/>
        </w:rPr>
        <w:t>Armstrong, L.B. Harkless // J Foot Ankle Surg. – 1998. – Vol. 37. – P.460-466.</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 xml:space="preserve">The natural history of acute Charcot’s arthropathy in a diabetic foot specialty clinic </w:t>
      </w:r>
      <w:r w:rsidRPr="00240F34">
        <w:rPr>
          <w:spacing w:val="8"/>
          <w:sz w:val="28"/>
          <w:szCs w:val="28"/>
          <w:lang w:val="sv-SE"/>
        </w:rPr>
        <w:t>[Text] /</w:t>
      </w:r>
      <w:r w:rsidRPr="00240F34">
        <w:rPr>
          <w:spacing w:val="8"/>
          <w:sz w:val="28"/>
          <w:szCs w:val="28"/>
          <w:lang w:val="en-US"/>
        </w:rPr>
        <w:t xml:space="preserve"> D.G.</w:t>
      </w:r>
      <w:r w:rsidRPr="00240F34">
        <w:rPr>
          <w:spacing w:val="8"/>
          <w:sz w:val="28"/>
          <w:szCs w:val="28"/>
          <w:lang w:val="uk-UA"/>
        </w:rPr>
        <w:t xml:space="preserve"> </w:t>
      </w:r>
      <w:r w:rsidRPr="00240F34">
        <w:rPr>
          <w:spacing w:val="8"/>
          <w:sz w:val="28"/>
          <w:szCs w:val="28"/>
          <w:lang w:val="en-US"/>
        </w:rPr>
        <w:t>Armstrong, W.F.</w:t>
      </w:r>
      <w:r w:rsidRPr="00240F34">
        <w:rPr>
          <w:spacing w:val="8"/>
          <w:sz w:val="28"/>
          <w:szCs w:val="28"/>
          <w:lang w:val="uk-UA"/>
        </w:rPr>
        <w:t xml:space="preserve"> </w:t>
      </w:r>
      <w:r w:rsidRPr="00240F34">
        <w:rPr>
          <w:spacing w:val="8"/>
          <w:sz w:val="28"/>
          <w:szCs w:val="28"/>
          <w:lang w:val="en-US"/>
        </w:rPr>
        <w:t>Todd, L.A. Lavery [et al.] // Diabet Med. – 1997. – Vol.14. – P.357-363.</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5E037F">
        <w:rPr>
          <w:spacing w:val="8"/>
          <w:sz w:val="28"/>
          <w:szCs w:val="28"/>
          <w:lang w:val="en-GB"/>
        </w:rPr>
        <w:t>Aronow</w:t>
      </w:r>
      <w:r w:rsidRPr="00240F34">
        <w:rPr>
          <w:spacing w:val="8"/>
          <w:sz w:val="28"/>
          <w:szCs w:val="28"/>
          <w:lang w:val="uk-UA"/>
        </w:rPr>
        <w:t xml:space="preserve">, </w:t>
      </w:r>
      <w:r w:rsidRPr="00240F34">
        <w:rPr>
          <w:spacing w:val="8"/>
          <w:sz w:val="28"/>
          <w:szCs w:val="28"/>
          <w:lang w:val="en-US"/>
        </w:rPr>
        <w:t xml:space="preserve">W.S. Prevalence of coexistence of coronary artery disease, peripheral arterial disease, and atherothrombotic brain infarction in men and women </w:t>
      </w:r>
      <w:r w:rsidRPr="00240F34">
        <w:rPr>
          <w:spacing w:val="8"/>
          <w:sz w:val="28"/>
          <w:szCs w:val="28"/>
          <w:lang w:val="sv-SE"/>
        </w:rPr>
        <w:t xml:space="preserve">[Text] / </w:t>
      </w:r>
      <w:r w:rsidRPr="00240F34">
        <w:rPr>
          <w:spacing w:val="8"/>
          <w:sz w:val="28"/>
          <w:szCs w:val="28"/>
          <w:lang w:val="en-US"/>
        </w:rPr>
        <w:t>W.S.</w:t>
      </w:r>
      <w:r w:rsidRPr="00240F34">
        <w:rPr>
          <w:spacing w:val="8"/>
          <w:sz w:val="28"/>
          <w:szCs w:val="28"/>
          <w:lang w:val="uk-UA"/>
        </w:rPr>
        <w:t xml:space="preserve"> </w:t>
      </w:r>
      <w:r w:rsidRPr="00240F34">
        <w:rPr>
          <w:spacing w:val="8"/>
          <w:sz w:val="28"/>
          <w:szCs w:val="28"/>
          <w:lang w:val="en-US"/>
        </w:rPr>
        <w:t xml:space="preserve">Aronow, </w:t>
      </w:r>
      <w:r w:rsidRPr="00240F34">
        <w:rPr>
          <w:spacing w:val="8"/>
          <w:sz w:val="28"/>
          <w:szCs w:val="28"/>
        </w:rPr>
        <w:t>С</w:t>
      </w:r>
      <w:r w:rsidRPr="00240F34">
        <w:rPr>
          <w:spacing w:val="8"/>
          <w:sz w:val="28"/>
          <w:szCs w:val="28"/>
          <w:lang w:val="en-US"/>
        </w:rPr>
        <w:t>.</w:t>
      </w:r>
      <w:r w:rsidRPr="00240F34">
        <w:rPr>
          <w:spacing w:val="8"/>
          <w:sz w:val="28"/>
          <w:szCs w:val="28"/>
          <w:lang w:val="uk-UA"/>
        </w:rPr>
        <w:t xml:space="preserve"> </w:t>
      </w:r>
      <w:r w:rsidRPr="00240F34">
        <w:rPr>
          <w:spacing w:val="8"/>
          <w:sz w:val="28"/>
          <w:szCs w:val="28"/>
          <w:lang w:val="en-US"/>
        </w:rPr>
        <w:t>Ahn // Am J Cardiol. – 1994. – Vol.74. – P.64-65.</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 xml:space="preserve"> Aetiology of chronic leg ulcers </w:t>
      </w:r>
      <w:r w:rsidRPr="00240F34">
        <w:rPr>
          <w:spacing w:val="8"/>
          <w:sz w:val="28"/>
          <w:szCs w:val="28"/>
          <w:lang w:val="sv-SE"/>
        </w:rPr>
        <w:t xml:space="preserve">[Text] / </w:t>
      </w:r>
      <w:r w:rsidRPr="00240F34">
        <w:rPr>
          <w:spacing w:val="8"/>
          <w:sz w:val="28"/>
          <w:szCs w:val="28"/>
          <w:lang w:val="en-US"/>
        </w:rPr>
        <w:t>S.R.</w:t>
      </w:r>
      <w:r w:rsidRPr="00240F34">
        <w:rPr>
          <w:spacing w:val="8"/>
          <w:sz w:val="28"/>
          <w:szCs w:val="28"/>
          <w:lang w:val="uk-UA"/>
        </w:rPr>
        <w:t xml:space="preserve"> </w:t>
      </w:r>
      <w:r w:rsidRPr="00240F34">
        <w:rPr>
          <w:spacing w:val="8"/>
          <w:sz w:val="28"/>
          <w:szCs w:val="28"/>
          <w:lang w:val="en-US"/>
        </w:rPr>
        <w:t>Baker, M.C.</w:t>
      </w:r>
      <w:r w:rsidRPr="00240F34">
        <w:rPr>
          <w:spacing w:val="8"/>
          <w:sz w:val="28"/>
          <w:szCs w:val="28"/>
          <w:lang w:val="uk-UA"/>
        </w:rPr>
        <w:t xml:space="preserve"> </w:t>
      </w:r>
      <w:r w:rsidRPr="00240F34">
        <w:rPr>
          <w:spacing w:val="8"/>
          <w:sz w:val="28"/>
          <w:szCs w:val="28"/>
          <w:lang w:val="en-US"/>
        </w:rPr>
        <w:t>Stacey, G</w:t>
      </w:r>
      <w:r w:rsidRPr="00240F34">
        <w:rPr>
          <w:spacing w:val="8"/>
          <w:sz w:val="28"/>
          <w:szCs w:val="28"/>
          <w:lang w:val="uk-UA"/>
        </w:rPr>
        <w:t>.</w:t>
      </w:r>
      <w:r w:rsidRPr="00240F34">
        <w:rPr>
          <w:spacing w:val="8"/>
          <w:sz w:val="28"/>
          <w:szCs w:val="28"/>
          <w:lang w:val="en-US"/>
        </w:rPr>
        <w:t xml:space="preserve"> Singh [et al.] // Eur J Vase Surg</w:t>
      </w:r>
      <w:r w:rsidRPr="00240F34">
        <w:rPr>
          <w:spacing w:val="8"/>
          <w:sz w:val="28"/>
          <w:szCs w:val="28"/>
          <w:lang w:val="uk-UA"/>
        </w:rPr>
        <w:t>.</w:t>
      </w:r>
      <w:r w:rsidRPr="00240F34">
        <w:rPr>
          <w:spacing w:val="8"/>
          <w:sz w:val="28"/>
          <w:szCs w:val="28"/>
          <w:lang w:val="en-US"/>
        </w:rPr>
        <w:t xml:space="preserve"> – 1992. – Vol.6. – P.245-251.</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 xml:space="preserve">Ticlopidine in the treatment of intermittent claudication: a 21-month double-blind trial </w:t>
      </w:r>
      <w:r w:rsidRPr="00240F34">
        <w:rPr>
          <w:spacing w:val="8"/>
          <w:sz w:val="28"/>
          <w:szCs w:val="28"/>
          <w:lang w:val="sv-SE"/>
        </w:rPr>
        <w:t xml:space="preserve">[Text] / </w:t>
      </w:r>
      <w:r w:rsidRPr="00240F34">
        <w:rPr>
          <w:spacing w:val="8"/>
          <w:sz w:val="28"/>
          <w:szCs w:val="28"/>
          <w:lang w:val="en-US"/>
        </w:rPr>
        <w:t>F.</w:t>
      </w:r>
      <w:r w:rsidRPr="00240F34">
        <w:rPr>
          <w:spacing w:val="8"/>
          <w:sz w:val="28"/>
          <w:szCs w:val="28"/>
          <w:lang w:val="uk-UA"/>
        </w:rPr>
        <w:t xml:space="preserve"> </w:t>
      </w:r>
      <w:r w:rsidRPr="00240F34">
        <w:rPr>
          <w:spacing w:val="8"/>
          <w:sz w:val="28"/>
          <w:szCs w:val="28"/>
          <w:lang w:val="en-US"/>
        </w:rPr>
        <w:t xml:space="preserve">Balsano, </w:t>
      </w:r>
      <w:smartTag w:uri="urn:schemas-microsoft-com:office:smarttags" w:element="place">
        <w:r w:rsidRPr="00240F34">
          <w:rPr>
            <w:spacing w:val="8"/>
            <w:sz w:val="28"/>
            <w:szCs w:val="28"/>
            <w:lang w:val="en-US"/>
          </w:rPr>
          <w:t>S. Coccheri</w:t>
        </w:r>
      </w:smartTag>
      <w:r w:rsidRPr="00240F34">
        <w:rPr>
          <w:spacing w:val="8"/>
          <w:sz w:val="28"/>
          <w:szCs w:val="28"/>
          <w:lang w:val="en-US"/>
        </w:rPr>
        <w:t xml:space="preserve">, A. Libretti [et al.] // J Lab Clin Med. </w:t>
      </w:r>
      <w:r w:rsidRPr="00240F34">
        <w:rPr>
          <w:spacing w:val="8"/>
          <w:sz w:val="28"/>
          <w:szCs w:val="28"/>
          <w:lang w:val="en-GB"/>
        </w:rPr>
        <w:t>–</w:t>
      </w:r>
      <w:r w:rsidRPr="00240F34">
        <w:rPr>
          <w:spacing w:val="8"/>
          <w:sz w:val="28"/>
          <w:szCs w:val="28"/>
          <w:lang w:val="en-US"/>
        </w:rPr>
        <w:t xml:space="preserve"> 1989. – Vol.114. – P.84-91.</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Beach</w:t>
      </w:r>
      <w:r w:rsidRPr="00240F34">
        <w:rPr>
          <w:spacing w:val="8"/>
          <w:sz w:val="28"/>
          <w:szCs w:val="28"/>
          <w:lang w:val="uk-UA"/>
        </w:rPr>
        <w:t xml:space="preserve">, </w:t>
      </w:r>
      <w:r w:rsidRPr="00240F34">
        <w:rPr>
          <w:spacing w:val="8"/>
          <w:sz w:val="28"/>
          <w:szCs w:val="28"/>
          <w:lang w:val="en-US"/>
        </w:rPr>
        <w:t>K.W. Arteriosclerosis obliterans and associated risk factors in insulin-dependent and non-insulin-dependent diabetes</w:t>
      </w:r>
      <w:r w:rsidRPr="00240F34">
        <w:rPr>
          <w:spacing w:val="8"/>
          <w:sz w:val="28"/>
          <w:szCs w:val="28"/>
          <w:lang w:val="uk-UA"/>
        </w:rPr>
        <w:t xml:space="preserve"> </w:t>
      </w:r>
      <w:r w:rsidRPr="00240F34">
        <w:rPr>
          <w:spacing w:val="8"/>
          <w:sz w:val="28"/>
          <w:szCs w:val="28"/>
          <w:lang w:val="sv-SE"/>
        </w:rPr>
        <w:t>[Text]</w:t>
      </w:r>
      <w:r w:rsidRPr="00240F34">
        <w:rPr>
          <w:spacing w:val="8"/>
          <w:sz w:val="28"/>
          <w:szCs w:val="28"/>
          <w:lang w:val="en-US"/>
        </w:rPr>
        <w:t> </w:t>
      </w:r>
      <w:r w:rsidRPr="00240F34">
        <w:rPr>
          <w:spacing w:val="8"/>
          <w:sz w:val="28"/>
          <w:szCs w:val="28"/>
          <w:lang w:val="sv-SE"/>
        </w:rPr>
        <w:t xml:space="preserve">/ </w:t>
      </w:r>
      <w:r w:rsidRPr="00240F34">
        <w:rPr>
          <w:spacing w:val="8"/>
          <w:sz w:val="28"/>
          <w:szCs w:val="28"/>
          <w:lang w:val="en-US"/>
        </w:rPr>
        <w:t>K.W.</w:t>
      </w:r>
      <w:r w:rsidRPr="00240F34">
        <w:rPr>
          <w:spacing w:val="8"/>
          <w:sz w:val="28"/>
          <w:szCs w:val="28"/>
          <w:lang w:val="uk-UA"/>
        </w:rPr>
        <w:t xml:space="preserve"> </w:t>
      </w:r>
      <w:r w:rsidRPr="00240F34">
        <w:rPr>
          <w:spacing w:val="8"/>
          <w:sz w:val="28"/>
          <w:szCs w:val="28"/>
          <w:lang w:val="en-US"/>
        </w:rPr>
        <w:t>Beach, D.E. Strandness //</w:t>
      </w:r>
      <w:r w:rsidRPr="00240F34">
        <w:rPr>
          <w:spacing w:val="8"/>
          <w:sz w:val="28"/>
          <w:szCs w:val="28"/>
          <w:lang w:val="uk-UA"/>
        </w:rPr>
        <w:t xml:space="preserve"> </w:t>
      </w:r>
      <w:r w:rsidRPr="00240F34">
        <w:rPr>
          <w:spacing w:val="8"/>
          <w:sz w:val="28"/>
          <w:szCs w:val="28"/>
          <w:lang w:val="en-US"/>
        </w:rPr>
        <w:t>Diabetes. – 1980. – Vol.29. – P.882-888.</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Birke</w:t>
      </w:r>
      <w:r w:rsidRPr="00240F34">
        <w:rPr>
          <w:spacing w:val="8"/>
          <w:sz w:val="28"/>
          <w:szCs w:val="28"/>
          <w:lang w:val="uk-UA"/>
        </w:rPr>
        <w:t>,</w:t>
      </w:r>
      <w:r w:rsidRPr="00240F34">
        <w:rPr>
          <w:spacing w:val="8"/>
          <w:sz w:val="28"/>
          <w:szCs w:val="28"/>
          <w:lang w:val="en-US"/>
        </w:rPr>
        <w:t xml:space="preserve"> J.A. Relationship between hallux limirus and ulceration of the great toe </w:t>
      </w:r>
      <w:r w:rsidRPr="00240F34">
        <w:rPr>
          <w:spacing w:val="8"/>
          <w:sz w:val="28"/>
          <w:szCs w:val="28"/>
          <w:lang w:val="sv-SE"/>
        </w:rPr>
        <w:t>[Text] /</w:t>
      </w:r>
      <w:r w:rsidRPr="00240F34">
        <w:rPr>
          <w:spacing w:val="8"/>
          <w:sz w:val="28"/>
          <w:szCs w:val="28"/>
          <w:lang w:val="en-US"/>
        </w:rPr>
        <w:t xml:space="preserve"> J.A.</w:t>
      </w:r>
      <w:r w:rsidRPr="00240F34">
        <w:rPr>
          <w:spacing w:val="8"/>
          <w:sz w:val="28"/>
          <w:szCs w:val="28"/>
          <w:lang w:val="uk-UA"/>
        </w:rPr>
        <w:t xml:space="preserve"> </w:t>
      </w:r>
      <w:r w:rsidRPr="00240F34">
        <w:rPr>
          <w:spacing w:val="8"/>
          <w:sz w:val="28"/>
          <w:szCs w:val="28"/>
          <w:lang w:val="en-US"/>
        </w:rPr>
        <w:t>Birke, M.W. Cornwall // J Orthop Sports Phys Ther. – 1988. – Vol.10. – P.172-176.</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Bloomgarden</w:t>
      </w:r>
      <w:r w:rsidRPr="00240F34">
        <w:rPr>
          <w:spacing w:val="8"/>
          <w:sz w:val="28"/>
          <w:szCs w:val="28"/>
          <w:lang w:val="uk-UA"/>
        </w:rPr>
        <w:t xml:space="preserve">, </w:t>
      </w:r>
      <w:r w:rsidRPr="00240F34">
        <w:rPr>
          <w:spacing w:val="8"/>
          <w:sz w:val="28"/>
          <w:szCs w:val="28"/>
          <w:lang w:val="en-US"/>
        </w:rPr>
        <w:t xml:space="preserve">Z.T. Nephropathy and neuropathy American Diabetes Association Annual Meeting, 1999. </w:t>
      </w:r>
      <w:r w:rsidRPr="00240F34">
        <w:rPr>
          <w:spacing w:val="8"/>
          <w:sz w:val="28"/>
          <w:szCs w:val="28"/>
          <w:lang w:val="sv-SE"/>
        </w:rPr>
        <w:t xml:space="preserve">[Text] </w:t>
      </w:r>
      <w:r w:rsidRPr="00240F34">
        <w:rPr>
          <w:spacing w:val="8"/>
          <w:sz w:val="28"/>
          <w:szCs w:val="28"/>
          <w:lang w:val="uk-UA"/>
        </w:rPr>
        <w:t xml:space="preserve">/ </w:t>
      </w:r>
      <w:r w:rsidRPr="00240F34">
        <w:rPr>
          <w:spacing w:val="8"/>
          <w:sz w:val="28"/>
          <w:szCs w:val="28"/>
          <w:lang w:val="en-US"/>
        </w:rPr>
        <w:t>Z.T</w:t>
      </w:r>
      <w:r w:rsidRPr="00240F34">
        <w:rPr>
          <w:spacing w:val="8"/>
          <w:sz w:val="28"/>
          <w:szCs w:val="28"/>
          <w:lang w:val="uk-UA"/>
        </w:rPr>
        <w:t>.</w:t>
      </w:r>
      <w:r w:rsidRPr="00240F34">
        <w:rPr>
          <w:spacing w:val="8"/>
          <w:sz w:val="28"/>
          <w:szCs w:val="28"/>
          <w:lang w:val="en-US"/>
        </w:rPr>
        <w:t> Bloomgarden // Diabetes Care. – 2000. – Vol.23. – P.549-556.</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lastRenderedPageBreak/>
        <w:t xml:space="preserve">A Prospective Study of Risk Factors for Diabetic Foot Ulcer. The </w:t>
      </w:r>
      <w:smartTag w:uri="urn:schemas-microsoft-com:office:smarttags" w:element="place">
        <w:smartTag w:uri="urn:schemas-microsoft-com:office:smarttags" w:element="City">
          <w:r w:rsidRPr="00240F34">
            <w:rPr>
              <w:spacing w:val="8"/>
              <w:sz w:val="28"/>
              <w:szCs w:val="28"/>
              <w:lang w:val="en-US"/>
            </w:rPr>
            <w:t>Seattle</w:t>
          </w:r>
        </w:smartTag>
      </w:smartTag>
      <w:r w:rsidRPr="00240F34">
        <w:rPr>
          <w:spacing w:val="8"/>
          <w:sz w:val="28"/>
          <w:szCs w:val="28"/>
          <w:lang w:val="en-US"/>
        </w:rPr>
        <w:t xml:space="preserve"> Diabetic Foot Study</w:t>
      </w:r>
      <w:r w:rsidRPr="00240F34">
        <w:rPr>
          <w:spacing w:val="8"/>
          <w:sz w:val="28"/>
          <w:szCs w:val="28"/>
          <w:lang w:val="sv-SE"/>
        </w:rPr>
        <w:t xml:space="preserve"> [Text] /</w:t>
      </w:r>
      <w:r w:rsidRPr="00240F34">
        <w:rPr>
          <w:spacing w:val="8"/>
          <w:sz w:val="28"/>
          <w:szCs w:val="28"/>
          <w:lang w:val="en-US"/>
        </w:rPr>
        <w:t xml:space="preserve"> E.J. Boyko [et al.] // Diabetes Care. – 1999. – Vol.22, №7. – P.1036-1042.</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 xml:space="preserve">A Foot Care Program for Diabetic Unilateral Lower-Limb Amputees </w:t>
      </w:r>
      <w:r w:rsidRPr="00240F34">
        <w:rPr>
          <w:spacing w:val="8"/>
          <w:sz w:val="28"/>
          <w:szCs w:val="28"/>
          <w:lang w:val="sv-SE"/>
        </w:rPr>
        <w:t xml:space="preserve">[Text] / </w:t>
      </w:r>
      <w:r w:rsidRPr="00240F34">
        <w:rPr>
          <w:spacing w:val="8"/>
          <w:sz w:val="28"/>
          <w:szCs w:val="28"/>
          <w:lang w:val="en-US"/>
        </w:rPr>
        <w:t>L. Carrington [et al.] // Diabetes Care. – 2001. – Vol.24. – P.216-221.</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Carter</w:t>
      </w:r>
      <w:r w:rsidRPr="00240F34">
        <w:rPr>
          <w:spacing w:val="8"/>
          <w:sz w:val="28"/>
          <w:szCs w:val="28"/>
          <w:lang w:val="uk-UA"/>
        </w:rPr>
        <w:t xml:space="preserve">, </w:t>
      </w:r>
      <w:r w:rsidRPr="00240F34">
        <w:rPr>
          <w:spacing w:val="8"/>
          <w:sz w:val="28"/>
          <w:szCs w:val="28"/>
          <w:lang w:val="en-US"/>
        </w:rPr>
        <w:t>S.A. Clinical measurement of systolic pressures in limbs with arterial occlusive disease</w:t>
      </w:r>
      <w:r w:rsidRPr="00240F34">
        <w:rPr>
          <w:spacing w:val="8"/>
          <w:sz w:val="28"/>
          <w:szCs w:val="28"/>
          <w:lang w:val="sv-SE"/>
        </w:rPr>
        <w:t xml:space="preserve"> [Text] /</w:t>
      </w:r>
      <w:r w:rsidRPr="00240F34">
        <w:rPr>
          <w:spacing w:val="8"/>
          <w:sz w:val="28"/>
          <w:szCs w:val="28"/>
          <w:lang w:val="en-US"/>
        </w:rPr>
        <w:t xml:space="preserve"> S.A</w:t>
      </w:r>
      <w:r w:rsidRPr="00240F34">
        <w:rPr>
          <w:spacing w:val="8"/>
          <w:sz w:val="28"/>
          <w:szCs w:val="28"/>
          <w:lang w:val="uk-UA"/>
        </w:rPr>
        <w:t>.</w:t>
      </w:r>
      <w:r w:rsidRPr="00240F34">
        <w:rPr>
          <w:spacing w:val="8"/>
          <w:sz w:val="28"/>
          <w:szCs w:val="28"/>
          <w:lang w:val="en-US"/>
        </w:rPr>
        <w:t xml:space="preserve"> Carter // JAMA. – 1969. – Vol.207. – P.1869-1874.</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Centers for Disease Control and Prevention</w:t>
      </w:r>
      <w:r>
        <w:rPr>
          <w:spacing w:val="8"/>
          <w:sz w:val="28"/>
          <w:szCs w:val="28"/>
          <w:lang w:val="uk-UA"/>
        </w:rPr>
        <w:t xml:space="preserve"> </w:t>
      </w:r>
      <w:r w:rsidRPr="00240F34">
        <w:rPr>
          <w:spacing w:val="8"/>
          <w:sz w:val="28"/>
          <w:szCs w:val="28"/>
          <w:lang w:val="sv-SE"/>
        </w:rPr>
        <w:t>[Text]</w:t>
      </w:r>
      <w:r>
        <w:rPr>
          <w:spacing w:val="8"/>
          <w:sz w:val="28"/>
          <w:szCs w:val="28"/>
          <w:lang w:val="uk-UA"/>
        </w:rPr>
        <w:t>//</w:t>
      </w:r>
      <w:r w:rsidRPr="00240F34">
        <w:rPr>
          <w:spacing w:val="8"/>
          <w:sz w:val="28"/>
          <w:szCs w:val="28"/>
          <w:lang w:val="en-US"/>
        </w:rPr>
        <w:t xml:space="preserve"> Diabetes Fact Sheet: National Estimates and General Information on Diabetes in the </w:t>
      </w:r>
      <w:smartTag w:uri="urn:schemas-microsoft-com:office:smarttags" w:element="country-region">
        <w:smartTag w:uri="urn:schemas-microsoft-com:office:smarttags" w:element="place">
          <w:r w:rsidRPr="00240F34">
            <w:rPr>
              <w:spacing w:val="8"/>
              <w:sz w:val="28"/>
              <w:szCs w:val="28"/>
              <w:lang w:val="en-US"/>
            </w:rPr>
            <w:t>United States</w:t>
          </w:r>
        </w:smartTag>
      </w:smartTag>
      <w:r w:rsidRPr="00240F34">
        <w:rPr>
          <w:spacing w:val="8"/>
          <w:sz w:val="28"/>
          <w:szCs w:val="28"/>
          <w:lang w:val="en-US"/>
        </w:rPr>
        <w:t>.</w:t>
      </w:r>
      <w:r>
        <w:rPr>
          <w:spacing w:val="8"/>
          <w:sz w:val="28"/>
          <w:szCs w:val="28"/>
          <w:lang w:val="uk-UA"/>
        </w:rPr>
        <w:t xml:space="preserve"> – </w:t>
      </w:r>
      <w:r w:rsidRPr="00240F34">
        <w:rPr>
          <w:spacing w:val="8"/>
          <w:sz w:val="28"/>
          <w:szCs w:val="28"/>
          <w:lang w:val="en-US"/>
        </w:rPr>
        <w:t>Atlanta, US Department of Health and Human Services</w:t>
      </w:r>
      <w:r>
        <w:rPr>
          <w:spacing w:val="8"/>
          <w:sz w:val="28"/>
          <w:szCs w:val="28"/>
          <w:lang w:val="uk-UA"/>
        </w:rPr>
        <w:t>. –</w:t>
      </w:r>
      <w:r w:rsidRPr="00240F34">
        <w:rPr>
          <w:spacing w:val="8"/>
          <w:sz w:val="28"/>
          <w:szCs w:val="28"/>
          <w:lang w:val="en-US"/>
        </w:rPr>
        <w:t xml:space="preserve"> 1999</w:t>
      </w:r>
      <w:r>
        <w:rPr>
          <w:spacing w:val="8"/>
          <w:sz w:val="28"/>
          <w:szCs w:val="28"/>
          <w:lang w:val="uk-UA"/>
        </w:rPr>
        <w:t>. – 50 р</w:t>
      </w:r>
      <w:r w:rsidRPr="00240F34">
        <w:rPr>
          <w:spacing w:val="8"/>
          <w:sz w:val="28"/>
          <w:szCs w:val="28"/>
          <w:lang w:val="en-US"/>
        </w:rPr>
        <w:t>.</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Childs</w:t>
      </w:r>
      <w:r w:rsidRPr="00240F34">
        <w:rPr>
          <w:spacing w:val="8"/>
          <w:sz w:val="28"/>
          <w:szCs w:val="28"/>
          <w:lang w:val="uk-UA"/>
        </w:rPr>
        <w:t xml:space="preserve">, </w:t>
      </w:r>
      <w:r w:rsidRPr="00240F34">
        <w:rPr>
          <w:spacing w:val="8"/>
          <w:sz w:val="28"/>
          <w:szCs w:val="28"/>
          <w:lang w:val="en-US"/>
        </w:rPr>
        <w:t xml:space="preserve">M. Is Charcot arthropathy a late sequela of osteoporosis in patients with diabetes mellitus? </w:t>
      </w:r>
      <w:r w:rsidRPr="00240F34">
        <w:rPr>
          <w:spacing w:val="8"/>
          <w:sz w:val="28"/>
          <w:szCs w:val="28"/>
          <w:lang w:val="sv-SE"/>
        </w:rPr>
        <w:t xml:space="preserve">[Text] / </w:t>
      </w:r>
      <w:r w:rsidRPr="00240F34">
        <w:rPr>
          <w:spacing w:val="8"/>
          <w:sz w:val="28"/>
          <w:szCs w:val="28"/>
          <w:lang w:val="en-US"/>
        </w:rPr>
        <w:t>M.</w:t>
      </w:r>
      <w:r w:rsidRPr="00240F34">
        <w:rPr>
          <w:spacing w:val="8"/>
          <w:sz w:val="28"/>
          <w:szCs w:val="28"/>
          <w:lang w:val="uk-UA"/>
        </w:rPr>
        <w:t xml:space="preserve"> </w:t>
      </w:r>
      <w:r w:rsidRPr="00240F34">
        <w:rPr>
          <w:spacing w:val="8"/>
          <w:sz w:val="28"/>
          <w:szCs w:val="28"/>
          <w:lang w:val="en-US"/>
        </w:rPr>
        <w:t>Childs, D.G.</w:t>
      </w:r>
      <w:r w:rsidRPr="00240F34">
        <w:rPr>
          <w:spacing w:val="8"/>
          <w:sz w:val="28"/>
          <w:szCs w:val="28"/>
          <w:lang w:val="uk-UA"/>
        </w:rPr>
        <w:t xml:space="preserve"> </w:t>
      </w:r>
      <w:r w:rsidRPr="00240F34">
        <w:rPr>
          <w:spacing w:val="8"/>
          <w:sz w:val="28"/>
          <w:szCs w:val="28"/>
          <w:lang w:val="en-US"/>
        </w:rPr>
        <w:t>Armstrong, G.W. Edelson // J Foot Ankle Surg. – 1998. – Vol.37. – P.437-439.</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 xml:space="preserve">Hyperhomocysteinemia: an independent risk factor for vascular disease </w:t>
      </w:r>
      <w:r w:rsidRPr="00240F34">
        <w:rPr>
          <w:spacing w:val="8"/>
          <w:sz w:val="28"/>
          <w:szCs w:val="28"/>
          <w:lang w:val="sv-SE"/>
        </w:rPr>
        <w:t xml:space="preserve">[Text] / </w:t>
      </w:r>
      <w:r w:rsidRPr="00240F34">
        <w:rPr>
          <w:spacing w:val="8"/>
          <w:sz w:val="28"/>
          <w:szCs w:val="28"/>
          <w:lang w:val="en-US"/>
        </w:rPr>
        <w:t>R.</w:t>
      </w:r>
      <w:r w:rsidRPr="00240F34">
        <w:rPr>
          <w:spacing w:val="8"/>
          <w:sz w:val="28"/>
          <w:szCs w:val="28"/>
          <w:lang w:val="uk-UA"/>
        </w:rPr>
        <w:t xml:space="preserve"> </w:t>
      </w:r>
      <w:r w:rsidRPr="00240F34">
        <w:rPr>
          <w:spacing w:val="8"/>
          <w:sz w:val="28"/>
          <w:szCs w:val="28"/>
          <w:lang w:val="en-US"/>
        </w:rPr>
        <w:t>Clarke, L.</w:t>
      </w:r>
      <w:r w:rsidRPr="00240F34">
        <w:rPr>
          <w:spacing w:val="8"/>
          <w:sz w:val="28"/>
          <w:szCs w:val="28"/>
          <w:lang w:val="uk-UA"/>
        </w:rPr>
        <w:t xml:space="preserve"> </w:t>
      </w:r>
      <w:r w:rsidRPr="00240F34">
        <w:rPr>
          <w:spacing w:val="8"/>
          <w:sz w:val="28"/>
          <w:szCs w:val="28"/>
          <w:lang w:val="en-US"/>
        </w:rPr>
        <w:t>Daly, K.</w:t>
      </w:r>
      <w:r w:rsidRPr="00240F34">
        <w:rPr>
          <w:spacing w:val="8"/>
          <w:sz w:val="28"/>
          <w:szCs w:val="28"/>
          <w:lang w:val="uk-UA"/>
        </w:rPr>
        <w:t xml:space="preserve"> </w:t>
      </w:r>
      <w:r w:rsidRPr="00240F34">
        <w:rPr>
          <w:spacing w:val="8"/>
          <w:sz w:val="28"/>
          <w:szCs w:val="28"/>
          <w:lang w:val="en-US"/>
        </w:rPr>
        <w:t>Robinson [et al.] // N.Engl.J.Med. – 1991. – Vol.324. – P.149-1155.</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 xml:space="preserve">Sulodexide in the treatment of intermittent claudication. Results of a randomized, double-blind, multicentre, placebo-controlled study </w:t>
      </w:r>
      <w:r>
        <w:rPr>
          <w:spacing w:val="8"/>
          <w:sz w:val="28"/>
          <w:szCs w:val="28"/>
          <w:lang w:val="sv-SE"/>
        </w:rPr>
        <w:t>[Text]</w:t>
      </w:r>
      <w:r>
        <w:rPr>
          <w:spacing w:val="8"/>
          <w:sz w:val="28"/>
          <w:szCs w:val="28"/>
          <w:lang w:val="uk-UA"/>
        </w:rPr>
        <w:t> </w:t>
      </w:r>
      <w:r w:rsidRPr="00240F34">
        <w:rPr>
          <w:spacing w:val="8"/>
          <w:sz w:val="28"/>
          <w:szCs w:val="28"/>
          <w:lang w:val="sv-SE"/>
        </w:rPr>
        <w:t xml:space="preserve">/ </w:t>
      </w:r>
      <w:smartTag w:uri="urn:schemas-microsoft-com:office:smarttags" w:element="place">
        <w:r w:rsidRPr="00240F34">
          <w:rPr>
            <w:spacing w:val="8"/>
            <w:sz w:val="28"/>
            <w:szCs w:val="28"/>
            <w:lang w:val="en-US"/>
          </w:rPr>
          <w:t>S.</w:t>
        </w:r>
        <w:r w:rsidRPr="00240F34">
          <w:rPr>
            <w:spacing w:val="8"/>
            <w:sz w:val="28"/>
            <w:szCs w:val="28"/>
            <w:lang w:val="uk-UA"/>
          </w:rPr>
          <w:t xml:space="preserve"> </w:t>
        </w:r>
        <w:r w:rsidRPr="00240F34">
          <w:rPr>
            <w:spacing w:val="8"/>
            <w:sz w:val="28"/>
            <w:szCs w:val="28"/>
            <w:lang w:val="en-US"/>
          </w:rPr>
          <w:t>Coccheri</w:t>
        </w:r>
      </w:smartTag>
      <w:r w:rsidRPr="00240F34">
        <w:rPr>
          <w:spacing w:val="8"/>
          <w:sz w:val="28"/>
          <w:szCs w:val="28"/>
          <w:lang w:val="en-US"/>
        </w:rPr>
        <w:t>, G. Scondotto, G. Agnelli  [et al.] // European Heart Journal. – 2002. – Vol. 23. – P.1057-1065.</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 xml:space="preserve">Limb salvage despite extensive tissue loss: free tissue transfer combined with distal revascularization </w:t>
      </w:r>
      <w:r w:rsidRPr="00240F34">
        <w:rPr>
          <w:spacing w:val="8"/>
          <w:sz w:val="28"/>
          <w:szCs w:val="28"/>
          <w:lang w:val="sv-SE"/>
        </w:rPr>
        <w:t xml:space="preserve">[Text] / </w:t>
      </w:r>
      <w:r w:rsidRPr="00240F34">
        <w:rPr>
          <w:spacing w:val="8"/>
          <w:sz w:val="28"/>
          <w:szCs w:val="28"/>
          <w:lang w:val="en-US"/>
        </w:rPr>
        <w:t>J.L. Cronenwett, M.D.</w:t>
      </w:r>
      <w:r w:rsidRPr="00240F34">
        <w:rPr>
          <w:spacing w:val="8"/>
          <w:sz w:val="28"/>
          <w:szCs w:val="28"/>
          <w:lang w:val="uk-UA"/>
        </w:rPr>
        <w:t xml:space="preserve"> </w:t>
      </w:r>
      <w:r w:rsidRPr="00240F34">
        <w:rPr>
          <w:spacing w:val="8"/>
          <w:sz w:val="28"/>
          <w:szCs w:val="28"/>
          <w:lang w:val="en-US"/>
        </w:rPr>
        <w:t>McDaniel, R.M. Zwolak [et al.] // Arch Surg. – 1989. – Vol.124. – P.609-615.</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lastRenderedPageBreak/>
        <w:t>Cutson</w:t>
      </w:r>
      <w:r w:rsidRPr="00240F34">
        <w:rPr>
          <w:spacing w:val="8"/>
          <w:sz w:val="28"/>
          <w:szCs w:val="28"/>
          <w:lang w:val="uk-UA"/>
        </w:rPr>
        <w:t>,</w:t>
      </w:r>
      <w:r w:rsidRPr="00240F34">
        <w:rPr>
          <w:spacing w:val="8"/>
          <w:sz w:val="28"/>
          <w:szCs w:val="28"/>
          <w:lang w:val="en-US"/>
        </w:rPr>
        <w:t xml:space="preserve"> T.M. Rehabilitation of the older lower limb amputee: a brief review</w:t>
      </w:r>
      <w:r w:rsidRPr="00240F34">
        <w:rPr>
          <w:spacing w:val="8"/>
          <w:sz w:val="28"/>
          <w:szCs w:val="28"/>
          <w:lang w:val="sv-SE"/>
        </w:rPr>
        <w:t xml:space="preserve"> [Text]</w:t>
      </w:r>
      <w:r w:rsidRPr="00240F34">
        <w:rPr>
          <w:spacing w:val="8"/>
          <w:sz w:val="28"/>
          <w:szCs w:val="28"/>
          <w:lang w:val="en-US"/>
        </w:rPr>
        <w:t xml:space="preserve"> / T.M.</w:t>
      </w:r>
      <w:r w:rsidRPr="00240F34">
        <w:rPr>
          <w:spacing w:val="8"/>
          <w:sz w:val="28"/>
          <w:szCs w:val="28"/>
          <w:lang w:val="uk-UA"/>
        </w:rPr>
        <w:t xml:space="preserve"> </w:t>
      </w:r>
      <w:r w:rsidRPr="00240F34">
        <w:rPr>
          <w:spacing w:val="8"/>
          <w:sz w:val="28"/>
          <w:szCs w:val="28"/>
          <w:lang w:val="en-US"/>
        </w:rPr>
        <w:t>Cutson, D.R.</w:t>
      </w:r>
      <w:r w:rsidRPr="00240F34">
        <w:rPr>
          <w:spacing w:val="8"/>
          <w:sz w:val="28"/>
          <w:szCs w:val="28"/>
          <w:lang w:val="uk-UA"/>
        </w:rPr>
        <w:t xml:space="preserve"> </w:t>
      </w:r>
      <w:r w:rsidRPr="00240F34">
        <w:rPr>
          <w:spacing w:val="8"/>
          <w:sz w:val="28"/>
          <w:szCs w:val="28"/>
          <w:lang w:val="en-US"/>
        </w:rPr>
        <w:t>Bongiorni // J Am Geriatr Soc. – 1996. – Vol. 44. – P.1388-1393.</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 xml:space="preserve">Benefits of a Multidisciplinary Approach in the Management of Recurrent Diabetic Foot Ulceration in </w:t>
      </w:r>
      <w:smartTag w:uri="urn:schemas-microsoft-com:office:smarttags" w:element="country-region">
        <w:smartTag w:uri="urn:schemas-microsoft-com:office:smarttags" w:element="place">
          <w:r w:rsidRPr="00240F34">
            <w:rPr>
              <w:spacing w:val="8"/>
              <w:sz w:val="28"/>
              <w:szCs w:val="28"/>
              <w:lang w:val="en-US"/>
            </w:rPr>
            <w:t>Lithuania</w:t>
          </w:r>
        </w:smartTag>
      </w:smartTag>
      <w:r w:rsidRPr="00240F34">
        <w:rPr>
          <w:spacing w:val="8"/>
          <w:sz w:val="28"/>
          <w:szCs w:val="28"/>
          <w:lang w:val="en-US"/>
        </w:rPr>
        <w:t xml:space="preserve">. A prospective study </w:t>
      </w:r>
      <w:r w:rsidRPr="00240F34">
        <w:rPr>
          <w:spacing w:val="8"/>
          <w:sz w:val="28"/>
          <w:szCs w:val="28"/>
          <w:lang w:val="sv-SE"/>
        </w:rPr>
        <w:t xml:space="preserve">[Text] </w:t>
      </w:r>
      <w:r w:rsidRPr="00240F34">
        <w:rPr>
          <w:spacing w:val="8"/>
          <w:sz w:val="28"/>
          <w:szCs w:val="28"/>
          <w:lang w:val="uk-UA"/>
        </w:rPr>
        <w:t xml:space="preserve">/ </w:t>
      </w:r>
      <w:r w:rsidRPr="00240F34">
        <w:rPr>
          <w:spacing w:val="8"/>
          <w:sz w:val="28"/>
          <w:szCs w:val="28"/>
          <w:lang w:val="en-US"/>
        </w:rPr>
        <w:t>Dargis V. [et al.] // Diabetes Care. – 1999. – Vol.22. – P.1428-1431.</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De Frang</w:t>
      </w:r>
      <w:r w:rsidRPr="00240F34">
        <w:rPr>
          <w:spacing w:val="8"/>
          <w:sz w:val="28"/>
          <w:szCs w:val="28"/>
          <w:lang w:val="uk-UA"/>
        </w:rPr>
        <w:t xml:space="preserve">, </w:t>
      </w:r>
      <w:r w:rsidRPr="00240F34">
        <w:rPr>
          <w:spacing w:val="8"/>
          <w:sz w:val="28"/>
          <w:szCs w:val="28"/>
          <w:lang w:val="en-US"/>
        </w:rPr>
        <w:t xml:space="preserve">R.D. Basic data related to amputations </w:t>
      </w:r>
      <w:r w:rsidRPr="00240F34">
        <w:rPr>
          <w:spacing w:val="8"/>
          <w:sz w:val="28"/>
          <w:szCs w:val="28"/>
          <w:lang w:val="sv-SE"/>
        </w:rPr>
        <w:t xml:space="preserve">[Text] / </w:t>
      </w:r>
      <w:r w:rsidRPr="00240F34">
        <w:rPr>
          <w:spacing w:val="8"/>
          <w:sz w:val="28"/>
          <w:szCs w:val="28"/>
          <w:lang w:val="en-US"/>
        </w:rPr>
        <w:t>R.D.</w:t>
      </w:r>
      <w:r w:rsidRPr="00240F34">
        <w:rPr>
          <w:spacing w:val="8"/>
          <w:sz w:val="28"/>
          <w:szCs w:val="28"/>
          <w:lang w:val="uk-UA"/>
        </w:rPr>
        <w:t xml:space="preserve"> </w:t>
      </w:r>
      <w:r w:rsidRPr="00240F34">
        <w:rPr>
          <w:spacing w:val="8"/>
          <w:sz w:val="28"/>
          <w:szCs w:val="28"/>
          <w:lang w:val="en-US"/>
        </w:rPr>
        <w:t>De Frang, L.M.</w:t>
      </w:r>
      <w:r w:rsidRPr="00240F34">
        <w:rPr>
          <w:spacing w:val="8"/>
          <w:sz w:val="28"/>
          <w:szCs w:val="28"/>
          <w:lang w:val="uk-UA"/>
        </w:rPr>
        <w:t xml:space="preserve"> </w:t>
      </w:r>
      <w:r w:rsidRPr="00240F34">
        <w:rPr>
          <w:spacing w:val="8"/>
          <w:sz w:val="28"/>
          <w:szCs w:val="28"/>
          <w:lang w:val="en-US"/>
        </w:rPr>
        <w:t>Taylor, J.M. Porter // Ann Vase Surg. – 1991. – Vol.5. – P.202-207.</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Acenocoumarol and pentoxifylline in intermittent claudication: a controlled clinical study: the APIC study group</w:t>
      </w:r>
      <w:r w:rsidRPr="00240F34">
        <w:rPr>
          <w:spacing w:val="8"/>
          <w:sz w:val="28"/>
          <w:szCs w:val="28"/>
          <w:lang w:val="uk-UA"/>
        </w:rPr>
        <w:t xml:space="preserve"> </w:t>
      </w:r>
      <w:r w:rsidRPr="00240F34">
        <w:rPr>
          <w:spacing w:val="8"/>
          <w:sz w:val="28"/>
          <w:szCs w:val="28"/>
          <w:lang w:val="sv-SE"/>
        </w:rPr>
        <w:t xml:space="preserve">[Text] / </w:t>
      </w:r>
      <w:r w:rsidRPr="00240F34">
        <w:rPr>
          <w:spacing w:val="8"/>
          <w:sz w:val="28"/>
          <w:szCs w:val="28"/>
          <w:lang w:val="en-US"/>
        </w:rPr>
        <w:t>A.G.</w:t>
      </w:r>
      <w:r w:rsidRPr="00240F34">
        <w:rPr>
          <w:spacing w:val="8"/>
          <w:sz w:val="28"/>
          <w:szCs w:val="28"/>
          <w:lang w:val="uk-UA"/>
        </w:rPr>
        <w:t xml:space="preserve"> </w:t>
      </w:r>
      <w:r w:rsidRPr="00240F34">
        <w:rPr>
          <w:spacing w:val="8"/>
          <w:sz w:val="28"/>
          <w:szCs w:val="28"/>
          <w:lang w:val="en-US"/>
        </w:rPr>
        <w:t>Dettori, M.</w:t>
      </w:r>
      <w:r w:rsidRPr="00240F34">
        <w:rPr>
          <w:spacing w:val="8"/>
          <w:sz w:val="28"/>
          <w:szCs w:val="28"/>
          <w:lang w:val="uk-UA"/>
        </w:rPr>
        <w:t xml:space="preserve"> </w:t>
      </w:r>
      <w:r w:rsidRPr="00240F34">
        <w:rPr>
          <w:spacing w:val="8"/>
          <w:sz w:val="28"/>
          <w:szCs w:val="28"/>
          <w:lang w:val="en-US"/>
        </w:rPr>
        <w:t>Pini, A.</w:t>
      </w:r>
      <w:r w:rsidRPr="00240F34">
        <w:rPr>
          <w:spacing w:val="8"/>
          <w:sz w:val="28"/>
          <w:szCs w:val="28"/>
          <w:lang w:val="uk-UA"/>
        </w:rPr>
        <w:t xml:space="preserve"> </w:t>
      </w:r>
      <w:r w:rsidRPr="00240F34">
        <w:rPr>
          <w:spacing w:val="8"/>
          <w:sz w:val="28"/>
          <w:szCs w:val="28"/>
          <w:lang w:val="en-US"/>
        </w:rPr>
        <w:t>Moratti [et. al.] // Angiology. – 1989. – Vol.40. – P.237-248.</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Doctor</w:t>
      </w:r>
      <w:r w:rsidRPr="00240F34">
        <w:rPr>
          <w:spacing w:val="8"/>
          <w:sz w:val="28"/>
          <w:szCs w:val="28"/>
          <w:lang w:val="uk-UA"/>
        </w:rPr>
        <w:t xml:space="preserve">, </w:t>
      </w:r>
      <w:r w:rsidRPr="00240F34">
        <w:rPr>
          <w:spacing w:val="8"/>
          <w:sz w:val="28"/>
          <w:szCs w:val="28"/>
          <w:lang w:val="en-US"/>
        </w:rPr>
        <w:t xml:space="preserve">N. Hyperbaric oxygen therapy in diabetic foot </w:t>
      </w:r>
      <w:r w:rsidRPr="00240F34">
        <w:rPr>
          <w:spacing w:val="8"/>
          <w:sz w:val="28"/>
          <w:szCs w:val="28"/>
          <w:lang w:val="sv-SE"/>
        </w:rPr>
        <w:t xml:space="preserve">[Text] / </w:t>
      </w:r>
      <w:r w:rsidRPr="00240F34">
        <w:rPr>
          <w:spacing w:val="8"/>
          <w:sz w:val="28"/>
          <w:szCs w:val="28"/>
          <w:lang w:val="en-US"/>
        </w:rPr>
        <w:t>N. Doctor, S.</w:t>
      </w:r>
      <w:r w:rsidRPr="00240F34">
        <w:rPr>
          <w:spacing w:val="8"/>
          <w:sz w:val="28"/>
          <w:szCs w:val="28"/>
          <w:lang w:val="uk-UA"/>
        </w:rPr>
        <w:t xml:space="preserve"> </w:t>
      </w:r>
      <w:r w:rsidRPr="00240F34">
        <w:rPr>
          <w:spacing w:val="8"/>
          <w:sz w:val="28"/>
          <w:szCs w:val="28"/>
          <w:lang w:val="en-US"/>
        </w:rPr>
        <w:t>Pandya, A.</w:t>
      </w:r>
      <w:r w:rsidRPr="00240F34">
        <w:rPr>
          <w:spacing w:val="8"/>
          <w:sz w:val="28"/>
          <w:szCs w:val="28"/>
          <w:lang w:val="uk-UA"/>
        </w:rPr>
        <w:t xml:space="preserve"> </w:t>
      </w:r>
      <w:r w:rsidRPr="00240F34">
        <w:rPr>
          <w:spacing w:val="8"/>
          <w:sz w:val="28"/>
          <w:szCs w:val="28"/>
          <w:lang w:val="en-US"/>
        </w:rPr>
        <w:t>Supe // J Postgrad Med. – 1992. – Vol.38. – P.112-114.</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Clinical, haemodynamic, rheological, and biochemical findings in 126 patients with intermittent claudication</w:t>
      </w:r>
      <w:r w:rsidRPr="00240F34">
        <w:rPr>
          <w:spacing w:val="8"/>
          <w:sz w:val="28"/>
          <w:szCs w:val="28"/>
          <w:lang w:val="uk-UA"/>
        </w:rPr>
        <w:t xml:space="preserve"> </w:t>
      </w:r>
      <w:r w:rsidRPr="00240F34">
        <w:rPr>
          <w:spacing w:val="8"/>
          <w:sz w:val="28"/>
          <w:szCs w:val="28"/>
          <w:lang w:val="sv-SE"/>
        </w:rPr>
        <w:t>[Text]</w:t>
      </w:r>
      <w:r w:rsidRPr="00240F34">
        <w:rPr>
          <w:spacing w:val="8"/>
          <w:sz w:val="28"/>
          <w:szCs w:val="28"/>
          <w:lang w:val="en-US"/>
        </w:rPr>
        <w:t xml:space="preserve"> / J.A.</w:t>
      </w:r>
      <w:r w:rsidRPr="00240F34">
        <w:rPr>
          <w:spacing w:val="8"/>
          <w:sz w:val="28"/>
          <w:szCs w:val="28"/>
          <w:lang w:val="uk-UA"/>
        </w:rPr>
        <w:t xml:space="preserve"> </w:t>
      </w:r>
      <w:r w:rsidRPr="00240F34">
        <w:rPr>
          <w:spacing w:val="8"/>
          <w:sz w:val="28"/>
          <w:szCs w:val="28"/>
          <w:lang w:val="en-US"/>
        </w:rPr>
        <w:t>Dormandy, E.</w:t>
      </w:r>
      <w:r w:rsidRPr="00240F34">
        <w:rPr>
          <w:spacing w:val="8"/>
          <w:sz w:val="28"/>
          <w:szCs w:val="28"/>
          <w:lang w:val="uk-UA"/>
        </w:rPr>
        <w:t xml:space="preserve"> </w:t>
      </w:r>
      <w:r w:rsidRPr="00240F34">
        <w:rPr>
          <w:spacing w:val="8"/>
          <w:sz w:val="28"/>
          <w:szCs w:val="28"/>
          <w:lang w:val="en-US"/>
        </w:rPr>
        <w:t>Hoare, J.</w:t>
      </w:r>
      <w:r w:rsidRPr="00240F34">
        <w:rPr>
          <w:spacing w:val="8"/>
          <w:sz w:val="28"/>
          <w:szCs w:val="28"/>
          <w:lang w:val="uk-UA"/>
        </w:rPr>
        <w:t xml:space="preserve"> </w:t>
      </w:r>
      <w:r w:rsidRPr="00240F34">
        <w:rPr>
          <w:spacing w:val="8"/>
          <w:sz w:val="28"/>
          <w:szCs w:val="28"/>
          <w:lang w:val="en-US"/>
        </w:rPr>
        <w:t>Colley [et al.] // Br. Med. J. – 1973. – Vol.4. – P.576-581.</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uk-UA"/>
        </w:rPr>
        <w:t xml:space="preserve">Фармакоэкономический анализ применения реамберина в комплексном лечении диабетической макроангиопатии нижних конечностей и синдрома диабетической стопы </w:t>
      </w:r>
      <w:r w:rsidRPr="00240F34">
        <w:rPr>
          <w:spacing w:val="8"/>
          <w:sz w:val="28"/>
          <w:szCs w:val="28"/>
          <w:lang w:val="sv-SE"/>
        </w:rPr>
        <w:t xml:space="preserve">[Text] / </w:t>
      </w:r>
      <w:r>
        <w:rPr>
          <w:spacing w:val="8"/>
          <w:sz w:val="28"/>
          <w:szCs w:val="28"/>
          <w:lang w:val="uk-UA"/>
        </w:rPr>
        <w:t>В.П. </w:t>
      </w:r>
      <w:r w:rsidRPr="00240F34">
        <w:rPr>
          <w:spacing w:val="8"/>
          <w:sz w:val="28"/>
          <w:szCs w:val="28"/>
          <w:lang w:val="uk-UA"/>
        </w:rPr>
        <w:t>Сухоруков, Н.К. Мазина, С.В. Иванов, А.А.</w:t>
      </w:r>
      <w:r>
        <w:rPr>
          <w:spacing w:val="8"/>
          <w:sz w:val="28"/>
          <w:szCs w:val="28"/>
          <w:lang w:val="uk-UA"/>
        </w:rPr>
        <w:t xml:space="preserve"> </w:t>
      </w:r>
      <w:r w:rsidRPr="00240F34">
        <w:rPr>
          <w:spacing w:val="8"/>
          <w:sz w:val="28"/>
          <w:szCs w:val="28"/>
          <w:lang w:val="uk-UA"/>
        </w:rPr>
        <w:t>Соболев // Вестник Санкт-Петербургской медицинской академии им.И.И.Мечникова – 2005. – №1. – С.193-194.</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5E037F">
        <w:rPr>
          <w:spacing w:val="8"/>
          <w:sz w:val="28"/>
          <w:szCs w:val="28"/>
        </w:rPr>
        <w:t>Волчегорский</w:t>
      </w:r>
      <w:r w:rsidRPr="00240F34">
        <w:rPr>
          <w:spacing w:val="8"/>
          <w:sz w:val="28"/>
          <w:szCs w:val="28"/>
          <w:lang w:val="uk-UA"/>
        </w:rPr>
        <w:t xml:space="preserve">, И.А. Влияние антиоксидантов на проявления сенсомоторной полиневропатии и аффективные нарушения при сахарном диабете </w:t>
      </w:r>
      <w:r w:rsidRPr="00240F34">
        <w:rPr>
          <w:spacing w:val="8"/>
          <w:sz w:val="28"/>
          <w:szCs w:val="28"/>
          <w:lang w:val="sv-SE"/>
        </w:rPr>
        <w:t>[Te</w:t>
      </w:r>
      <w:r>
        <w:rPr>
          <w:spacing w:val="8"/>
          <w:sz w:val="28"/>
          <w:szCs w:val="28"/>
          <w:lang w:val="uk-UA"/>
        </w:rPr>
        <w:t>кст</w:t>
      </w:r>
      <w:r w:rsidRPr="00240F34">
        <w:rPr>
          <w:spacing w:val="8"/>
          <w:sz w:val="28"/>
          <w:szCs w:val="28"/>
          <w:lang w:val="sv-SE"/>
        </w:rPr>
        <w:t xml:space="preserve">] / </w:t>
      </w:r>
      <w:r w:rsidRPr="00240F34">
        <w:rPr>
          <w:spacing w:val="8"/>
          <w:sz w:val="28"/>
          <w:szCs w:val="28"/>
          <w:lang w:val="uk-UA"/>
        </w:rPr>
        <w:t xml:space="preserve">И.А. Волчегорский, М.Г. Москвичев, Е.Н. </w:t>
      </w:r>
      <w:r w:rsidRPr="00240F34">
        <w:rPr>
          <w:spacing w:val="8"/>
          <w:sz w:val="28"/>
          <w:szCs w:val="28"/>
          <w:lang w:val="uk-UA"/>
        </w:rPr>
        <w:lastRenderedPageBreak/>
        <w:t>Чащина // Журнал неврологии и психиатрии им.С.С.Корса</w:t>
      </w:r>
      <w:r>
        <w:rPr>
          <w:spacing w:val="8"/>
          <w:sz w:val="28"/>
          <w:szCs w:val="28"/>
          <w:lang w:val="uk-UA"/>
        </w:rPr>
        <w:t>-</w:t>
      </w:r>
      <w:r w:rsidRPr="00240F34">
        <w:rPr>
          <w:spacing w:val="8"/>
          <w:sz w:val="28"/>
          <w:szCs w:val="28"/>
          <w:lang w:val="uk-UA"/>
        </w:rPr>
        <w:t>кова. – 2004. – №11. – С.31-35.</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smartTag w:uri="urn:schemas-microsoft-com:office:smarttags" w:element="City">
        <w:smartTag w:uri="urn:schemas-microsoft-com:office:smarttags" w:element="place">
          <w:r w:rsidRPr="00240F34">
            <w:rPr>
              <w:spacing w:val="8"/>
              <w:sz w:val="28"/>
              <w:szCs w:val="28"/>
              <w:lang w:val="en-US"/>
            </w:rPr>
            <w:t>Edmonds</w:t>
          </w:r>
        </w:smartTag>
      </w:smartTag>
      <w:r>
        <w:rPr>
          <w:spacing w:val="8"/>
          <w:sz w:val="28"/>
          <w:szCs w:val="28"/>
          <w:lang w:val="uk-UA"/>
        </w:rPr>
        <w:t>,</w:t>
      </w:r>
      <w:r w:rsidRPr="00240F34">
        <w:rPr>
          <w:spacing w:val="8"/>
          <w:sz w:val="28"/>
          <w:szCs w:val="28"/>
          <w:lang w:val="uk-UA"/>
        </w:rPr>
        <w:t xml:space="preserve"> </w:t>
      </w:r>
      <w:r w:rsidRPr="00240F34">
        <w:rPr>
          <w:spacing w:val="8"/>
          <w:sz w:val="28"/>
          <w:szCs w:val="28"/>
          <w:lang w:val="en-US"/>
        </w:rPr>
        <w:t>M</w:t>
      </w:r>
      <w:r w:rsidRPr="00240F34">
        <w:rPr>
          <w:spacing w:val="8"/>
          <w:sz w:val="28"/>
          <w:szCs w:val="28"/>
          <w:lang w:val="uk-UA"/>
        </w:rPr>
        <w:t xml:space="preserve">. </w:t>
      </w:r>
      <w:r w:rsidRPr="00240F34">
        <w:rPr>
          <w:spacing w:val="8"/>
          <w:sz w:val="28"/>
          <w:szCs w:val="28"/>
          <w:lang w:val="en-US"/>
        </w:rPr>
        <w:t>Diabetic</w:t>
      </w:r>
      <w:r w:rsidRPr="00240F34">
        <w:rPr>
          <w:spacing w:val="8"/>
          <w:sz w:val="28"/>
          <w:szCs w:val="28"/>
          <w:lang w:val="uk-UA"/>
        </w:rPr>
        <w:t xml:space="preserve"> </w:t>
      </w:r>
      <w:r w:rsidRPr="00240F34">
        <w:rPr>
          <w:spacing w:val="8"/>
          <w:sz w:val="28"/>
          <w:szCs w:val="28"/>
          <w:lang w:val="en-US"/>
        </w:rPr>
        <w:t>foot</w:t>
      </w:r>
      <w:r w:rsidRPr="00240F34">
        <w:rPr>
          <w:spacing w:val="8"/>
          <w:sz w:val="28"/>
          <w:szCs w:val="28"/>
          <w:lang w:val="uk-UA"/>
        </w:rPr>
        <w:t xml:space="preserve">. </w:t>
      </w:r>
      <w:r w:rsidRPr="00240F34">
        <w:rPr>
          <w:spacing w:val="8"/>
          <w:sz w:val="28"/>
          <w:szCs w:val="28"/>
          <w:lang w:val="en-US"/>
        </w:rPr>
        <w:t>Diabetic</w:t>
      </w:r>
      <w:r w:rsidRPr="00240F34">
        <w:rPr>
          <w:spacing w:val="8"/>
          <w:sz w:val="28"/>
          <w:szCs w:val="28"/>
          <w:lang w:val="uk-UA"/>
        </w:rPr>
        <w:t xml:space="preserve"> </w:t>
      </w:r>
      <w:r w:rsidRPr="00240F34">
        <w:rPr>
          <w:spacing w:val="8"/>
          <w:sz w:val="28"/>
          <w:szCs w:val="28"/>
          <w:lang w:val="en-US"/>
        </w:rPr>
        <w:t>Complications</w:t>
      </w:r>
      <w:r w:rsidRPr="00240F34">
        <w:rPr>
          <w:spacing w:val="8"/>
          <w:sz w:val="28"/>
          <w:szCs w:val="28"/>
          <w:lang w:val="sv-SE"/>
        </w:rPr>
        <w:t>[Text]</w:t>
      </w:r>
      <w:r>
        <w:rPr>
          <w:spacing w:val="8"/>
          <w:sz w:val="28"/>
          <w:szCs w:val="28"/>
          <w:lang w:val="uk-UA"/>
        </w:rPr>
        <w:t xml:space="preserve"> /</w:t>
      </w:r>
      <w:r w:rsidRPr="000D60DF">
        <w:rPr>
          <w:spacing w:val="8"/>
          <w:sz w:val="28"/>
          <w:szCs w:val="28"/>
          <w:lang w:val="en-US"/>
        </w:rPr>
        <w:t xml:space="preserve"> </w:t>
      </w:r>
      <w:r w:rsidRPr="00240F34">
        <w:rPr>
          <w:spacing w:val="8"/>
          <w:sz w:val="28"/>
          <w:szCs w:val="28"/>
          <w:lang w:val="en-US"/>
        </w:rPr>
        <w:t>M</w:t>
      </w:r>
      <w:r w:rsidRPr="00240F34">
        <w:rPr>
          <w:spacing w:val="8"/>
          <w:sz w:val="28"/>
          <w:szCs w:val="28"/>
          <w:lang w:val="uk-UA"/>
        </w:rPr>
        <w:t>.</w:t>
      </w:r>
      <w:r>
        <w:rPr>
          <w:spacing w:val="8"/>
          <w:sz w:val="28"/>
          <w:szCs w:val="28"/>
          <w:lang w:val="uk-UA"/>
        </w:rPr>
        <w:t> </w:t>
      </w:r>
      <w:r w:rsidRPr="00240F34">
        <w:rPr>
          <w:spacing w:val="8"/>
          <w:sz w:val="28"/>
          <w:szCs w:val="28"/>
          <w:lang w:val="en-US"/>
        </w:rPr>
        <w:t>Edmonds</w:t>
      </w:r>
      <w:r w:rsidRPr="00240F34">
        <w:rPr>
          <w:spacing w:val="8"/>
          <w:sz w:val="28"/>
          <w:szCs w:val="28"/>
          <w:lang w:val="uk-UA"/>
        </w:rPr>
        <w:t xml:space="preserve">, </w:t>
      </w:r>
      <w:r w:rsidRPr="00240F34">
        <w:rPr>
          <w:spacing w:val="8"/>
          <w:sz w:val="28"/>
          <w:szCs w:val="28"/>
          <w:lang w:val="en-US"/>
        </w:rPr>
        <w:t>A</w:t>
      </w:r>
      <w:r w:rsidRPr="00240F34">
        <w:rPr>
          <w:spacing w:val="8"/>
          <w:sz w:val="28"/>
          <w:szCs w:val="28"/>
          <w:lang w:val="uk-UA"/>
        </w:rPr>
        <w:t>.</w:t>
      </w:r>
      <w:r w:rsidRPr="00240F34">
        <w:rPr>
          <w:spacing w:val="8"/>
          <w:sz w:val="28"/>
          <w:szCs w:val="28"/>
          <w:lang w:val="en-US"/>
        </w:rPr>
        <w:t>V</w:t>
      </w:r>
      <w:r w:rsidRPr="00240F34">
        <w:rPr>
          <w:spacing w:val="8"/>
          <w:sz w:val="28"/>
          <w:szCs w:val="28"/>
          <w:lang w:val="uk-UA"/>
        </w:rPr>
        <w:t>.</w:t>
      </w:r>
      <w:r w:rsidRPr="00240F34">
        <w:rPr>
          <w:spacing w:val="8"/>
          <w:sz w:val="28"/>
          <w:szCs w:val="28"/>
          <w:lang w:val="en-US"/>
        </w:rPr>
        <w:t>M</w:t>
      </w:r>
      <w:r w:rsidRPr="00240F34">
        <w:rPr>
          <w:spacing w:val="8"/>
          <w:sz w:val="28"/>
          <w:szCs w:val="28"/>
          <w:lang w:val="uk-UA"/>
        </w:rPr>
        <w:t>.</w:t>
      </w:r>
      <w:r>
        <w:rPr>
          <w:spacing w:val="8"/>
          <w:sz w:val="28"/>
          <w:szCs w:val="28"/>
          <w:lang w:val="uk-UA"/>
        </w:rPr>
        <w:t> </w:t>
      </w:r>
      <w:r w:rsidRPr="00240F34">
        <w:rPr>
          <w:spacing w:val="8"/>
          <w:sz w:val="28"/>
          <w:szCs w:val="28"/>
          <w:lang w:val="en-US"/>
        </w:rPr>
        <w:t>Foster</w:t>
      </w:r>
      <w:r>
        <w:rPr>
          <w:spacing w:val="8"/>
          <w:sz w:val="28"/>
          <w:szCs w:val="28"/>
          <w:lang w:val="uk-UA"/>
        </w:rPr>
        <w:t>:</w:t>
      </w:r>
      <w:r w:rsidRPr="00240F34">
        <w:rPr>
          <w:spacing w:val="8"/>
          <w:sz w:val="28"/>
          <w:szCs w:val="28"/>
          <w:lang w:val="uk-UA"/>
        </w:rPr>
        <w:t xml:space="preserve"> </w:t>
      </w:r>
      <w:r w:rsidRPr="00240F34">
        <w:rPr>
          <w:spacing w:val="8"/>
          <w:sz w:val="28"/>
          <w:szCs w:val="28"/>
          <w:lang w:val="en-US"/>
        </w:rPr>
        <w:t>Shaw</w:t>
      </w:r>
      <w:r w:rsidRPr="00240F34">
        <w:rPr>
          <w:spacing w:val="8"/>
          <w:sz w:val="28"/>
          <w:szCs w:val="28"/>
          <w:lang w:val="uk-UA"/>
        </w:rPr>
        <w:t xml:space="preserve"> </w:t>
      </w:r>
      <w:r w:rsidRPr="00240F34">
        <w:rPr>
          <w:spacing w:val="8"/>
          <w:sz w:val="28"/>
          <w:szCs w:val="28"/>
          <w:lang w:val="en-US"/>
        </w:rPr>
        <w:t>KM</w:t>
      </w:r>
      <w:r w:rsidRPr="00240F34">
        <w:rPr>
          <w:spacing w:val="8"/>
          <w:sz w:val="28"/>
          <w:szCs w:val="28"/>
          <w:lang w:val="uk-UA"/>
        </w:rPr>
        <w:t xml:space="preserve"> (</w:t>
      </w:r>
      <w:r w:rsidRPr="00240F34">
        <w:rPr>
          <w:spacing w:val="8"/>
          <w:sz w:val="28"/>
          <w:szCs w:val="28"/>
          <w:lang w:val="en-US"/>
        </w:rPr>
        <w:t>ed</w:t>
      </w:r>
      <w:r w:rsidRPr="00240F34">
        <w:rPr>
          <w:spacing w:val="8"/>
          <w:sz w:val="28"/>
          <w:szCs w:val="28"/>
          <w:lang w:val="uk-UA"/>
        </w:rPr>
        <w:t>).</w:t>
      </w:r>
      <w:r>
        <w:rPr>
          <w:spacing w:val="8"/>
          <w:sz w:val="28"/>
          <w:szCs w:val="28"/>
          <w:lang w:val="uk-UA"/>
        </w:rPr>
        <w:t xml:space="preserve"> – </w:t>
      </w:r>
      <w:r w:rsidRPr="00240F34">
        <w:rPr>
          <w:spacing w:val="8"/>
          <w:sz w:val="28"/>
          <w:szCs w:val="28"/>
          <w:lang w:val="en-US"/>
        </w:rPr>
        <w:t>West</w:t>
      </w:r>
      <w:r>
        <w:rPr>
          <w:spacing w:val="8"/>
          <w:sz w:val="28"/>
          <w:szCs w:val="28"/>
          <w:lang w:val="uk-UA"/>
        </w:rPr>
        <w:t xml:space="preserve"> </w:t>
      </w:r>
      <w:r w:rsidRPr="00240F34">
        <w:rPr>
          <w:spacing w:val="8"/>
          <w:sz w:val="28"/>
          <w:szCs w:val="28"/>
          <w:lang w:val="en-US"/>
        </w:rPr>
        <w:t>Sussex</w:t>
      </w:r>
      <w:r w:rsidRPr="00240F34">
        <w:rPr>
          <w:spacing w:val="8"/>
          <w:sz w:val="28"/>
          <w:szCs w:val="28"/>
          <w:lang w:val="uk-UA"/>
        </w:rPr>
        <w:t xml:space="preserve">, </w:t>
      </w:r>
      <w:r w:rsidRPr="00240F34">
        <w:rPr>
          <w:spacing w:val="8"/>
          <w:sz w:val="28"/>
          <w:szCs w:val="28"/>
          <w:lang w:val="en-US"/>
        </w:rPr>
        <w:t>England</w:t>
      </w:r>
      <w:r>
        <w:rPr>
          <w:spacing w:val="8"/>
          <w:sz w:val="28"/>
          <w:szCs w:val="28"/>
          <w:lang w:val="uk-UA"/>
        </w:rPr>
        <w:t>:</w:t>
      </w:r>
      <w:r w:rsidRPr="00240F34">
        <w:rPr>
          <w:spacing w:val="8"/>
          <w:sz w:val="28"/>
          <w:szCs w:val="28"/>
          <w:lang w:val="uk-UA"/>
        </w:rPr>
        <w:t xml:space="preserve"> </w:t>
      </w:r>
      <w:r w:rsidRPr="00240F34">
        <w:rPr>
          <w:spacing w:val="8"/>
          <w:sz w:val="28"/>
          <w:szCs w:val="28"/>
          <w:lang w:val="en-US"/>
        </w:rPr>
        <w:t>John</w:t>
      </w:r>
      <w:r w:rsidRPr="00240F34">
        <w:rPr>
          <w:spacing w:val="8"/>
          <w:sz w:val="28"/>
          <w:szCs w:val="28"/>
          <w:lang w:val="uk-UA"/>
        </w:rPr>
        <w:t xml:space="preserve"> </w:t>
      </w:r>
      <w:r w:rsidRPr="00240F34">
        <w:rPr>
          <w:spacing w:val="8"/>
          <w:sz w:val="28"/>
          <w:szCs w:val="28"/>
          <w:lang w:val="en-US"/>
        </w:rPr>
        <w:t>Wiley</w:t>
      </w:r>
      <w:r w:rsidRPr="00240F34">
        <w:rPr>
          <w:spacing w:val="8"/>
          <w:sz w:val="28"/>
          <w:szCs w:val="28"/>
          <w:lang w:val="uk-UA"/>
        </w:rPr>
        <w:t xml:space="preserve"> </w:t>
      </w:r>
      <w:r w:rsidRPr="00240F34">
        <w:rPr>
          <w:spacing w:val="8"/>
          <w:sz w:val="28"/>
          <w:szCs w:val="28"/>
          <w:lang w:val="en-US"/>
        </w:rPr>
        <w:t>and</w:t>
      </w:r>
      <w:r w:rsidRPr="00240F34">
        <w:rPr>
          <w:spacing w:val="8"/>
          <w:sz w:val="28"/>
          <w:szCs w:val="28"/>
          <w:lang w:val="uk-UA"/>
        </w:rPr>
        <w:t xml:space="preserve"> </w:t>
      </w:r>
      <w:r w:rsidRPr="00240F34">
        <w:rPr>
          <w:spacing w:val="8"/>
          <w:sz w:val="28"/>
          <w:szCs w:val="28"/>
          <w:lang w:val="en-US"/>
        </w:rPr>
        <w:t>Sons</w:t>
      </w:r>
      <w:r w:rsidRPr="00240F34">
        <w:rPr>
          <w:spacing w:val="8"/>
          <w:sz w:val="28"/>
          <w:szCs w:val="28"/>
          <w:lang w:val="uk-UA"/>
        </w:rPr>
        <w:t xml:space="preserve"> </w:t>
      </w:r>
      <w:r w:rsidRPr="00240F34">
        <w:rPr>
          <w:spacing w:val="8"/>
          <w:sz w:val="28"/>
          <w:szCs w:val="28"/>
          <w:lang w:val="en-US"/>
        </w:rPr>
        <w:t>Ltd, 1996. – P. 150-156.</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Eggers</w:t>
      </w:r>
      <w:r w:rsidRPr="00240F34">
        <w:rPr>
          <w:spacing w:val="8"/>
          <w:sz w:val="28"/>
          <w:szCs w:val="28"/>
          <w:lang w:val="uk-UA"/>
        </w:rPr>
        <w:t xml:space="preserve">, </w:t>
      </w:r>
      <w:r w:rsidRPr="00240F34">
        <w:rPr>
          <w:spacing w:val="8"/>
          <w:sz w:val="28"/>
          <w:szCs w:val="28"/>
          <w:lang w:val="en-US"/>
        </w:rPr>
        <w:t xml:space="preserve">P. Nontraumatic lower-extremity amputation in the Medicare endstage renal disease population </w:t>
      </w:r>
      <w:r w:rsidRPr="00240F34">
        <w:rPr>
          <w:spacing w:val="8"/>
          <w:sz w:val="28"/>
          <w:szCs w:val="28"/>
          <w:lang w:val="sv-SE"/>
        </w:rPr>
        <w:t xml:space="preserve">[Text] / </w:t>
      </w:r>
      <w:r w:rsidRPr="00240F34">
        <w:rPr>
          <w:spacing w:val="8"/>
          <w:sz w:val="28"/>
          <w:szCs w:val="28"/>
          <w:lang w:val="en-US"/>
        </w:rPr>
        <w:t>P.</w:t>
      </w:r>
      <w:r w:rsidRPr="00240F34">
        <w:rPr>
          <w:spacing w:val="8"/>
          <w:sz w:val="28"/>
          <w:szCs w:val="28"/>
          <w:lang w:val="uk-UA"/>
        </w:rPr>
        <w:t xml:space="preserve"> </w:t>
      </w:r>
      <w:r w:rsidRPr="00240F34">
        <w:rPr>
          <w:spacing w:val="8"/>
          <w:sz w:val="28"/>
          <w:szCs w:val="28"/>
          <w:lang w:val="en-US"/>
        </w:rPr>
        <w:t xml:space="preserve">Eggers, D. Gohdes, </w:t>
      </w:r>
      <w:r w:rsidRPr="00240F34">
        <w:rPr>
          <w:spacing w:val="8"/>
          <w:sz w:val="28"/>
          <w:szCs w:val="28"/>
          <w:lang w:val="en-US"/>
        </w:rPr>
        <w:br/>
        <w:t>J.</w:t>
      </w:r>
      <w:r w:rsidRPr="00240F34">
        <w:rPr>
          <w:spacing w:val="8"/>
          <w:sz w:val="28"/>
          <w:szCs w:val="28"/>
          <w:lang w:val="uk-UA"/>
        </w:rPr>
        <w:t xml:space="preserve"> </w:t>
      </w:r>
      <w:r w:rsidRPr="00240F34">
        <w:rPr>
          <w:spacing w:val="8"/>
          <w:sz w:val="28"/>
          <w:szCs w:val="28"/>
          <w:lang w:val="en-US"/>
        </w:rPr>
        <w:t>Pugh // Kidney Int. – 1999. – Vol.56. – P.1524-1533.</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 xml:space="preserve">Adjunctive systemic hyperbaric oxygen therapy in treatment of severe prevalently ischemic diabetic foot ulcer </w:t>
      </w:r>
      <w:r w:rsidRPr="00240F34">
        <w:rPr>
          <w:spacing w:val="8"/>
          <w:sz w:val="28"/>
          <w:szCs w:val="28"/>
          <w:lang w:val="sv-SE"/>
        </w:rPr>
        <w:t xml:space="preserve">[Text] / </w:t>
      </w:r>
      <w:r w:rsidRPr="00240F34">
        <w:rPr>
          <w:spacing w:val="8"/>
          <w:sz w:val="28"/>
          <w:szCs w:val="28"/>
          <w:lang w:val="en-US"/>
        </w:rPr>
        <w:t>E. Faglia, F.</w:t>
      </w:r>
      <w:r w:rsidRPr="00240F34">
        <w:rPr>
          <w:spacing w:val="8"/>
          <w:sz w:val="28"/>
          <w:szCs w:val="28"/>
          <w:lang w:val="uk-UA"/>
        </w:rPr>
        <w:t xml:space="preserve"> </w:t>
      </w:r>
      <w:r w:rsidRPr="00240F34">
        <w:rPr>
          <w:spacing w:val="8"/>
          <w:sz w:val="28"/>
          <w:szCs w:val="28"/>
          <w:lang w:val="en-US"/>
        </w:rPr>
        <w:t>Favales, A.</w:t>
      </w:r>
      <w:r w:rsidRPr="00240F34">
        <w:rPr>
          <w:spacing w:val="8"/>
          <w:sz w:val="28"/>
          <w:szCs w:val="28"/>
          <w:lang w:val="uk-UA"/>
        </w:rPr>
        <w:t xml:space="preserve"> </w:t>
      </w:r>
      <w:r w:rsidRPr="00240F34">
        <w:rPr>
          <w:spacing w:val="8"/>
          <w:sz w:val="28"/>
          <w:szCs w:val="28"/>
          <w:lang w:val="en-US"/>
        </w:rPr>
        <w:t>Aldeghi [et al.] // Diabetes Care – 1996. – Vol. 19. – P.1338-1343.</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 xml:space="preserve">A cost analysis of diabetic lower extremity ulcers </w:t>
      </w:r>
      <w:r w:rsidRPr="00240F34">
        <w:rPr>
          <w:spacing w:val="8"/>
          <w:sz w:val="28"/>
          <w:szCs w:val="28"/>
          <w:lang w:val="sv-SE"/>
        </w:rPr>
        <w:t xml:space="preserve">[Text] / </w:t>
      </w:r>
      <w:r w:rsidRPr="00240F34">
        <w:rPr>
          <w:spacing w:val="8"/>
          <w:sz w:val="28"/>
          <w:szCs w:val="28"/>
          <w:lang w:val="en-US"/>
        </w:rPr>
        <w:t>C.</w:t>
      </w:r>
      <w:r>
        <w:rPr>
          <w:spacing w:val="8"/>
          <w:sz w:val="28"/>
          <w:szCs w:val="28"/>
          <w:lang w:val="uk-UA"/>
        </w:rPr>
        <w:t> </w:t>
      </w:r>
      <w:r w:rsidRPr="00240F34">
        <w:rPr>
          <w:spacing w:val="8"/>
          <w:sz w:val="28"/>
          <w:szCs w:val="28"/>
          <w:lang w:val="en-US"/>
        </w:rPr>
        <w:t>Harrington, M.J.</w:t>
      </w:r>
      <w:r w:rsidRPr="00240F34">
        <w:rPr>
          <w:spacing w:val="8"/>
          <w:sz w:val="28"/>
          <w:szCs w:val="28"/>
          <w:lang w:val="uk-UA"/>
        </w:rPr>
        <w:t xml:space="preserve"> </w:t>
      </w:r>
      <w:r w:rsidRPr="00240F34">
        <w:rPr>
          <w:spacing w:val="8"/>
          <w:sz w:val="28"/>
          <w:szCs w:val="28"/>
          <w:lang w:val="en-US"/>
        </w:rPr>
        <w:t>Zagari, J. Corea [et al.] // Diabetes Care – 2000. – Vol. 23. – P.1333-1338.</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 xml:space="preserve">Effect of dalteparin on healing of chronic foot ulcers in diabetic patients with peripheral arterial occlusive disease: a prospective, randomized, double-blind, placebo-controlled study </w:t>
      </w:r>
      <w:r w:rsidRPr="00240F34">
        <w:rPr>
          <w:spacing w:val="8"/>
          <w:sz w:val="28"/>
          <w:szCs w:val="28"/>
          <w:lang w:val="sv-SE"/>
        </w:rPr>
        <w:t>[Text]</w:t>
      </w:r>
      <w:r w:rsidRPr="00240F34">
        <w:rPr>
          <w:spacing w:val="8"/>
          <w:sz w:val="28"/>
          <w:szCs w:val="28"/>
          <w:lang w:val="en-US"/>
        </w:rPr>
        <w:t> </w:t>
      </w:r>
      <w:r w:rsidRPr="00240F34">
        <w:rPr>
          <w:spacing w:val="8"/>
          <w:sz w:val="28"/>
          <w:szCs w:val="28"/>
          <w:lang w:val="sv-SE"/>
        </w:rPr>
        <w:t xml:space="preserve">/ </w:t>
      </w:r>
      <w:r w:rsidRPr="00240F34">
        <w:rPr>
          <w:spacing w:val="8"/>
          <w:sz w:val="28"/>
          <w:szCs w:val="28"/>
          <w:lang w:val="en-US"/>
        </w:rPr>
        <w:t>M.</w:t>
      </w:r>
      <w:r w:rsidRPr="00240F34">
        <w:rPr>
          <w:spacing w:val="8"/>
          <w:sz w:val="28"/>
          <w:szCs w:val="28"/>
          <w:lang w:val="uk-UA"/>
        </w:rPr>
        <w:t xml:space="preserve"> </w:t>
      </w:r>
      <w:r w:rsidRPr="00240F34">
        <w:rPr>
          <w:spacing w:val="8"/>
          <w:sz w:val="28"/>
          <w:szCs w:val="28"/>
          <w:lang w:val="en-US"/>
        </w:rPr>
        <w:t>Kalani, J.</w:t>
      </w:r>
      <w:r w:rsidRPr="00240F34">
        <w:rPr>
          <w:spacing w:val="8"/>
          <w:sz w:val="28"/>
          <w:szCs w:val="28"/>
          <w:lang w:val="uk-UA"/>
        </w:rPr>
        <w:t xml:space="preserve"> </w:t>
      </w:r>
      <w:r w:rsidRPr="00240F34">
        <w:rPr>
          <w:spacing w:val="8"/>
          <w:sz w:val="28"/>
          <w:szCs w:val="28"/>
          <w:lang w:val="en-US"/>
        </w:rPr>
        <w:t>Apelqvist, M.</w:t>
      </w:r>
      <w:r w:rsidRPr="00240F34">
        <w:rPr>
          <w:spacing w:val="8"/>
          <w:sz w:val="28"/>
          <w:szCs w:val="28"/>
          <w:lang w:val="uk-UA"/>
        </w:rPr>
        <w:t xml:space="preserve"> </w:t>
      </w:r>
      <w:r w:rsidRPr="00240F34">
        <w:rPr>
          <w:spacing w:val="8"/>
          <w:sz w:val="28"/>
          <w:szCs w:val="28"/>
          <w:lang w:val="en-US"/>
        </w:rPr>
        <w:t>Blomback [et al</w:t>
      </w:r>
      <w:r>
        <w:rPr>
          <w:spacing w:val="8"/>
          <w:sz w:val="28"/>
          <w:szCs w:val="28"/>
          <w:lang w:val="uk-UA"/>
        </w:rPr>
        <w:t>.</w:t>
      </w:r>
      <w:r w:rsidRPr="00240F34">
        <w:rPr>
          <w:spacing w:val="8"/>
          <w:sz w:val="28"/>
          <w:szCs w:val="28"/>
          <w:lang w:val="en-US"/>
        </w:rPr>
        <w:t>] // Diabetes Care – 2003. – Vol.26. – P.257-580.</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 xml:space="preserve">Long-term prognosis after healed amputation in patients with diabetes </w:t>
      </w:r>
      <w:r w:rsidRPr="00240F34">
        <w:rPr>
          <w:spacing w:val="8"/>
          <w:sz w:val="28"/>
          <w:szCs w:val="28"/>
          <w:lang w:val="sv-SE"/>
        </w:rPr>
        <w:t>[Text] /</w:t>
      </w:r>
      <w:r w:rsidRPr="00240F34">
        <w:rPr>
          <w:spacing w:val="8"/>
          <w:sz w:val="28"/>
          <w:szCs w:val="28"/>
          <w:lang w:val="en-US"/>
        </w:rPr>
        <w:t xml:space="preserve"> J.</w:t>
      </w:r>
      <w:r w:rsidRPr="00240F34">
        <w:rPr>
          <w:spacing w:val="8"/>
          <w:sz w:val="28"/>
          <w:szCs w:val="28"/>
          <w:lang w:val="sv-SE"/>
        </w:rPr>
        <w:t xml:space="preserve"> </w:t>
      </w:r>
      <w:r w:rsidRPr="00240F34">
        <w:rPr>
          <w:spacing w:val="8"/>
          <w:sz w:val="28"/>
          <w:szCs w:val="28"/>
          <w:lang w:val="en-US"/>
        </w:rPr>
        <w:t>Larsson, C.D. Agardh, J.</w:t>
      </w:r>
      <w:r w:rsidRPr="00240F34">
        <w:rPr>
          <w:spacing w:val="8"/>
          <w:sz w:val="28"/>
          <w:szCs w:val="28"/>
          <w:lang w:val="uk-UA"/>
        </w:rPr>
        <w:t xml:space="preserve"> </w:t>
      </w:r>
      <w:r w:rsidRPr="00240F34">
        <w:rPr>
          <w:spacing w:val="8"/>
          <w:sz w:val="28"/>
          <w:szCs w:val="28"/>
          <w:lang w:val="en-US"/>
        </w:rPr>
        <w:t xml:space="preserve">Apelquist </w:t>
      </w:r>
      <w:r w:rsidRPr="00240F34">
        <w:rPr>
          <w:spacing w:val="8"/>
          <w:sz w:val="28"/>
          <w:szCs w:val="28"/>
          <w:lang w:val="sv-SE"/>
        </w:rPr>
        <w:t>[</w:t>
      </w:r>
      <w:r w:rsidRPr="00240F34">
        <w:rPr>
          <w:spacing w:val="8"/>
          <w:sz w:val="28"/>
          <w:szCs w:val="28"/>
          <w:lang w:val="en-US"/>
        </w:rPr>
        <w:t>et al.</w:t>
      </w:r>
      <w:r w:rsidRPr="00240F34">
        <w:rPr>
          <w:spacing w:val="8"/>
          <w:sz w:val="28"/>
          <w:szCs w:val="28"/>
          <w:lang w:val="sv-SE"/>
        </w:rPr>
        <w:t>]</w:t>
      </w:r>
      <w:r w:rsidRPr="00240F34">
        <w:rPr>
          <w:spacing w:val="8"/>
          <w:sz w:val="28"/>
          <w:szCs w:val="28"/>
          <w:lang w:val="en-US"/>
        </w:rPr>
        <w:t xml:space="preserve"> // Clin.Orthop. – 1998. – Vol. 350. – P.149-158.</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Variation in the incidence and proportion of diabetes related amputation in minorities</w:t>
      </w:r>
      <w:r w:rsidRPr="00240F34">
        <w:rPr>
          <w:spacing w:val="8"/>
          <w:sz w:val="28"/>
          <w:szCs w:val="28"/>
          <w:lang w:val="sv-SE"/>
        </w:rPr>
        <w:t xml:space="preserve"> [Text] / </w:t>
      </w:r>
      <w:r w:rsidRPr="00240F34">
        <w:rPr>
          <w:spacing w:val="8"/>
          <w:sz w:val="28"/>
          <w:szCs w:val="28"/>
          <w:lang w:val="en-US"/>
        </w:rPr>
        <w:t>L.A.</w:t>
      </w:r>
      <w:r w:rsidRPr="00240F34">
        <w:rPr>
          <w:spacing w:val="8"/>
          <w:sz w:val="28"/>
          <w:szCs w:val="28"/>
          <w:lang w:val="uk-UA"/>
        </w:rPr>
        <w:t xml:space="preserve"> </w:t>
      </w:r>
      <w:r w:rsidRPr="00240F34">
        <w:rPr>
          <w:spacing w:val="8"/>
          <w:sz w:val="28"/>
          <w:szCs w:val="28"/>
          <w:lang w:val="en-US"/>
        </w:rPr>
        <w:t xml:space="preserve">Lavery, H.R. Ashry, W. van Houtom </w:t>
      </w:r>
      <w:r w:rsidRPr="00240F34">
        <w:rPr>
          <w:spacing w:val="8"/>
          <w:sz w:val="28"/>
          <w:szCs w:val="28"/>
          <w:lang w:val="sv-SE"/>
        </w:rPr>
        <w:t>[</w:t>
      </w:r>
      <w:r w:rsidRPr="00240F34">
        <w:rPr>
          <w:spacing w:val="8"/>
          <w:sz w:val="28"/>
          <w:szCs w:val="28"/>
          <w:lang w:val="en-US"/>
        </w:rPr>
        <w:t>et al</w:t>
      </w:r>
      <w:r w:rsidRPr="00240F34">
        <w:rPr>
          <w:spacing w:val="8"/>
          <w:sz w:val="28"/>
          <w:szCs w:val="28"/>
          <w:lang w:val="uk-UA"/>
        </w:rPr>
        <w:t>.</w:t>
      </w:r>
      <w:r w:rsidRPr="00240F34">
        <w:rPr>
          <w:spacing w:val="8"/>
          <w:sz w:val="28"/>
          <w:szCs w:val="28"/>
          <w:lang w:val="sv-SE"/>
        </w:rPr>
        <w:t>]</w:t>
      </w:r>
      <w:r w:rsidRPr="00240F34">
        <w:rPr>
          <w:spacing w:val="8"/>
          <w:sz w:val="28"/>
          <w:szCs w:val="28"/>
          <w:lang w:val="en-US"/>
        </w:rPr>
        <w:t xml:space="preserve"> // Diabetes Care – 1996. – Vol. 19. – P.48-52.</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5E037F">
        <w:rPr>
          <w:spacing w:val="8"/>
          <w:sz w:val="28"/>
          <w:szCs w:val="28"/>
        </w:rPr>
        <w:t>Міжнародна</w:t>
      </w:r>
      <w:r w:rsidRPr="00240F34">
        <w:rPr>
          <w:spacing w:val="8"/>
          <w:sz w:val="28"/>
          <w:szCs w:val="28"/>
        </w:rPr>
        <w:t xml:space="preserve"> угода з проблеми діабетичної стопи </w:t>
      </w:r>
      <w:r w:rsidRPr="00240F34">
        <w:rPr>
          <w:spacing w:val="8"/>
          <w:sz w:val="28"/>
          <w:szCs w:val="28"/>
          <w:lang w:val="uk-UA"/>
        </w:rPr>
        <w:t>[Текст]</w:t>
      </w:r>
      <w:r>
        <w:rPr>
          <w:spacing w:val="8"/>
          <w:sz w:val="28"/>
          <w:szCs w:val="28"/>
          <w:lang w:val="uk-UA"/>
        </w:rPr>
        <w:t>.</w:t>
      </w:r>
      <w:r w:rsidRPr="00240F34">
        <w:rPr>
          <w:spacing w:val="8"/>
          <w:sz w:val="28"/>
          <w:szCs w:val="28"/>
        </w:rPr>
        <w:t xml:space="preserve"> – К., 2004. – 96 с. </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rPr>
        <w:lastRenderedPageBreak/>
        <w:t>Гнойно-некротические поражения нейроишемичес</w:t>
      </w:r>
      <w:r w:rsidRPr="00240F34">
        <w:rPr>
          <w:spacing w:val="8"/>
          <w:sz w:val="28"/>
          <w:szCs w:val="28"/>
          <w:lang w:val="uk-UA"/>
        </w:rPr>
        <w:softHyphen/>
      </w:r>
      <w:r w:rsidRPr="00240F34">
        <w:rPr>
          <w:spacing w:val="8"/>
          <w:sz w:val="28"/>
          <w:szCs w:val="28"/>
        </w:rPr>
        <w:t xml:space="preserve">кой формы синдрома диабетической стопы </w:t>
      </w:r>
      <w:r w:rsidRPr="00240F34">
        <w:rPr>
          <w:spacing w:val="8"/>
          <w:sz w:val="28"/>
          <w:szCs w:val="28"/>
          <w:lang w:val="uk-UA"/>
        </w:rPr>
        <w:t>[Текст]</w:t>
      </w:r>
      <w:r w:rsidRPr="00240F34">
        <w:rPr>
          <w:spacing w:val="8"/>
          <w:sz w:val="28"/>
          <w:szCs w:val="28"/>
        </w:rPr>
        <w:t xml:space="preserve"> / В.А.</w:t>
      </w:r>
      <w:r w:rsidRPr="00240F34">
        <w:rPr>
          <w:spacing w:val="8"/>
          <w:sz w:val="28"/>
          <w:szCs w:val="28"/>
          <w:lang w:val="uk-UA"/>
        </w:rPr>
        <w:t xml:space="preserve"> </w:t>
      </w:r>
      <w:r w:rsidRPr="00240F34">
        <w:rPr>
          <w:spacing w:val="8"/>
          <w:sz w:val="28"/>
          <w:szCs w:val="28"/>
        </w:rPr>
        <w:t>Митиш, И.А.</w:t>
      </w:r>
      <w:r w:rsidRPr="00240F34">
        <w:rPr>
          <w:spacing w:val="8"/>
          <w:sz w:val="28"/>
          <w:szCs w:val="28"/>
          <w:lang w:val="uk-UA"/>
        </w:rPr>
        <w:t xml:space="preserve"> </w:t>
      </w:r>
      <w:r w:rsidRPr="00240F34">
        <w:rPr>
          <w:spacing w:val="8"/>
          <w:sz w:val="28"/>
          <w:szCs w:val="28"/>
        </w:rPr>
        <w:t>Ерошкин, Г.Р. Галстян [и др.] // Новые возможности комплексного хирургического лечения</w:t>
      </w:r>
      <w:r w:rsidRPr="00240F34">
        <w:rPr>
          <w:spacing w:val="8"/>
          <w:sz w:val="28"/>
          <w:szCs w:val="28"/>
          <w:lang w:val="uk-UA"/>
        </w:rPr>
        <w:t>:</w:t>
      </w:r>
      <w:r w:rsidRPr="00240F34">
        <w:rPr>
          <w:spacing w:val="8"/>
          <w:sz w:val="28"/>
          <w:szCs w:val="28"/>
        </w:rPr>
        <w:t xml:space="preserve"> Эндокринная хирургия. – 2008. – № 1(2). – С.15-19.</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rPr>
        <w:t>Комплексные программы реабилитации больных и инвалидов с сосудистыми поражениями вследствие сахарного диабета</w:t>
      </w:r>
      <w:r>
        <w:rPr>
          <w:spacing w:val="8"/>
          <w:sz w:val="28"/>
          <w:szCs w:val="28"/>
          <w:lang w:val="uk-UA"/>
        </w:rPr>
        <w:t xml:space="preserve"> </w:t>
      </w:r>
      <w:r w:rsidRPr="00240F34">
        <w:rPr>
          <w:spacing w:val="8"/>
          <w:sz w:val="28"/>
          <w:szCs w:val="28"/>
          <w:lang w:val="uk-UA"/>
        </w:rPr>
        <w:t>[Текст]</w:t>
      </w:r>
      <w:r>
        <w:rPr>
          <w:spacing w:val="8"/>
          <w:sz w:val="28"/>
          <w:szCs w:val="28"/>
          <w:lang w:val="uk-UA"/>
        </w:rPr>
        <w:t xml:space="preserve"> : м</w:t>
      </w:r>
      <w:r w:rsidRPr="00240F34">
        <w:rPr>
          <w:spacing w:val="8"/>
          <w:sz w:val="28"/>
          <w:szCs w:val="28"/>
        </w:rPr>
        <w:t>етод</w:t>
      </w:r>
      <w:r>
        <w:rPr>
          <w:spacing w:val="8"/>
          <w:sz w:val="28"/>
          <w:szCs w:val="28"/>
          <w:lang w:val="uk-UA"/>
        </w:rPr>
        <w:t>.</w:t>
      </w:r>
      <w:r w:rsidRPr="00240F34">
        <w:rPr>
          <w:spacing w:val="8"/>
          <w:sz w:val="28"/>
          <w:szCs w:val="28"/>
        </w:rPr>
        <w:t xml:space="preserve"> рекомендации</w:t>
      </w:r>
      <w:r>
        <w:rPr>
          <w:spacing w:val="8"/>
          <w:sz w:val="28"/>
          <w:szCs w:val="28"/>
          <w:lang w:val="uk-UA"/>
        </w:rPr>
        <w:t xml:space="preserve"> /</w:t>
      </w:r>
      <w:r w:rsidRPr="00240F34">
        <w:rPr>
          <w:spacing w:val="8"/>
          <w:sz w:val="28"/>
          <w:szCs w:val="28"/>
        </w:rPr>
        <w:t xml:space="preserve"> </w:t>
      </w:r>
      <w:r w:rsidRPr="000D60DF">
        <w:rPr>
          <w:spacing w:val="8"/>
          <w:sz w:val="28"/>
          <w:szCs w:val="28"/>
        </w:rPr>
        <w:t>[</w:t>
      </w:r>
      <w:r w:rsidRPr="00240F34">
        <w:rPr>
          <w:spacing w:val="8"/>
          <w:sz w:val="28"/>
          <w:szCs w:val="28"/>
        </w:rPr>
        <w:t>Л.Е.</w:t>
      </w:r>
      <w:r>
        <w:rPr>
          <w:spacing w:val="8"/>
          <w:sz w:val="28"/>
          <w:szCs w:val="28"/>
          <w:lang w:val="uk-UA"/>
        </w:rPr>
        <w:t xml:space="preserve"> </w:t>
      </w:r>
      <w:r w:rsidRPr="00240F34">
        <w:rPr>
          <w:spacing w:val="8"/>
          <w:sz w:val="28"/>
          <w:szCs w:val="28"/>
        </w:rPr>
        <w:t>Кузьмишин, В.А.</w:t>
      </w:r>
      <w:r>
        <w:rPr>
          <w:spacing w:val="8"/>
          <w:sz w:val="28"/>
          <w:szCs w:val="28"/>
          <w:lang w:val="uk-UA"/>
        </w:rPr>
        <w:t xml:space="preserve"> </w:t>
      </w:r>
      <w:r w:rsidRPr="00240F34">
        <w:rPr>
          <w:spacing w:val="8"/>
          <w:sz w:val="28"/>
          <w:szCs w:val="28"/>
        </w:rPr>
        <w:t>Трангейзер, И.В.</w:t>
      </w:r>
      <w:r>
        <w:rPr>
          <w:spacing w:val="8"/>
          <w:sz w:val="28"/>
          <w:szCs w:val="28"/>
          <w:lang w:val="uk-UA"/>
        </w:rPr>
        <w:t xml:space="preserve"> </w:t>
      </w:r>
      <w:r w:rsidRPr="00240F34">
        <w:rPr>
          <w:spacing w:val="8"/>
          <w:sz w:val="28"/>
          <w:szCs w:val="28"/>
        </w:rPr>
        <w:t>Миронова и др.</w:t>
      </w:r>
      <w:r w:rsidRPr="00240F34">
        <w:rPr>
          <w:spacing w:val="8"/>
          <w:sz w:val="28"/>
          <w:szCs w:val="28"/>
          <w:lang w:val="uk-UA"/>
        </w:rPr>
        <w:t>]</w:t>
      </w:r>
      <w:r w:rsidRPr="00240F34">
        <w:rPr>
          <w:spacing w:val="8"/>
          <w:sz w:val="28"/>
          <w:szCs w:val="28"/>
        </w:rPr>
        <w:t xml:space="preserve">. – 1996. – 25 с. </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rPr>
        <w:t>Руденко</w:t>
      </w:r>
      <w:r w:rsidRPr="00240F34">
        <w:rPr>
          <w:spacing w:val="8"/>
          <w:sz w:val="28"/>
          <w:szCs w:val="28"/>
          <w:lang w:val="uk-UA"/>
        </w:rPr>
        <w:t>, Е.В. Функциональные особенности микроциркуляции у больных сахарным диабетом 2 типа с сопутствующей артериальной гипертонией [Текст]</w:t>
      </w:r>
      <w:r w:rsidRPr="00240F34">
        <w:rPr>
          <w:spacing w:val="8"/>
          <w:sz w:val="28"/>
          <w:szCs w:val="28"/>
        </w:rPr>
        <w:t xml:space="preserve"> / </w:t>
      </w:r>
      <w:r w:rsidRPr="00240F34">
        <w:rPr>
          <w:spacing w:val="8"/>
          <w:sz w:val="28"/>
          <w:szCs w:val="28"/>
          <w:lang w:val="uk-UA"/>
        </w:rPr>
        <w:t>Е.В. Руденко // Сахарный диабет. – 2008. – №1. – С.28-29.</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0D60DF">
        <w:rPr>
          <w:spacing w:val="8"/>
          <w:sz w:val="28"/>
          <w:szCs w:val="28"/>
          <w:lang w:val="sv-SE"/>
        </w:rPr>
        <w:t xml:space="preserve"> </w:t>
      </w:r>
      <w:r w:rsidRPr="005E037F">
        <w:rPr>
          <w:spacing w:val="8"/>
          <w:sz w:val="28"/>
          <w:szCs w:val="28"/>
          <w:lang w:val="en-GB"/>
        </w:rPr>
        <w:t>Armstrong</w:t>
      </w:r>
      <w:r>
        <w:rPr>
          <w:spacing w:val="8"/>
          <w:sz w:val="28"/>
          <w:szCs w:val="28"/>
          <w:lang w:val="uk-UA"/>
        </w:rPr>
        <w:t>,</w:t>
      </w:r>
      <w:r w:rsidRPr="00240F34">
        <w:rPr>
          <w:spacing w:val="8"/>
          <w:sz w:val="28"/>
          <w:szCs w:val="28"/>
          <w:lang w:val="uk-UA"/>
        </w:rPr>
        <w:t xml:space="preserve"> </w:t>
      </w:r>
      <w:r w:rsidRPr="00240F34">
        <w:rPr>
          <w:spacing w:val="8"/>
          <w:sz w:val="28"/>
          <w:szCs w:val="28"/>
          <w:lang w:val="en-US"/>
        </w:rPr>
        <w:t>D</w:t>
      </w:r>
      <w:r w:rsidRPr="00240F34">
        <w:rPr>
          <w:spacing w:val="8"/>
          <w:sz w:val="28"/>
          <w:szCs w:val="28"/>
          <w:lang w:val="uk-UA"/>
        </w:rPr>
        <w:t>.</w:t>
      </w:r>
      <w:r w:rsidRPr="00240F34">
        <w:rPr>
          <w:spacing w:val="8"/>
          <w:sz w:val="28"/>
          <w:szCs w:val="28"/>
          <w:lang w:val="en-US"/>
        </w:rPr>
        <w:t>G</w:t>
      </w:r>
      <w:r w:rsidRPr="00240F34">
        <w:rPr>
          <w:spacing w:val="8"/>
          <w:sz w:val="28"/>
          <w:szCs w:val="28"/>
          <w:lang w:val="uk-UA"/>
        </w:rPr>
        <w:t>.</w:t>
      </w:r>
      <w:r>
        <w:rPr>
          <w:spacing w:val="8"/>
          <w:sz w:val="28"/>
          <w:szCs w:val="28"/>
          <w:lang w:val="uk-UA"/>
        </w:rPr>
        <w:t xml:space="preserve"> </w:t>
      </w:r>
      <w:r w:rsidRPr="00240F34">
        <w:rPr>
          <w:spacing w:val="8"/>
          <w:sz w:val="28"/>
          <w:szCs w:val="28"/>
          <w:lang w:val="uk-UA"/>
        </w:rPr>
        <w:t>Quantitative</w:t>
      </w:r>
      <w:r w:rsidRPr="00240F34">
        <w:rPr>
          <w:bCs/>
          <w:sz w:val="28"/>
          <w:szCs w:val="28"/>
          <w:lang w:val="en-GB"/>
        </w:rPr>
        <w:t xml:space="preserve"> synthesis in systematic reviews</w:t>
      </w:r>
      <w:r w:rsidRPr="00240F34">
        <w:rPr>
          <w:spacing w:val="8"/>
          <w:sz w:val="28"/>
          <w:szCs w:val="28"/>
          <w:lang w:val="en-US"/>
        </w:rPr>
        <w:t xml:space="preserve"> </w:t>
      </w:r>
      <w:r w:rsidRPr="00240F34">
        <w:rPr>
          <w:spacing w:val="8"/>
          <w:sz w:val="28"/>
          <w:szCs w:val="28"/>
          <w:lang w:val="sv-SE"/>
        </w:rPr>
        <w:t xml:space="preserve">[Text] </w:t>
      </w:r>
      <w:r>
        <w:rPr>
          <w:spacing w:val="8"/>
          <w:sz w:val="28"/>
          <w:szCs w:val="28"/>
          <w:lang w:val="uk-UA"/>
        </w:rPr>
        <w:t xml:space="preserve">/ </w:t>
      </w:r>
      <w:r w:rsidRPr="00240F34">
        <w:rPr>
          <w:spacing w:val="8"/>
          <w:sz w:val="28"/>
          <w:szCs w:val="28"/>
          <w:lang w:val="en-US"/>
        </w:rPr>
        <w:t>D</w:t>
      </w:r>
      <w:r w:rsidRPr="00240F34">
        <w:rPr>
          <w:spacing w:val="8"/>
          <w:sz w:val="28"/>
          <w:szCs w:val="28"/>
          <w:lang w:val="uk-UA"/>
        </w:rPr>
        <w:t>.</w:t>
      </w:r>
      <w:r w:rsidRPr="00240F34">
        <w:rPr>
          <w:spacing w:val="8"/>
          <w:sz w:val="28"/>
          <w:szCs w:val="28"/>
          <w:lang w:val="en-US"/>
        </w:rPr>
        <w:t>G</w:t>
      </w:r>
      <w:r w:rsidRPr="00240F34">
        <w:rPr>
          <w:spacing w:val="8"/>
          <w:sz w:val="28"/>
          <w:szCs w:val="28"/>
          <w:lang w:val="uk-UA"/>
        </w:rPr>
        <w:t>.</w:t>
      </w:r>
      <w:r>
        <w:rPr>
          <w:spacing w:val="8"/>
          <w:sz w:val="28"/>
          <w:szCs w:val="28"/>
          <w:lang w:val="uk-UA"/>
        </w:rPr>
        <w:t xml:space="preserve"> </w:t>
      </w:r>
      <w:r w:rsidRPr="005E037F">
        <w:rPr>
          <w:spacing w:val="8"/>
          <w:sz w:val="28"/>
          <w:szCs w:val="28"/>
          <w:lang w:val="en-GB"/>
        </w:rPr>
        <w:t>Armstrong</w:t>
      </w:r>
      <w:r w:rsidRPr="00240F34">
        <w:rPr>
          <w:spacing w:val="8"/>
          <w:sz w:val="28"/>
          <w:szCs w:val="28"/>
          <w:lang w:val="uk-UA"/>
        </w:rPr>
        <w:t xml:space="preserve">, </w:t>
      </w:r>
      <w:r w:rsidRPr="00240F34">
        <w:rPr>
          <w:spacing w:val="8"/>
          <w:sz w:val="28"/>
          <w:szCs w:val="28"/>
          <w:lang w:val="en-US"/>
        </w:rPr>
        <w:t>L</w:t>
      </w:r>
      <w:r w:rsidRPr="00240F34">
        <w:rPr>
          <w:spacing w:val="8"/>
          <w:sz w:val="28"/>
          <w:szCs w:val="28"/>
          <w:lang w:val="uk-UA"/>
        </w:rPr>
        <w:t>.</w:t>
      </w:r>
      <w:r w:rsidRPr="00240F34">
        <w:rPr>
          <w:spacing w:val="8"/>
          <w:sz w:val="28"/>
          <w:szCs w:val="28"/>
          <w:lang w:val="en-US"/>
        </w:rPr>
        <w:t>B</w:t>
      </w:r>
      <w:r w:rsidRPr="00240F34">
        <w:rPr>
          <w:spacing w:val="8"/>
          <w:sz w:val="28"/>
          <w:szCs w:val="28"/>
          <w:lang w:val="uk-UA"/>
        </w:rPr>
        <w:t>.</w:t>
      </w:r>
      <w:r w:rsidRPr="000D60DF">
        <w:rPr>
          <w:spacing w:val="8"/>
          <w:sz w:val="28"/>
          <w:szCs w:val="28"/>
          <w:lang w:val="sv-SE"/>
        </w:rPr>
        <w:t xml:space="preserve"> </w:t>
      </w:r>
      <w:r w:rsidRPr="00240F34">
        <w:rPr>
          <w:spacing w:val="8"/>
          <w:sz w:val="28"/>
          <w:szCs w:val="28"/>
          <w:lang w:val="en-US"/>
        </w:rPr>
        <w:t>Harkless</w:t>
      </w:r>
      <w:r w:rsidRPr="00240F34">
        <w:rPr>
          <w:spacing w:val="8"/>
          <w:sz w:val="28"/>
          <w:szCs w:val="28"/>
          <w:lang w:val="uk-UA"/>
        </w:rPr>
        <w:t xml:space="preserve"> // </w:t>
      </w:r>
      <w:r w:rsidRPr="00240F34">
        <w:rPr>
          <w:spacing w:val="8"/>
          <w:sz w:val="28"/>
          <w:szCs w:val="28"/>
          <w:lang w:val="en-US"/>
        </w:rPr>
        <w:t>Foot</w:t>
      </w:r>
      <w:r w:rsidRPr="00240F34">
        <w:rPr>
          <w:spacing w:val="8"/>
          <w:sz w:val="28"/>
          <w:szCs w:val="28"/>
          <w:lang w:val="uk-UA"/>
        </w:rPr>
        <w:t xml:space="preserve"> </w:t>
      </w:r>
      <w:r w:rsidRPr="00240F34">
        <w:rPr>
          <w:spacing w:val="8"/>
          <w:sz w:val="28"/>
          <w:szCs w:val="28"/>
          <w:lang w:val="en-US"/>
        </w:rPr>
        <w:t>Ankle</w:t>
      </w:r>
      <w:r w:rsidRPr="00240F34">
        <w:rPr>
          <w:spacing w:val="8"/>
          <w:sz w:val="28"/>
          <w:szCs w:val="28"/>
          <w:lang w:val="uk-UA"/>
        </w:rPr>
        <w:t xml:space="preserve"> </w:t>
      </w:r>
      <w:r w:rsidRPr="00240F34">
        <w:rPr>
          <w:spacing w:val="8"/>
          <w:sz w:val="28"/>
          <w:szCs w:val="28"/>
          <w:lang w:val="en-US"/>
        </w:rPr>
        <w:t>Surg</w:t>
      </w:r>
      <w:r w:rsidRPr="00240F34">
        <w:rPr>
          <w:spacing w:val="8"/>
          <w:sz w:val="28"/>
          <w:szCs w:val="28"/>
          <w:lang w:val="uk-UA"/>
        </w:rPr>
        <w:t>.</w:t>
      </w:r>
      <w:r>
        <w:rPr>
          <w:spacing w:val="8"/>
          <w:sz w:val="28"/>
          <w:szCs w:val="28"/>
          <w:lang w:val="uk-UA"/>
        </w:rPr>
        <w:t xml:space="preserve"> </w:t>
      </w:r>
      <w:r w:rsidRPr="00240F34">
        <w:rPr>
          <w:spacing w:val="8"/>
          <w:sz w:val="28"/>
          <w:szCs w:val="28"/>
          <w:lang w:val="uk-UA"/>
        </w:rPr>
        <w:t xml:space="preserve">– 1996. – </w:t>
      </w:r>
      <w:r w:rsidRPr="00240F34">
        <w:rPr>
          <w:spacing w:val="8"/>
          <w:sz w:val="28"/>
          <w:szCs w:val="28"/>
          <w:lang w:val="en-US"/>
        </w:rPr>
        <w:t>Vol</w:t>
      </w:r>
      <w:r w:rsidRPr="00240F34">
        <w:rPr>
          <w:spacing w:val="8"/>
          <w:sz w:val="28"/>
          <w:szCs w:val="28"/>
          <w:lang w:val="uk-UA"/>
        </w:rPr>
        <w:t xml:space="preserve">.35. – </w:t>
      </w:r>
      <w:r w:rsidRPr="00240F34">
        <w:rPr>
          <w:spacing w:val="8"/>
          <w:sz w:val="28"/>
          <w:szCs w:val="28"/>
          <w:lang w:val="en-US"/>
        </w:rPr>
        <w:t>P</w:t>
      </w:r>
      <w:r w:rsidRPr="00240F34">
        <w:rPr>
          <w:spacing w:val="8"/>
          <w:sz w:val="28"/>
          <w:szCs w:val="28"/>
          <w:lang w:val="uk-UA"/>
        </w:rPr>
        <w:t>. 528-531.</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uk-UA"/>
        </w:rPr>
        <w:t>Современные возможности целостной функциональной оценки артериовенозного равновесия в замкнутой сосудистой системе на макро- и микроуровне [Текст]</w:t>
      </w:r>
      <w:r w:rsidRPr="00240F34">
        <w:rPr>
          <w:spacing w:val="8"/>
          <w:sz w:val="28"/>
          <w:szCs w:val="28"/>
        </w:rPr>
        <w:t xml:space="preserve"> / </w:t>
      </w:r>
      <w:r w:rsidRPr="00240F34">
        <w:rPr>
          <w:spacing w:val="8"/>
          <w:sz w:val="28"/>
          <w:szCs w:val="28"/>
          <w:lang w:val="uk-UA"/>
        </w:rPr>
        <w:t xml:space="preserve">У.Б. Лущик, В.В. Новицкий, Н.Г. Лущик </w:t>
      </w:r>
      <w:r w:rsidRPr="00240F34">
        <w:rPr>
          <w:spacing w:val="8"/>
          <w:sz w:val="28"/>
          <w:szCs w:val="28"/>
        </w:rPr>
        <w:t>[</w:t>
      </w:r>
      <w:r w:rsidRPr="00240F34">
        <w:rPr>
          <w:spacing w:val="8"/>
          <w:sz w:val="28"/>
          <w:szCs w:val="28"/>
          <w:lang w:val="uk-UA"/>
        </w:rPr>
        <w:t>и др.</w:t>
      </w:r>
      <w:r w:rsidRPr="00240F34">
        <w:rPr>
          <w:spacing w:val="8"/>
          <w:sz w:val="28"/>
          <w:szCs w:val="28"/>
        </w:rPr>
        <w:t>]</w:t>
      </w:r>
      <w:r w:rsidRPr="00240F34">
        <w:rPr>
          <w:spacing w:val="8"/>
          <w:sz w:val="28"/>
          <w:szCs w:val="28"/>
          <w:lang w:val="uk-UA"/>
        </w:rPr>
        <w:t>. – К., 2006. – 120 с.</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5E037F">
        <w:rPr>
          <w:spacing w:val="8"/>
          <w:sz w:val="28"/>
          <w:szCs w:val="28"/>
          <w:lang w:val="en-GB"/>
        </w:rPr>
        <w:t>Lau</w:t>
      </w:r>
      <w:r w:rsidRPr="00240F34">
        <w:rPr>
          <w:spacing w:val="8"/>
          <w:sz w:val="28"/>
          <w:szCs w:val="28"/>
          <w:lang w:val="uk-UA"/>
        </w:rPr>
        <w:t xml:space="preserve">, </w:t>
      </w:r>
      <w:r w:rsidRPr="00240F34">
        <w:rPr>
          <w:spacing w:val="8"/>
          <w:sz w:val="28"/>
          <w:szCs w:val="28"/>
          <w:lang w:val="en-US"/>
        </w:rPr>
        <w:t>J</w:t>
      </w:r>
      <w:r w:rsidRPr="00240F34">
        <w:rPr>
          <w:spacing w:val="8"/>
          <w:sz w:val="28"/>
          <w:szCs w:val="28"/>
          <w:lang w:val="en-GB"/>
        </w:rPr>
        <w:t xml:space="preserve">. </w:t>
      </w:r>
      <w:r w:rsidRPr="00240F34">
        <w:rPr>
          <w:spacing w:val="8"/>
          <w:sz w:val="28"/>
          <w:szCs w:val="28"/>
          <w:lang w:val="uk-UA"/>
        </w:rPr>
        <w:t>Quantitative</w:t>
      </w:r>
      <w:r w:rsidRPr="00240F34">
        <w:rPr>
          <w:bCs/>
          <w:sz w:val="28"/>
          <w:szCs w:val="28"/>
          <w:lang w:val="en-GB"/>
        </w:rPr>
        <w:t xml:space="preserve"> synthesis in systematic reviews</w:t>
      </w:r>
      <w:r w:rsidRPr="00240F34">
        <w:rPr>
          <w:spacing w:val="8"/>
          <w:sz w:val="28"/>
          <w:szCs w:val="28"/>
          <w:lang w:val="en-US"/>
        </w:rPr>
        <w:t xml:space="preserve"> </w:t>
      </w:r>
      <w:r w:rsidRPr="00240F34">
        <w:rPr>
          <w:spacing w:val="8"/>
          <w:sz w:val="28"/>
          <w:szCs w:val="28"/>
          <w:lang w:val="sv-SE"/>
        </w:rPr>
        <w:t xml:space="preserve">[Text] / </w:t>
      </w:r>
      <w:r w:rsidRPr="00240F34">
        <w:rPr>
          <w:bCs/>
          <w:sz w:val="28"/>
          <w:szCs w:val="28"/>
          <w:lang w:val="en-GB"/>
        </w:rPr>
        <w:t>J.</w:t>
      </w:r>
      <w:r w:rsidRPr="00240F34">
        <w:rPr>
          <w:bCs/>
          <w:sz w:val="28"/>
          <w:szCs w:val="28"/>
          <w:lang w:val="uk-UA"/>
        </w:rPr>
        <w:t xml:space="preserve"> </w:t>
      </w:r>
      <w:r w:rsidRPr="00240F34">
        <w:rPr>
          <w:bCs/>
          <w:sz w:val="28"/>
          <w:szCs w:val="28"/>
          <w:lang w:val="en-GB"/>
        </w:rPr>
        <w:t>Lau, J.P.A.</w:t>
      </w:r>
      <w:r w:rsidRPr="00240F34">
        <w:rPr>
          <w:bCs/>
          <w:sz w:val="28"/>
          <w:szCs w:val="28"/>
          <w:lang w:val="uk-UA"/>
        </w:rPr>
        <w:t xml:space="preserve"> </w:t>
      </w:r>
      <w:r w:rsidRPr="00240F34">
        <w:rPr>
          <w:bCs/>
          <w:sz w:val="28"/>
          <w:szCs w:val="28"/>
          <w:lang w:val="en-GB"/>
        </w:rPr>
        <w:t>Ioannidis, S.H.</w:t>
      </w:r>
      <w:r w:rsidRPr="00240F34">
        <w:rPr>
          <w:bCs/>
          <w:sz w:val="28"/>
          <w:szCs w:val="28"/>
          <w:lang w:val="uk-UA"/>
        </w:rPr>
        <w:t xml:space="preserve"> </w:t>
      </w:r>
      <w:r w:rsidRPr="00240F34">
        <w:rPr>
          <w:bCs/>
          <w:sz w:val="28"/>
          <w:szCs w:val="28"/>
          <w:lang w:val="en-GB"/>
        </w:rPr>
        <w:t xml:space="preserve">Schmid // </w:t>
      </w:r>
      <w:r w:rsidRPr="00240F34">
        <w:rPr>
          <w:spacing w:val="8"/>
          <w:sz w:val="28"/>
          <w:szCs w:val="28"/>
          <w:lang w:val="uk-UA"/>
        </w:rPr>
        <w:t>Ann</w:t>
      </w:r>
      <w:r w:rsidRPr="00240F34">
        <w:rPr>
          <w:bCs/>
          <w:sz w:val="28"/>
          <w:szCs w:val="28"/>
          <w:lang w:val="en-US"/>
        </w:rPr>
        <w:t>. Intern</w:t>
      </w:r>
      <w:r w:rsidRPr="00240F34">
        <w:rPr>
          <w:bCs/>
          <w:sz w:val="28"/>
          <w:szCs w:val="28"/>
        </w:rPr>
        <w:t xml:space="preserve">. </w:t>
      </w:r>
      <w:r w:rsidRPr="00240F34">
        <w:rPr>
          <w:bCs/>
          <w:sz w:val="28"/>
          <w:szCs w:val="28"/>
          <w:lang w:val="en-US"/>
        </w:rPr>
        <w:t>Med</w:t>
      </w:r>
      <w:r w:rsidRPr="00240F34">
        <w:rPr>
          <w:bCs/>
          <w:sz w:val="28"/>
          <w:szCs w:val="28"/>
        </w:rPr>
        <w:t xml:space="preserve">. – 1997. – </w:t>
      </w:r>
      <w:r w:rsidRPr="00240F34">
        <w:rPr>
          <w:bCs/>
          <w:sz w:val="28"/>
          <w:szCs w:val="28"/>
          <w:lang w:val="en-US"/>
        </w:rPr>
        <w:t>Vol</w:t>
      </w:r>
      <w:r w:rsidRPr="00240F34">
        <w:rPr>
          <w:bCs/>
          <w:sz w:val="28"/>
          <w:szCs w:val="28"/>
        </w:rPr>
        <w:t>.127. –</w:t>
      </w:r>
      <w:r w:rsidRPr="00240F34">
        <w:rPr>
          <w:bCs/>
          <w:sz w:val="28"/>
          <w:szCs w:val="28"/>
          <w:lang w:val="en-US"/>
        </w:rPr>
        <w:t xml:space="preserve"> P.</w:t>
      </w:r>
      <w:r w:rsidRPr="00240F34">
        <w:rPr>
          <w:bCs/>
          <w:sz w:val="28"/>
          <w:szCs w:val="28"/>
        </w:rPr>
        <w:t>820</w:t>
      </w:r>
      <w:r w:rsidRPr="00240F34">
        <w:rPr>
          <w:bCs/>
          <w:sz w:val="28"/>
          <w:szCs w:val="28"/>
          <w:lang w:val="en-US"/>
        </w:rPr>
        <w:t>-826</w:t>
      </w:r>
      <w:r w:rsidRPr="00240F34">
        <w:rPr>
          <w:bCs/>
          <w:sz w:val="28"/>
          <w:szCs w:val="28"/>
        </w:rPr>
        <w:t>.</w:t>
      </w:r>
    </w:p>
    <w:p w:rsidR="0063043F" w:rsidRPr="00240F34" w:rsidRDefault="0063043F" w:rsidP="007556AF">
      <w:pPr>
        <w:numPr>
          <w:ilvl w:val="0"/>
          <w:numId w:val="40"/>
        </w:numPr>
        <w:tabs>
          <w:tab w:val="clear" w:pos="720"/>
          <w:tab w:val="num" w:pos="993"/>
        </w:tabs>
        <w:spacing w:after="0" w:line="360" w:lineRule="auto"/>
        <w:jc w:val="both"/>
        <w:rPr>
          <w:spacing w:val="8"/>
          <w:sz w:val="28"/>
          <w:lang w:val="uk-UA"/>
        </w:rPr>
      </w:pPr>
      <w:r w:rsidRPr="00240F34">
        <w:rPr>
          <w:spacing w:val="8"/>
          <w:sz w:val="28"/>
          <w:szCs w:val="28"/>
        </w:rPr>
        <w:t>Каминский</w:t>
      </w:r>
      <w:r w:rsidRPr="00240F34">
        <w:rPr>
          <w:spacing w:val="8"/>
          <w:sz w:val="28"/>
          <w:lang w:val="uk-UA"/>
        </w:rPr>
        <w:t xml:space="preserve">, Л.С. Статистическая обработка лабораторных и клинических данных </w:t>
      </w:r>
      <w:r w:rsidRPr="00240F34">
        <w:rPr>
          <w:spacing w:val="8"/>
          <w:sz w:val="28"/>
          <w:szCs w:val="28"/>
          <w:lang w:val="uk-UA"/>
        </w:rPr>
        <w:t>[Текст]</w:t>
      </w:r>
      <w:r w:rsidRPr="00240F34">
        <w:rPr>
          <w:spacing w:val="8"/>
          <w:sz w:val="28"/>
          <w:szCs w:val="28"/>
        </w:rPr>
        <w:t xml:space="preserve"> / </w:t>
      </w:r>
      <w:r w:rsidRPr="00240F34">
        <w:rPr>
          <w:spacing w:val="8"/>
          <w:sz w:val="28"/>
          <w:lang w:val="uk-UA"/>
        </w:rPr>
        <w:t>Л.С. Каминский</w:t>
      </w:r>
      <w:r>
        <w:rPr>
          <w:spacing w:val="8"/>
          <w:sz w:val="28"/>
          <w:lang w:val="uk-UA"/>
        </w:rPr>
        <w:t>.</w:t>
      </w:r>
      <w:r w:rsidRPr="00240F34">
        <w:rPr>
          <w:spacing w:val="8"/>
          <w:sz w:val="28"/>
          <w:lang w:val="uk-UA"/>
        </w:rPr>
        <w:t xml:space="preserve"> – Л.: Медицина, 1964. – 251 с.</w:t>
      </w:r>
    </w:p>
    <w:p w:rsidR="0063043F" w:rsidRPr="00240F34" w:rsidRDefault="0063043F" w:rsidP="007556AF">
      <w:pPr>
        <w:numPr>
          <w:ilvl w:val="0"/>
          <w:numId w:val="40"/>
        </w:numPr>
        <w:tabs>
          <w:tab w:val="clear" w:pos="720"/>
          <w:tab w:val="num" w:pos="993"/>
        </w:tabs>
        <w:spacing w:after="0" w:line="360" w:lineRule="auto"/>
        <w:jc w:val="both"/>
        <w:rPr>
          <w:spacing w:val="8"/>
          <w:sz w:val="28"/>
          <w:lang w:val="uk-UA"/>
        </w:rPr>
      </w:pPr>
      <w:r w:rsidRPr="00240F34">
        <w:rPr>
          <w:spacing w:val="8"/>
          <w:sz w:val="28"/>
          <w:szCs w:val="28"/>
        </w:rPr>
        <w:t>Климов</w:t>
      </w:r>
      <w:r w:rsidRPr="00240F34">
        <w:rPr>
          <w:spacing w:val="8"/>
          <w:sz w:val="28"/>
          <w:lang w:val="uk-UA"/>
        </w:rPr>
        <w:t>, А.Н.</w:t>
      </w:r>
      <w:r w:rsidRPr="00240F34">
        <w:rPr>
          <w:spacing w:val="8"/>
          <w:sz w:val="28"/>
        </w:rPr>
        <w:t xml:space="preserve"> </w:t>
      </w:r>
      <w:r w:rsidRPr="00240F34">
        <w:rPr>
          <w:spacing w:val="8"/>
          <w:sz w:val="28"/>
          <w:lang w:val="uk-UA"/>
        </w:rPr>
        <w:t>Липопротеиды, дислипопротеидемии и атеросклероз</w:t>
      </w:r>
      <w:r w:rsidRPr="00240F34">
        <w:rPr>
          <w:spacing w:val="8"/>
          <w:sz w:val="28"/>
          <w:szCs w:val="28"/>
          <w:lang w:val="uk-UA"/>
        </w:rPr>
        <w:t xml:space="preserve"> [Текст] </w:t>
      </w:r>
      <w:r w:rsidRPr="00240F34">
        <w:rPr>
          <w:spacing w:val="8"/>
          <w:sz w:val="28"/>
          <w:lang w:val="uk-UA"/>
        </w:rPr>
        <w:t xml:space="preserve">/ А.Н. Климов, Н.Г. Никульчева – </w:t>
      </w:r>
      <w:r w:rsidRPr="00240F34">
        <w:rPr>
          <w:spacing w:val="8"/>
          <w:sz w:val="28"/>
          <w:lang w:val="uk-UA"/>
        </w:rPr>
        <w:br/>
        <w:t>Л.: Медицина, 1984. – 168 с.</w:t>
      </w:r>
    </w:p>
    <w:p w:rsidR="0063043F" w:rsidRPr="00240F34" w:rsidRDefault="0063043F" w:rsidP="007556AF">
      <w:pPr>
        <w:numPr>
          <w:ilvl w:val="0"/>
          <w:numId w:val="40"/>
        </w:numPr>
        <w:tabs>
          <w:tab w:val="clear" w:pos="720"/>
          <w:tab w:val="num" w:pos="993"/>
        </w:tabs>
        <w:spacing w:after="0" w:line="360" w:lineRule="auto"/>
        <w:jc w:val="both"/>
        <w:rPr>
          <w:spacing w:val="8"/>
          <w:sz w:val="28"/>
          <w:lang w:val="uk-UA"/>
        </w:rPr>
      </w:pPr>
      <w:r w:rsidRPr="00240F34">
        <w:rPr>
          <w:spacing w:val="8"/>
          <w:sz w:val="28"/>
          <w:lang w:val="uk-UA"/>
        </w:rPr>
        <w:lastRenderedPageBreak/>
        <w:t xml:space="preserve">Лакин, Г.Ф.  Биометрия </w:t>
      </w:r>
      <w:r w:rsidRPr="00240F34">
        <w:rPr>
          <w:spacing w:val="8"/>
          <w:sz w:val="28"/>
          <w:szCs w:val="28"/>
          <w:lang w:val="uk-UA"/>
        </w:rPr>
        <w:t>[Текст]</w:t>
      </w:r>
      <w:r>
        <w:rPr>
          <w:spacing w:val="8"/>
          <w:sz w:val="28"/>
          <w:szCs w:val="28"/>
          <w:lang w:val="uk-UA"/>
        </w:rPr>
        <w:t xml:space="preserve"> /</w:t>
      </w:r>
      <w:r w:rsidRPr="00240F34">
        <w:rPr>
          <w:spacing w:val="8"/>
          <w:sz w:val="28"/>
          <w:szCs w:val="28"/>
          <w:lang w:val="uk-UA"/>
        </w:rPr>
        <w:t xml:space="preserve"> </w:t>
      </w:r>
      <w:r w:rsidRPr="00240F34">
        <w:rPr>
          <w:spacing w:val="8"/>
          <w:sz w:val="28"/>
          <w:lang w:val="uk-UA"/>
        </w:rPr>
        <w:t>Г.Ф.</w:t>
      </w:r>
      <w:r>
        <w:rPr>
          <w:spacing w:val="8"/>
          <w:sz w:val="28"/>
          <w:lang w:val="uk-UA"/>
        </w:rPr>
        <w:t xml:space="preserve"> </w:t>
      </w:r>
      <w:r w:rsidRPr="00240F34">
        <w:rPr>
          <w:spacing w:val="8"/>
          <w:sz w:val="28"/>
          <w:lang w:val="uk-UA"/>
        </w:rPr>
        <w:t>Лакин</w:t>
      </w:r>
      <w:r>
        <w:rPr>
          <w:spacing w:val="8"/>
          <w:sz w:val="28"/>
          <w:lang w:val="uk-UA"/>
        </w:rPr>
        <w:t>.</w:t>
      </w:r>
      <w:r w:rsidRPr="00240F34">
        <w:rPr>
          <w:spacing w:val="8"/>
          <w:sz w:val="28"/>
          <w:lang w:val="uk-UA"/>
        </w:rPr>
        <w:t xml:space="preserve"> – М.: Высшая школа, 1990. – 352 с.</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lang w:val="uk-UA"/>
        </w:rPr>
        <w:t>Lipsky</w:t>
      </w:r>
      <w:r w:rsidRPr="00240F34">
        <w:rPr>
          <w:spacing w:val="8"/>
          <w:sz w:val="28"/>
          <w:szCs w:val="28"/>
          <w:lang w:val="uk-UA"/>
        </w:rPr>
        <w:t xml:space="preserve">, </w:t>
      </w:r>
      <w:r w:rsidRPr="00240F34">
        <w:rPr>
          <w:spacing w:val="8"/>
          <w:sz w:val="28"/>
          <w:szCs w:val="28"/>
          <w:lang w:val="en-US"/>
        </w:rPr>
        <w:t>B</w:t>
      </w:r>
      <w:r w:rsidRPr="00240F34">
        <w:rPr>
          <w:spacing w:val="8"/>
          <w:sz w:val="28"/>
          <w:szCs w:val="28"/>
          <w:lang w:val="uk-UA"/>
        </w:rPr>
        <w:t>.</w:t>
      </w:r>
      <w:r w:rsidRPr="00240F34">
        <w:rPr>
          <w:spacing w:val="8"/>
          <w:sz w:val="28"/>
          <w:szCs w:val="28"/>
          <w:lang w:val="en-US"/>
        </w:rPr>
        <w:t>A</w:t>
      </w:r>
      <w:r w:rsidRPr="00240F34">
        <w:rPr>
          <w:spacing w:val="8"/>
          <w:sz w:val="28"/>
          <w:szCs w:val="28"/>
          <w:lang w:val="uk-UA"/>
        </w:rPr>
        <w:t>.</w:t>
      </w:r>
      <w:r w:rsidRPr="00240F34">
        <w:rPr>
          <w:spacing w:val="8"/>
          <w:sz w:val="28"/>
          <w:szCs w:val="28"/>
          <w:lang w:val="en-US"/>
        </w:rPr>
        <w:t xml:space="preserve"> Principles</w:t>
      </w:r>
      <w:r w:rsidRPr="00240F34">
        <w:rPr>
          <w:spacing w:val="8"/>
          <w:sz w:val="28"/>
          <w:szCs w:val="28"/>
          <w:lang w:val="uk-UA"/>
        </w:rPr>
        <w:t xml:space="preserve"> </w:t>
      </w:r>
      <w:r w:rsidRPr="00240F34">
        <w:rPr>
          <w:spacing w:val="8"/>
          <w:sz w:val="28"/>
          <w:szCs w:val="28"/>
          <w:lang w:val="en-US"/>
        </w:rPr>
        <w:t>and</w:t>
      </w:r>
      <w:r w:rsidRPr="00240F34">
        <w:rPr>
          <w:spacing w:val="8"/>
          <w:sz w:val="28"/>
          <w:szCs w:val="28"/>
          <w:lang w:val="uk-UA"/>
        </w:rPr>
        <w:t xml:space="preserve"> </w:t>
      </w:r>
      <w:r w:rsidRPr="00240F34">
        <w:rPr>
          <w:spacing w:val="8"/>
          <w:sz w:val="28"/>
          <w:szCs w:val="28"/>
          <w:lang w:val="en-US"/>
        </w:rPr>
        <w:t>practice</w:t>
      </w:r>
      <w:r w:rsidRPr="00240F34">
        <w:rPr>
          <w:spacing w:val="8"/>
          <w:sz w:val="28"/>
          <w:szCs w:val="28"/>
          <w:lang w:val="uk-UA"/>
        </w:rPr>
        <w:t xml:space="preserve"> </w:t>
      </w:r>
      <w:r w:rsidRPr="00240F34">
        <w:rPr>
          <w:spacing w:val="8"/>
          <w:sz w:val="28"/>
          <w:szCs w:val="28"/>
          <w:lang w:val="en-US"/>
        </w:rPr>
        <w:t>of</w:t>
      </w:r>
      <w:r w:rsidRPr="00240F34">
        <w:rPr>
          <w:spacing w:val="8"/>
          <w:sz w:val="28"/>
          <w:szCs w:val="28"/>
          <w:lang w:val="uk-UA"/>
        </w:rPr>
        <w:t xml:space="preserve"> </w:t>
      </w:r>
      <w:r w:rsidRPr="00240F34">
        <w:rPr>
          <w:spacing w:val="8"/>
          <w:sz w:val="28"/>
          <w:szCs w:val="28"/>
          <w:lang w:val="en-US"/>
        </w:rPr>
        <w:t>antibiotic</w:t>
      </w:r>
      <w:r w:rsidRPr="00240F34">
        <w:rPr>
          <w:spacing w:val="8"/>
          <w:sz w:val="28"/>
          <w:szCs w:val="28"/>
          <w:lang w:val="uk-UA"/>
        </w:rPr>
        <w:t xml:space="preserve"> </w:t>
      </w:r>
      <w:r w:rsidRPr="00240F34">
        <w:rPr>
          <w:spacing w:val="8"/>
          <w:sz w:val="28"/>
          <w:szCs w:val="28"/>
          <w:lang w:val="en-US"/>
        </w:rPr>
        <w:t xml:space="preserve">therapy of diabetic foot infections </w:t>
      </w:r>
      <w:r w:rsidRPr="00240F34">
        <w:rPr>
          <w:spacing w:val="8"/>
          <w:sz w:val="28"/>
          <w:szCs w:val="28"/>
          <w:lang w:val="sv-SE"/>
        </w:rPr>
        <w:t xml:space="preserve">[Text] / </w:t>
      </w:r>
      <w:r w:rsidRPr="00240F34">
        <w:rPr>
          <w:spacing w:val="8"/>
          <w:sz w:val="28"/>
          <w:szCs w:val="28"/>
          <w:lang w:val="en-US"/>
        </w:rPr>
        <w:t>B</w:t>
      </w:r>
      <w:r w:rsidRPr="00240F34">
        <w:rPr>
          <w:spacing w:val="8"/>
          <w:sz w:val="28"/>
          <w:szCs w:val="28"/>
          <w:lang w:val="uk-UA"/>
        </w:rPr>
        <w:t>.</w:t>
      </w:r>
      <w:r w:rsidRPr="00240F34">
        <w:rPr>
          <w:spacing w:val="8"/>
          <w:sz w:val="28"/>
          <w:szCs w:val="28"/>
          <w:lang w:val="en-US"/>
        </w:rPr>
        <w:t>A</w:t>
      </w:r>
      <w:r w:rsidRPr="00240F34">
        <w:rPr>
          <w:spacing w:val="8"/>
          <w:sz w:val="28"/>
          <w:szCs w:val="28"/>
          <w:lang w:val="uk-UA"/>
        </w:rPr>
        <w:t xml:space="preserve">. </w:t>
      </w:r>
      <w:r w:rsidRPr="00240F34">
        <w:rPr>
          <w:spacing w:val="8"/>
          <w:sz w:val="28"/>
          <w:szCs w:val="28"/>
          <w:lang w:val="en-US"/>
        </w:rPr>
        <w:t>Lipsky</w:t>
      </w:r>
      <w:r w:rsidRPr="00240F34">
        <w:rPr>
          <w:spacing w:val="8"/>
          <w:sz w:val="28"/>
          <w:szCs w:val="28"/>
          <w:lang w:val="uk-UA"/>
        </w:rPr>
        <w:t xml:space="preserve">, </w:t>
      </w:r>
      <w:r w:rsidRPr="00240F34">
        <w:rPr>
          <w:spacing w:val="8"/>
          <w:sz w:val="28"/>
          <w:szCs w:val="28"/>
          <w:lang w:val="en-US"/>
        </w:rPr>
        <w:t>A</w:t>
      </w:r>
      <w:r w:rsidRPr="00240F34">
        <w:rPr>
          <w:spacing w:val="8"/>
          <w:sz w:val="28"/>
          <w:szCs w:val="28"/>
          <w:lang w:val="uk-UA"/>
        </w:rPr>
        <w:t>.</w:t>
      </w:r>
      <w:r w:rsidRPr="00240F34">
        <w:rPr>
          <w:spacing w:val="8"/>
          <w:sz w:val="28"/>
          <w:szCs w:val="28"/>
          <w:lang w:val="en-US"/>
        </w:rPr>
        <w:t>R</w:t>
      </w:r>
      <w:r w:rsidRPr="00240F34">
        <w:rPr>
          <w:spacing w:val="8"/>
          <w:sz w:val="28"/>
          <w:szCs w:val="28"/>
          <w:lang w:val="uk-UA"/>
        </w:rPr>
        <w:t>.</w:t>
      </w:r>
      <w:r w:rsidRPr="00240F34">
        <w:rPr>
          <w:spacing w:val="8"/>
          <w:sz w:val="28"/>
          <w:szCs w:val="28"/>
          <w:lang w:val="en-US"/>
        </w:rPr>
        <w:t xml:space="preserve"> Berendt</w:t>
      </w:r>
      <w:r w:rsidRPr="00240F34">
        <w:rPr>
          <w:spacing w:val="8"/>
          <w:sz w:val="28"/>
          <w:szCs w:val="28"/>
          <w:lang w:val="uk-UA"/>
        </w:rPr>
        <w:t xml:space="preserve"> </w:t>
      </w:r>
      <w:r w:rsidRPr="00240F34">
        <w:rPr>
          <w:spacing w:val="8"/>
          <w:sz w:val="28"/>
          <w:szCs w:val="28"/>
          <w:lang w:val="en-US"/>
        </w:rPr>
        <w:t>// Diabetes Metab ResRev. – 2000. – Vol.16. – P.42-46.</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A systematic review of foot ulcer in patients with type 2 diabetes mellitus: prevention</w:t>
      </w:r>
      <w:r w:rsidRPr="00240F34">
        <w:rPr>
          <w:spacing w:val="8"/>
          <w:sz w:val="28"/>
          <w:szCs w:val="28"/>
          <w:lang w:val="sv-SE"/>
        </w:rPr>
        <w:t xml:space="preserve"> [Text] </w:t>
      </w:r>
      <w:r w:rsidRPr="00240F34">
        <w:rPr>
          <w:spacing w:val="8"/>
          <w:sz w:val="28"/>
          <w:szCs w:val="28"/>
          <w:lang w:val="en-US"/>
        </w:rPr>
        <w:t>/ J.</w:t>
      </w:r>
      <w:r w:rsidRPr="00240F34">
        <w:rPr>
          <w:spacing w:val="8"/>
          <w:sz w:val="28"/>
          <w:szCs w:val="28"/>
          <w:lang w:val="uk-UA"/>
        </w:rPr>
        <w:t xml:space="preserve"> </w:t>
      </w:r>
      <w:r w:rsidRPr="00240F34">
        <w:rPr>
          <w:spacing w:val="8"/>
          <w:sz w:val="28"/>
          <w:szCs w:val="28"/>
          <w:lang w:val="en-US"/>
        </w:rPr>
        <w:t>Mason, C.</w:t>
      </w:r>
      <w:r w:rsidRPr="00240F34">
        <w:rPr>
          <w:spacing w:val="8"/>
          <w:sz w:val="28"/>
          <w:szCs w:val="28"/>
          <w:lang w:val="uk-UA"/>
        </w:rPr>
        <w:t xml:space="preserve"> </w:t>
      </w:r>
      <w:r w:rsidRPr="00240F34">
        <w:rPr>
          <w:spacing w:val="8"/>
          <w:sz w:val="28"/>
          <w:szCs w:val="28"/>
          <w:lang w:val="en-US"/>
        </w:rPr>
        <w:t xml:space="preserve">O’Keeffee, A. Mclntosh </w:t>
      </w:r>
      <w:r>
        <w:rPr>
          <w:spacing w:val="8"/>
          <w:sz w:val="28"/>
          <w:szCs w:val="28"/>
          <w:lang w:val="uk-UA"/>
        </w:rPr>
        <w:br/>
      </w:r>
      <w:r w:rsidRPr="00240F34">
        <w:rPr>
          <w:spacing w:val="8"/>
          <w:sz w:val="28"/>
          <w:szCs w:val="28"/>
          <w:lang w:val="en-US"/>
        </w:rPr>
        <w:t>[et al.] // Diabetic Med – 1999. – Vol.16. – P.801-812.</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lang w:val="uk-UA"/>
        </w:rPr>
        <w:t>McGrath</w:t>
      </w:r>
      <w:r w:rsidRPr="00240F34">
        <w:rPr>
          <w:spacing w:val="8"/>
          <w:sz w:val="28"/>
          <w:szCs w:val="28"/>
          <w:lang w:val="uk-UA"/>
        </w:rPr>
        <w:t xml:space="preserve">, </w:t>
      </w:r>
      <w:r w:rsidRPr="00240F34">
        <w:rPr>
          <w:spacing w:val="8"/>
          <w:sz w:val="28"/>
          <w:szCs w:val="28"/>
          <w:lang w:val="en-US"/>
        </w:rPr>
        <w:t xml:space="preserve">N.M.  Recent commencement of dialysis is a risk factor for lower-extremity amputation in a high risk diabetic population </w:t>
      </w:r>
      <w:r w:rsidRPr="00240F34">
        <w:rPr>
          <w:spacing w:val="8"/>
          <w:sz w:val="28"/>
          <w:szCs w:val="28"/>
          <w:lang w:val="sv-SE"/>
        </w:rPr>
        <w:t xml:space="preserve">[Text] / </w:t>
      </w:r>
      <w:r w:rsidRPr="00240F34">
        <w:rPr>
          <w:spacing w:val="8"/>
          <w:sz w:val="28"/>
          <w:szCs w:val="28"/>
          <w:lang w:val="en-US"/>
        </w:rPr>
        <w:t>N.M. McGrath // Diabetes Care – 2000. – Vol.23. – P.432.</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 xml:space="preserve">Association between callus formation, high pressure and neuropathy in diabetic footulceration </w:t>
      </w:r>
      <w:r w:rsidRPr="00240F34">
        <w:rPr>
          <w:spacing w:val="8"/>
          <w:sz w:val="28"/>
          <w:szCs w:val="28"/>
          <w:lang w:val="sv-SE"/>
        </w:rPr>
        <w:t xml:space="preserve">[Text] / </w:t>
      </w:r>
      <w:r w:rsidRPr="00240F34">
        <w:rPr>
          <w:spacing w:val="8"/>
          <w:sz w:val="28"/>
          <w:szCs w:val="28"/>
          <w:lang w:val="en-US"/>
        </w:rPr>
        <w:t>H.J.</w:t>
      </w:r>
      <w:r w:rsidRPr="00240F34">
        <w:rPr>
          <w:spacing w:val="8"/>
          <w:sz w:val="28"/>
          <w:szCs w:val="28"/>
          <w:lang w:val="uk-UA"/>
        </w:rPr>
        <w:t xml:space="preserve"> </w:t>
      </w:r>
      <w:r w:rsidRPr="00240F34">
        <w:rPr>
          <w:spacing w:val="8"/>
          <w:sz w:val="28"/>
          <w:szCs w:val="28"/>
          <w:lang w:val="en-US"/>
        </w:rPr>
        <w:t>Murray, M.J.</w:t>
      </w:r>
      <w:r w:rsidRPr="00240F34">
        <w:rPr>
          <w:spacing w:val="8"/>
          <w:sz w:val="28"/>
          <w:szCs w:val="28"/>
          <w:lang w:val="uk-UA"/>
        </w:rPr>
        <w:t xml:space="preserve"> </w:t>
      </w:r>
      <w:r w:rsidRPr="00240F34">
        <w:rPr>
          <w:spacing w:val="8"/>
          <w:sz w:val="28"/>
          <w:szCs w:val="28"/>
          <w:lang w:val="en-US"/>
        </w:rPr>
        <w:t>Young, S. Hollis [et al.] // Diabetic Med – 1996. – Vol.13. – P.979-982.</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Potential economic benefits of lower-extremity amputation prevention strategies in diabetes</w:t>
      </w:r>
      <w:r w:rsidRPr="00240F34">
        <w:rPr>
          <w:spacing w:val="8"/>
          <w:sz w:val="28"/>
          <w:szCs w:val="28"/>
          <w:lang w:val="sv-SE"/>
        </w:rPr>
        <w:t xml:space="preserve"> [Text] </w:t>
      </w:r>
      <w:r w:rsidRPr="00240F34">
        <w:rPr>
          <w:spacing w:val="8"/>
          <w:sz w:val="28"/>
          <w:szCs w:val="28"/>
          <w:lang w:val="en-US"/>
        </w:rPr>
        <w:t>/ D.A.</w:t>
      </w:r>
      <w:r w:rsidRPr="00240F34">
        <w:rPr>
          <w:spacing w:val="8"/>
          <w:sz w:val="28"/>
          <w:szCs w:val="28"/>
          <w:lang w:val="uk-UA"/>
        </w:rPr>
        <w:t xml:space="preserve"> </w:t>
      </w:r>
      <w:r w:rsidRPr="00240F34">
        <w:rPr>
          <w:spacing w:val="8"/>
          <w:sz w:val="28"/>
          <w:szCs w:val="28"/>
          <w:lang w:val="en-US"/>
        </w:rPr>
        <w:t>Ollendorf, J.G.</w:t>
      </w:r>
      <w:r w:rsidRPr="00240F34">
        <w:rPr>
          <w:spacing w:val="8"/>
          <w:sz w:val="28"/>
          <w:szCs w:val="28"/>
          <w:lang w:val="uk-UA"/>
        </w:rPr>
        <w:t xml:space="preserve"> </w:t>
      </w:r>
      <w:r w:rsidRPr="00240F34">
        <w:rPr>
          <w:spacing w:val="8"/>
          <w:sz w:val="28"/>
          <w:szCs w:val="28"/>
          <w:lang w:val="en-US"/>
        </w:rPr>
        <w:t>Kotsanos, W.J. Wishner [et al.] // Diabetes Care – 1998. – Vol. 21. – P.1240-1245.</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 xml:space="preserve">Effectiveness of a comprehensive diabetes lower-extremity amputation prevention (LEAP) program in a predominantly low income African American population </w:t>
      </w:r>
      <w:r w:rsidRPr="00240F34">
        <w:rPr>
          <w:spacing w:val="8"/>
          <w:sz w:val="28"/>
          <w:szCs w:val="28"/>
          <w:lang w:val="sv-SE"/>
        </w:rPr>
        <w:t xml:space="preserve">[Text] / </w:t>
      </w:r>
      <w:r w:rsidRPr="00240F34">
        <w:rPr>
          <w:spacing w:val="8"/>
          <w:sz w:val="28"/>
          <w:szCs w:val="28"/>
          <w:lang w:val="en-US"/>
        </w:rPr>
        <w:t>C.A.</w:t>
      </w:r>
      <w:r w:rsidRPr="00240F34">
        <w:rPr>
          <w:spacing w:val="8"/>
          <w:sz w:val="28"/>
          <w:szCs w:val="28"/>
          <w:lang w:val="uk-UA"/>
        </w:rPr>
        <w:t xml:space="preserve"> </w:t>
      </w:r>
      <w:r w:rsidRPr="00240F34">
        <w:rPr>
          <w:spacing w:val="8"/>
          <w:sz w:val="28"/>
          <w:szCs w:val="28"/>
          <w:lang w:val="en-US"/>
        </w:rPr>
        <w:t>Patout, J.A.</w:t>
      </w:r>
      <w:r w:rsidRPr="00240F34">
        <w:rPr>
          <w:spacing w:val="8"/>
          <w:sz w:val="28"/>
          <w:szCs w:val="28"/>
          <w:lang w:val="uk-UA"/>
        </w:rPr>
        <w:t xml:space="preserve"> </w:t>
      </w:r>
      <w:r w:rsidRPr="00240F34">
        <w:rPr>
          <w:spacing w:val="8"/>
          <w:sz w:val="28"/>
          <w:szCs w:val="28"/>
          <w:lang w:val="en-US"/>
        </w:rPr>
        <w:t>Birke, R.</w:t>
      </w:r>
      <w:r>
        <w:rPr>
          <w:spacing w:val="8"/>
          <w:sz w:val="28"/>
          <w:szCs w:val="28"/>
          <w:lang w:val="uk-UA"/>
        </w:rPr>
        <w:t> </w:t>
      </w:r>
      <w:r w:rsidRPr="00240F34">
        <w:rPr>
          <w:spacing w:val="8"/>
          <w:sz w:val="28"/>
          <w:szCs w:val="28"/>
          <w:lang w:val="en-US"/>
        </w:rPr>
        <w:t>Horswell [et al.] // Diabetes Care – 2000. – Vol.23. – P.1339-1342.</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 xml:space="preserve">Causal pathways for incident lower-extremity ulcers in patients with diabetes from two settings </w:t>
      </w:r>
      <w:r w:rsidRPr="00240F34">
        <w:rPr>
          <w:spacing w:val="8"/>
          <w:sz w:val="28"/>
          <w:szCs w:val="28"/>
          <w:lang w:val="sv-SE"/>
        </w:rPr>
        <w:t xml:space="preserve">[Text] / </w:t>
      </w:r>
      <w:r w:rsidRPr="00240F34">
        <w:rPr>
          <w:spacing w:val="8"/>
          <w:sz w:val="28"/>
          <w:szCs w:val="28"/>
          <w:lang w:val="en-US"/>
        </w:rPr>
        <w:t>G.E.</w:t>
      </w:r>
      <w:r w:rsidRPr="00240F34">
        <w:rPr>
          <w:spacing w:val="8"/>
          <w:sz w:val="28"/>
          <w:szCs w:val="28"/>
          <w:lang w:val="uk-UA"/>
        </w:rPr>
        <w:t xml:space="preserve"> </w:t>
      </w:r>
      <w:r w:rsidRPr="00240F34">
        <w:rPr>
          <w:spacing w:val="8"/>
          <w:sz w:val="28"/>
          <w:szCs w:val="28"/>
          <w:lang w:val="en-US"/>
        </w:rPr>
        <w:t>Reiber, L.</w:t>
      </w:r>
      <w:r w:rsidRPr="00240F34">
        <w:rPr>
          <w:spacing w:val="8"/>
          <w:sz w:val="28"/>
          <w:szCs w:val="28"/>
          <w:lang w:val="uk-UA"/>
        </w:rPr>
        <w:t xml:space="preserve"> </w:t>
      </w:r>
      <w:r w:rsidRPr="00240F34">
        <w:rPr>
          <w:spacing w:val="8"/>
          <w:sz w:val="28"/>
          <w:szCs w:val="28"/>
          <w:lang w:val="en-US"/>
        </w:rPr>
        <w:t xml:space="preserve">Vileikyte, </w:t>
      </w:r>
      <w:r>
        <w:rPr>
          <w:spacing w:val="8"/>
          <w:sz w:val="28"/>
          <w:szCs w:val="28"/>
          <w:lang w:val="uk-UA"/>
        </w:rPr>
        <w:br/>
      </w:r>
      <w:r w:rsidRPr="00240F34">
        <w:rPr>
          <w:spacing w:val="8"/>
          <w:sz w:val="28"/>
          <w:szCs w:val="28"/>
          <w:lang w:val="en-US"/>
        </w:rPr>
        <w:t>E.J. Boyko [et al.] // Diabetes Care. – 1999. – Vol.22. – P.157-162.</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 xml:space="preserve">Reducing lower extremity amputations due to diabetes: application of the staged diabetes management approach in a primary care setting </w:t>
      </w:r>
      <w:r w:rsidRPr="00240F34">
        <w:rPr>
          <w:spacing w:val="8"/>
          <w:sz w:val="28"/>
          <w:szCs w:val="28"/>
          <w:lang w:val="sv-SE"/>
        </w:rPr>
        <w:t xml:space="preserve">[Text] / </w:t>
      </w:r>
      <w:r w:rsidRPr="00240F34">
        <w:rPr>
          <w:spacing w:val="8"/>
          <w:sz w:val="28"/>
          <w:szCs w:val="28"/>
          <w:lang w:val="en-US"/>
        </w:rPr>
        <w:t>S.</w:t>
      </w:r>
      <w:r w:rsidRPr="00240F34">
        <w:rPr>
          <w:spacing w:val="8"/>
          <w:sz w:val="28"/>
          <w:szCs w:val="28"/>
          <w:lang w:val="uk-UA"/>
        </w:rPr>
        <w:t xml:space="preserve"> </w:t>
      </w:r>
      <w:r w:rsidRPr="00240F34">
        <w:rPr>
          <w:spacing w:val="8"/>
          <w:sz w:val="28"/>
          <w:szCs w:val="28"/>
          <w:lang w:val="en-US"/>
        </w:rPr>
        <w:t>Rith-Najarian, C.</w:t>
      </w:r>
      <w:r w:rsidRPr="00240F34">
        <w:rPr>
          <w:spacing w:val="8"/>
          <w:sz w:val="28"/>
          <w:szCs w:val="28"/>
          <w:lang w:val="uk-UA"/>
        </w:rPr>
        <w:t xml:space="preserve"> </w:t>
      </w:r>
      <w:r w:rsidRPr="00240F34">
        <w:rPr>
          <w:spacing w:val="8"/>
          <w:sz w:val="28"/>
          <w:szCs w:val="28"/>
          <w:lang w:val="en-US"/>
        </w:rPr>
        <w:t>Branchaud, O. Beaulieu [et al.] // J Fam Pract</w:t>
      </w:r>
      <w:r w:rsidRPr="00240F34">
        <w:rPr>
          <w:spacing w:val="8"/>
          <w:sz w:val="28"/>
          <w:szCs w:val="28"/>
          <w:lang w:val="uk-UA"/>
        </w:rPr>
        <w:t>.</w:t>
      </w:r>
      <w:r w:rsidRPr="00240F34">
        <w:rPr>
          <w:spacing w:val="8"/>
          <w:sz w:val="28"/>
          <w:szCs w:val="28"/>
          <w:lang w:val="en-US"/>
        </w:rPr>
        <w:t xml:space="preserve"> – 1998. – Vol.47. – P.127-132.</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lastRenderedPageBreak/>
        <w:t xml:space="preserve">A Comparison of Two Diabetic Foot Ulcer Classification Systems (The Wagner and the </w:t>
      </w:r>
      <w:smartTag w:uri="urn:schemas-microsoft-com:office:smarttags" w:element="place">
        <w:smartTag w:uri="urn:schemas-microsoft-com:office:smarttags" w:element="PlaceType">
          <w:r w:rsidRPr="00240F34">
            <w:rPr>
              <w:spacing w:val="8"/>
              <w:sz w:val="28"/>
              <w:szCs w:val="28"/>
              <w:lang w:val="en-US"/>
            </w:rPr>
            <w:t>University</w:t>
          </w:r>
        </w:smartTag>
        <w:r w:rsidRPr="00240F34">
          <w:rPr>
            <w:spacing w:val="8"/>
            <w:sz w:val="28"/>
            <w:szCs w:val="28"/>
            <w:lang w:val="en-US"/>
          </w:rPr>
          <w:t xml:space="preserve"> of </w:t>
        </w:r>
        <w:smartTag w:uri="urn:schemas-microsoft-com:office:smarttags" w:element="PlaceName">
          <w:r w:rsidRPr="00240F34">
            <w:rPr>
              <w:spacing w:val="8"/>
              <w:sz w:val="28"/>
              <w:szCs w:val="28"/>
              <w:lang w:val="en-US"/>
            </w:rPr>
            <w:t>Texas</w:t>
          </w:r>
        </w:smartTag>
      </w:smartTag>
      <w:r w:rsidRPr="00240F34">
        <w:rPr>
          <w:spacing w:val="8"/>
          <w:sz w:val="28"/>
          <w:szCs w:val="28"/>
          <w:lang w:val="en-US"/>
        </w:rPr>
        <w:t xml:space="preserve"> wound classification systems)</w:t>
      </w:r>
      <w:r w:rsidRPr="00240F34">
        <w:rPr>
          <w:spacing w:val="8"/>
          <w:sz w:val="28"/>
          <w:szCs w:val="28"/>
          <w:lang w:val="sv-SE"/>
        </w:rPr>
        <w:t xml:space="preserve"> [Text]</w:t>
      </w:r>
      <w:r w:rsidRPr="00240F34">
        <w:rPr>
          <w:spacing w:val="8"/>
          <w:sz w:val="28"/>
          <w:szCs w:val="28"/>
          <w:lang w:val="en-US"/>
        </w:rPr>
        <w:t xml:space="preserve"> / </w:t>
      </w:r>
      <w:r w:rsidRPr="00240F34">
        <w:rPr>
          <w:spacing w:val="8"/>
          <w:sz w:val="28"/>
          <w:szCs w:val="28"/>
        </w:rPr>
        <w:t>О</w:t>
      </w:r>
      <w:r w:rsidRPr="00240F34">
        <w:rPr>
          <w:spacing w:val="8"/>
          <w:sz w:val="28"/>
          <w:szCs w:val="28"/>
          <w:lang w:val="en-US"/>
        </w:rPr>
        <w:t>.</w:t>
      </w:r>
      <w:r w:rsidRPr="00240F34">
        <w:rPr>
          <w:spacing w:val="8"/>
          <w:sz w:val="28"/>
          <w:szCs w:val="28"/>
          <w:lang w:val="uk-UA"/>
        </w:rPr>
        <w:t xml:space="preserve"> </w:t>
      </w:r>
      <w:r w:rsidRPr="00240F34">
        <w:rPr>
          <w:spacing w:val="8"/>
          <w:sz w:val="28"/>
          <w:szCs w:val="28"/>
          <w:lang w:val="en-US"/>
        </w:rPr>
        <w:t>Samson [et al.] // Diabetes Care – 2001. – Vol.24.</w:t>
      </w:r>
      <w:r>
        <w:rPr>
          <w:spacing w:val="8"/>
          <w:sz w:val="28"/>
          <w:szCs w:val="28"/>
          <w:lang w:val="uk-UA"/>
        </w:rPr>
        <w:t> </w:t>
      </w:r>
      <w:r w:rsidRPr="00240F34">
        <w:rPr>
          <w:spacing w:val="8"/>
          <w:sz w:val="28"/>
          <w:szCs w:val="28"/>
          <w:lang w:val="en-US"/>
        </w:rPr>
        <w:t>– P.84-88.</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Healing Potential of Lower-Extremity Ulcers in patients With Arterial Insufficiency With and Without Revascularization</w:t>
      </w:r>
      <w:r w:rsidRPr="00240F34">
        <w:rPr>
          <w:spacing w:val="8"/>
          <w:sz w:val="28"/>
          <w:szCs w:val="28"/>
          <w:lang w:val="sv-SE"/>
        </w:rPr>
        <w:t xml:space="preserve"> </w:t>
      </w:r>
      <w:r w:rsidRPr="00240F34">
        <w:rPr>
          <w:spacing w:val="8"/>
          <w:sz w:val="28"/>
          <w:szCs w:val="28"/>
          <w:lang w:val="uk-UA"/>
        </w:rPr>
        <w:br/>
      </w:r>
      <w:r w:rsidRPr="00240F34">
        <w:rPr>
          <w:spacing w:val="8"/>
          <w:sz w:val="28"/>
          <w:szCs w:val="28"/>
          <w:lang w:val="sv-SE"/>
        </w:rPr>
        <w:t>[Text]</w:t>
      </w:r>
      <w:r w:rsidRPr="00240F34">
        <w:rPr>
          <w:spacing w:val="8"/>
          <w:sz w:val="28"/>
          <w:szCs w:val="28"/>
          <w:lang w:val="en-US"/>
        </w:rPr>
        <w:t xml:space="preserve"> / V.</w:t>
      </w:r>
      <w:r w:rsidRPr="00240F34">
        <w:rPr>
          <w:spacing w:val="8"/>
          <w:sz w:val="28"/>
          <w:szCs w:val="28"/>
          <w:lang w:val="uk-UA"/>
        </w:rPr>
        <w:t xml:space="preserve"> </w:t>
      </w:r>
      <w:r w:rsidRPr="00240F34">
        <w:rPr>
          <w:spacing w:val="8"/>
          <w:sz w:val="28"/>
          <w:szCs w:val="28"/>
          <w:lang w:val="en-US"/>
        </w:rPr>
        <w:t>Scott, A.</w:t>
      </w:r>
      <w:r w:rsidRPr="00240F34">
        <w:rPr>
          <w:spacing w:val="8"/>
          <w:sz w:val="28"/>
          <w:szCs w:val="28"/>
          <w:lang w:val="uk-UA"/>
        </w:rPr>
        <w:t xml:space="preserve"> </w:t>
      </w:r>
      <w:r w:rsidRPr="00240F34">
        <w:rPr>
          <w:spacing w:val="8"/>
          <w:sz w:val="28"/>
          <w:szCs w:val="28"/>
          <w:lang w:val="en-US"/>
        </w:rPr>
        <w:t>William, M.</w:t>
      </w:r>
      <w:r w:rsidRPr="00240F34">
        <w:rPr>
          <w:spacing w:val="8"/>
          <w:sz w:val="28"/>
          <w:szCs w:val="28"/>
          <w:lang w:val="uk-UA"/>
        </w:rPr>
        <w:t xml:space="preserve"> </w:t>
      </w:r>
      <w:r w:rsidRPr="00240F34">
        <w:rPr>
          <w:spacing w:val="8"/>
          <w:sz w:val="28"/>
          <w:szCs w:val="28"/>
          <w:lang w:val="en-US"/>
        </w:rPr>
        <w:t xml:space="preserve">Farber [et al.] // Wounds. – 2003. – </w:t>
      </w:r>
      <w:r w:rsidRPr="00240F34">
        <w:rPr>
          <w:spacing w:val="8"/>
          <w:sz w:val="28"/>
          <w:szCs w:val="28"/>
          <w:lang w:val="uk-UA"/>
        </w:rPr>
        <w:br/>
      </w:r>
      <w:r w:rsidRPr="00240F34">
        <w:rPr>
          <w:spacing w:val="8"/>
          <w:sz w:val="28"/>
          <w:szCs w:val="28"/>
          <w:lang w:val="en-US"/>
        </w:rPr>
        <w:t>Vol.15. – P.390-394.</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Summary of the Second Report of the National Cholesterol Education Program (NCEP) Expert Panel on Detection, Evaluation and Treatment of High Blood Cholesterol in Adults</w:t>
      </w:r>
      <w:r w:rsidRPr="00240F34">
        <w:rPr>
          <w:spacing w:val="8"/>
          <w:sz w:val="28"/>
          <w:szCs w:val="28"/>
          <w:lang w:val="sv-SE"/>
        </w:rPr>
        <w:t xml:space="preserve"> [Text] </w:t>
      </w:r>
      <w:r w:rsidRPr="00240F34">
        <w:rPr>
          <w:spacing w:val="8"/>
          <w:sz w:val="28"/>
          <w:szCs w:val="28"/>
          <w:lang w:val="en-US"/>
        </w:rPr>
        <w:t>// JAMA – 1993.</w:t>
      </w:r>
      <w:r>
        <w:rPr>
          <w:spacing w:val="8"/>
          <w:sz w:val="28"/>
          <w:szCs w:val="28"/>
          <w:lang w:val="uk-UA"/>
        </w:rPr>
        <w:t> </w:t>
      </w:r>
      <w:r w:rsidRPr="00240F34">
        <w:rPr>
          <w:spacing w:val="8"/>
          <w:sz w:val="28"/>
          <w:szCs w:val="28"/>
          <w:lang w:val="en-US"/>
        </w:rPr>
        <w:t>– Vol.269. – P.3015-3023.</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 xml:space="preserve">Increased arterial wall stiffness limits flow volume in the lower extremities in type 2 diabetic patients </w:t>
      </w:r>
      <w:r w:rsidRPr="00240F34">
        <w:rPr>
          <w:spacing w:val="8"/>
          <w:sz w:val="28"/>
          <w:szCs w:val="28"/>
          <w:lang w:val="sv-SE"/>
        </w:rPr>
        <w:t>[Text] /</w:t>
      </w:r>
      <w:r w:rsidRPr="00240F34">
        <w:rPr>
          <w:spacing w:val="8"/>
          <w:sz w:val="28"/>
          <w:szCs w:val="28"/>
          <w:lang w:val="en-US"/>
        </w:rPr>
        <w:t xml:space="preserve"> E.</w:t>
      </w:r>
      <w:r w:rsidRPr="00240F34">
        <w:rPr>
          <w:spacing w:val="8"/>
          <w:sz w:val="28"/>
          <w:szCs w:val="28"/>
          <w:lang w:val="uk-UA"/>
        </w:rPr>
        <w:t xml:space="preserve"> </w:t>
      </w:r>
      <w:r w:rsidRPr="00240F34">
        <w:rPr>
          <w:spacing w:val="8"/>
          <w:sz w:val="28"/>
          <w:szCs w:val="28"/>
          <w:lang w:val="en-US"/>
        </w:rPr>
        <w:t>Suzuki, A.</w:t>
      </w:r>
      <w:r w:rsidRPr="00240F34">
        <w:rPr>
          <w:spacing w:val="8"/>
          <w:sz w:val="28"/>
          <w:szCs w:val="28"/>
          <w:lang w:val="uk-UA"/>
        </w:rPr>
        <w:t xml:space="preserve"> </w:t>
      </w:r>
      <w:r w:rsidRPr="00240F34">
        <w:rPr>
          <w:spacing w:val="8"/>
          <w:sz w:val="28"/>
          <w:szCs w:val="28"/>
          <w:lang w:val="en-US"/>
        </w:rPr>
        <w:t>Kashiwagi, Y.</w:t>
      </w:r>
      <w:r w:rsidRPr="00240F34">
        <w:rPr>
          <w:spacing w:val="8"/>
          <w:sz w:val="28"/>
          <w:szCs w:val="28"/>
          <w:lang w:val="uk-UA"/>
        </w:rPr>
        <w:t xml:space="preserve"> </w:t>
      </w:r>
      <w:r w:rsidRPr="00240F34">
        <w:rPr>
          <w:spacing w:val="8"/>
          <w:sz w:val="28"/>
          <w:szCs w:val="28"/>
          <w:lang w:val="en-US"/>
        </w:rPr>
        <w:t>Nishio [et al.] // Diabetes Care – 2001. – Vol.24. – P.2107-2114.</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 xml:space="preserve">Diagnosis and Treatment of Chronic Arterial Insufficiency of the Lower Extremities: a Critical Review </w:t>
      </w:r>
      <w:r w:rsidRPr="00240F34">
        <w:rPr>
          <w:spacing w:val="8"/>
          <w:sz w:val="28"/>
          <w:szCs w:val="28"/>
          <w:lang w:val="sv-SE"/>
        </w:rPr>
        <w:t xml:space="preserve">[Text] / </w:t>
      </w:r>
      <w:r w:rsidRPr="00240F34">
        <w:rPr>
          <w:spacing w:val="8"/>
          <w:sz w:val="28"/>
          <w:szCs w:val="28"/>
          <w:lang w:val="en-US"/>
        </w:rPr>
        <w:t>J.I.</w:t>
      </w:r>
      <w:r w:rsidRPr="00240F34">
        <w:rPr>
          <w:spacing w:val="8"/>
          <w:sz w:val="28"/>
          <w:szCs w:val="28"/>
          <w:lang w:val="uk-UA"/>
        </w:rPr>
        <w:t xml:space="preserve"> </w:t>
      </w:r>
      <w:r w:rsidRPr="00240F34">
        <w:rPr>
          <w:spacing w:val="8"/>
          <w:sz w:val="28"/>
          <w:szCs w:val="28"/>
          <w:lang w:val="en-US"/>
        </w:rPr>
        <w:t>Weitz, J.</w:t>
      </w:r>
      <w:r w:rsidRPr="00240F34">
        <w:rPr>
          <w:spacing w:val="8"/>
          <w:sz w:val="28"/>
          <w:szCs w:val="28"/>
          <w:lang w:val="uk-UA"/>
        </w:rPr>
        <w:t xml:space="preserve"> </w:t>
      </w:r>
      <w:r w:rsidRPr="00240F34">
        <w:rPr>
          <w:spacing w:val="8"/>
          <w:sz w:val="28"/>
          <w:szCs w:val="28"/>
          <w:lang w:val="en-US"/>
        </w:rPr>
        <w:t>Byrne, G.P.</w:t>
      </w:r>
      <w:r w:rsidRPr="00240F34">
        <w:rPr>
          <w:spacing w:val="8"/>
          <w:sz w:val="28"/>
          <w:szCs w:val="28"/>
          <w:lang w:val="uk-UA"/>
        </w:rPr>
        <w:t xml:space="preserve"> </w:t>
      </w:r>
      <w:r w:rsidRPr="00240F34">
        <w:rPr>
          <w:spacing w:val="8"/>
          <w:sz w:val="28"/>
          <w:szCs w:val="28"/>
          <w:lang w:val="en-US"/>
        </w:rPr>
        <w:t>Clagett [et al.] // Circulation. – 1996. – Vol.94. – P.3026-3049.</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WHO (Europe) and IDF (</w:t>
      </w:r>
      <w:smartTag w:uri="urn:schemas-microsoft-com:office:smarttags" w:element="place">
        <w:r w:rsidRPr="00240F34">
          <w:rPr>
            <w:spacing w:val="8"/>
            <w:sz w:val="28"/>
            <w:szCs w:val="28"/>
            <w:lang w:val="en-US"/>
          </w:rPr>
          <w:t>Europe</w:t>
        </w:r>
      </w:smartTag>
      <w:r w:rsidRPr="00240F34">
        <w:rPr>
          <w:spacing w:val="8"/>
          <w:sz w:val="28"/>
          <w:szCs w:val="28"/>
          <w:lang w:val="en-US"/>
        </w:rPr>
        <w:t xml:space="preserve">). Diabetes care and research in </w:t>
      </w:r>
      <w:smartTag w:uri="urn:schemas-microsoft-com:office:smarttags" w:element="place">
        <w:r w:rsidRPr="00240F34">
          <w:rPr>
            <w:spacing w:val="8"/>
            <w:sz w:val="28"/>
            <w:szCs w:val="28"/>
            <w:lang w:val="en-US"/>
          </w:rPr>
          <w:t>Europe</w:t>
        </w:r>
      </w:smartTag>
      <w:r w:rsidRPr="00240F34">
        <w:rPr>
          <w:spacing w:val="8"/>
          <w:sz w:val="28"/>
          <w:szCs w:val="28"/>
          <w:lang w:val="en-US"/>
        </w:rPr>
        <w:t xml:space="preserve">: the St Vincent Declaration </w:t>
      </w:r>
      <w:r w:rsidRPr="00240F34">
        <w:rPr>
          <w:spacing w:val="8"/>
          <w:sz w:val="28"/>
          <w:szCs w:val="28"/>
          <w:lang w:val="sv-SE"/>
        </w:rPr>
        <w:t xml:space="preserve">[Text] </w:t>
      </w:r>
      <w:r w:rsidRPr="00240F34">
        <w:rPr>
          <w:spacing w:val="8"/>
          <w:sz w:val="28"/>
          <w:szCs w:val="28"/>
          <w:lang w:val="en-US"/>
        </w:rPr>
        <w:t>// Diabetic Med. – 1990. – Vol.7. – P.360.</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 xml:space="preserve">Evaluation of hyperbaric oxygen for diabetic wounds: A prospective study </w:t>
      </w:r>
      <w:r w:rsidRPr="00240F34">
        <w:rPr>
          <w:spacing w:val="8"/>
          <w:sz w:val="28"/>
          <w:szCs w:val="28"/>
          <w:lang w:val="sv-SE"/>
        </w:rPr>
        <w:t xml:space="preserve">[Text] / </w:t>
      </w:r>
      <w:r w:rsidRPr="00240F34">
        <w:rPr>
          <w:spacing w:val="8"/>
          <w:sz w:val="28"/>
          <w:szCs w:val="28"/>
          <w:lang w:val="en-US"/>
        </w:rPr>
        <w:t>W.A.</w:t>
      </w:r>
      <w:r w:rsidRPr="00240F34">
        <w:rPr>
          <w:spacing w:val="8"/>
          <w:sz w:val="28"/>
          <w:szCs w:val="28"/>
          <w:lang w:val="uk-UA"/>
        </w:rPr>
        <w:t xml:space="preserve"> </w:t>
      </w:r>
      <w:r w:rsidRPr="00240F34">
        <w:rPr>
          <w:spacing w:val="8"/>
          <w:sz w:val="28"/>
          <w:szCs w:val="28"/>
          <w:lang w:val="en-US"/>
        </w:rPr>
        <w:t>Zamboni, H.P.</w:t>
      </w:r>
      <w:r w:rsidRPr="00240F34">
        <w:rPr>
          <w:spacing w:val="8"/>
          <w:sz w:val="28"/>
          <w:szCs w:val="28"/>
          <w:lang w:val="uk-UA"/>
        </w:rPr>
        <w:t xml:space="preserve"> </w:t>
      </w:r>
      <w:r w:rsidRPr="00240F34">
        <w:rPr>
          <w:spacing w:val="8"/>
          <w:sz w:val="28"/>
          <w:szCs w:val="28"/>
          <w:lang w:val="en-US"/>
        </w:rPr>
        <w:t>Wong, L.L.</w:t>
      </w:r>
      <w:r w:rsidRPr="00240F34">
        <w:rPr>
          <w:spacing w:val="8"/>
          <w:sz w:val="28"/>
          <w:szCs w:val="28"/>
          <w:lang w:val="uk-UA"/>
        </w:rPr>
        <w:t xml:space="preserve"> </w:t>
      </w:r>
      <w:r w:rsidRPr="00240F34">
        <w:rPr>
          <w:spacing w:val="8"/>
          <w:sz w:val="28"/>
          <w:szCs w:val="28"/>
          <w:lang w:val="en-US"/>
        </w:rPr>
        <w:t>Stephenson, M.A.</w:t>
      </w:r>
      <w:r w:rsidRPr="00240F34">
        <w:rPr>
          <w:spacing w:val="8"/>
          <w:sz w:val="28"/>
          <w:szCs w:val="28"/>
          <w:lang w:val="uk-UA"/>
        </w:rPr>
        <w:t xml:space="preserve"> </w:t>
      </w:r>
      <w:r w:rsidRPr="00240F34">
        <w:rPr>
          <w:spacing w:val="8"/>
          <w:sz w:val="28"/>
          <w:szCs w:val="28"/>
          <w:lang w:val="en-US"/>
        </w:rPr>
        <w:t>Pfeifer // Undersea Hyperbaric</w:t>
      </w:r>
      <w:r w:rsidRPr="00240F34">
        <w:rPr>
          <w:spacing w:val="8"/>
          <w:sz w:val="28"/>
          <w:szCs w:val="28"/>
          <w:lang w:val="uk-UA"/>
        </w:rPr>
        <w:t>.</w:t>
      </w:r>
      <w:r w:rsidRPr="00240F34">
        <w:rPr>
          <w:spacing w:val="8"/>
          <w:sz w:val="28"/>
          <w:szCs w:val="28"/>
          <w:lang w:val="en-US"/>
        </w:rPr>
        <w:t xml:space="preserve"> Med – 1997. – Vol.24. – P.175-179.</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Low-dose aspirin and subsequent peripheral arterial surgery in the Physicians’ Health Study</w:t>
      </w:r>
      <w:r w:rsidRPr="00240F34">
        <w:rPr>
          <w:spacing w:val="8"/>
          <w:sz w:val="28"/>
          <w:szCs w:val="28"/>
          <w:lang w:val="sv-SE"/>
        </w:rPr>
        <w:t xml:space="preserve"> [Text]</w:t>
      </w:r>
      <w:r w:rsidRPr="00240F34">
        <w:rPr>
          <w:spacing w:val="8"/>
          <w:sz w:val="28"/>
          <w:szCs w:val="28"/>
          <w:lang w:val="en-US"/>
        </w:rPr>
        <w:t xml:space="preserve"> / S.Z.</w:t>
      </w:r>
      <w:r w:rsidRPr="00240F34">
        <w:rPr>
          <w:spacing w:val="8"/>
          <w:sz w:val="28"/>
          <w:szCs w:val="28"/>
          <w:lang w:val="uk-UA"/>
        </w:rPr>
        <w:t xml:space="preserve"> </w:t>
      </w:r>
      <w:r w:rsidRPr="00240F34">
        <w:rPr>
          <w:spacing w:val="8"/>
          <w:sz w:val="28"/>
          <w:szCs w:val="28"/>
          <w:lang w:val="en-US"/>
        </w:rPr>
        <w:t>Goldhaber, J.E.</w:t>
      </w:r>
      <w:r w:rsidRPr="00240F34">
        <w:rPr>
          <w:spacing w:val="8"/>
          <w:sz w:val="28"/>
          <w:szCs w:val="28"/>
          <w:lang w:val="uk-UA"/>
        </w:rPr>
        <w:t xml:space="preserve"> </w:t>
      </w:r>
      <w:r w:rsidRPr="00240F34">
        <w:rPr>
          <w:spacing w:val="8"/>
          <w:sz w:val="28"/>
          <w:szCs w:val="28"/>
          <w:lang w:val="en-US"/>
        </w:rPr>
        <w:t xml:space="preserve">Manson, </w:t>
      </w:r>
      <w:r>
        <w:rPr>
          <w:spacing w:val="8"/>
          <w:sz w:val="28"/>
          <w:szCs w:val="28"/>
          <w:lang w:val="en-US"/>
        </w:rPr>
        <w:t>M.J.</w:t>
      </w:r>
      <w:r>
        <w:rPr>
          <w:spacing w:val="8"/>
          <w:sz w:val="28"/>
          <w:szCs w:val="28"/>
          <w:lang w:val="uk-UA"/>
        </w:rPr>
        <w:t> </w:t>
      </w:r>
      <w:r w:rsidRPr="00240F34">
        <w:rPr>
          <w:spacing w:val="8"/>
          <w:sz w:val="28"/>
          <w:szCs w:val="28"/>
          <w:lang w:val="en-US"/>
        </w:rPr>
        <w:t>Stampfer [et al.] // Lancet. – 1992. – Vol.340. – P.143 -145.</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lastRenderedPageBreak/>
        <w:t>Brownlee</w:t>
      </w:r>
      <w:r w:rsidRPr="00240F34">
        <w:rPr>
          <w:spacing w:val="8"/>
          <w:sz w:val="28"/>
          <w:szCs w:val="28"/>
          <w:lang w:val="uk-UA"/>
        </w:rPr>
        <w:t xml:space="preserve">, </w:t>
      </w:r>
      <w:r w:rsidRPr="00240F34">
        <w:rPr>
          <w:spacing w:val="8"/>
          <w:sz w:val="28"/>
          <w:szCs w:val="28"/>
          <w:lang w:val="en-US"/>
        </w:rPr>
        <w:t xml:space="preserve">M. The Pathobiology of Diabetic Complications </w:t>
      </w:r>
      <w:r w:rsidRPr="00240F34">
        <w:rPr>
          <w:spacing w:val="8"/>
          <w:sz w:val="28"/>
          <w:szCs w:val="28"/>
          <w:lang w:val="sv-SE"/>
        </w:rPr>
        <w:t>[Text]</w:t>
      </w:r>
      <w:r w:rsidRPr="00240F34">
        <w:rPr>
          <w:spacing w:val="8"/>
          <w:sz w:val="28"/>
          <w:szCs w:val="28"/>
          <w:lang w:val="en-US"/>
        </w:rPr>
        <w:t xml:space="preserve"> / M. Brownlee // A Unifying Mechanism Diabetes 2005. – Vol. 54 (6). – </w:t>
      </w:r>
      <w:r w:rsidRPr="00240F34">
        <w:rPr>
          <w:spacing w:val="8"/>
          <w:sz w:val="28"/>
          <w:szCs w:val="28"/>
        </w:rPr>
        <w:t>Р</w:t>
      </w:r>
      <w:r w:rsidRPr="00240F34">
        <w:rPr>
          <w:spacing w:val="8"/>
          <w:sz w:val="28"/>
          <w:szCs w:val="28"/>
          <w:lang w:val="en-US"/>
        </w:rPr>
        <w:t>. 1615-1625.</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Boulton</w:t>
      </w:r>
      <w:r w:rsidRPr="00240F34">
        <w:rPr>
          <w:spacing w:val="8"/>
          <w:sz w:val="28"/>
          <w:szCs w:val="28"/>
          <w:lang w:val="uk-UA"/>
        </w:rPr>
        <w:t xml:space="preserve">, </w:t>
      </w:r>
      <w:r w:rsidRPr="00240F34">
        <w:rPr>
          <w:spacing w:val="8"/>
          <w:sz w:val="28"/>
          <w:szCs w:val="28"/>
          <w:lang w:val="en-US"/>
        </w:rPr>
        <w:t xml:space="preserve">A.J.M. Diabetic Neuropathies </w:t>
      </w:r>
      <w:r w:rsidRPr="00240F34">
        <w:rPr>
          <w:spacing w:val="8"/>
          <w:sz w:val="28"/>
          <w:szCs w:val="28"/>
          <w:lang w:val="sv-SE"/>
        </w:rPr>
        <w:t xml:space="preserve">[Text] / </w:t>
      </w:r>
      <w:r w:rsidRPr="00240F34">
        <w:rPr>
          <w:spacing w:val="8"/>
          <w:sz w:val="28"/>
          <w:szCs w:val="28"/>
          <w:lang w:val="en-US"/>
        </w:rPr>
        <w:t>A.J.M.</w:t>
      </w:r>
      <w:r w:rsidRPr="00240F34">
        <w:rPr>
          <w:spacing w:val="8"/>
          <w:sz w:val="28"/>
          <w:szCs w:val="28"/>
          <w:lang w:val="uk-UA"/>
        </w:rPr>
        <w:t xml:space="preserve"> </w:t>
      </w:r>
      <w:r w:rsidRPr="00240F34">
        <w:rPr>
          <w:spacing w:val="8"/>
          <w:sz w:val="28"/>
          <w:szCs w:val="28"/>
          <w:lang w:val="en-US"/>
        </w:rPr>
        <w:t xml:space="preserve">Boulton, </w:t>
      </w:r>
      <w:r w:rsidRPr="00240F34">
        <w:rPr>
          <w:spacing w:val="8"/>
          <w:sz w:val="28"/>
          <w:szCs w:val="28"/>
          <w:lang w:val="uk-UA"/>
        </w:rPr>
        <w:br/>
      </w:r>
      <w:r w:rsidRPr="00240F34">
        <w:rPr>
          <w:spacing w:val="8"/>
          <w:sz w:val="28"/>
          <w:szCs w:val="28"/>
          <w:lang w:val="en-US"/>
        </w:rPr>
        <w:t>A.I.</w:t>
      </w:r>
      <w:r w:rsidRPr="00240F34">
        <w:rPr>
          <w:spacing w:val="8"/>
          <w:sz w:val="28"/>
          <w:szCs w:val="28"/>
          <w:lang w:val="uk-UA"/>
        </w:rPr>
        <w:t xml:space="preserve"> </w:t>
      </w:r>
      <w:r w:rsidRPr="00240F34">
        <w:rPr>
          <w:spacing w:val="8"/>
          <w:sz w:val="28"/>
          <w:szCs w:val="28"/>
          <w:lang w:val="en-US"/>
        </w:rPr>
        <w:t>Vinik, J.C</w:t>
      </w:r>
      <w:r w:rsidRPr="00240F34">
        <w:rPr>
          <w:spacing w:val="8"/>
          <w:sz w:val="28"/>
          <w:szCs w:val="28"/>
          <w:lang w:val="uk-UA"/>
        </w:rPr>
        <w:t>.</w:t>
      </w:r>
      <w:r w:rsidRPr="00240F34">
        <w:rPr>
          <w:spacing w:val="8"/>
          <w:sz w:val="28"/>
          <w:szCs w:val="28"/>
          <w:lang w:val="en-US"/>
        </w:rPr>
        <w:t xml:space="preserve"> Arezzo // Diabetes Care. – 2005. – Vol. 28 (4). – </w:t>
      </w:r>
      <w:r w:rsidRPr="00240F34">
        <w:rPr>
          <w:spacing w:val="8"/>
          <w:sz w:val="28"/>
          <w:szCs w:val="28"/>
          <w:lang w:val="uk-UA"/>
        </w:rPr>
        <w:br/>
      </w:r>
      <w:r w:rsidRPr="00240F34">
        <w:rPr>
          <w:spacing w:val="8"/>
          <w:sz w:val="28"/>
          <w:szCs w:val="28"/>
        </w:rPr>
        <w:t>Р</w:t>
      </w:r>
      <w:r w:rsidRPr="00240F34">
        <w:rPr>
          <w:spacing w:val="8"/>
          <w:sz w:val="28"/>
          <w:szCs w:val="28"/>
          <w:lang w:val="en-US"/>
        </w:rPr>
        <w:t>. 956-962.</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Woolf</w:t>
      </w:r>
      <w:r w:rsidRPr="00240F34">
        <w:rPr>
          <w:spacing w:val="8"/>
          <w:sz w:val="28"/>
          <w:szCs w:val="28"/>
          <w:lang w:val="uk-UA"/>
        </w:rPr>
        <w:t xml:space="preserve">, </w:t>
      </w:r>
      <w:r w:rsidRPr="00240F34">
        <w:rPr>
          <w:spacing w:val="8"/>
          <w:sz w:val="28"/>
          <w:szCs w:val="28"/>
          <w:lang w:val="en-US"/>
        </w:rPr>
        <w:t xml:space="preserve">C. Neuropathic pain: aetiology, symptoms, mechanisms, and management </w:t>
      </w:r>
      <w:r w:rsidRPr="00240F34">
        <w:rPr>
          <w:spacing w:val="8"/>
          <w:sz w:val="28"/>
          <w:szCs w:val="28"/>
          <w:lang w:val="sv-SE"/>
        </w:rPr>
        <w:t xml:space="preserve">[Text] / </w:t>
      </w:r>
      <w:r w:rsidRPr="00240F34">
        <w:rPr>
          <w:spacing w:val="8"/>
          <w:sz w:val="28"/>
          <w:szCs w:val="28"/>
          <w:lang w:val="en-US"/>
        </w:rPr>
        <w:t>C.</w:t>
      </w:r>
      <w:r w:rsidRPr="00240F34">
        <w:rPr>
          <w:spacing w:val="8"/>
          <w:sz w:val="28"/>
          <w:szCs w:val="28"/>
          <w:lang w:val="uk-UA"/>
        </w:rPr>
        <w:t xml:space="preserve"> </w:t>
      </w:r>
      <w:r w:rsidRPr="00240F34">
        <w:rPr>
          <w:spacing w:val="8"/>
          <w:sz w:val="28"/>
          <w:szCs w:val="28"/>
          <w:lang w:val="en-US"/>
        </w:rPr>
        <w:t>Woolf, R.</w:t>
      </w:r>
      <w:r w:rsidRPr="00240F34">
        <w:rPr>
          <w:spacing w:val="8"/>
          <w:sz w:val="28"/>
          <w:szCs w:val="28"/>
          <w:lang w:val="uk-UA"/>
        </w:rPr>
        <w:t xml:space="preserve"> </w:t>
      </w:r>
      <w:r w:rsidRPr="00240F34">
        <w:rPr>
          <w:spacing w:val="8"/>
          <w:sz w:val="28"/>
          <w:szCs w:val="28"/>
          <w:lang w:val="en-US"/>
        </w:rPr>
        <w:t xml:space="preserve">Mannian // Lancet. – 1999. – </w:t>
      </w:r>
      <w:r w:rsidRPr="00240F34">
        <w:rPr>
          <w:spacing w:val="8"/>
          <w:sz w:val="28"/>
          <w:szCs w:val="28"/>
          <w:lang w:val="uk-UA"/>
        </w:rPr>
        <w:br/>
      </w:r>
      <w:r w:rsidRPr="00240F34">
        <w:rPr>
          <w:spacing w:val="8"/>
          <w:sz w:val="28"/>
          <w:szCs w:val="28"/>
          <w:lang w:val="en-US"/>
        </w:rPr>
        <w:t>Vol. 353. – P. 1959-1964.</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lang w:val="uk-UA"/>
        </w:rPr>
      </w:pPr>
      <w:r w:rsidRPr="00240F34">
        <w:rPr>
          <w:spacing w:val="8"/>
          <w:sz w:val="28"/>
          <w:szCs w:val="28"/>
          <w:lang w:val="en-US"/>
        </w:rPr>
        <w:t>Оchoa</w:t>
      </w:r>
      <w:r w:rsidRPr="00240F34">
        <w:rPr>
          <w:spacing w:val="8"/>
          <w:sz w:val="28"/>
          <w:szCs w:val="28"/>
          <w:lang w:val="uk-UA"/>
        </w:rPr>
        <w:t xml:space="preserve">, </w:t>
      </w:r>
      <w:r w:rsidRPr="00240F34">
        <w:rPr>
          <w:spacing w:val="8"/>
          <w:sz w:val="28"/>
          <w:szCs w:val="28"/>
          <w:lang w:val="en-US"/>
        </w:rPr>
        <w:t>J.L. Sensory mechanisms in peripheral nerve disease</w:t>
      </w:r>
      <w:r w:rsidRPr="00240F34">
        <w:rPr>
          <w:spacing w:val="8"/>
          <w:sz w:val="28"/>
          <w:szCs w:val="28"/>
          <w:lang w:val="uk-UA"/>
        </w:rPr>
        <w:t>.</w:t>
      </w:r>
      <w:r w:rsidRPr="00240F34">
        <w:rPr>
          <w:spacing w:val="8"/>
          <w:sz w:val="28"/>
          <w:szCs w:val="28"/>
          <w:lang w:val="en-US"/>
        </w:rPr>
        <w:t xml:space="preserve"> Periferal Neuropathy </w:t>
      </w:r>
      <w:r w:rsidRPr="00240F34">
        <w:rPr>
          <w:spacing w:val="8"/>
          <w:sz w:val="28"/>
          <w:szCs w:val="28"/>
          <w:lang w:val="sv-SE"/>
        </w:rPr>
        <w:t xml:space="preserve">[Text] </w:t>
      </w:r>
      <w:r w:rsidRPr="00240F34">
        <w:rPr>
          <w:spacing w:val="8"/>
          <w:sz w:val="28"/>
          <w:szCs w:val="28"/>
          <w:lang w:val="en-US"/>
        </w:rPr>
        <w:t xml:space="preserve">/ Ed. by Cfos D. – </w:t>
      </w:r>
      <w:smartTag w:uri="urn:schemas-microsoft-com:office:smarttags" w:element="place">
        <w:smartTag w:uri="urn:schemas-microsoft-com:office:smarttags" w:element="City">
          <w:r w:rsidRPr="00240F34">
            <w:rPr>
              <w:spacing w:val="8"/>
              <w:sz w:val="28"/>
              <w:szCs w:val="28"/>
              <w:lang w:val="en-US"/>
            </w:rPr>
            <w:t>Philadelphia</w:t>
          </w:r>
        </w:smartTag>
      </w:smartTag>
      <w:r w:rsidRPr="00240F34">
        <w:rPr>
          <w:spacing w:val="8"/>
          <w:sz w:val="28"/>
          <w:szCs w:val="28"/>
          <w:lang w:val="en-US"/>
        </w:rPr>
        <w:t>: Lippincott Williams &amp; Wiikins, 2001. – P. 294-302.</w:t>
      </w:r>
    </w:p>
    <w:p w:rsidR="0063043F" w:rsidRPr="00240F34" w:rsidRDefault="0063043F" w:rsidP="007556AF">
      <w:pPr>
        <w:numPr>
          <w:ilvl w:val="0"/>
          <w:numId w:val="40"/>
        </w:numPr>
        <w:tabs>
          <w:tab w:val="clear" w:pos="720"/>
          <w:tab w:val="num" w:pos="993"/>
        </w:tabs>
        <w:spacing w:after="0" w:line="360" w:lineRule="auto"/>
        <w:jc w:val="both"/>
        <w:rPr>
          <w:spacing w:val="8"/>
          <w:sz w:val="28"/>
        </w:rPr>
      </w:pPr>
      <w:r w:rsidRPr="005E037F">
        <w:rPr>
          <w:spacing w:val="8"/>
          <w:sz w:val="28"/>
          <w:szCs w:val="28"/>
        </w:rPr>
        <w:t>Анциферов</w:t>
      </w:r>
      <w:r w:rsidRPr="00240F34">
        <w:rPr>
          <w:spacing w:val="8"/>
          <w:sz w:val="28"/>
          <w:lang w:val="uk-UA"/>
        </w:rPr>
        <w:t xml:space="preserve">, М.Б. Результаты </w:t>
      </w:r>
      <w:r w:rsidRPr="00240F34">
        <w:rPr>
          <w:spacing w:val="8"/>
          <w:sz w:val="28"/>
          <w:lang w:val="en-US"/>
        </w:rPr>
        <w:t>UKPDS</w:t>
      </w:r>
      <w:r w:rsidRPr="00240F34">
        <w:rPr>
          <w:spacing w:val="8"/>
          <w:sz w:val="28"/>
          <w:lang w:val="uk-UA"/>
        </w:rPr>
        <w:t xml:space="preserve"> и </w:t>
      </w:r>
      <w:r w:rsidRPr="00240F34">
        <w:rPr>
          <w:spacing w:val="8"/>
          <w:sz w:val="28"/>
        </w:rPr>
        <w:t xml:space="preserve">их значение в совершенствовании специализированной помощи больным диабетом </w:t>
      </w:r>
      <w:r w:rsidRPr="00240F34">
        <w:rPr>
          <w:spacing w:val="8"/>
          <w:sz w:val="28"/>
          <w:szCs w:val="28"/>
          <w:lang w:val="uk-UA"/>
        </w:rPr>
        <w:t>[Текст]</w:t>
      </w:r>
      <w:r w:rsidRPr="00240F34">
        <w:rPr>
          <w:spacing w:val="8"/>
          <w:sz w:val="28"/>
          <w:szCs w:val="28"/>
        </w:rPr>
        <w:t xml:space="preserve"> / </w:t>
      </w:r>
      <w:r w:rsidRPr="00240F34">
        <w:rPr>
          <w:spacing w:val="8"/>
          <w:sz w:val="28"/>
          <w:lang w:val="uk-UA"/>
        </w:rPr>
        <w:t>М.Б</w:t>
      </w:r>
      <w:r w:rsidRPr="00240F34">
        <w:rPr>
          <w:spacing w:val="8"/>
          <w:sz w:val="28"/>
        </w:rPr>
        <w:t xml:space="preserve"> </w:t>
      </w:r>
      <w:r w:rsidRPr="00240F34">
        <w:rPr>
          <w:spacing w:val="8"/>
          <w:sz w:val="28"/>
          <w:lang w:val="uk-UA"/>
        </w:rPr>
        <w:t xml:space="preserve">Анциферов </w:t>
      </w:r>
      <w:r w:rsidRPr="00240F34">
        <w:rPr>
          <w:spacing w:val="8"/>
          <w:sz w:val="28"/>
        </w:rPr>
        <w:t>// Сахарный диабет</w:t>
      </w:r>
      <w:r w:rsidRPr="00240F34">
        <w:rPr>
          <w:spacing w:val="8"/>
          <w:sz w:val="28"/>
          <w:lang w:val="uk-UA"/>
        </w:rPr>
        <w:t xml:space="preserve">.  </w:t>
      </w:r>
      <w:r w:rsidRPr="00240F34">
        <w:rPr>
          <w:spacing w:val="8"/>
          <w:sz w:val="28"/>
        </w:rPr>
        <w:t>– 1999. – №4. – С.23–27.</w:t>
      </w:r>
    </w:p>
    <w:p w:rsidR="0063043F" w:rsidRPr="00240F34" w:rsidRDefault="0063043F" w:rsidP="007556AF">
      <w:pPr>
        <w:numPr>
          <w:ilvl w:val="0"/>
          <w:numId w:val="40"/>
        </w:numPr>
        <w:tabs>
          <w:tab w:val="clear" w:pos="720"/>
          <w:tab w:val="num" w:pos="993"/>
        </w:tabs>
        <w:spacing w:after="0" w:line="360" w:lineRule="auto"/>
        <w:jc w:val="both"/>
        <w:rPr>
          <w:spacing w:val="8"/>
          <w:sz w:val="28"/>
        </w:rPr>
      </w:pPr>
      <w:r w:rsidRPr="00240F34">
        <w:rPr>
          <w:spacing w:val="8"/>
          <w:sz w:val="28"/>
        </w:rPr>
        <w:t xml:space="preserve">Прогнозирование тяжести течения сахарного диабета с учетом медико-биологических и социально-гигиенических факторов риска </w:t>
      </w:r>
      <w:r w:rsidRPr="00240F34">
        <w:rPr>
          <w:spacing w:val="8"/>
          <w:sz w:val="28"/>
          <w:szCs w:val="28"/>
          <w:lang w:val="uk-UA"/>
        </w:rPr>
        <w:t>[Текст]</w:t>
      </w:r>
      <w:r w:rsidRPr="00240F34">
        <w:rPr>
          <w:spacing w:val="8"/>
          <w:sz w:val="28"/>
          <w:szCs w:val="28"/>
        </w:rPr>
        <w:t xml:space="preserve"> / </w:t>
      </w:r>
      <w:r w:rsidRPr="00240F34">
        <w:rPr>
          <w:spacing w:val="8"/>
          <w:sz w:val="28"/>
        </w:rPr>
        <w:t>Н.С.</w:t>
      </w:r>
      <w:r w:rsidRPr="00240F34">
        <w:rPr>
          <w:spacing w:val="8"/>
          <w:sz w:val="28"/>
          <w:lang w:val="uk-UA"/>
        </w:rPr>
        <w:t xml:space="preserve"> </w:t>
      </w:r>
      <w:r w:rsidRPr="00240F34">
        <w:rPr>
          <w:spacing w:val="8"/>
          <w:sz w:val="28"/>
        </w:rPr>
        <w:t>Базоян, О.С.</w:t>
      </w:r>
      <w:r w:rsidRPr="00240F34">
        <w:rPr>
          <w:spacing w:val="8"/>
          <w:sz w:val="28"/>
          <w:lang w:val="uk-UA"/>
        </w:rPr>
        <w:t xml:space="preserve"> </w:t>
      </w:r>
      <w:r w:rsidRPr="00240F34">
        <w:rPr>
          <w:spacing w:val="8"/>
          <w:sz w:val="28"/>
        </w:rPr>
        <w:t>Харакоз, С.Л. Белоножкин [и др.] // Кубанский научный медицинский вестник. – 2003. – №4-5. – С.7-10.</w:t>
      </w:r>
    </w:p>
    <w:p w:rsidR="0063043F" w:rsidRPr="00240F34" w:rsidRDefault="0063043F" w:rsidP="007556AF">
      <w:pPr>
        <w:numPr>
          <w:ilvl w:val="0"/>
          <w:numId w:val="40"/>
        </w:numPr>
        <w:tabs>
          <w:tab w:val="clear" w:pos="720"/>
          <w:tab w:val="num" w:pos="993"/>
        </w:tabs>
        <w:spacing w:after="0" w:line="360" w:lineRule="auto"/>
        <w:jc w:val="both"/>
        <w:rPr>
          <w:spacing w:val="8"/>
          <w:sz w:val="28"/>
          <w:lang w:val="uk-UA"/>
        </w:rPr>
      </w:pPr>
      <w:r w:rsidRPr="005E037F">
        <w:rPr>
          <w:spacing w:val="8"/>
          <w:sz w:val="28"/>
          <w:szCs w:val="28"/>
        </w:rPr>
        <w:t>Балаболкин</w:t>
      </w:r>
      <w:r w:rsidRPr="00240F34">
        <w:rPr>
          <w:spacing w:val="8"/>
          <w:sz w:val="28"/>
          <w:lang w:val="uk-UA"/>
        </w:rPr>
        <w:t>, М.И.</w:t>
      </w:r>
      <w:r w:rsidRPr="00240F34">
        <w:rPr>
          <w:spacing w:val="8"/>
          <w:sz w:val="28"/>
        </w:rPr>
        <w:t xml:space="preserve"> </w:t>
      </w:r>
      <w:r w:rsidRPr="00240F34">
        <w:rPr>
          <w:spacing w:val="8"/>
          <w:sz w:val="28"/>
          <w:lang w:val="uk-UA"/>
        </w:rPr>
        <w:t xml:space="preserve">Новые возможности целевого контроля гликемии при комбинированной терапии сахарного диабета типа 2 </w:t>
      </w:r>
      <w:r w:rsidRPr="00240F34">
        <w:rPr>
          <w:spacing w:val="8"/>
          <w:sz w:val="28"/>
          <w:szCs w:val="28"/>
          <w:lang w:val="uk-UA"/>
        </w:rPr>
        <w:t>[Текст]</w:t>
      </w:r>
      <w:r w:rsidRPr="00240F34">
        <w:rPr>
          <w:spacing w:val="8"/>
          <w:sz w:val="28"/>
          <w:szCs w:val="28"/>
        </w:rPr>
        <w:t xml:space="preserve"> /</w:t>
      </w:r>
      <w:r w:rsidRPr="00240F34">
        <w:rPr>
          <w:spacing w:val="8"/>
          <w:sz w:val="28"/>
          <w:lang w:val="uk-UA"/>
        </w:rPr>
        <w:t xml:space="preserve"> М.И. Балаболкин, С.В. Моисеев // Клин. фармакология и терапия. – 2004. – №2. – С.77-82.</w:t>
      </w:r>
    </w:p>
    <w:p w:rsidR="0063043F" w:rsidRPr="00240F34" w:rsidRDefault="0063043F" w:rsidP="007556AF">
      <w:pPr>
        <w:numPr>
          <w:ilvl w:val="0"/>
          <w:numId w:val="40"/>
        </w:numPr>
        <w:tabs>
          <w:tab w:val="clear" w:pos="720"/>
          <w:tab w:val="num" w:pos="993"/>
        </w:tabs>
        <w:spacing w:after="0" w:line="360" w:lineRule="auto"/>
        <w:jc w:val="both"/>
        <w:rPr>
          <w:spacing w:val="8"/>
          <w:sz w:val="28"/>
        </w:rPr>
      </w:pPr>
      <w:r w:rsidRPr="00240F34">
        <w:rPr>
          <w:spacing w:val="8"/>
          <w:sz w:val="28"/>
        </w:rPr>
        <w:t xml:space="preserve">Сравнительная иммунологическая и иммуногенетическая характеристика сахарного диабета 1 и 2 типа </w:t>
      </w:r>
      <w:r w:rsidRPr="00240F34">
        <w:rPr>
          <w:spacing w:val="8"/>
          <w:sz w:val="28"/>
          <w:szCs w:val="28"/>
          <w:lang w:val="uk-UA"/>
        </w:rPr>
        <w:t>[Текст]</w:t>
      </w:r>
      <w:r w:rsidRPr="00240F34">
        <w:rPr>
          <w:spacing w:val="8"/>
          <w:sz w:val="28"/>
          <w:szCs w:val="28"/>
        </w:rPr>
        <w:t xml:space="preserve"> / </w:t>
      </w:r>
      <w:r w:rsidRPr="00240F34">
        <w:rPr>
          <w:spacing w:val="8"/>
          <w:sz w:val="28"/>
        </w:rPr>
        <w:t>Т.В.</w:t>
      </w:r>
      <w:r>
        <w:rPr>
          <w:spacing w:val="8"/>
          <w:sz w:val="28"/>
          <w:lang w:val="uk-UA"/>
        </w:rPr>
        <w:t> </w:t>
      </w:r>
      <w:r w:rsidRPr="00240F34">
        <w:rPr>
          <w:spacing w:val="8"/>
          <w:sz w:val="28"/>
        </w:rPr>
        <w:t>Глазанова, Л.Н.</w:t>
      </w:r>
      <w:r w:rsidRPr="00240F34">
        <w:rPr>
          <w:spacing w:val="8"/>
          <w:sz w:val="28"/>
          <w:lang w:val="uk-UA"/>
        </w:rPr>
        <w:t xml:space="preserve"> </w:t>
      </w:r>
      <w:r w:rsidRPr="00240F34">
        <w:rPr>
          <w:spacing w:val="8"/>
          <w:sz w:val="28"/>
        </w:rPr>
        <w:t xml:space="preserve">Бубнова, И.Е. Павлова [и др.] // Актуальные проблемы </w:t>
      </w:r>
      <w:r w:rsidRPr="00240F34">
        <w:rPr>
          <w:spacing w:val="8"/>
          <w:sz w:val="28"/>
        </w:rPr>
        <w:lastRenderedPageBreak/>
        <w:t>современной эндокрино</w:t>
      </w:r>
      <w:r>
        <w:rPr>
          <w:spacing w:val="8"/>
          <w:sz w:val="28"/>
        </w:rPr>
        <w:t>логии. – Санкт-Петербург, 2001.</w:t>
      </w:r>
      <w:r>
        <w:rPr>
          <w:spacing w:val="8"/>
          <w:sz w:val="28"/>
          <w:lang w:val="uk-UA"/>
        </w:rPr>
        <w:t> </w:t>
      </w:r>
      <w:r w:rsidRPr="00240F34">
        <w:rPr>
          <w:spacing w:val="8"/>
          <w:sz w:val="28"/>
        </w:rPr>
        <w:t xml:space="preserve">– </w:t>
      </w:r>
      <w:r>
        <w:rPr>
          <w:spacing w:val="8"/>
          <w:sz w:val="28"/>
          <w:lang w:val="uk-UA"/>
        </w:rPr>
        <w:t xml:space="preserve">№ 3. – </w:t>
      </w:r>
      <w:r w:rsidRPr="00240F34">
        <w:rPr>
          <w:spacing w:val="8"/>
          <w:sz w:val="28"/>
        </w:rPr>
        <w:t>С.</w:t>
      </w:r>
      <w:r>
        <w:rPr>
          <w:spacing w:val="8"/>
          <w:sz w:val="28"/>
          <w:lang w:val="uk-UA"/>
        </w:rPr>
        <w:t xml:space="preserve"> </w:t>
      </w:r>
      <w:r w:rsidRPr="00240F34">
        <w:rPr>
          <w:spacing w:val="8"/>
          <w:sz w:val="28"/>
        </w:rPr>
        <w:t>46.</w:t>
      </w:r>
    </w:p>
    <w:p w:rsidR="0063043F" w:rsidRPr="00240F34" w:rsidRDefault="0063043F" w:rsidP="007556AF">
      <w:pPr>
        <w:numPr>
          <w:ilvl w:val="0"/>
          <w:numId w:val="40"/>
        </w:numPr>
        <w:tabs>
          <w:tab w:val="clear" w:pos="720"/>
          <w:tab w:val="num" w:pos="993"/>
        </w:tabs>
        <w:spacing w:after="0" w:line="360" w:lineRule="auto"/>
        <w:jc w:val="both"/>
        <w:rPr>
          <w:spacing w:val="8"/>
          <w:sz w:val="28"/>
        </w:rPr>
      </w:pPr>
      <w:r w:rsidRPr="005E037F">
        <w:rPr>
          <w:spacing w:val="8"/>
          <w:sz w:val="28"/>
          <w:szCs w:val="28"/>
        </w:rPr>
        <w:t>Гублер</w:t>
      </w:r>
      <w:r>
        <w:rPr>
          <w:spacing w:val="8"/>
          <w:sz w:val="28"/>
          <w:szCs w:val="28"/>
          <w:lang w:val="uk-UA"/>
        </w:rPr>
        <w:t>,</w:t>
      </w:r>
      <w:r w:rsidRPr="00240F34">
        <w:rPr>
          <w:spacing w:val="8"/>
          <w:sz w:val="28"/>
        </w:rPr>
        <w:t xml:space="preserve"> Е.В. Информатика в клинической практике </w:t>
      </w:r>
      <w:r w:rsidRPr="00240F34">
        <w:rPr>
          <w:spacing w:val="8"/>
          <w:sz w:val="28"/>
          <w:szCs w:val="28"/>
          <w:lang w:val="uk-UA"/>
        </w:rPr>
        <w:t>[Текст]</w:t>
      </w:r>
      <w:r>
        <w:rPr>
          <w:spacing w:val="8"/>
          <w:sz w:val="28"/>
          <w:szCs w:val="28"/>
          <w:lang w:val="uk-UA"/>
        </w:rPr>
        <w:t xml:space="preserve"> / </w:t>
      </w:r>
      <w:r w:rsidRPr="00240F34">
        <w:rPr>
          <w:spacing w:val="8"/>
          <w:sz w:val="28"/>
        </w:rPr>
        <w:t>Е.В.</w:t>
      </w:r>
      <w:r>
        <w:rPr>
          <w:spacing w:val="8"/>
          <w:sz w:val="28"/>
          <w:lang w:val="uk-UA"/>
        </w:rPr>
        <w:t> </w:t>
      </w:r>
      <w:r w:rsidRPr="005E037F">
        <w:rPr>
          <w:spacing w:val="8"/>
          <w:sz w:val="28"/>
          <w:szCs w:val="28"/>
        </w:rPr>
        <w:t>Гублер</w:t>
      </w:r>
      <w:r>
        <w:rPr>
          <w:spacing w:val="8"/>
          <w:sz w:val="28"/>
          <w:szCs w:val="28"/>
          <w:lang w:val="uk-UA"/>
        </w:rPr>
        <w:t>.</w:t>
      </w:r>
      <w:r w:rsidRPr="00240F34">
        <w:rPr>
          <w:spacing w:val="8"/>
          <w:sz w:val="28"/>
          <w:szCs w:val="28"/>
        </w:rPr>
        <w:t xml:space="preserve"> </w:t>
      </w:r>
      <w:r w:rsidRPr="00240F34">
        <w:rPr>
          <w:spacing w:val="8"/>
          <w:sz w:val="28"/>
        </w:rPr>
        <w:t>– Л.: Медицина, 1990. – 176 с.</w:t>
      </w:r>
    </w:p>
    <w:p w:rsidR="0063043F" w:rsidRPr="00240F34" w:rsidRDefault="0063043F" w:rsidP="007556AF">
      <w:pPr>
        <w:numPr>
          <w:ilvl w:val="0"/>
          <w:numId w:val="40"/>
        </w:numPr>
        <w:tabs>
          <w:tab w:val="clear" w:pos="720"/>
          <w:tab w:val="num" w:pos="993"/>
        </w:tabs>
        <w:spacing w:after="0" w:line="360" w:lineRule="auto"/>
        <w:jc w:val="both"/>
        <w:rPr>
          <w:spacing w:val="8"/>
          <w:sz w:val="28"/>
          <w:szCs w:val="20"/>
          <w:lang w:val="uk-UA" w:eastAsia="uk-UA"/>
        </w:rPr>
      </w:pPr>
      <w:r w:rsidRPr="00240F34">
        <w:rPr>
          <w:spacing w:val="8"/>
          <w:sz w:val="28"/>
        </w:rPr>
        <w:t>Дедов</w:t>
      </w:r>
      <w:r w:rsidRPr="00240F34">
        <w:rPr>
          <w:spacing w:val="8"/>
          <w:sz w:val="28"/>
          <w:szCs w:val="20"/>
          <w:lang w:val="uk-UA" w:eastAsia="uk-UA"/>
        </w:rPr>
        <w:t>, И.И.</w:t>
      </w:r>
      <w:r w:rsidRPr="00240F34">
        <w:rPr>
          <w:spacing w:val="8"/>
          <w:sz w:val="28"/>
          <w:szCs w:val="20"/>
          <w:lang w:eastAsia="uk-UA"/>
        </w:rPr>
        <w:t xml:space="preserve"> </w:t>
      </w:r>
      <w:r w:rsidRPr="00240F34">
        <w:rPr>
          <w:spacing w:val="8"/>
          <w:sz w:val="28"/>
          <w:szCs w:val="20"/>
          <w:lang w:val="uk-UA" w:eastAsia="uk-UA"/>
        </w:rPr>
        <w:t xml:space="preserve">Динамика факторов риска сахарного диабета 2 типа и сердечно-сосудистых заболеваний у больных с абдоминальным типом ожирения </w:t>
      </w:r>
      <w:r w:rsidRPr="00240F34">
        <w:rPr>
          <w:spacing w:val="8"/>
          <w:sz w:val="28"/>
          <w:szCs w:val="28"/>
          <w:lang w:val="uk-UA"/>
        </w:rPr>
        <w:t>[Текст]</w:t>
      </w:r>
      <w:r w:rsidRPr="00240F34">
        <w:rPr>
          <w:spacing w:val="8"/>
          <w:sz w:val="28"/>
          <w:szCs w:val="28"/>
        </w:rPr>
        <w:t xml:space="preserve"> /</w:t>
      </w:r>
      <w:r w:rsidRPr="00240F34">
        <w:rPr>
          <w:spacing w:val="8"/>
          <w:sz w:val="28"/>
          <w:szCs w:val="20"/>
          <w:lang w:val="uk-UA" w:eastAsia="uk-UA"/>
        </w:rPr>
        <w:t xml:space="preserve"> И.И. Дедов, С.А. Бутрова, Ф.Х. </w:t>
      </w:r>
      <w:r>
        <w:rPr>
          <w:spacing w:val="8"/>
          <w:sz w:val="28"/>
          <w:szCs w:val="20"/>
          <w:lang w:val="uk-UA" w:eastAsia="uk-UA"/>
        </w:rPr>
        <w:t>Дзгоева</w:t>
      </w:r>
      <w:r w:rsidRPr="00240F34">
        <w:rPr>
          <w:spacing w:val="8"/>
          <w:sz w:val="28"/>
          <w:szCs w:val="20"/>
          <w:lang w:val="uk-UA" w:eastAsia="uk-UA"/>
        </w:rPr>
        <w:t>// Ожирение и метаболизм. – 2004. – №2. – С.19-24.</w:t>
      </w:r>
    </w:p>
    <w:p w:rsidR="0063043F" w:rsidRPr="00240F34" w:rsidRDefault="0063043F" w:rsidP="007556AF">
      <w:pPr>
        <w:numPr>
          <w:ilvl w:val="0"/>
          <w:numId w:val="40"/>
        </w:numPr>
        <w:tabs>
          <w:tab w:val="clear" w:pos="720"/>
          <w:tab w:val="num" w:pos="993"/>
        </w:tabs>
        <w:spacing w:after="0" w:line="360" w:lineRule="auto"/>
        <w:jc w:val="both"/>
        <w:rPr>
          <w:spacing w:val="8"/>
          <w:sz w:val="28"/>
          <w:lang w:val="uk-UA"/>
        </w:rPr>
      </w:pPr>
      <w:r w:rsidRPr="00240F34">
        <w:rPr>
          <w:spacing w:val="8"/>
          <w:sz w:val="28"/>
          <w:szCs w:val="28"/>
        </w:rPr>
        <w:t>Мадянов</w:t>
      </w:r>
      <w:r w:rsidRPr="00240F34">
        <w:rPr>
          <w:spacing w:val="8"/>
          <w:sz w:val="28"/>
          <w:lang w:val="uk-UA"/>
        </w:rPr>
        <w:t>, И.В.</w:t>
      </w:r>
      <w:r w:rsidRPr="00240F34">
        <w:rPr>
          <w:spacing w:val="8"/>
          <w:sz w:val="28"/>
        </w:rPr>
        <w:t xml:space="preserve"> </w:t>
      </w:r>
      <w:r w:rsidRPr="00240F34">
        <w:rPr>
          <w:spacing w:val="8"/>
          <w:sz w:val="28"/>
          <w:lang w:val="uk-UA"/>
        </w:rPr>
        <w:t>Интегративный показатель для оценки динамики клинико-лабораторных показателей в медицине</w:t>
      </w:r>
      <w:r w:rsidRPr="00240F34">
        <w:rPr>
          <w:spacing w:val="8"/>
          <w:sz w:val="28"/>
        </w:rPr>
        <w:t xml:space="preserve"> </w:t>
      </w:r>
      <w:r w:rsidRPr="00240F34">
        <w:rPr>
          <w:spacing w:val="8"/>
          <w:sz w:val="28"/>
          <w:szCs w:val="28"/>
          <w:lang w:val="uk-UA"/>
        </w:rPr>
        <w:t>[Текст]</w:t>
      </w:r>
      <w:r w:rsidRPr="00240F34">
        <w:rPr>
          <w:spacing w:val="8"/>
          <w:sz w:val="28"/>
          <w:szCs w:val="28"/>
        </w:rPr>
        <w:t xml:space="preserve"> /</w:t>
      </w:r>
      <w:r w:rsidRPr="00240F34">
        <w:rPr>
          <w:spacing w:val="8"/>
          <w:sz w:val="28"/>
          <w:lang w:val="uk-UA"/>
        </w:rPr>
        <w:t xml:space="preserve"> </w:t>
      </w:r>
      <w:r w:rsidRPr="00240F34">
        <w:rPr>
          <w:spacing w:val="8"/>
          <w:sz w:val="28"/>
          <w:lang w:val="uk-UA"/>
        </w:rPr>
        <w:br/>
        <w:t>И.В. Мадянов, В.А. Саперов, А.А. Григорьев // Вестник Чувашского госуниверситета. – 1995. – №2. – С.81-86.</w:t>
      </w:r>
    </w:p>
    <w:p w:rsidR="0063043F" w:rsidRPr="00240F34" w:rsidRDefault="0063043F" w:rsidP="007556AF">
      <w:pPr>
        <w:numPr>
          <w:ilvl w:val="0"/>
          <w:numId w:val="40"/>
        </w:numPr>
        <w:tabs>
          <w:tab w:val="clear" w:pos="720"/>
          <w:tab w:val="num" w:pos="993"/>
        </w:tabs>
        <w:spacing w:after="0" w:line="360" w:lineRule="auto"/>
        <w:jc w:val="both"/>
        <w:rPr>
          <w:spacing w:val="8"/>
          <w:sz w:val="28"/>
          <w:lang w:val="uk-UA"/>
        </w:rPr>
      </w:pPr>
      <w:r w:rsidRPr="00240F34">
        <w:rPr>
          <w:spacing w:val="8"/>
          <w:sz w:val="28"/>
          <w:lang w:val="uk-UA"/>
        </w:rPr>
        <w:t>Маньковський, Б.М.  Постпрандіальна гіперглікемія: патогене</w:t>
      </w:r>
      <w:r w:rsidRPr="00240F34">
        <w:rPr>
          <w:spacing w:val="8"/>
          <w:sz w:val="28"/>
          <w:lang w:val="uk-UA"/>
        </w:rPr>
        <w:softHyphen/>
        <w:t xml:space="preserve">тичне значення та нові можливості медикаментозної корекції </w:t>
      </w:r>
      <w:r w:rsidRPr="00240F34">
        <w:rPr>
          <w:spacing w:val="8"/>
          <w:sz w:val="28"/>
          <w:szCs w:val="28"/>
          <w:lang w:val="uk-UA"/>
        </w:rPr>
        <w:t xml:space="preserve">[Текст] / </w:t>
      </w:r>
      <w:r w:rsidRPr="00240F34">
        <w:rPr>
          <w:spacing w:val="8"/>
          <w:sz w:val="28"/>
          <w:lang w:val="uk-UA"/>
        </w:rPr>
        <w:t>Б.М. Маньковський // Клінічна ендокринологія та ендокринна хірургія. – 2003. – №2. – С.25-30.</w:t>
      </w:r>
    </w:p>
    <w:p w:rsidR="0063043F" w:rsidRPr="00240F34" w:rsidRDefault="0063043F" w:rsidP="007556AF">
      <w:pPr>
        <w:numPr>
          <w:ilvl w:val="0"/>
          <w:numId w:val="40"/>
        </w:numPr>
        <w:tabs>
          <w:tab w:val="clear" w:pos="720"/>
          <w:tab w:val="num" w:pos="993"/>
        </w:tabs>
        <w:spacing w:after="0" w:line="360" w:lineRule="auto"/>
        <w:jc w:val="both"/>
        <w:rPr>
          <w:spacing w:val="8"/>
          <w:sz w:val="28"/>
          <w:lang w:val="uk-UA"/>
        </w:rPr>
      </w:pPr>
      <w:r w:rsidRPr="00240F34">
        <w:rPr>
          <w:spacing w:val="8"/>
          <w:sz w:val="28"/>
          <w:lang w:val="uk-UA"/>
        </w:rPr>
        <w:t xml:space="preserve">Атеросклероз при цукровому діабеті </w:t>
      </w:r>
      <w:r w:rsidRPr="00240F34">
        <w:rPr>
          <w:spacing w:val="8"/>
          <w:sz w:val="28"/>
        </w:rPr>
        <w:t>II</w:t>
      </w:r>
      <w:r w:rsidRPr="00240F34">
        <w:rPr>
          <w:spacing w:val="8"/>
          <w:sz w:val="28"/>
          <w:lang w:val="uk-UA"/>
        </w:rPr>
        <w:t xml:space="preserve"> типу: стратегія лікування дисліпідемій </w:t>
      </w:r>
      <w:r w:rsidRPr="00240F34">
        <w:rPr>
          <w:spacing w:val="8"/>
          <w:sz w:val="28"/>
          <w:szCs w:val="28"/>
          <w:lang w:val="uk-UA"/>
        </w:rPr>
        <w:t xml:space="preserve">[Текст] / </w:t>
      </w:r>
      <w:r w:rsidRPr="00240F34">
        <w:rPr>
          <w:spacing w:val="8"/>
          <w:sz w:val="28"/>
          <w:lang w:val="uk-UA"/>
        </w:rPr>
        <w:t>В. Нетяженко, О. Барна, В. Скибчик, Т.</w:t>
      </w:r>
      <w:r>
        <w:rPr>
          <w:spacing w:val="8"/>
          <w:sz w:val="28"/>
          <w:lang w:val="uk-UA"/>
        </w:rPr>
        <w:t> </w:t>
      </w:r>
      <w:r w:rsidRPr="00240F34">
        <w:rPr>
          <w:spacing w:val="8"/>
          <w:sz w:val="28"/>
          <w:lang w:val="uk-UA"/>
        </w:rPr>
        <w:t>Соломенчук // Ліки України. – 2003. – №10. – С.4-9.</w:t>
      </w:r>
    </w:p>
    <w:p w:rsidR="0063043F" w:rsidRPr="00240F34" w:rsidRDefault="0063043F" w:rsidP="007556AF">
      <w:pPr>
        <w:numPr>
          <w:ilvl w:val="0"/>
          <w:numId w:val="40"/>
        </w:numPr>
        <w:tabs>
          <w:tab w:val="clear" w:pos="720"/>
          <w:tab w:val="num" w:pos="993"/>
        </w:tabs>
        <w:spacing w:after="0" w:line="360" w:lineRule="auto"/>
        <w:jc w:val="both"/>
        <w:rPr>
          <w:spacing w:val="8"/>
          <w:sz w:val="28"/>
          <w:lang w:val="uk-UA"/>
        </w:rPr>
      </w:pPr>
      <w:r w:rsidRPr="00240F34">
        <w:rPr>
          <w:spacing w:val="8"/>
          <w:sz w:val="28"/>
          <w:lang w:val="uk-UA"/>
        </w:rPr>
        <w:t>Ромашевский, Б.В. Современные принципы лечения инсулин</w:t>
      </w:r>
      <w:r w:rsidRPr="00240F34">
        <w:rPr>
          <w:spacing w:val="8"/>
          <w:sz w:val="28"/>
          <w:lang w:val="uk-UA"/>
        </w:rPr>
        <w:softHyphen/>
        <w:t xml:space="preserve">независимого сахарного диабета </w:t>
      </w:r>
      <w:r w:rsidRPr="00240F34">
        <w:rPr>
          <w:spacing w:val="8"/>
          <w:sz w:val="28"/>
          <w:szCs w:val="28"/>
          <w:lang w:val="uk-UA"/>
        </w:rPr>
        <w:t>[Текст]</w:t>
      </w:r>
      <w:r w:rsidRPr="00240F34">
        <w:rPr>
          <w:spacing w:val="8"/>
          <w:sz w:val="28"/>
          <w:szCs w:val="28"/>
        </w:rPr>
        <w:t xml:space="preserve"> / </w:t>
      </w:r>
      <w:r w:rsidRPr="00240F34">
        <w:rPr>
          <w:spacing w:val="8"/>
          <w:sz w:val="28"/>
          <w:lang w:val="uk-UA"/>
        </w:rPr>
        <w:t>Б.В. Ромашевский // Тюменский медицинский журнал .– 2002. – №1. – С.19-21.</w:t>
      </w:r>
    </w:p>
    <w:p w:rsidR="0063043F" w:rsidRPr="00240F34" w:rsidRDefault="0063043F" w:rsidP="007556AF">
      <w:pPr>
        <w:numPr>
          <w:ilvl w:val="0"/>
          <w:numId w:val="40"/>
        </w:numPr>
        <w:tabs>
          <w:tab w:val="clear" w:pos="720"/>
          <w:tab w:val="num" w:pos="993"/>
        </w:tabs>
        <w:spacing w:after="0" w:line="360" w:lineRule="auto"/>
        <w:jc w:val="both"/>
        <w:rPr>
          <w:spacing w:val="8"/>
          <w:sz w:val="28"/>
          <w:lang w:val="uk-UA"/>
        </w:rPr>
      </w:pPr>
      <w:r w:rsidRPr="00240F34">
        <w:rPr>
          <w:spacing w:val="8"/>
          <w:sz w:val="28"/>
          <w:lang w:val="uk-UA"/>
        </w:rPr>
        <w:t xml:space="preserve">Савран, О.В. Діабетична нейропатія як наслідок уражень судин за умов цукрового діабету </w:t>
      </w:r>
      <w:r w:rsidRPr="00240F34">
        <w:rPr>
          <w:spacing w:val="8"/>
          <w:sz w:val="28"/>
          <w:szCs w:val="28"/>
          <w:lang w:val="uk-UA"/>
        </w:rPr>
        <w:t xml:space="preserve">[Текст] / </w:t>
      </w:r>
      <w:r w:rsidRPr="00240F34">
        <w:rPr>
          <w:spacing w:val="8"/>
          <w:sz w:val="28"/>
          <w:lang w:val="uk-UA"/>
        </w:rPr>
        <w:t xml:space="preserve">О.В. Савран, С.В. Сацька, </w:t>
      </w:r>
      <w:r w:rsidRPr="00240F34">
        <w:rPr>
          <w:spacing w:val="8"/>
          <w:sz w:val="28"/>
          <w:lang w:val="uk-UA"/>
        </w:rPr>
        <w:br/>
        <w:t xml:space="preserve">В.О Малижев // Клінічна ендокринологія та ендокринна хірургія. – 2002. – Т.1, №1. – С.39-49. </w:t>
      </w:r>
    </w:p>
    <w:p w:rsidR="0063043F" w:rsidRPr="00240F34" w:rsidRDefault="0063043F" w:rsidP="007556AF">
      <w:pPr>
        <w:numPr>
          <w:ilvl w:val="0"/>
          <w:numId w:val="40"/>
        </w:numPr>
        <w:tabs>
          <w:tab w:val="clear" w:pos="720"/>
          <w:tab w:val="num" w:pos="993"/>
        </w:tabs>
        <w:spacing w:after="0" w:line="360" w:lineRule="auto"/>
        <w:jc w:val="both"/>
        <w:rPr>
          <w:spacing w:val="8"/>
          <w:sz w:val="28"/>
          <w:lang w:val="uk-UA"/>
        </w:rPr>
      </w:pPr>
      <w:r w:rsidRPr="00240F34">
        <w:rPr>
          <w:spacing w:val="8"/>
          <w:sz w:val="28"/>
          <w:lang w:val="uk-UA"/>
        </w:rPr>
        <w:t>Діабетичні нейропатії</w:t>
      </w:r>
      <w:r>
        <w:rPr>
          <w:spacing w:val="8"/>
          <w:sz w:val="28"/>
          <w:lang w:val="uk-UA"/>
        </w:rPr>
        <w:t xml:space="preserve"> </w:t>
      </w:r>
      <w:r w:rsidRPr="00240F34">
        <w:rPr>
          <w:spacing w:val="8"/>
          <w:sz w:val="28"/>
          <w:szCs w:val="28"/>
          <w:lang w:val="uk-UA"/>
        </w:rPr>
        <w:t>[Текст</w:t>
      </w:r>
      <w:r>
        <w:rPr>
          <w:spacing w:val="8"/>
          <w:sz w:val="28"/>
          <w:szCs w:val="28"/>
          <w:lang w:val="uk-UA"/>
        </w:rPr>
        <w:t>, схеми</w:t>
      </w:r>
      <w:r w:rsidRPr="00240F34">
        <w:rPr>
          <w:spacing w:val="8"/>
          <w:sz w:val="28"/>
          <w:szCs w:val="28"/>
          <w:lang w:val="uk-UA"/>
        </w:rPr>
        <w:t>]</w:t>
      </w:r>
      <w:r w:rsidRPr="00240F34">
        <w:rPr>
          <w:spacing w:val="8"/>
          <w:sz w:val="28"/>
          <w:lang w:val="uk-UA"/>
        </w:rPr>
        <w:t xml:space="preserve"> / О.О. Сергієнко, А.С. Єфі</w:t>
      </w:r>
      <w:r>
        <w:rPr>
          <w:spacing w:val="8"/>
          <w:sz w:val="28"/>
          <w:lang w:val="uk-UA"/>
        </w:rPr>
        <w:t>-</w:t>
      </w:r>
      <w:r w:rsidRPr="00240F34">
        <w:rPr>
          <w:spacing w:val="8"/>
          <w:sz w:val="28"/>
          <w:lang w:val="uk-UA"/>
        </w:rPr>
        <w:t>мов, Д.А. Єфімов, Ю.Я. Кривко</w:t>
      </w:r>
      <w:r>
        <w:rPr>
          <w:spacing w:val="8"/>
          <w:sz w:val="28"/>
          <w:lang w:val="uk-UA"/>
        </w:rPr>
        <w:t>.</w:t>
      </w:r>
      <w:r w:rsidRPr="00240F34">
        <w:rPr>
          <w:spacing w:val="8"/>
          <w:sz w:val="28"/>
          <w:lang w:val="uk-UA"/>
        </w:rPr>
        <w:t xml:space="preserve"> – Львів-Київ: Атлас, 2003. – 212 с.</w:t>
      </w:r>
    </w:p>
    <w:p w:rsidR="0063043F" w:rsidRPr="00240F34" w:rsidRDefault="0063043F" w:rsidP="007556AF">
      <w:pPr>
        <w:numPr>
          <w:ilvl w:val="0"/>
          <w:numId w:val="40"/>
        </w:numPr>
        <w:tabs>
          <w:tab w:val="clear" w:pos="720"/>
          <w:tab w:val="num" w:pos="993"/>
        </w:tabs>
        <w:spacing w:after="0" w:line="360" w:lineRule="auto"/>
        <w:jc w:val="both"/>
        <w:rPr>
          <w:spacing w:val="8"/>
          <w:sz w:val="28"/>
          <w:lang w:val="uk-UA"/>
        </w:rPr>
      </w:pPr>
      <w:r w:rsidRPr="00240F34">
        <w:rPr>
          <w:spacing w:val="8"/>
          <w:sz w:val="28"/>
          <w:lang w:val="uk-UA"/>
        </w:rPr>
        <w:lastRenderedPageBreak/>
        <w:t xml:space="preserve">Организация эпидемиологических исследований (протокол совместного международного исследования) </w:t>
      </w:r>
      <w:r w:rsidRPr="00240F34">
        <w:rPr>
          <w:spacing w:val="8"/>
          <w:sz w:val="28"/>
          <w:szCs w:val="28"/>
          <w:lang w:val="uk-UA"/>
        </w:rPr>
        <w:t>[Текст]</w:t>
      </w:r>
      <w:r>
        <w:rPr>
          <w:spacing w:val="8"/>
          <w:sz w:val="28"/>
          <w:szCs w:val="28"/>
          <w:lang w:val="uk-UA"/>
        </w:rPr>
        <w:t xml:space="preserve"> /</w:t>
      </w:r>
      <w:r w:rsidRPr="00240F34">
        <w:rPr>
          <w:spacing w:val="8"/>
          <w:sz w:val="28"/>
          <w:szCs w:val="28"/>
        </w:rPr>
        <w:t xml:space="preserve"> </w:t>
      </w:r>
      <w:r w:rsidRPr="00240F34">
        <w:rPr>
          <w:spacing w:val="8"/>
          <w:sz w:val="28"/>
          <w:lang w:val="uk-UA"/>
        </w:rPr>
        <w:t>А.Н. Стожа</w:t>
      </w:r>
      <w:r>
        <w:rPr>
          <w:spacing w:val="8"/>
          <w:sz w:val="28"/>
          <w:lang w:val="uk-UA"/>
        </w:rPr>
        <w:t>-</w:t>
      </w:r>
      <w:r w:rsidRPr="00240F34">
        <w:rPr>
          <w:spacing w:val="8"/>
          <w:sz w:val="28"/>
          <w:lang w:val="uk-UA"/>
        </w:rPr>
        <w:t xml:space="preserve">ров, А.Н. Аринчин, С.В. Петренко </w:t>
      </w:r>
      <w:r w:rsidRPr="00240F34">
        <w:rPr>
          <w:spacing w:val="8"/>
          <w:sz w:val="28"/>
        </w:rPr>
        <w:t>[</w:t>
      </w:r>
      <w:r w:rsidRPr="00240F34">
        <w:rPr>
          <w:spacing w:val="8"/>
          <w:sz w:val="28"/>
          <w:lang w:val="uk-UA"/>
        </w:rPr>
        <w:t>и др.</w:t>
      </w:r>
      <w:r w:rsidRPr="00240F34">
        <w:rPr>
          <w:spacing w:val="8"/>
          <w:sz w:val="28"/>
        </w:rPr>
        <w:t>]</w:t>
      </w:r>
      <w:r w:rsidRPr="00240F34">
        <w:rPr>
          <w:spacing w:val="8"/>
          <w:sz w:val="28"/>
          <w:lang w:val="uk-UA"/>
        </w:rPr>
        <w:t xml:space="preserve"> // Аналитико-информационный бюллетень. – 1997. – №2. – С.36-44.</w:t>
      </w:r>
    </w:p>
    <w:p w:rsidR="0063043F" w:rsidRPr="00240F34" w:rsidRDefault="0063043F" w:rsidP="007556AF">
      <w:pPr>
        <w:numPr>
          <w:ilvl w:val="0"/>
          <w:numId w:val="40"/>
        </w:numPr>
        <w:tabs>
          <w:tab w:val="clear" w:pos="720"/>
          <w:tab w:val="num" w:pos="993"/>
        </w:tabs>
        <w:spacing w:after="0" w:line="360" w:lineRule="auto"/>
        <w:jc w:val="both"/>
        <w:rPr>
          <w:spacing w:val="8"/>
          <w:sz w:val="28"/>
        </w:rPr>
      </w:pPr>
      <w:r w:rsidRPr="00240F34">
        <w:rPr>
          <w:spacing w:val="8"/>
          <w:sz w:val="28"/>
          <w:lang w:val="uk-UA"/>
        </w:rPr>
        <w:t xml:space="preserve">Яфасов, </w:t>
      </w:r>
      <w:r w:rsidRPr="00240F34">
        <w:rPr>
          <w:spacing w:val="8"/>
          <w:sz w:val="28"/>
        </w:rPr>
        <w:t xml:space="preserve">К.М. Дислипидемия при сахарном диабете II типа: патогенез и лечение </w:t>
      </w:r>
      <w:r w:rsidRPr="00240F34">
        <w:rPr>
          <w:spacing w:val="8"/>
          <w:sz w:val="28"/>
          <w:szCs w:val="28"/>
          <w:lang w:val="uk-UA"/>
        </w:rPr>
        <w:t>[Текст]</w:t>
      </w:r>
      <w:r w:rsidRPr="00240F34">
        <w:rPr>
          <w:spacing w:val="8"/>
          <w:sz w:val="28"/>
          <w:szCs w:val="28"/>
        </w:rPr>
        <w:t xml:space="preserve"> / </w:t>
      </w:r>
      <w:r w:rsidRPr="00240F34">
        <w:rPr>
          <w:spacing w:val="8"/>
          <w:sz w:val="28"/>
        </w:rPr>
        <w:t>К.М.</w:t>
      </w:r>
      <w:r w:rsidRPr="00240F34">
        <w:rPr>
          <w:spacing w:val="8"/>
          <w:sz w:val="28"/>
          <w:lang w:val="uk-UA"/>
        </w:rPr>
        <w:t xml:space="preserve"> </w:t>
      </w:r>
      <w:r w:rsidRPr="00240F34">
        <w:rPr>
          <w:spacing w:val="8"/>
          <w:sz w:val="28"/>
        </w:rPr>
        <w:t>Яфасов, Н.В.</w:t>
      </w:r>
      <w:r w:rsidRPr="00240F34">
        <w:rPr>
          <w:spacing w:val="8"/>
          <w:sz w:val="28"/>
          <w:lang w:val="uk-UA"/>
        </w:rPr>
        <w:t xml:space="preserve"> </w:t>
      </w:r>
      <w:r w:rsidRPr="00240F34">
        <w:rPr>
          <w:spacing w:val="8"/>
          <w:sz w:val="28"/>
        </w:rPr>
        <w:t>Дубянская // Кардиология – 2001. – №9. – С.74-77.</w:t>
      </w:r>
    </w:p>
    <w:p w:rsidR="0063043F" w:rsidRPr="00240F34" w:rsidRDefault="0063043F" w:rsidP="007556AF">
      <w:pPr>
        <w:numPr>
          <w:ilvl w:val="0"/>
          <w:numId w:val="40"/>
        </w:numPr>
        <w:tabs>
          <w:tab w:val="clear" w:pos="720"/>
          <w:tab w:val="num" w:pos="993"/>
        </w:tabs>
        <w:spacing w:after="0" w:line="360" w:lineRule="auto"/>
        <w:jc w:val="both"/>
        <w:rPr>
          <w:spacing w:val="8"/>
          <w:sz w:val="28"/>
          <w:lang w:val="uk-UA"/>
        </w:rPr>
      </w:pPr>
      <w:r w:rsidRPr="00240F34">
        <w:rPr>
          <w:spacing w:val="8"/>
          <w:sz w:val="28"/>
          <w:lang w:val="uk-UA"/>
        </w:rPr>
        <w:t xml:space="preserve">Элошвили, Н.О. Влияние продолжительности диабета и контроля гликемии на показатели оксида азота в крови у пациентов с метаболическим синдромом </w:t>
      </w:r>
      <w:r w:rsidRPr="00240F34">
        <w:rPr>
          <w:spacing w:val="8"/>
          <w:sz w:val="28"/>
          <w:szCs w:val="28"/>
          <w:lang w:val="uk-UA"/>
        </w:rPr>
        <w:t xml:space="preserve">[Текст] / </w:t>
      </w:r>
      <w:r w:rsidRPr="00240F34">
        <w:rPr>
          <w:spacing w:val="8"/>
          <w:sz w:val="28"/>
          <w:lang w:val="uk-UA"/>
        </w:rPr>
        <w:t>Н.О. Элошвили, Д.К. Вирса</w:t>
      </w:r>
      <w:r>
        <w:rPr>
          <w:spacing w:val="8"/>
          <w:sz w:val="28"/>
          <w:lang w:val="uk-UA"/>
        </w:rPr>
        <w:t>-</w:t>
      </w:r>
      <w:r w:rsidRPr="00240F34">
        <w:rPr>
          <w:spacing w:val="8"/>
          <w:sz w:val="28"/>
          <w:lang w:val="uk-UA"/>
        </w:rPr>
        <w:t>ладзе, М.Г. Коплатадзе, Т.В. Саникидзе // Грузинские медицинские вести. – 2004. – №5. – С.31-37.</w:t>
      </w:r>
    </w:p>
    <w:p w:rsidR="0063043F" w:rsidRPr="00240F34" w:rsidRDefault="0063043F" w:rsidP="007556AF">
      <w:pPr>
        <w:numPr>
          <w:ilvl w:val="0"/>
          <w:numId w:val="40"/>
        </w:numPr>
        <w:tabs>
          <w:tab w:val="clear" w:pos="720"/>
          <w:tab w:val="num" w:pos="993"/>
        </w:tabs>
        <w:spacing w:after="0" w:line="360" w:lineRule="auto"/>
        <w:jc w:val="both"/>
        <w:rPr>
          <w:spacing w:val="8"/>
          <w:sz w:val="28"/>
          <w:lang w:val="en-US"/>
        </w:rPr>
      </w:pPr>
      <w:r w:rsidRPr="00240F34">
        <w:rPr>
          <w:spacing w:val="8"/>
          <w:sz w:val="28"/>
          <w:lang w:val="uk-UA"/>
        </w:rPr>
        <w:t xml:space="preserve">Alberti, </w:t>
      </w:r>
      <w:r w:rsidRPr="00240F34">
        <w:rPr>
          <w:spacing w:val="8"/>
          <w:sz w:val="28"/>
          <w:lang w:val="de-DE"/>
        </w:rPr>
        <w:t>K</w:t>
      </w:r>
      <w:r w:rsidRPr="00240F34">
        <w:rPr>
          <w:spacing w:val="8"/>
          <w:sz w:val="28"/>
          <w:lang w:val="uk-UA"/>
        </w:rPr>
        <w:t>.</w:t>
      </w:r>
      <w:r w:rsidRPr="00240F34">
        <w:rPr>
          <w:spacing w:val="8"/>
          <w:sz w:val="28"/>
          <w:lang w:val="de-DE"/>
        </w:rPr>
        <w:t>G</w:t>
      </w:r>
      <w:r w:rsidRPr="00240F34">
        <w:rPr>
          <w:spacing w:val="8"/>
          <w:sz w:val="28"/>
          <w:lang w:val="uk-UA"/>
        </w:rPr>
        <w:t>.</w:t>
      </w:r>
      <w:r w:rsidRPr="00240F34">
        <w:rPr>
          <w:spacing w:val="8"/>
          <w:sz w:val="28"/>
          <w:lang w:val="de-DE"/>
        </w:rPr>
        <w:t>M</w:t>
      </w:r>
      <w:r w:rsidRPr="00240F34">
        <w:rPr>
          <w:spacing w:val="8"/>
          <w:sz w:val="28"/>
          <w:lang w:val="uk-UA"/>
        </w:rPr>
        <w:t>.</w:t>
      </w:r>
      <w:r w:rsidRPr="00240F34">
        <w:rPr>
          <w:spacing w:val="8"/>
          <w:sz w:val="28"/>
          <w:lang w:val="de-DE"/>
        </w:rPr>
        <w:t>M</w:t>
      </w:r>
      <w:r w:rsidRPr="00240F34">
        <w:rPr>
          <w:spacing w:val="8"/>
          <w:sz w:val="28"/>
          <w:lang w:val="uk-UA"/>
        </w:rPr>
        <w:t xml:space="preserve">. </w:t>
      </w:r>
      <w:r w:rsidRPr="00240F34">
        <w:rPr>
          <w:spacing w:val="8"/>
          <w:sz w:val="28"/>
          <w:lang w:val="en-US"/>
        </w:rPr>
        <w:t>Definition, diagnosis and classification of diabetes mellitus and its complications. Provisional report of a WHO consultation</w:t>
      </w:r>
      <w:r w:rsidRPr="00240F34">
        <w:rPr>
          <w:spacing w:val="8"/>
          <w:sz w:val="28"/>
          <w:lang w:val="uk-UA"/>
        </w:rPr>
        <w:t xml:space="preserve"> </w:t>
      </w:r>
      <w:r w:rsidRPr="00240F34">
        <w:rPr>
          <w:spacing w:val="8"/>
          <w:sz w:val="28"/>
          <w:szCs w:val="28"/>
          <w:lang w:val="sv-SE"/>
        </w:rPr>
        <w:t xml:space="preserve">[Text] / </w:t>
      </w:r>
      <w:r w:rsidRPr="00240F34">
        <w:rPr>
          <w:spacing w:val="8"/>
          <w:sz w:val="28"/>
          <w:lang w:val="de-DE"/>
        </w:rPr>
        <w:t>K</w:t>
      </w:r>
      <w:r w:rsidRPr="00240F34">
        <w:rPr>
          <w:spacing w:val="8"/>
          <w:sz w:val="28"/>
          <w:lang w:val="uk-UA"/>
        </w:rPr>
        <w:t>.</w:t>
      </w:r>
      <w:r w:rsidRPr="00240F34">
        <w:rPr>
          <w:spacing w:val="8"/>
          <w:sz w:val="28"/>
          <w:lang w:val="de-DE"/>
        </w:rPr>
        <w:t>G</w:t>
      </w:r>
      <w:r w:rsidRPr="00240F34">
        <w:rPr>
          <w:spacing w:val="8"/>
          <w:sz w:val="28"/>
          <w:lang w:val="uk-UA"/>
        </w:rPr>
        <w:t>.</w:t>
      </w:r>
      <w:r w:rsidRPr="00240F34">
        <w:rPr>
          <w:spacing w:val="8"/>
          <w:sz w:val="28"/>
          <w:lang w:val="de-DE"/>
        </w:rPr>
        <w:t>M</w:t>
      </w:r>
      <w:r w:rsidRPr="00240F34">
        <w:rPr>
          <w:spacing w:val="8"/>
          <w:sz w:val="28"/>
          <w:lang w:val="uk-UA"/>
        </w:rPr>
        <w:t>.</w:t>
      </w:r>
      <w:r w:rsidRPr="00240F34">
        <w:rPr>
          <w:spacing w:val="8"/>
          <w:sz w:val="28"/>
          <w:lang w:val="de-DE"/>
        </w:rPr>
        <w:t>M</w:t>
      </w:r>
      <w:r w:rsidRPr="00240F34">
        <w:rPr>
          <w:spacing w:val="8"/>
          <w:sz w:val="28"/>
          <w:lang w:val="uk-UA"/>
        </w:rPr>
        <w:t xml:space="preserve">. </w:t>
      </w:r>
      <w:r w:rsidRPr="00240F34">
        <w:rPr>
          <w:spacing w:val="8"/>
          <w:sz w:val="28"/>
          <w:lang w:val="de-DE"/>
        </w:rPr>
        <w:t>Alberti</w:t>
      </w:r>
      <w:r w:rsidRPr="00240F34">
        <w:rPr>
          <w:spacing w:val="8"/>
          <w:sz w:val="28"/>
          <w:lang w:val="uk-UA"/>
        </w:rPr>
        <w:t xml:space="preserve">, </w:t>
      </w:r>
      <w:r w:rsidRPr="00240F34">
        <w:rPr>
          <w:spacing w:val="8"/>
          <w:sz w:val="28"/>
          <w:lang w:val="de-DE"/>
        </w:rPr>
        <w:t>P</w:t>
      </w:r>
      <w:r w:rsidRPr="00240F34">
        <w:rPr>
          <w:spacing w:val="8"/>
          <w:sz w:val="28"/>
          <w:lang w:val="uk-UA"/>
        </w:rPr>
        <w:t>.</w:t>
      </w:r>
      <w:r w:rsidRPr="00240F34">
        <w:rPr>
          <w:spacing w:val="8"/>
          <w:sz w:val="28"/>
          <w:lang w:val="de-DE"/>
        </w:rPr>
        <w:t>Z</w:t>
      </w:r>
      <w:r w:rsidRPr="00240F34">
        <w:rPr>
          <w:spacing w:val="8"/>
          <w:sz w:val="28"/>
          <w:lang w:val="uk-UA"/>
        </w:rPr>
        <w:t xml:space="preserve">. </w:t>
      </w:r>
      <w:r w:rsidRPr="00240F34">
        <w:rPr>
          <w:spacing w:val="8"/>
          <w:sz w:val="28"/>
          <w:lang w:val="de-DE"/>
        </w:rPr>
        <w:t>Zimmet</w:t>
      </w:r>
      <w:r w:rsidRPr="00240F34">
        <w:rPr>
          <w:spacing w:val="8"/>
          <w:sz w:val="28"/>
          <w:lang w:val="uk-UA"/>
        </w:rPr>
        <w:t xml:space="preserve"> </w:t>
      </w:r>
      <w:r w:rsidRPr="00240F34">
        <w:rPr>
          <w:spacing w:val="8"/>
          <w:sz w:val="28"/>
          <w:lang w:val="en-US"/>
        </w:rPr>
        <w:t>// Diabet.Med. – 1998. – Vol.15. – P.539-553.</w:t>
      </w:r>
    </w:p>
    <w:p w:rsidR="0063043F" w:rsidRPr="00240F34" w:rsidRDefault="0063043F" w:rsidP="007556AF">
      <w:pPr>
        <w:numPr>
          <w:ilvl w:val="0"/>
          <w:numId w:val="40"/>
        </w:numPr>
        <w:tabs>
          <w:tab w:val="clear" w:pos="720"/>
          <w:tab w:val="num" w:pos="993"/>
        </w:tabs>
        <w:spacing w:after="0" w:line="360" w:lineRule="auto"/>
        <w:jc w:val="both"/>
        <w:rPr>
          <w:spacing w:val="8"/>
          <w:sz w:val="28"/>
          <w:lang w:val="en-US"/>
        </w:rPr>
      </w:pPr>
      <w:r w:rsidRPr="00240F34">
        <w:rPr>
          <w:spacing w:val="8"/>
          <w:sz w:val="28"/>
          <w:lang w:val="uk-UA"/>
        </w:rPr>
        <w:t>American</w:t>
      </w:r>
      <w:r w:rsidRPr="00240F34">
        <w:rPr>
          <w:spacing w:val="8"/>
          <w:sz w:val="28"/>
          <w:lang w:val="en-US"/>
        </w:rPr>
        <w:t xml:space="preserve"> Diabetes Association: Clinical practice recommendations 2002 </w:t>
      </w:r>
      <w:r w:rsidRPr="00240F34">
        <w:rPr>
          <w:spacing w:val="8"/>
          <w:sz w:val="28"/>
          <w:szCs w:val="28"/>
          <w:lang w:val="sv-SE"/>
        </w:rPr>
        <w:t xml:space="preserve">[Text] </w:t>
      </w:r>
      <w:r w:rsidRPr="00240F34">
        <w:rPr>
          <w:spacing w:val="8"/>
          <w:sz w:val="28"/>
          <w:lang w:val="en-US"/>
        </w:rPr>
        <w:t>// Diabetes Care. – 2002. – Vol.25. – P.33–50.</w:t>
      </w:r>
    </w:p>
    <w:p w:rsidR="0063043F" w:rsidRPr="00240F34" w:rsidRDefault="0063043F" w:rsidP="007556AF">
      <w:pPr>
        <w:numPr>
          <w:ilvl w:val="0"/>
          <w:numId w:val="40"/>
        </w:numPr>
        <w:tabs>
          <w:tab w:val="clear" w:pos="720"/>
          <w:tab w:val="num" w:pos="993"/>
        </w:tabs>
        <w:spacing w:after="0" w:line="360" w:lineRule="auto"/>
        <w:jc w:val="both"/>
        <w:rPr>
          <w:spacing w:val="8"/>
          <w:sz w:val="28"/>
          <w:lang w:val="en-US"/>
        </w:rPr>
      </w:pPr>
      <w:r w:rsidRPr="00240F34">
        <w:rPr>
          <w:spacing w:val="8"/>
          <w:sz w:val="28"/>
          <w:lang w:val="en-US"/>
        </w:rPr>
        <w:t>Therapy focused on lowering postprandial glucose, not fasting glucose, may be superior for lowering HbA1c</w:t>
      </w:r>
      <w:r w:rsidRPr="00240F34">
        <w:rPr>
          <w:spacing w:val="8"/>
          <w:sz w:val="28"/>
          <w:lang w:val="uk-UA"/>
        </w:rPr>
        <w:t xml:space="preserve"> </w:t>
      </w:r>
      <w:r w:rsidRPr="00240F34">
        <w:rPr>
          <w:spacing w:val="8"/>
          <w:sz w:val="28"/>
          <w:szCs w:val="28"/>
          <w:lang w:val="sv-SE"/>
        </w:rPr>
        <w:t>[Text] /</w:t>
      </w:r>
      <w:r w:rsidRPr="00240F34">
        <w:rPr>
          <w:spacing w:val="8"/>
          <w:sz w:val="28"/>
          <w:szCs w:val="28"/>
          <w:lang w:val="uk-UA"/>
        </w:rPr>
        <w:t xml:space="preserve"> </w:t>
      </w:r>
      <w:r w:rsidRPr="00240F34">
        <w:rPr>
          <w:spacing w:val="8"/>
          <w:sz w:val="28"/>
          <w:lang w:val="sv-SE"/>
        </w:rPr>
        <w:t>E.</w:t>
      </w:r>
      <w:r w:rsidRPr="00240F34">
        <w:rPr>
          <w:spacing w:val="8"/>
          <w:sz w:val="28"/>
          <w:lang w:val="uk-UA"/>
        </w:rPr>
        <w:t xml:space="preserve"> </w:t>
      </w:r>
      <w:r w:rsidRPr="00240F34">
        <w:rPr>
          <w:spacing w:val="8"/>
          <w:sz w:val="28"/>
          <w:lang w:val="sv-SE"/>
        </w:rPr>
        <w:t>Bastyr, C.</w:t>
      </w:r>
      <w:r>
        <w:rPr>
          <w:spacing w:val="8"/>
          <w:sz w:val="28"/>
          <w:lang w:val="uk-UA"/>
        </w:rPr>
        <w:t> </w:t>
      </w:r>
      <w:r w:rsidRPr="00240F34">
        <w:rPr>
          <w:spacing w:val="8"/>
          <w:sz w:val="28"/>
          <w:lang w:val="sv-SE"/>
        </w:rPr>
        <w:t>Staurt, R</w:t>
      </w:r>
      <w:r w:rsidRPr="00240F34">
        <w:rPr>
          <w:spacing w:val="8"/>
          <w:sz w:val="28"/>
          <w:lang w:val="uk-UA"/>
        </w:rPr>
        <w:t xml:space="preserve">. </w:t>
      </w:r>
      <w:r w:rsidRPr="00240F34">
        <w:rPr>
          <w:spacing w:val="8"/>
          <w:sz w:val="28"/>
          <w:lang w:val="sv-SE"/>
        </w:rPr>
        <w:t xml:space="preserve">Brodows. [et al.] </w:t>
      </w:r>
      <w:r w:rsidRPr="00240F34">
        <w:rPr>
          <w:spacing w:val="8"/>
          <w:sz w:val="28"/>
          <w:lang w:val="en-US"/>
        </w:rPr>
        <w:t>// Diabetes Care. – 2000. – Vol.33. – P.1236–1241.</w:t>
      </w:r>
    </w:p>
    <w:p w:rsidR="0063043F" w:rsidRPr="00240F34" w:rsidRDefault="0063043F" w:rsidP="007556AF">
      <w:pPr>
        <w:numPr>
          <w:ilvl w:val="0"/>
          <w:numId w:val="40"/>
        </w:numPr>
        <w:tabs>
          <w:tab w:val="clear" w:pos="720"/>
          <w:tab w:val="num" w:pos="993"/>
        </w:tabs>
        <w:spacing w:after="0" w:line="360" w:lineRule="auto"/>
        <w:jc w:val="both"/>
        <w:rPr>
          <w:spacing w:val="8"/>
          <w:sz w:val="28"/>
          <w:lang w:val="en-GB"/>
        </w:rPr>
      </w:pPr>
      <w:r w:rsidRPr="00240F34">
        <w:rPr>
          <w:spacing w:val="8"/>
          <w:sz w:val="28"/>
          <w:lang w:val="uk-UA"/>
        </w:rPr>
        <w:t xml:space="preserve">Ferrannini, </w:t>
      </w:r>
      <w:r w:rsidRPr="00240F34">
        <w:rPr>
          <w:spacing w:val="8"/>
          <w:sz w:val="28"/>
          <w:lang w:val="en-GB"/>
        </w:rPr>
        <w:t xml:space="preserve">E.  Insulin resistance vs. insulin deficiency in non-insulin-dependent diabetes mellitus: problems and prospects </w:t>
      </w:r>
      <w:r w:rsidRPr="00240F34">
        <w:rPr>
          <w:spacing w:val="8"/>
          <w:sz w:val="28"/>
          <w:szCs w:val="28"/>
          <w:lang w:val="sv-SE"/>
        </w:rPr>
        <w:t xml:space="preserve">[Text] </w:t>
      </w:r>
      <w:r w:rsidRPr="00240F34">
        <w:rPr>
          <w:spacing w:val="8"/>
          <w:sz w:val="28"/>
          <w:lang w:val="en-GB"/>
        </w:rPr>
        <w:t xml:space="preserve">/ </w:t>
      </w:r>
      <w:r w:rsidRPr="00240F34">
        <w:rPr>
          <w:spacing w:val="8"/>
          <w:sz w:val="28"/>
          <w:lang w:val="uk-UA"/>
        </w:rPr>
        <w:br/>
      </w:r>
      <w:smartTag w:uri="urn:schemas-microsoft-com:office:smarttags" w:element="place">
        <w:r w:rsidRPr="00240F34">
          <w:rPr>
            <w:spacing w:val="8"/>
            <w:sz w:val="28"/>
            <w:lang w:val="en-GB"/>
          </w:rPr>
          <w:t>E.</w:t>
        </w:r>
        <w:r w:rsidRPr="00240F34">
          <w:rPr>
            <w:spacing w:val="8"/>
            <w:sz w:val="28"/>
            <w:lang w:val="uk-UA"/>
          </w:rPr>
          <w:t xml:space="preserve"> </w:t>
        </w:r>
        <w:r w:rsidRPr="00240F34">
          <w:rPr>
            <w:spacing w:val="8"/>
            <w:sz w:val="28"/>
            <w:lang w:val="en-GB"/>
          </w:rPr>
          <w:t>Ferrannini</w:t>
        </w:r>
      </w:smartTag>
      <w:r w:rsidRPr="00240F34">
        <w:rPr>
          <w:spacing w:val="8"/>
          <w:sz w:val="28"/>
          <w:lang w:val="en-GB"/>
        </w:rPr>
        <w:t xml:space="preserve"> // Endocr.Rev. – 1998. – Vol.19. – P.477–490.</w:t>
      </w:r>
    </w:p>
    <w:p w:rsidR="0063043F" w:rsidRPr="00240F34" w:rsidRDefault="0063043F" w:rsidP="007556AF">
      <w:pPr>
        <w:numPr>
          <w:ilvl w:val="0"/>
          <w:numId w:val="40"/>
        </w:numPr>
        <w:tabs>
          <w:tab w:val="clear" w:pos="720"/>
          <w:tab w:val="num" w:pos="993"/>
        </w:tabs>
        <w:spacing w:after="0" w:line="360" w:lineRule="auto"/>
        <w:jc w:val="both"/>
        <w:rPr>
          <w:spacing w:val="8"/>
          <w:sz w:val="28"/>
          <w:lang w:val="pt-PT"/>
        </w:rPr>
      </w:pPr>
      <w:r w:rsidRPr="00240F34">
        <w:rPr>
          <w:spacing w:val="8"/>
          <w:sz w:val="28"/>
          <w:lang w:val="en-GB"/>
        </w:rPr>
        <w:t>Gale</w:t>
      </w:r>
      <w:r w:rsidRPr="00240F34">
        <w:rPr>
          <w:spacing w:val="8"/>
          <w:sz w:val="28"/>
          <w:lang w:val="uk-UA"/>
        </w:rPr>
        <w:t xml:space="preserve">, </w:t>
      </w:r>
      <w:r w:rsidRPr="00240F34">
        <w:rPr>
          <w:spacing w:val="8"/>
          <w:sz w:val="28"/>
          <w:lang w:val="de-DE"/>
        </w:rPr>
        <w:t xml:space="preserve">E.A.M. </w:t>
      </w:r>
      <w:r w:rsidRPr="00240F34">
        <w:rPr>
          <w:spacing w:val="8"/>
          <w:sz w:val="28"/>
          <w:lang w:val="pt-PT"/>
        </w:rPr>
        <w:t>Diabetes and gender</w:t>
      </w:r>
      <w:r w:rsidRPr="00240F34">
        <w:rPr>
          <w:spacing w:val="8"/>
          <w:sz w:val="28"/>
          <w:lang w:val="uk-UA"/>
        </w:rPr>
        <w:t xml:space="preserve"> </w:t>
      </w:r>
      <w:r w:rsidRPr="00240F34">
        <w:rPr>
          <w:spacing w:val="8"/>
          <w:sz w:val="28"/>
          <w:szCs w:val="28"/>
          <w:lang w:val="sv-SE"/>
        </w:rPr>
        <w:t>[Text] /</w:t>
      </w:r>
      <w:r w:rsidRPr="00240F34">
        <w:rPr>
          <w:spacing w:val="8"/>
          <w:sz w:val="28"/>
          <w:lang w:val="de-DE"/>
        </w:rPr>
        <w:t xml:space="preserve"> E.A.M.</w:t>
      </w:r>
      <w:r w:rsidRPr="00240F34">
        <w:rPr>
          <w:spacing w:val="8"/>
          <w:sz w:val="28"/>
          <w:lang w:val="uk-UA"/>
        </w:rPr>
        <w:t xml:space="preserve"> </w:t>
      </w:r>
      <w:r w:rsidRPr="00240F34">
        <w:rPr>
          <w:spacing w:val="8"/>
          <w:sz w:val="28"/>
          <w:lang w:val="de-DE"/>
        </w:rPr>
        <w:t xml:space="preserve">Gale, K.M. Gillespie </w:t>
      </w:r>
      <w:r w:rsidRPr="00240F34">
        <w:rPr>
          <w:spacing w:val="8"/>
          <w:sz w:val="28"/>
          <w:lang w:val="pt-PT"/>
        </w:rPr>
        <w:t>// Diabetologia. – 2001. – Vol.44. – P.3–15.</w:t>
      </w:r>
    </w:p>
    <w:p w:rsidR="0063043F" w:rsidRPr="00240F34" w:rsidRDefault="0063043F" w:rsidP="007556AF">
      <w:pPr>
        <w:numPr>
          <w:ilvl w:val="0"/>
          <w:numId w:val="40"/>
        </w:numPr>
        <w:tabs>
          <w:tab w:val="clear" w:pos="720"/>
          <w:tab w:val="num" w:pos="993"/>
        </w:tabs>
        <w:spacing w:after="0" w:line="360" w:lineRule="auto"/>
        <w:jc w:val="both"/>
        <w:rPr>
          <w:spacing w:val="8"/>
          <w:sz w:val="28"/>
          <w:lang w:val="de-DE"/>
        </w:rPr>
      </w:pPr>
      <w:r w:rsidRPr="00240F34">
        <w:rPr>
          <w:spacing w:val="8"/>
          <w:sz w:val="28"/>
          <w:lang w:val="en-GB"/>
        </w:rPr>
        <w:lastRenderedPageBreak/>
        <w:t>Heine</w:t>
      </w:r>
      <w:r w:rsidRPr="00240F34">
        <w:rPr>
          <w:spacing w:val="8"/>
          <w:sz w:val="28"/>
          <w:lang w:val="uk-UA"/>
        </w:rPr>
        <w:t xml:space="preserve">, </w:t>
      </w:r>
      <w:r w:rsidRPr="00240F34">
        <w:rPr>
          <w:spacing w:val="8"/>
          <w:sz w:val="28"/>
          <w:lang w:val="de-DE"/>
        </w:rPr>
        <w:t xml:space="preserve">R.J. Beyond postprandial hyperglycaemia: metabolic factors associated with cardiovascular disease </w:t>
      </w:r>
      <w:r w:rsidRPr="00240F34">
        <w:rPr>
          <w:spacing w:val="8"/>
          <w:sz w:val="28"/>
          <w:szCs w:val="28"/>
          <w:lang w:val="sv-SE"/>
        </w:rPr>
        <w:t xml:space="preserve">[Text] / </w:t>
      </w:r>
      <w:r w:rsidRPr="00240F34">
        <w:rPr>
          <w:spacing w:val="8"/>
          <w:sz w:val="28"/>
          <w:lang w:val="de-DE"/>
        </w:rPr>
        <w:t>R.J.</w:t>
      </w:r>
      <w:r w:rsidRPr="00240F34">
        <w:rPr>
          <w:spacing w:val="8"/>
          <w:sz w:val="28"/>
          <w:lang w:val="uk-UA"/>
        </w:rPr>
        <w:t xml:space="preserve"> </w:t>
      </w:r>
      <w:r w:rsidRPr="00240F34">
        <w:rPr>
          <w:spacing w:val="8"/>
          <w:sz w:val="28"/>
          <w:lang w:val="de-DE"/>
        </w:rPr>
        <w:t xml:space="preserve">Heine, </w:t>
      </w:r>
      <w:r w:rsidRPr="00240F34">
        <w:rPr>
          <w:spacing w:val="8"/>
          <w:sz w:val="28"/>
          <w:lang w:val="uk-UA"/>
        </w:rPr>
        <w:br/>
      </w:r>
      <w:r w:rsidRPr="00240F34">
        <w:rPr>
          <w:spacing w:val="8"/>
          <w:sz w:val="28"/>
          <w:lang w:val="de-DE"/>
        </w:rPr>
        <w:t>J.M Dekker // Diabetologia. – 2002. – Vol.45. – P.461–475.</w:t>
      </w:r>
    </w:p>
    <w:p w:rsidR="0063043F" w:rsidRPr="00240F34" w:rsidRDefault="0063043F" w:rsidP="007556AF">
      <w:pPr>
        <w:numPr>
          <w:ilvl w:val="0"/>
          <w:numId w:val="40"/>
        </w:numPr>
        <w:tabs>
          <w:tab w:val="clear" w:pos="720"/>
          <w:tab w:val="num" w:pos="993"/>
        </w:tabs>
        <w:spacing w:after="0" w:line="360" w:lineRule="auto"/>
        <w:jc w:val="both"/>
        <w:rPr>
          <w:spacing w:val="8"/>
          <w:sz w:val="28"/>
          <w:lang w:val="uk-UA"/>
        </w:rPr>
      </w:pPr>
      <w:r w:rsidRPr="00240F34">
        <w:rPr>
          <w:spacing w:val="8"/>
          <w:sz w:val="28"/>
          <w:lang w:val="en-GB"/>
        </w:rPr>
        <w:t>Laqueny</w:t>
      </w:r>
      <w:r>
        <w:rPr>
          <w:spacing w:val="8"/>
          <w:sz w:val="28"/>
          <w:lang w:val="uk-UA"/>
        </w:rPr>
        <w:t>,</w:t>
      </w:r>
      <w:r w:rsidRPr="00240F34">
        <w:rPr>
          <w:spacing w:val="8"/>
          <w:sz w:val="28"/>
          <w:lang w:val="uk-UA"/>
        </w:rPr>
        <w:t xml:space="preserve"> </w:t>
      </w:r>
      <w:r w:rsidRPr="00240F34">
        <w:rPr>
          <w:spacing w:val="8"/>
          <w:sz w:val="28"/>
          <w:lang w:val="en-US"/>
        </w:rPr>
        <w:t>A</w:t>
      </w:r>
      <w:r w:rsidRPr="00240F34">
        <w:rPr>
          <w:spacing w:val="8"/>
          <w:sz w:val="28"/>
          <w:lang w:val="uk-UA"/>
        </w:rPr>
        <w:t>.</w:t>
      </w:r>
      <w:r>
        <w:rPr>
          <w:spacing w:val="8"/>
          <w:sz w:val="28"/>
          <w:lang w:val="uk-UA"/>
        </w:rPr>
        <w:t xml:space="preserve">  </w:t>
      </w:r>
      <w:r w:rsidRPr="00240F34">
        <w:rPr>
          <w:spacing w:val="8"/>
          <w:sz w:val="28"/>
          <w:lang w:val="en-US"/>
        </w:rPr>
        <w:t>Neuropathy</w:t>
      </w:r>
      <w:r w:rsidRPr="00240F34">
        <w:rPr>
          <w:spacing w:val="8"/>
          <w:sz w:val="28"/>
          <w:lang w:val="uk-UA"/>
        </w:rPr>
        <w:t xml:space="preserve"> </w:t>
      </w:r>
      <w:r w:rsidRPr="00240F34">
        <w:rPr>
          <w:spacing w:val="8"/>
          <w:sz w:val="28"/>
          <w:lang w:val="en-US"/>
        </w:rPr>
        <w:t>hypothyroidienne</w:t>
      </w:r>
      <w:r w:rsidRPr="00240F34">
        <w:rPr>
          <w:spacing w:val="8"/>
          <w:sz w:val="28"/>
          <w:lang w:val="uk-UA"/>
        </w:rPr>
        <w:t xml:space="preserve"> </w:t>
      </w:r>
      <w:r w:rsidRPr="00240F34">
        <w:rPr>
          <w:spacing w:val="8"/>
          <w:sz w:val="28"/>
          <w:szCs w:val="28"/>
          <w:lang w:val="sv-SE"/>
        </w:rPr>
        <w:t>[Text] /</w:t>
      </w:r>
      <w:r w:rsidRPr="00240F34">
        <w:rPr>
          <w:spacing w:val="8"/>
          <w:sz w:val="28"/>
          <w:lang w:val="uk-UA"/>
        </w:rPr>
        <w:t xml:space="preserve"> </w:t>
      </w:r>
      <w:r w:rsidRPr="00240F34">
        <w:rPr>
          <w:spacing w:val="8"/>
          <w:sz w:val="28"/>
          <w:lang w:val="en-US"/>
        </w:rPr>
        <w:t>A</w:t>
      </w:r>
      <w:r w:rsidRPr="00240F34">
        <w:rPr>
          <w:spacing w:val="8"/>
          <w:sz w:val="28"/>
          <w:lang w:val="uk-UA"/>
        </w:rPr>
        <w:t xml:space="preserve">. </w:t>
      </w:r>
      <w:r w:rsidRPr="00240F34">
        <w:rPr>
          <w:spacing w:val="8"/>
          <w:sz w:val="28"/>
          <w:lang w:val="en-US"/>
        </w:rPr>
        <w:t>Laqueny</w:t>
      </w:r>
      <w:r w:rsidRPr="00240F34">
        <w:rPr>
          <w:spacing w:val="8"/>
          <w:sz w:val="28"/>
          <w:lang w:val="uk-UA"/>
        </w:rPr>
        <w:t xml:space="preserve">, </w:t>
      </w:r>
      <w:r w:rsidRPr="00240F34">
        <w:rPr>
          <w:spacing w:val="8"/>
          <w:sz w:val="28"/>
          <w:lang w:val="en-US"/>
        </w:rPr>
        <w:t>B</w:t>
      </w:r>
      <w:r w:rsidRPr="00240F34">
        <w:rPr>
          <w:spacing w:val="8"/>
          <w:sz w:val="28"/>
          <w:lang w:val="uk-UA"/>
        </w:rPr>
        <w:t>.</w:t>
      </w:r>
      <w:r>
        <w:rPr>
          <w:spacing w:val="8"/>
          <w:sz w:val="28"/>
          <w:lang w:val="uk-UA"/>
        </w:rPr>
        <w:t> </w:t>
      </w:r>
      <w:r w:rsidRPr="00240F34">
        <w:rPr>
          <w:spacing w:val="8"/>
          <w:sz w:val="28"/>
          <w:lang w:val="en-US"/>
        </w:rPr>
        <w:t>Manciet</w:t>
      </w:r>
      <w:r w:rsidRPr="00240F34">
        <w:rPr>
          <w:spacing w:val="8"/>
          <w:sz w:val="28"/>
          <w:lang w:val="uk-UA"/>
        </w:rPr>
        <w:t xml:space="preserve">, </w:t>
      </w:r>
      <w:r w:rsidRPr="00240F34">
        <w:rPr>
          <w:spacing w:val="8"/>
          <w:sz w:val="28"/>
          <w:lang w:val="en-US"/>
        </w:rPr>
        <w:t>A</w:t>
      </w:r>
      <w:r w:rsidRPr="00240F34">
        <w:rPr>
          <w:spacing w:val="8"/>
          <w:sz w:val="28"/>
          <w:lang w:val="uk-UA"/>
        </w:rPr>
        <w:t xml:space="preserve">. </w:t>
      </w:r>
      <w:r w:rsidRPr="00240F34">
        <w:rPr>
          <w:spacing w:val="8"/>
          <w:sz w:val="28"/>
          <w:lang w:val="en-US"/>
        </w:rPr>
        <w:t>Vital</w:t>
      </w:r>
      <w:r w:rsidRPr="00240F34">
        <w:rPr>
          <w:spacing w:val="8"/>
          <w:sz w:val="28"/>
          <w:lang w:val="uk-UA"/>
        </w:rPr>
        <w:t xml:space="preserve"> </w:t>
      </w:r>
      <w:r w:rsidRPr="00240F34">
        <w:rPr>
          <w:spacing w:val="8"/>
          <w:sz w:val="28"/>
          <w:lang w:val="en-US"/>
        </w:rPr>
        <w:t>// Rev</w:t>
      </w:r>
      <w:r w:rsidRPr="00240F34">
        <w:rPr>
          <w:spacing w:val="8"/>
          <w:sz w:val="28"/>
          <w:lang w:val="uk-UA"/>
        </w:rPr>
        <w:t>.</w:t>
      </w:r>
      <w:r w:rsidRPr="00240F34">
        <w:rPr>
          <w:spacing w:val="8"/>
          <w:sz w:val="28"/>
          <w:lang w:val="en-US"/>
        </w:rPr>
        <w:t>Neurol</w:t>
      </w:r>
      <w:r w:rsidRPr="00240F34">
        <w:rPr>
          <w:spacing w:val="8"/>
          <w:sz w:val="28"/>
          <w:lang w:val="uk-UA"/>
        </w:rPr>
        <w:t xml:space="preserve">. – 1990. – </w:t>
      </w:r>
      <w:r w:rsidRPr="00240F34">
        <w:rPr>
          <w:spacing w:val="8"/>
          <w:sz w:val="28"/>
          <w:lang w:val="en-US"/>
        </w:rPr>
        <w:t>Vol</w:t>
      </w:r>
      <w:r w:rsidRPr="00240F34">
        <w:rPr>
          <w:spacing w:val="8"/>
          <w:sz w:val="28"/>
          <w:lang w:val="uk-UA"/>
        </w:rPr>
        <w:t xml:space="preserve">.146. – </w:t>
      </w:r>
      <w:r w:rsidRPr="00240F34">
        <w:rPr>
          <w:spacing w:val="8"/>
          <w:sz w:val="28"/>
          <w:lang w:val="en-US"/>
        </w:rPr>
        <w:t>P</w:t>
      </w:r>
      <w:r w:rsidRPr="00240F34">
        <w:rPr>
          <w:spacing w:val="8"/>
          <w:sz w:val="28"/>
          <w:lang w:val="uk-UA"/>
        </w:rPr>
        <w:t>.205-210.</w:t>
      </w:r>
    </w:p>
    <w:p w:rsidR="0063043F" w:rsidRPr="00240F34" w:rsidRDefault="0063043F" w:rsidP="007556AF">
      <w:pPr>
        <w:numPr>
          <w:ilvl w:val="0"/>
          <w:numId w:val="40"/>
        </w:numPr>
        <w:tabs>
          <w:tab w:val="clear" w:pos="720"/>
          <w:tab w:val="num" w:pos="993"/>
        </w:tabs>
        <w:spacing w:after="0" w:line="360" w:lineRule="auto"/>
        <w:jc w:val="both"/>
        <w:rPr>
          <w:spacing w:val="8"/>
          <w:sz w:val="28"/>
          <w:lang w:val="uk-UA"/>
        </w:rPr>
      </w:pPr>
      <w:r w:rsidRPr="00240F34">
        <w:rPr>
          <w:spacing w:val="8"/>
          <w:sz w:val="28"/>
          <w:lang w:val="en-GB"/>
        </w:rPr>
        <w:t>Screening</w:t>
      </w:r>
      <w:r w:rsidRPr="00240F34">
        <w:rPr>
          <w:spacing w:val="8"/>
          <w:sz w:val="28"/>
          <w:lang w:val="uk-UA"/>
        </w:rPr>
        <w:t xml:space="preserve"> </w:t>
      </w:r>
      <w:r w:rsidRPr="00240F34">
        <w:rPr>
          <w:spacing w:val="8"/>
          <w:sz w:val="28"/>
          <w:lang w:val="en-GB"/>
        </w:rPr>
        <w:t>for</w:t>
      </w:r>
      <w:r w:rsidRPr="00240F34">
        <w:rPr>
          <w:spacing w:val="8"/>
          <w:sz w:val="28"/>
          <w:lang w:val="uk-UA"/>
        </w:rPr>
        <w:t xml:space="preserve"> </w:t>
      </w:r>
      <w:r w:rsidRPr="00240F34">
        <w:rPr>
          <w:spacing w:val="8"/>
          <w:sz w:val="28"/>
          <w:lang w:val="en-GB"/>
        </w:rPr>
        <w:t>diabetes</w:t>
      </w:r>
      <w:r w:rsidRPr="00240F34">
        <w:rPr>
          <w:spacing w:val="8"/>
          <w:sz w:val="28"/>
          <w:lang w:val="uk-UA"/>
        </w:rPr>
        <w:t xml:space="preserve"> </w:t>
      </w:r>
      <w:r w:rsidRPr="00240F34">
        <w:rPr>
          <w:spacing w:val="8"/>
          <w:sz w:val="28"/>
          <w:lang w:val="en-GB"/>
        </w:rPr>
        <w:t>in</w:t>
      </w:r>
      <w:r w:rsidRPr="00240F34">
        <w:rPr>
          <w:spacing w:val="8"/>
          <w:sz w:val="28"/>
          <w:lang w:val="uk-UA"/>
        </w:rPr>
        <w:t xml:space="preserve"> </w:t>
      </w:r>
      <w:r w:rsidRPr="00240F34">
        <w:rPr>
          <w:spacing w:val="8"/>
          <w:sz w:val="28"/>
          <w:lang w:val="en-GB"/>
        </w:rPr>
        <w:t>general</w:t>
      </w:r>
      <w:r w:rsidRPr="00240F34">
        <w:rPr>
          <w:spacing w:val="8"/>
          <w:sz w:val="28"/>
          <w:lang w:val="uk-UA"/>
        </w:rPr>
        <w:t xml:space="preserve"> </w:t>
      </w:r>
      <w:r w:rsidRPr="00240F34">
        <w:rPr>
          <w:spacing w:val="8"/>
          <w:sz w:val="28"/>
          <w:lang w:val="en-GB"/>
        </w:rPr>
        <w:t>practice</w:t>
      </w:r>
      <w:r w:rsidRPr="00240F34">
        <w:rPr>
          <w:spacing w:val="8"/>
          <w:sz w:val="28"/>
          <w:lang w:val="uk-UA"/>
        </w:rPr>
        <w:t xml:space="preserve">: </w:t>
      </w:r>
      <w:r w:rsidRPr="00240F34">
        <w:rPr>
          <w:spacing w:val="8"/>
          <w:sz w:val="28"/>
          <w:lang w:val="en-GB"/>
        </w:rPr>
        <w:t>cross</w:t>
      </w:r>
      <w:r w:rsidRPr="00240F34">
        <w:rPr>
          <w:spacing w:val="8"/>
          <w:sz w:val="28"/>
          <w:lang w:val="uk-UA"/>
        </w:rPr>
        <w:t xml:space="preserve"> </w:t>
      </w:r>
      <w:r w:rsidRPr="00240F34">
        <w:rPr>
          <w:spacing w:val="8"/>
          <w:sz w:val="28"/>
          <w:lang w:val="en-GB"/>
        </w:rPr>
        <w:t>sectional</w:t>
      </w:r>
      <w:r w:rsidRPr="00240F34">
        <w:rPr>
          <w:spacing w:val="8"/>
          <w:sz w:val="28"/>
          <w:lang w:val="uk-UA"/>
        </w:rPr>
        <w:t xml:space="preserve"> </w:t>
      </w:r>
      <w:r w:rsidRPr="00240F34">
        <w:rPr>
          <w:spacing w:val="8"/>
          <w:sz w:val="28"/>
          <w:lang w:val="en-GB"/>
        </w:rPr>
        <w:t>population</w:t>
      </w:r>
      <w:r w:rsidRPr="00240F34">
        <w:rPr>
          <w:spacing w:val="8"/>
          <w:sz w:val="28"/>
          <w:lang w:val="uk-UA"/>
        </w:rPr>
        <w:t xml:space="preserve"> </w:t>
      </w:r>
      <w:r w:rsidRPr="00240F34">
        <w:rPr>
          <w:spacing w:val="8"/>
          <w:sz w:val="28"/>
          <w:lang w:val="en-GB"/>
        </w:rPr>
        <w:t>study</w:t>
      </w:r>
      <w:r w:rsidRPr="00240F34">
        <w:rPr>
          <w:spacing w:val="8"/>
          <w:sz w:val="28"/>
          <w:lang w:val="uk-UA"/>
        </w:rPr>
        <w:t xml:space="preserve"> </w:t>
      </w:r>
      <w:r w:rsidRPr="00240F34">
        <w:rPr>
          <w:spacing w:val="8"/>
          <w:sz w:val="28"/>
          <w:szCs w:val="28"/>
          <w:lang w:val="sv-SE"/>
        </w:rPr>
        <w:t>[Text]</w:t>
      </w:r>
      <w:r w:rsidRPr="00240F34">
        <w:rPr>
          <w:spacing w:val="8"/>
          <w:sz w:val="28"/>
          <w:lang w:val="uk-UA"/>
        </w:rPr>
        <w:t xml:space="preserve"> / </w:t>
      </w:r>
      <w:r w:rsidRPr="00240F34">
        <w:rPr>
          <w:spacing w:val="8"/>
          <w:sz w:val="28"/>
          <w:lang w:val="en-GB"/>
        </w:rPr>
        <w:t>J</w:t>
      </w:r>
      <w:r w:rsidRPr="00240F34">
        <w:rPr>
          <w:spacing w:val="8"/>
          <w:sz w:val="28"/>
          <w:lang w:val="uk-UA"/>
        </w:rPr>
        <w:t>.</w:t>
      </w:r>
      <w:r w:rsidRPr="00240F34">
        <w:rPr>
          <w:spacing w:val="8"/>
          <w:sz w:val="28"/>
          <w:lang w:val="en-GB"/>
        </w:rPr>
        <w:t>M</w:t>
      </w:r>
      <w:r w:rsidRPr="00240F34">
        <w:rPr>
          <w:spacing w:val="8"/>
          <w:sz w:val="28"/>
          <w:lang w:val="uk-UA"/>
        </w:rPr>
        <w:t xml:space="preserve">. </w:t>
      </w:r>
      <w:r w:rsidRPr="00240F34">
        <w:rPr>
          <w:spacing w:val="8"/>
          <w:sz w:val="28"/>
          <w:lang w:val="en-GB"/>
        </w:rPr>
        <w:t>Lawrence</w:t>
      </w:r>
      <w:r w:rsidRPr="00240F34">
        <w:rPr>
          <w:spacing w:val="8"/>
          <w:sz w:val="28"/>
          <w:lang w:val="uk-UA"/>
        </w:rPr>
        <w:t xml:space="preserve">, </w:t>
      </w:r>
      <w:r w:rsidRPr="00240F34">
        <w:rPr>
          <w:spacing w:val="8"/>
          <w:sz w:val="28"/>
          <w:lang w:val="en-GB"/>
        </w:rPr>
        <w:t>P</w:t>
      </w:r>
      <w:r w:rsidRPr="00240F34">
        <w:rPr>
          <w:spacing w:val="8"/>
          <w:sz w:val="28"/>
          <w:lang w:val="uk-UA"/>
        </w:rPr>
        <w:t xml:space="preserve">. </w:t>
      </w:r>
      <w:r w:rsidRPr="00240F34">
        <w:rPr>
          <w:spacing w:val="8"/>
          <w:sz w:val="28"/>
          <w:lang w:val="en-GB"/>
        </w:rPr>
        <w:t>Bennett</w:t>
      </w:r>
      <w:r w:rsidRPr="00240F34">
        <w:rPr>
          <w:spacing w:val="8"/>
          <w:sz w:val="28"/>
          <w:lang w:val="uk-UA"/>
        </w:rPr>
        <w:t xml:space="preserve">, </w:t>
      </w:r>
      <w:r w:rsidRPr="00240F34">
        <w:rPr>
          <w:spacing w:val="8"/>
          <w:sz w:val="28"/>
          <w:lang w:val="en-GB"/>
        </w:rPr>
        <w:t>A</w:t>
      </w:r>
      <w:r w:rsidRPr="00240F34">
        <w:rPr>
          <w:spacing w:val="8"/>
          <w:sz w:val="28"/>
          <w:lang w:val="uk-UA"/>
        </w:rPr>
        <w:t xml:space="preserve">. </w:t>
      </w:r>
      <w:r w:rsidRPr="00240F34">
        <w:rPr>
          <w:spacing w:val="8"/>
          <w:sz w:val="28"/>
          <w:lang w:val="en-GB"/>
        </w:rPr>
        <w:t>Young</w:t>
      </w:r>
      <w:r w:rsidRPr="00240F34">
        <w:rPr>
          <w:spacing w:val="8"/>
          <w:sz w:val="28"/>
          <w:lang w:val="uk-UA"/>
        </w:rPr>
        <w:t xml:space="preserve">, </w:t>
      </w:r>
      <w:r w:rsidRPr="00240F34">
        <w:rPr>
          <w:spacing w:val="8"/>
          <w:sz w:val="28"/>
          <w:lang w:val="en-GB"/>
        </w:rPr>
        <w:t>A</w:t>
      </w:r>
      <w:r w:rsidRPr="00240F34">
        <w:rPr>
          <w:spacing w:val="8"/>
          <w:sz w:val="28"/>
          <w:lang w:val="uk-UA"/>
        </w:rPr>
        <w:t>.</w:t>
      </w:r>
      <w:r w:rsidRPr="00240F34">
        <w:rPr>
          <w:spacing w:val="8"/>
          <w:sz w:val="28"/>
          <w:lang w:val="en-GB"/>
        </w:rPr>
        <w:t>M</w:t>
      </w:r>
      <w:r w:rsidRPr="00240F34">
        <w:rPr>
          <w:spacing w:val="8"/>
          <w:sz w:val="28"/>
          <w:lang w:val="uk-UA"/>
        </w:rPr>
        <w:t xml:space="preserve">. </w:t>
      </w:r>
      <w:r w:rsidRPr="00240F34">
        <w:rPr>
          <w:spacing w:val="8"/>
          <w:sz w:val="28"/>
          <w:lang w:val="en-GB"/>
        </w:rPr>
        <w:t>Robinson</w:t>
      </w:r>
      <w:r w:rsidRPr="00240F34">
        <w:rPr>
          <w:spacing w:val="8"/>
          <w:sz w:val="28"/>
          <w:lang w:val="uk-UA"/>
        </w:rPr>
        <w:t xml:space="preserve"> // </w:t>
      </w:r>
      <w:r w:rsidRPr="00240F34">
        <w:rPr>
          <w:spacing w:val="8"/>
          <w:sz w:val="28"/>
          <w:lang w:val="en-GB"/>
        </w:rPr>
        <w:t>BMJ</w:t>
      </w:r>
      <w:r w:rsidRPr="00240F34">
        <w:rPr>
          <w:spacing w:val="8"/>
          <w:sz w:val="28"/>
          <w:lang w:val="uk-UA"/>
        </w:rPr>
        <w:t xml:space="preserve">. – 2001. – </w:t>
      </w:r>
      <w:r w:rsidRPr="00240F34">
        <w:rPr>
          <w:spacing w:val="8"/>
          <w:sz w:val="28"/>
          <w:lang w:val="en-GB"/>
        </w:rPr>
        <w:t>Vol</w:t>
      </w:r>
      <w:r w:rsidRPr="00240F34">
        <w:rPr>
          <w:spacing w:val="8"/>
          <w:sz w:val="28"/>
          <w:lang w:val="uk-UA"/>
        </w:rPr>
        <w:t xml:space="preserve">.323. – </w:t>
      </w:r>
      <w:r w:rsidRPr="00240F34">
        <w:rPr>
          <w:spacing w:val="8"/>
          <w:sz w:val="28"/>
          <w:lang w:val="en-GB"/>
        </w:rPr>
        <w:t>P</w:t>
      </w:r>
      <w:r w:rsidRPr="00240F34">
        <w:rPr>
          <w:spacing w:val="8"/>
          <w:sz w:val="28"/>
          <w:lang w:val="uk-UA"/>
        </w:rPr>
        <w:t>.548-551.</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rPr>
      </w:pPr>
      <w:r w:rsidRPr="00240F34">
        <w:rPr>
          <w:spacing w:val="8"/>
          <w:sz w:val="28"/>
          <w:szCs w:val="28"/>
          <w:lang w:val="uk-UA"/>
        </w:rPr>
        <w:t>Фармакоэкономический анализ применения реамберина в комплексном лечении диабетической микроангиопатии нижних кон</w:t>
      </w:r>
      <w:r w:rsidRPr="00240F34">
        <w:rPr>
          <w:spacing w:val="8"/>
          <w:sz w:val="28"/>
          <w:szCs w:val="28"/>
        </w:rPr>
        <w:t xml:space="preserve">ечностей и синдрома диабетической стопы </w:t>
      </w:r>
      <w:r w:rsidRPr="00240F34">
        <w:rPr>
          <w:spacing w:val="8"/>
          <w:sz w:val="28"/>
          <w:szCs w:val="28"/>
          <w:lang w:val="uk-UA"/>
        </w:rPr>
        <w:t>[Текст]</w:t>
      </w:r>
      <w:r w:rsidRPr="00240F34">
        <w:rPr>
          <w:spacing w:val="8"/>
          <w:sz w:val="28"/>
          <w:szCs w:val="28"/>
        </w:rPr>
        <w:t xml:space="preserve"> / </w:t>
      </w:r>
      <w:r>
        <w:rPr>
          <w:spacing w:val="8"/>
          <w:sz w:val="28"/>
          <w:szCs w:val="28"/>
          <w:lang w:val="uk-UA"/>
        </w:rPr>
        <w:t>В.П. </w:t>
      </w:r>
      <w:r w:rsidRPr="00240F34">
        <w:rPr>
          <w:spacing w:val="8"/>
          <w:sz w:val="28"/>
          <w:szCs w:val="28"/>
          <w:lang w:val="uk-UA"/>
        </w:rPr>
        <w:t xml:space="preserve">Сухоруков, Н.К. Мазина, С.В. Иванов, А.А.Соболев </w:t>
      </w:r>
      <w:r w:rsidRPr="00240F34">
        <w:rPr>
          <w:spacing w:val="8"/>
          <w:sz w:val="28"/>
          <w:szCs w:val="28"/>
        </w:rPr>
        <w:t>// Вестник Санкт-Петербургской медицинской академии им.</w:t>
      </w:r>
      <w:r w:rsidRPr="00240F34">
        <w:rPr>
          <w:spacing w:val="8"/>
          <w:sz w:val="28"/>
          <w:szCs w:val="28"/>
          <w:lang w:val="uk-UA"/>
        </w:rPr>
        <w:t xml:space="preserve"> </w:t>
      </w:r>
      <w:r w:rsidRPr="00240F34">
        <w:rPr>
          <w:spacing w:val="8"/>
          <w:sz w:val="28"/>
          <w:szCs w:val="28"/>
        </w:rPr>
        <w:t>И.И.Мечникова. – 2005. – №1. – С.193-104.</w:t>
      </w:r>
    </w:p>
    <w:p w:rsidR="0063043F" w:rsidRPr="00240F34" w:rsidRDefault="0063043F" w:rsidP="007556AF">
      <w:pPr>
        <w:numPr>
          <w:ilvl w:val="0"/>
          <w:numId w:val="40"/>
        </w:numPr>
        <w:tabs>
          <w:tab w:val="clear" w:pos="720"/>
          <w:tab w:val="num" w:pos="993"/>
        </w:tabs>
        <w:spacing w:after="0" w:line="360" w:lineRule="auto"/>
        <w:jc w:val="both"/>
        <w:rPr>
          <w:spacing w:val="8"/>
          <w:sz w:val="28"/>
          <w:lang w:val="en-GB"/>
        </w:rPr>
      </w:pPr>
      <w:r w:rsidRPr="00240F34">
        <w:rPr>
          <w:spacing w:val="8"/>
          <w:sz w:val="28"/>
          <w:lang w:val="en-GB"/>
        </w:rPr>
        <w:t>Leslie</w:t>
      </w:r>
      <w:r w:rsidRPr="00240F34">
        <w:rPr>
          <w:spacing w:val="8"/>
          <w:sz w:val="28"/>
          <w:lang w:val="uk-UA"/>
        </w:rPr>
        <w:t xml:space="preserve">, </w:t>
      </w:r>
      <w:r w:rsidRPr="00240F34">
        <w:rPr>
          <w:spacing w:val="8"/>
          <w:sz w:val="28"/>
          <w:lang w:val="en-GB"/>
        </w:rPr>
        <w:t xml:space="preserve">R.D.G.  United Kingdom Prospective Diabetes Study (UKPDS). What now or so what? </w:t>
      </w:r>
      <w:r w:rsidRPr="00240F34">
        <w:rPr>
          <w:spacing w:val="8"/>
          <w:sz w:val="28"/>
          <w:szCs w:val="28"/>
          <w:lang w:val="sv-SE"/>
        </w:rPr>
        <w:t xml:space="preserve">[Text] </w:t>
      </w:r>
      <w:r>
        <w:rPr>
          <w:spacing w:val="8"/>
          <w:sz w:val="28"/>
          <w:szCs w:val="28"/>
          <w:lang w:val="uk-UA"/>
        </w:rPr>
        <w:t xml:space="preserve">/ </w:t>
      </w:r>
      <w:r w:rsidRPr="00240F34">
        <w:rPr>
          <w:spacing w:val="8"/>
          <w:sz w:val="28"/>
          <w:lang w:val="en-GB"/>
        </w:rPr>
        <w:t>R.D.G. Leslie // Diabetes Metab.Res.Rev. – 1999. – Vol.15. – P.65-71.</w:t>
      </w:r>
    </w:p>
    <w:p w:rsidR="0063043F" w:rsidRPr="00240F34" w:rsidRDefault="0063043F" w:rsidP="007556AF">
      <w:pPr>
        <w:numPr>
          <w:ilvl w:val="0"/>
          <w:numId w:val="40"/>
        </w:numPr>
        <w:tabs>
          <w:tab w:val="clear" w:pos="720"/>
          <w:tab w:val="num" w:pos="993"/>
        </w:tabs>
        <w:spacing w:after="0" w:line="360" w:lineRule="auto"/>
        <w:jc w:val="both"/>
        <w:rPr>
          <w:spacing w:val="8"/>
          <w:sz w:val="28"/>
          <w:lang w:val="en-GB"/>
        </w:rPr>
      </w:pPr>
      <w:r w:rsidRPr="00240F34">
        <w:rPr>
          <w:spacing w:val="8"/>
          <w:sz w:val="28"/>
          <w:lang w:val="uk-UA"/>
        </w:rPr>
        <w:t xml:space="preserve">Lipsky, </w:t>
      </w:r>
      <w:r w:rsidRPr="00240F34">
        <w:rPr>
          <w:spacing w:val="8"/>
          <w:sz w:val="28"/>
          <w:lang w:val="en-GB"/>
        </w:rPr>
        <w:t>B.A. A report from the international consensus on diagnosing and treating the infected diabetic foot</w:t>
      </w:r>
      <w:r w:rsidRPr="00240F34">
        <w:rPr>
          <w:spacing w:val="8"/>
          <w:sz w:val="28"/>
          <w:lang w:val="uk-UA"/>
        </w:rPr>
        <w:t xml:space="preserve"> </w:t>
      </w:r>
      <w:r w:rsidRPr="00240F34">
        <w:rPr>
          <w:spacing w:val="8"/>
          <w:sz w:val="28"/>
          <w:szCs w:val="28"/>
          <w:lang w:val="sv-SE"/>
        </w:rPr>
        <w:t xml:space="preserve">[Text] </w:t>
      </w:r>
      <w:r w:rsidRPr="00240F34">
        <w:rPr>
          <w:spacing w:val="8"/>
          <w:sz w:val="28"/>
          <w:lang w:val="en-GB"/>
        </w:rPr>
        <w:t>/ B.A.Lipsky // Diabetes.Metab.Res.Rev. – 2004. – Vol.20 (Suppl.1). – P.68-77.</w:t>
      </w:r>
    </w:p>
    <w:p w:rsidR="0063043F" w:rsidRPr="00240F34" w:rsidRDefault="0063043F" w:rsidP="007556AF">
      <w:pPr>
        <w:numPr>
          <w:ilvl w:val="0"/>
          <w:numId w:val="40"/>
        </w:numPr>
        <w:tabs>
          <w:tab w:val="clear" w:pos="720"/>
          <w:tab w:val="num" w:pos="993"/>
        </w:tabs>
        <w:spacing w:after="0" w:line="360" w:lineRule="auto"/>
        <w:jc w:val="both"/>
        <w:rPr>
          <w:spacing w:val="8"/>
          <w:sz w:val="28"/>
          <w:lang w:val="en-GB"/>
        </w:rPr>
      </w:pPr>
      <w:r w:rsidRPr="00240F34">
        <w:rPr>
          <w:spacing w:val="8"/>
          <w:sz w:val="28"/>
          <w:lang w:val="uk-UA"/>
        </w:rPr>
        <w:t xml:space="preserve">McCarty, </w:t>
      </w:r>
      <w:r w:rsidRPr="00240F34">
        <w:rPr>
          <w:spacing w:val="8"/>
          <w:sz w:val="28"/>
          <w:lang w:val="en-GB"/>
        </w:rPr>
        <w:t xml:space="preserve">M.F. Towards practical prevention of type 2 diabetes </w:t>
      </w:r>
      <w:r w:rsidRPr="00240F34">
        <w:rPr>
          <w:spacing w:val="8"/>
          <w:sz w:val="28"/>
          <w:szCs w:val="28"/>
          <w:lang w:val="sv-SE"/>
        </w:rPr>
        <w:t>[Text]</w:t>
      </w:r>
      <w:r w:rsidRPr="00240F34">
        <w:rPr>
          <w:spacing w:val="8"/>
          <w:sz w:val="28"/>
          <w:lang w:val="en-GB"/>
        </w:rPr>
        <w:t xml:space="preserve"> / M.F. McCarty // Med.Hypotheses. – 2000. – Vol.54. – P.786-793.</w:t>
      </w:r>
    </w:p>
    <w:p w:rsidR="0063043F" w:rsidRPr="00240F34" w:rsidRDefault="0063043F" w:rsidP="007556AF">
      <w:pPr>
        <w:numPr>
          <w:ilvl w:val="0"/>
          <w:numId w:val="40"/>
        </w:numPr>
        <w:tabs>
          <w:tab w:val="clear" w:pos="720"/>
          <w:tab w:val="num" w:pos="993"/>
        </w:tabs>
        <w:spacing w:after="0" w:line="360" w:lineRule="auto"/>
        <w:jc w:val="both"/>
        <w:rPr>
          <w:spacing w:val="8"/>
          <w:sz w:val="28"/>
          <w:lang w:val="de-DE"/>
        </w:rPr>
      </w:pPr>
      <w:r w:rsidRPr="00240F34">
        <w:rPr>
          <w:spacing w:val="8"/>
          <w:sz w:val="28"/>
          <w:lang w:val="uk-UA"/>
        </w:rPr>
        <w:t xml:space="preserve">Muhlhauser, </w:t>
      </w:r>
      <w:r w:rsidRPr="00240F34">
        <w:rPr>
          <w:spacing w:val="8"/>
          <w:sz w:val="28"/>
          <w:lang w:val="de-DE"/>
        </w:rPr>
        <w:t xml:space="preserve">I. Evidence-based patient information in diabetes. </w:t>
      </w:r>
      <w:r w:rsidRPr="00240F34">
        <w:rPr>
          <w:spacing w:val="8"/>
          <w:sz w:val="28"/>
          <w:szCs w:val="28"/>
          <w:lang w:val="sv-SE"/>
        </w:rPr>
        <w:t xml:space="preserve">[Text] / </w:t>
      </w:r>
      <w:r w:rsidRPr="00240F34">
        <w:rPr>
          <w:spacing w:val="8"/>
          <w:sz w:val="28"/>
          <w:lang w:val="de-DE"/>
        </w:rPr>
        <w:t>I.</w:t>
      </w:r>
      <w:r w:rsidRPr="00240F34">
        <w:rPr>
          <w:spacing w:val="8"/>
          <w:sz w:val="28"/>
          <w:lang w:val="uk-UA"/>
        </w:rPr>
        <w:t xml:space="preserve"> </w:t>
      </w:r>
      <w:r w:rsidRPr="00240F34">
        <w:rPr>
          <w:spacing w:val="8"/>
          <w:sz w:val="28"/>
          <w:lang w:val="de-DE"/>
        </w:rPr>
        <w:t>Muhlhauser, M.</w:t>
      </w:r>
      <w:r w:rsidRPr="00240F34">
        <w:rPr>
          <w:spacing w:val="8"/>
          <w:sz w:val="28"/>
          <w:lang w:val="uk-UA"/>
        </w:rPr>
        <w:t xml:space="preserve"> </w:t>
      </w:r>
      <w:r w:rsidRPr="00240F34">
        <w:rPr>
          <w:spacing w:val="8"/>
          <w:sz w:val="28"/>
          <w:lang w:val="de-DE"/>
        </w:rPr>
        <w:t>Berger // Diabet.Med. – 2000. – Vol.17. – P.823–829.</w:t>
      </w:r>
    </w:p>
    <w:p w:rsidR="0063043F" w:rsidRPr="00240F34" w:rsidRDefault="0063043F" w:rsidP="007556AF">
      <w:pPr>
        <w:numPr>
          <w:ilvl w:val="0"/>
          <w:numId w:val="40"/>
        </w:numPr>
        <w:tabs>
          <w:tab w:val="clear" w:pos="720"/>
          <w:tab w:val="num" w:pos="993"/>
        </w:tabs>
        <w:spacing w:after="0" w:line="360" w:lineRule="auto"/>
        <w:jc w:val="both"/>
        <w:rPr>
          <w:spacing w:val="8"/>
          <w:sz w:val="28"/>
          <w:lang w:val="en-US"/>
        </w:rPr>
      </w:pPr>
      <w:r w:rsidRPr="00240F34">
        <w:rPr>
          <w:spacing w:val="8"/>
          <w:sz w:val="28"/>
          <w:lang w:val="en-US"/>
        </w:rPr>
        <w:t>Nussey</w:t>
      </w:r>
      <w:r w:rsidRPr="00240F34">
        <w:rPr>
          <w:spacing w:val="8"/>
          <w:sz w:val="28"/>
          <w:lang w:val="uk-UA"/>
        </w:rPr>
        <w:t xml:space="preserve">, </w:t>
      </w:r>
      <w:r w:rsidRPr="00240F34">
        <w:rPr>
          <w:spacing w:val="8"/>
          <w:sz w:val="28"/>
          <w:lang w:val="en-US"/>
        </w:rPr>
        <w:t xml:space="preserve">S.S. Endocrinology. An </w:t>
      </w:r>
      <w:r w:rsidRPr="00240F34">
        <w:rPr>
          <w:spacing w:val="8"/>
          <w:sz w:val="28"/>
          <w:lang w:val="uk-UA"/>
        </w:rPr>
        <w:t>integrated</w:t>
      </w:r>
      <w:r w:rsidRPr="00240F34">
        <w:rPr>
          <w:spacing w:val="8"/>
          <w:sz w:val="28"/>
          <w:lang w:val="en-US"/>
        </w:rPr>
        <w:t xml:space="preserve"> approach</w:t>
      </w:r>
      <w:r w:rsidRPr="00240F34">
        <w:rPr>
          <w:spacing w:val="8"/>
          <w:sz w:val="28"/>
          <w:szCs w:val="28"/>
          <w:lang w:val="sv-SE"/>
        </w:rPr>
        <w:t xml:space="preserve"> [Text] / </w:t>
      </w:r>
      <w:r w:rsidRPr="00240F34">
        <w:rPr>
          <w:spacing w:val="8"/>
          <w:sz w:val="28"/>
          <w:szCs w:val="28"/>
          <w:lang w:val="sv-SE"/>
        </w:rPr>
        <w:br/>
      </w:r>
      <w:r w:rsidRPr="00240F34">
        <w:rPr>
          <w:spacing w:val="8"/>
          <w:sz w:val="28"/>
          <w:lang w:val="en-US"/>
        </w:rPr>
        <w:t>S.S.</w:t>
      </w:r>
      <w:r w:rsidRPr="00240F34">
        <w:rPr>
          <w:spacing w:val="8"/>
          <w:sz w:val="28"/>
          <w:lang w:val="uk-UA"/>
        </w:rPr>
        <w:t xml:space="preserve"> </w:t>
      </w:r>
      <w:r w:rsidRPr="00240F34">
        <w:rPr>
          <w:spacing w:val="8"/>
          <w:sz w:val="28"/>
          <w:lang w:val="en-US"/>
        </w:rPr>
        <w:t>Nussey</w:t>
      </w:r>
      <w:r w:rsidRPr="00240F34">
        <w:rPr>
          <w:spacing w:val="8"/>
          <w:sz w:val="28"/>
          <w:lang w:val="uk-UA"/>
        </w:rPr>
        <w:t xml:space="preserve">, </w:t>
      </w:r>
      <w:r w:rsidRPr="00240F34">
        <w:rPr>
          <w:spacing w:val="8"/>
          <w:sz w:val="28"/>
          <w:lang w:val="en-US"/>
        </w:rPr>
        <w:t>S.A. Whitehead</w:t>
      </w:r>
      <w:r>
        <w:rPr>
          <w:spacing w:val="8"/>
          <w:sz w:val="28"/>
          <w:lang w:val="uk-UA"/>
        </w:rPr>
        <w:t xml:space="preserve">. </w:t>
      </w:r>
      <w:r w:rsidRPr="00240F34">
        <w:rPr>
          <w:spacing w:val="8"/>
          <w:sz w:val="28"/>
          <w:lang w:val="en-US"/>
        </w:rPr>
        <w:t>– BIOS Scientific Publishers Limited, 2001. – 358 p.</w:t>
      </w:r>
    </w:p>
    <w:p w:rsidR="0063043F" w:rsidRPr="00240F34" w:rsidRDefault="0063043F" w:rsidP="007556AF">
      <w:pPr>
        <w:numPr>
          <w:ilvl w:val="0"/>
          <w:numId w:val="40"/>
        </w:numPr>
        <w:tabs>
          <w:tab w:val="clear" w:pos="720"/>
          <w:tab w:val="num" w:pos="993"/>
        </w:tabs>
        <w:spacing w:after="0" w:line="360" w:lineRule="auto"/>
        <w:jc w:val="both"/>
        <w:rPr>
          <w:spacing w:val="8"/>
          <w:sz w:val="28"/>
          <w:lang w:val="en-US"/>
        </w:rPr>
      </w:pPr>
      <w:r w:rsidRPr="00240F34">
        <w:rPr>
          <w:spacing w:val="8"/>
          <w:sz w:val="28"/>
          <w:lang w:val="uk-UA"/>
        </w:rPr>
        <w:lastRenderedPageBreak/>
        <w:t>Osteomyelitis</w:t>
      </w:r>
      <w:r w:rsidRPr="00240F34">
        <w:rPr>
          <w:spacing w:val="8"/>
          <w:sz w:val="28"/>
          <w:lang w:val="en-US"/>
        </w:rPr>
        <w:t xml:space="preserve"> of the foot and toe in adults is a surgical disease: conservative management worsens lower extremity salvage</w:t>
      </w:r>
      <w:r w:rsidRPr="00240F34">
        <w:rPr>
          <w:spacing w:val="8"/>
          <w:sz w:val="28"/>
          <w:lang w:val="uk-UA"/>
        </w:rPr>
        <w:t xml:space="preserve"> </w:t>
      </w:r>
      <w:r w:rsidRPr="00240F34">
        <w:rPr>
          <w:spacing w:val="8"/>
          <w:sz w:val="28"/>
          <w:szCs w:val="28"/>
          <w:lang w:val="sv-SE"/>
        </w:rPr>
        <w:t xml:space="preserve">[Text] </w:t>
      </w:r>
      <w:r w:rsidRPr="00240F34">
        <w:rPr>
          <w:spacing w:val="8"/>
          <w:sz w:val="28"/>
          <w:lang w:val="en-US"/>
        </w:rPr>
        <w:t>/ P.K.Henke, S.A.Blackburn, R.W.Wain [et al.] // Ann.Surg. – 2005. – Vol.241. – P.885-894.</w:t>
      </w:r>
    </w:p>
    <w:p w:rsidR="0063043F" w:rsidRPr="00240F34" w:rsidRDefault="0063043F" w:rsidP="007556AF">
      <w:pPr>
        <w:numPr>
          <w:ilvl w:val="0"/>
          <w:numId w:val="40"/>
        </w:numPr>
        <w:tabs>
          <w:tab w:val="clear" w:pos="720"/>
          <w:tab w:val="num" w:pos="993"/>
        </w:tabs>
        <w:spacing w:after="0" w:line="360" w:lineRule="auto"/>
        <w:jc w:val="both"/>
        <w:rPr>
          <w:spacing w:val="8"/>
          <w:sz w:val="28"/>
          <w:lang w:val="en-GB"/>
        </w:rPr>
      </w:pPr>
      <w:r w:rsidRPr="00240F34">
        <w:rPr>
          <w:spacing w:val="8"/>
          <w:sz w:val="28"/>
          <w:lang w:val="uk-UA"/>
        </w:rPr>
        <w:t>Pratley</w:t>
      </w:r>
      <w:r>
        <w:rPr>
          <w:spacing w:val="8"/>
          <w:sz w:val="28"/>
          <w:lang w:val="uk-UA"/>
        </w:rPr>
        <w:t>,</w:t>
      </w:r>
      <w:r w:rsidRPr="00240F34">
        <w:rPr>
          <w:spacing w:val="8"/>
          <w:sz w:val="28"/>
          <w:lang w:val="en-GB"/>
        </w:rPr>
        <w:t xml:space="preserve"> R.E. Metabolic abnormalities in the development of type 2 diebetes mellitus. In: Diabetes Mellitus </w:t>
      </w:r>
      <w:r w:rsidRPr="00240F34">
        <w:rPr>
          <w:spacing w:val="8"/>
          <w:sz w:val="28"/>
          <w:szCs w:val="28"/>
          <w:lang w:val="sv-SE"/>
        </w:rPr>
        <w:t>[Text]</w:t>
      </w:r>
      <w:r>
        <w:rPr>
          <w:spacing w:val="8"/>
          <w:sz w:val="28"/>
          <w:szCs w:val="28"/>
          <w:lang w:val="uk-UA"/>
        </w:rPr>
        <w:t xml:space="preserve"> /</w:t>
      </w:r>
      <w:r w:rsidRPr="00240F34">
        <w:rPr>
          <w:spacing w:val="8"/>
          <w:sz w:val="28"/>
          <w:szCs w:val="28"/>
          <w:lang w:val="sv-SE"/>
        </w:rPr>
        <w:t xml:space="preserve"> </w:t>
      </w:r>
      <w:r w:rsidRPr="00240F34">
        <w:rPr>
          <w:spacing w:val="8"/>
          <w:sz w:val="28"/>
          <w:lang w:val="en-GB"/>
        </w:rPr>
        <w:t>R.E.</w:t>
      </w:r>
      <w:r>
        <w:rPr>
          <w:spacing w:val="8"/>
          <w:sz w:val="28"/>
          <w:lang w:val="uk-UA"/>
        </w:rPr>
        <w:t xml:space="preserve"> </w:t>
      </w:r>
      <w:r w:rsidRPr="00240F34">
        <w:rPr>
          <w:spacing w:val="8"/>
          <w:sz w:val="28"/>
          <w:lang w:val="uk-UA"/>
        </w:rPr>
        <w:t>Pratley</w:t>
      </w:r>
      <w:r w:rsidRPr="00240F34">
        <w:rPr>
          <w:spacing w:val="8"/>
          <w:sz w:val="28"/>
          <w:lang w:val="en-GB"/>
        </w:rPr>
        <w:t>, C.</w:t>
      </w:r>
      <w:r>
        <w:rPr>
          <w:spacing w:val="8"/>
          <w:sz w:val="28"/>
          <w:lang w:val="uk-UA"/>
        </w:rPr>
        <w:t xml:space="preserve"> </w:t>
      </w:r>
      <w:r w:rsidRPr="00240F34">
        <w:rPr>
          <w:spacing w:val="8"/>
          <w:sz w:val="28"/>
          <w:lang w:val="en-GB"/>
        </w:rPr>
        <w:t xml:space="preserve">Weyer, C. Bogardus </w:t>
      </w:r>
      <w:r>
        <w:rPr>
          <w:spacing w:val="8"/>
          <w:sz w:val="28"/>
          <w:szCs w:val="28"/>
          <w:lang w:val="uk-UA"/>
        </w:rPr>
        <w:t xml:space="preserve">// </w:t>
      </w:r>
      <w:r w:rsidRPr="00240F34">
        <w:rPr>
          <w:spacing w:val="8"/>
          <w:sz w:val="28"/>
          <w:lang w:val="en-GB"/>
        </w:rPr>
        <w:t>A Fundament</w:t>
      </w:r>
      <w:r w:rsidRPr="00240F34">
        <w:rPr>
          <w:spacing w:val="8"/>
          <w:sz w:val="28"/>
          <w:lang w:val="en-US"/>
        </w:rPr>
        <w:t>a</w:t>
      </w:r>
      <w:r w:rsidRPr="00240F34">
        <w:rPr>
          <w:spacing w:val="8"/>
          <w:sz w:val="28"/>
          <w:lang w:val="en-GB"/>
        </w:rPr>
        <w:t>l and Clinical</w:t>
      </w:r>
      <w:r>
        <w:rPr>
          <w:spacing w:val="8"/>
          <w:sz w:val="28"/>
          <w:lang w:val="uk-UA"/>
        </w:rPr>
        <w:t>:</w:t>
      </w:r>
      <w:r w:rsidRPr="00240F34">
        <w:rPr>
          <w:spacing w:val="8"/>
          <w:sz w:val="28"/>
          <w:lang w:val="en-GB"/>
        </w:rPr>
        <w:t xml:space="preserve"> Edited by LeRoith D., Taylor S. – </w:t>
      </w:r>
      <w:smartTag w:uri="urn:schemas-microsoft-com:office:smarttags" w:element="place">
        <w:smartTag w:uri="urn:schemas-microsoft-com:office:smarttags" w:element="City">
          <w:r w:rsidRPr="00240F34">
            <w:rPr>
              <w:spacing w:val="8"/>
              <w:sz w:val="28"/>
              <w:lang w:val="en-GB"/>
            </w:rPr>
            <w:t>Philadelphia</w:t>
          </w:r>
        </w:smartTag>
      </w:smartTag>
      <w:r w:rsidRPr="00240F34">
        <w:rPr>
          <w:spacing w:val="8"/>
          <w:sz w:val="28"/>
          <w:lang w:val="en-GB"/>
        </w:rPr>
        <w:t>: Lippincott, 2000. – P.548–577.</w:t>
      </w:r>
      <w:r w:rsidRPr="00240F34">
        <w:rPr>
          <w:spacing w:val="8"/>
          <w:sz w:val="28"/>
          <w:lang w:val="uk-UA"/>
        </w:rPr>
        <w:t xml:space="preserve"> </w:t>
      </w:r>
    </w:p>
    <w:p w:rsidR="0063043F" w:rsidRPr="00240F34" w:rsidRDefault="0063043F" w:rsidP="007556AF">
      <w:pPr>
        <w:numPr>
          <w:ilvl w:val="0"/>
          <w:numId w:val="40"/>
        </w:numPr>
        <w:tabs>
          <w:tab w:val="clear" w:pos="720"/>
          <w:tab w:val="num" w:pos="993"/>
        </w:tabs>
        <w:spacing w:after="0" w:line="360" w:lineRule="auto"/>
        <w:jc w:val="both"/>
        <w:rPr>
          <w:spacing w:val="8"/>
          <w:sz w:val="28"/>
          <w:lang w:val="en-GB"/>
        </w:rPr>
      </w:pPr>
      <w:r w:rsidRPr="00240F34">
        <w:rPr>
          <w:spacing w:val="8"/>
          <w:sz w:val="28"/>
          <w:lang w:val="en-GB"/>
        </w:rPr>
        <w:t xml:space="preserve">Hyperinsulinemia predicts coronary heart disease risk in healthy middle-aged men: the 22-year follow-up results of the Helsinki Policemen Study </w:t>
      </w:r>
      <w:r w:rsidRPr="00240F34">
        <w:rPr>
          <w:spacing w:val="8"/>
          <w:sz w:val="28"/>
          <w:szCs w:val="28"/>
          <w:lang w:val="sv-SE"/>
        </w:rPr>
        <w:t xml:space="preserve">[Text] / </w:t>
      </w:r>
      <w:r w:rsidRPr="00240F34">
        <w:rPr>
          <w:spacing w:val="8"/>
          <w:sz w:val="28"/>
          <w:lang w:val="en-GB"/>
        </w:rPr>
        <w:t>M.</w:t>
      </w:r>
      <w:r w:rsidRPr="00240F34">
        <w:rPr>
          <w:spacing w:val="8"/>
          <w:sz w:val="28"/>
          <w:lang w:val="uk-UA"/>
        </w:rPr>
        <w:t xml:space="preserve"> </w:t>
      </w:r>
      <w:r w:rsidRPr="00240F34">
        <w:rPr>
          <w:spacing w:val="8"/>
          <w:sz w:val="28"/>
          <w:lang w:val="en-GB"/>
        </w:rPr>
        <w:t>Pyorala, H.</w:t>
      </w:r>
      <w:r w:rsidRPr="00240F34">
        <w:rPr>
          <w:spacing w:val="8"/>
          <w:sz w:val="28"/>
          <w:lang w:val="uk-UA"/>
        </w:rPr>
        <w:t xml:space="preserve"> </w:t>
      </w:r>
      <w:r w:rsidRPr="00240F34">
        <w:rPr>
          <w:spacing w:val="8"/>
          <w:sz w:val="28"/>
          <w:lang w:val="en-GB"/>
        </w:rPr>
        <w:t>Miettinen, M. Laakso</w:t>
      </w:r>
      <w:r>
        <w:rPr>
          <w:spacing w:val="8"/>
          <w:sz w:val="28"/>
          <w:lang w:val="uk-UA"/>
        </w:rPr>
        <w:br/>
      </w:r>
      <w:r w:rsidRPr="00240F34">
        <w:rPr>
          <w:spacing w:val="8"/>
          <w:sz w:val="28"/>
          <w:lang w:val="en-GB"/>
        </w:rPr>
        <w:t>[et al.]</w:t>
      </w:r>
      <w:r>
        <w:rPr>
          <w:spacing w:val="8"/>
          <w:sz w:val="28"/>
          <w:lang w:val="uk-UA"/>
        </w:rPr>
        <w:t> </w:t>
      </w:r>
      <w:r w:rsidRPr="00240F34">
        <w:rPr>
          <w:spacing w:val="8"/>
          <w:sz w:val="28"/>
          <w:lang w:val="en-GB"/>
        </w:rPr>
        <w:t>// Circulation. – 1998. – Vol.98. – P.398-404.</w:t>
      </w:r>
    </w:p>
    <w:p w:rsidR="0063043F" w:rsidRPr="00240F34" w:rsidRDefault="0063043F" w:rsidP="007556AF">
      <w:pPr>
        <w:numPr>
          <w:ilvl w:val="0"/>
          <w:numId w:val="40"/>
        </w:numPr>
        <w:tabs>
          <w:tab w:val="clear" w:pos="720"/>
          <w:tab w:val="num" w:pos="993"/>
        </w:tabs>
        <w:spacing w:after="0" w:line="360" w:lineRule="auto"/>
        <w:jc w:val="both"/>
        <w:rPr>
          <w:spacing w:val="8"/>
          <w:sz w:val="28"/>
          <w:lang w:val="en-GB"/>
        </w:rPr>
      </w:pPr>
      <w:r w:rsidRPr="00240F34">
        <w:rPr>
          <w:spacing w:val="8"/>
          <w:sz w:val="28"/>
          <w:lang w:val="en-US"/>
        </w:rPr>
        <w:t xml:space="preserve">Risk factors for foot infections in individuals with diabetes </w:t>
      </w:r>
      <w:r w:rsidRPr="00240F34">
        <w:rPr>
          <w:spacing w:val="8"/>
          <w:sz w:val="28"/>
          <w:szCs w:val="28"/>
          <w:lang w:val="sv-SE"/>
        </w:rPr>
        <w:t xml:space="preserve">[Text] </w:t>
      </w:r>
      <w:r w:rsidRPr="00240F34">
        <w:rPr>
          <w:spacing w:val="8"/>
          <w:sz w:val="28"/>
          <w:lang w:val="en-US"/>
        </w:rPr>
        <w:t>/ L.A.Lavery, D.G.Armstrong, R.P.Wunderlich [et al.] // Diabetes Care. – 2006. – Vol.29. – P.1288-1293.</w:t>
      </w:r>
    </w:p>
    <w:p w:rsidR="0063043F" w:rsidRPr="00240F34" w:rsidRDefault="0063043F" w:rsidP="007556AF">
      <w:pPr>
        <w:numPr>
          <w:ilvl w:val="0"/>
          <w:numId w:val="40"/>
        </w:numPr>
        <w:tabs>
          <w:tab w:val="clear" w:pos="720"/>
          <w:tab w:val="num" w:pos="993"/>
        </w:tabs>
        <w:spacing w:after="0" w:line="360" w:lineRule="auto"/>
        <w:jc w:val="both"/>
        <w:rPr>
          <w:spacing w:val="8"/>
          <w:sz w:val="28"/>
          <w:lang w:val="en-GB"/>
        </w:rPr>
      </w:pPr>
      <w:r w:rsidRPr="00240F34">
        <w:rPr>
          <w:spacing w:val="8"/>
          <w:sz w:val="28"/>
          <w:lang w:val="en-US"/>
        </w:rPr>
        <w:t>Standl</w:t>
      </w:r>
      <w:r w:rsidRPr="00240F34">
        <w:rPr>
          <w:spacing w:val="8"/>
          <w:sz w:val="28"/>
          <w:lang w:val="uk-UA"/>
        </w:rPr>
        <w:t xml:space="preserve">, </w:t>
      </w:r>
      <w:r w:rsidRPr="00240F34">
        <w:rPr>
          <w:spacing w:val="8"/>
          <w:sz w:val="28"/>
          <w:lang w:val="en-GB"/>
        </w:rPr>
        <w:t>E. A new look at the heart in diabetes mellitus: from ailing to failing</w:t>
      </w:r>
      <w:r w:rsidRPr="00240F34">
        <w:rPr>
          <w:spacing w:val="8"/>
          <w:sz w:val="28"/>
          <w:lang w:val="uk-UA"/>
        </w:rPr>
        <w:t xml:space="preserve"> </w:t>
      </w:r>
      <w:r w:rsidRPr="00240F34">
        <w:rPr>
          <w:spacing w:val="8"/>
          <w:sz w:val="28"/>
          <w:szCs w:val="28"/>
          <w:lang w:val="sv-SE"/>
        </w:rPr>
        <w:t xml:space="preserve">[Text] / </w:t>
      </w:r>
      <w:smartTag w:uri="urn:schemas-microsoft-com:office:smarttags" w:element="place">
        <w:r w:rsidRPr="00240F34">
          <w:rPr>
            <w:spacing w:val="8"/>
            <w:sz w:val="28"/>
            <w:lang w:val="en-GB"/>
          </w:rPr>
          <w:t>E.</w:t>
        </w:r>
        <w:r w:rsidRPr="00240F34">
          <w:rPr>
            <w:spacing w:val="8"/>
            <w:sz w:val="28"/>
            <w:lang w:val="uk-UA"/>
          </w:rPr>
          <w:t xml:space="preserve"> </w:t>
        </w:r>
        <w:r w:rsidRPr="00240F34">
          <w:rPr>
            <w:spacing w:val="8"/>
            <w:sz w:val="28"/>
            <w:lang w:val="en-GB"/>
          </w:rPr>
          <w:t>Standl</w:t>
        </w:r>
      </w:smartTag>
      <w:r w:rsidRPr="00240F34">
        <w:rPr>
          <w:spacing w:val="8"/>
          <w:sz w:val="28"/>
          <w:lang w:val="en-GB"/>
        </w:rPr>
        <w:t>, O.</w:t>
      </w:r>
      <w:r w:rsidRPr="00240F34">
        <w:rPr>
          <w:spacing w:val="8"/>
          <w:sz w:val="28"/>
          <w:lang w:val="uk-UA"/>
        </w:rPr>
        <w:t xml:space="preserve"> </w:t>
      </w:r>
      <w:r w:rsidRPr="00240F34">
        <w:rPr>
          <w:spacing w:val="8"/>
          <w:sz w:val="28"/>
          <w:lang w:val="en-GB"/>
        </w:rPr>
        <w:t>Schnell // Diabetologia. – 2000. – Vol.43.</w:t>
      </w:r>
      <w:r>
        <w:rPr>
          <w:spacing w:val="8"/>
          <w:sz w:val="28"/>
          <w:lang w:val="uk-UA"/>
        </w:rPr>
        <w:t> </w:t>
      </w:r>
      <w:r w:rsidRPr="00240F34">
        <w:rPr>
          <w:spacing w:val="8"/>
          <w:sz w:val="28"/>
          <w:lang w:val="en-GB"/>
        </w:rPr>
        <w:t>– P.1455–1469.</w:t>
      </w:r>
    </w:p>
    <w:p w:rsidR="0063043F" w:rsidRPr="00240F34" w:rsidRDefault="0063043F" w:rsidP="007556AF">
      <w:pPr>
        <w:numPr>
          <w:ilvl w:val="0"/>
          <w:numId w:val="40"/>
        </w:numPr>
        <w:tabs>
          <w:tab w:val="clear" w:pos="720"/>
          <w:tab w:val="num" w:pos="993"/>
        </w:tabs>
        <w:spacing w:after="0" w:line="360" w:lineRule="auto"/>
        <w:jc w:val="both"/>
        <w:rPr>
          <w:spacing w:val="8"/>
          <w:sz w:val="28"/>
          <w:lang w:val="en-US"/>
        </w:rPr>
      </w:pPr>
      <w:r w:rsidRPr="00240F34">
        <w:rPr>
          <w:spacing w:val="8"/>
          <w:sz w:val="28"/>
          <w:lang w:val="en-US"/>
        </w:rPr>
        <w:t xml:space="preserve">Prevention of type 2 diabetes mellitus by changes in lifestyle among subjects with impaired glucose tolerance </w:t>
      </w:r>
      <w:r w:rsidRPr="00240F34">
        <w:rPr>
          <w:spacing w:val="8"/>
          <w:sz w:val="28"/>
          <w:szCs w:val="28"/>
          <w:lang w:val="sv-SE"/>
        </w:rPr>
        <w:t xml:space="preserve">[Text] / </w:t>
      </w:r>
      <w:r w:rsidRPr="00240F34">
        <w:rPr>
          <w:spacing w:val="8"/>
          <w:sz w:val="28"/>
          <w:lang w:val="en-US"/>
        </w:rPr>
        <w:t>J.</w:t>
      </w:r>
      <w:r w:rsidRPr="00240F34">
        <w:rPr>
          <w:spacing w:val="8"/>
          <w:sz w:val="28"/>
          <w:lang w:val="uk-UA"/>
        </w:rPr>
        <w:t xml:space="preserve"> </w:t>
      </w:r>
      <w:r w:rsidRPr="00240F34">
        <w:rPr>
          <w:spacing w:val="8"/>
          <w:sz w:val="28"/>
          <w:lang w:val="en-US"/>
        </w:rPr>
        <w:t>Tuomilehto, J.</w:t>
      </w:r>
      <w:r>
        <w:rPr>
          <w:spacing w:val="8"/>
          <w:sz w:val="28"/>
          <w:lang w:val="uk-UA"/>
        </w:rPr>
        <w:t> </w:t>
      </w:r>
      <w:r w:rsidRPr="00240F34">
        <w:rPr>
          <w:spacing w:val="8"/>
          <w:sz w:val="28"/>
          <w:lang w:val="en-US"/>
        </w:rPr>
        <w:t>Lindstrom, J.G. Eriksson [et al.] // N</w:t>
      </w:r>
      <w:r>
        <w:rPr>
          <w:spacing w:val="8"/>
          <w:sz w:val="28"/>
          <w:lang w:val="en-US"/>
        </w:rPr>
        <w:t>.Engl.J.Med. – 2001. – Vol.344.</w:t>
      </w:r>
      <w:r>
        <w:rPr>
          <w:spacing w:val="8"/>
          <w:sz w:val="28"/>
          <w:lang w:val="uk-UA"/>
        </w:rPr>
        <w:t> </w:t>
      </w:r>
      <w:r w:rsidRPr="00240F34">
        <w:rPr>
          <w:spacing w:val="8"/>
          <w:sz w:val="28"/>
          <w:lang w:val="en-US"/>
        </w:rPr>
        <w:t>– P.1343-1350.</w:t>
      </w:r>
    </w:p>
    <w:p w:rsidR="0063043F" w:rsidRPr="00240F34" w:rsidRDefault="0063043F" w:rsidP="007556AF">
      <w:pPr>
        <w:numPr>
          <w:ilvl w:val="0"/>
          <w:numId w:val="40"/>
        </w:numPr>
        <w:tabs>
          <w:tab w:val="clear" w:pos="720"/>
          <w:tab w:val="num" w:pos="993"/>
        </w:tabs>
        <w:spacing w:after="0" w:line="360" w:lineRule="auto"/>
        <w:jc w:val="both"/>
        <w:rPr>
          <w:spacing w:val="8"/>
          <w:sz w:val="28"/>
          <w:lang w:val="en-GB"/>
        </w:rPr>
      </w:pPr>
      <w:r w:rsidRPr="00240F34">
        <w:rPr>
          <w:spacing w:val="8"/>
          <w:sz w:val="28"/>
          <w:lang w:val="en-GB"/>
        </w:rPr>
        <w:t xml:space="preserve">Risk factors for coronary artery disease in non-insulin dependent diabetes mellitus: United Kingdom Prospective Diabetes Study (UKPDS: 23) </w:t>
      </w:r>
      <w:r w:rsidRPr="00240F34">
        <w:rPr>
          <w:spacing w:val="8"/>
          <w:sz w:val="28"/>
          <w:szCs w:val="28"/>
          <w:lang w:val="sv-SE"/>
        </w:rPr>
        <w:t xml:space="preserve">[Text] / </w:t>
      </w:r>
      <w:r w:rsidRPr="00240F34">
        <w:rPr>
          <w:spacing w:val="8"/>
          <w:sz w:val="28"/>
          <w:lang w:val="fr-FR"/>
        </w:rPr>
        <w:t>R.C.</w:t>
      </w:r>
      <w:r w:rsidRPr="00240F34">
        <w:rPr>
          <w:spacing w:val="8"/>
          <w:sz w:val="28"/>
          <w:lang w:val="uk-UA"/>
        </w:rPr>
        <w:t xml:space="preserve"> </w:t>
      </w:r>
      <w:r w:rsidRPr="00240F34">
        <w:rPr>
          <w:spacing w:val="8"/>
          <w:sz w:val="28"/>
          <w:lang w:val="fr-FR"/>
        </w:rPr>
        <w:t>Turner, H.</w:t>
      </w:r>
      <w:r w:rsidRPr="00240F34">
        <w:rPr>
          <w:spacing w:val="8"/>
          <w:sz w:val="28"/>
          <w:lang w:val="uk-UA"/>
        </w:rPr>
        <w:t xml:space="preserve"> </w:t>
      </w:r>
      <w:r w:rsidRPr="00240F34">
        <w:rPr>
          <w:spacing w:val="8"/>
          <w:sz w:val="28"/>
          <w:lang w:val="fr-FR"/>
        </w:rPr>
        <w:t xml:space="preserve">Milns, H.A.W. Neil [et al.] </w:t>
      </w:r>
      <w:r w:rsidRPr="00240F34">
        <w:rPr>
          <w:spacing w:val="8"/>
          <w:sz w:val="28"/>
          <w:lang w:val="en-GB"/>
        </w:rPr>
        <w:t>// BMJ. – 1998. – Vol.316. – P.823-828.</w:t>
      </w:r>
    </w:p>
    <w:p w:rsidR="0063043F" w:rsidRPr="00240F34" w:rsidRDefault="0063043F" w:rsidP="007556AF">
      <w:pPr>
        <w:numPr>
          <w:ilvl w:val="0"/>
          <w:numId w:val="40"/>
        </w:numPr>
        <w:tabs>
          <w:tab w:val="clear" w:pos="720"/>
          <w:tab w:val="num" w:pos="993"/>
        </w:tabs>
        <w:spacing w:after="0" w:line="360" w:lineRule="auto"/>
        <w:jc w:val="both"/>
        <w:rPr>
          <w:spacing w:val="8"/>
          <w:sz w:val="28"/>
          <w:lang w:val="en-GB"/>
        </w:rPr>
      </w:pPr>
      <w:r w:rsidRPr="00240F34">
        <w:rPr>
          <w:spacing w:val="8"/>
          <w:sz w:val="28"/>
          <w:lang w:val="fr-FR"/>
        </w:rPr>
        <w:t>Weyer</w:t>
      </w:r>
      <w:r w:rsidRPr="00240F34">
        <w:rPr>
          <w:spacing w:val="8"/>
          <w:sz w:val="28"/>
          <w:lang w:val="uk-UA"/>
        </w:rPr>
        <w:t xml:space="preserve">, </w:t>
      </w:r>
      <w:r w:rsidRPr="00240F34">
        <w:rPr>
          <w:spacing w:val="8"/>
          <w:sz w:val="28"/>
          <w:lang w:val="it-IT"/>
        </w:rPr>
        <w:t xml:space="preserve">C. </w:t>
      </w:r>
      <w:r w:rsidRPr="00240F34">
        <w:rPr>
          <w:spacing w:val="8"/>
          <w:sz w:val="28"/>
          <w:lang w:val="en-GB"/>
        </w:rPr>
        <w:t>Role of insulin resistance and insulin secretory dysfunction in the pathogenesis of type 2 diabetes mellitus: lessons from cross-</w:t>
      </w:r>
      <w:r w:rsidRPr="00240F34">
        <w:rPr>
          <w:spacing w:val="8"/>
          <w:sz w:val="28"/>
          <w:lang w:val="en-GB"/>
        </w:rPr>
        <w:lastRenderedPageBreak/>
        <w:t xml:space="preserve">sectional, prospective, and longitudinal studies in Pima Indians </w:t>
      </w:r>
      <w:r w:rsidRPr="00240F34">
        <w:rPr>
          <w:spacing w:val="8"/>
          <w:sz w:val="28"/>
          <w:szCs w:val="28"/>
          <w:lang w:val="sv-SE"/>
        </w:rPr>
        <w:t xml:space="preserve">[Text] </w:t>
      </w:r>
      <w:r w:rsidRPr="00240F34">
        <w:rPr>
          <w:spacing w:val="8"/>
          <w:sz w:val="28"/>
          <w:lang w:val="en-GB"/>
        </w:rPr>
        <w:t xml:space="preserve">/ </w:t>
      </w:r>
      <w:r w:rsidRPr="00240F34">
        <w:rPr>
          <w:spacing w:val="8"/>
          <w:sz w:val="28"/>
          <w:lang w:val="it-IT"/>
        </w:rPr>
        <w:t>C.</w:t>
      </w:r>
      <w:r w:rsidRPr="00240F34">
        <w:rPr>
          <w:spacing w:val="8"/>
          <w:sz w:val="28"/>
          <w:lang w:val="uk-UA"/>
        </w:rPr>
        <w:t xml:space="preserve"> </w:t>
      </w:r>
      <w:r w:rsidRPr="00240F34">
        <w:rPr>
          <w:spacing w:val="8"/>
          <w:sz w:val="28"/>
          <w:lang w:val="it-IT"/>
        </w:rPr>
        <w:t>Weyer, R.E.</w:t>
      </w:r>
      <w:r w:rsidRPr="00240F34">
        <w:rPr>
          <w:spacing w:val="8"/>
          <w:sz w:val="28"/>
          <w:lang w:val="uk-UA"/>
        </w:rPr>
        <w:t xml:space="preserve"> </w:t>
      </w:r>
      <w:r w:rsidRPr="00240F34">
        <w:rPr>
          <w:spacing w:val="8"/>
          <w:sz w:val="28"/>
          <w:lang w:val="it-IT"/>
        </w:rPr>
        <w:t xml:space="preserve">Pratley, P.A. Tataranni // </w:t>
      </w:r>
      <w:r w:rsidRPr="00240F34">
        <w:rPr>
          <w:spacing w:val="8"/>
          <w:sz w:val="28"/>
          <w:lang w:val="en-GB"/>
        </w:rPr>
        <w:t>Current Opinion in Endocrinology and Diabetes. – 2002. – Vol.9. – P.130 – 138.</w:t>
      </w:r>
    </w:p>
    <w:p w:rsidR="0063043F" w:rsidRPr="00240F34" w:rsidRDefault="0063043F" w:rsidP="007556AF">
      <w:pPr>
        <w:numPr>
          <w:ilvl w:val="0"/>
          <w:numId w:val="40"/>
        </w:numPr>
        <w:tabs>
          <w:tab w:val="clear" w:pos="720"/>
          <w:tab w:val="num" w:pos="993"/>
        </w:tabs>
        <w:spacing w:after="0" w:line="360" w:lineRule="auto"/>
        <w:jc w:val="both"/>
        <w:rPr>
          <w:spacing w:val="8"/>
          <w:sz w:val="28"/>
          <w:szCs w:val="28"/>
        </w:rPr>
      </w:pPr>
      <w:r w:rsidRPr="00240F34">
        <w:rPr>
          <w:spacing w:val="8"/>
          <w:sz w:val="28"/>
        </w:rPr>
        <w:t>Земляной</w:t>
      </w:r>
      <w:r w:rsidRPr="00240F34">
        <w:rPr>
          <w:spacing w:val="8"/>
          <w:sz w:val="28"/>
          <w:szCs w:val="28"/>
          <w:lang w:val="uk-UA"/>
        </w:rPr>
        <w:t xml:space="preserve">, </w:t>
      </w:r>
      <w:r w:rsidRPr="00240F34">
        <w:rPr>
          <w:spacing w:val="8"/>
          <w:sz w:val="28"/>
          <w:szCs w:val="28"/>
        </w:rPr>
        <w:t xml:space="preserve">А.Б. Диабетическая дистальная полинейропатия и синдром диабетической стопы </w:t>
      </w:r>
      <w:r w:rsidRPr="00240F34">
        <w:rPr>
          <w:spacing w:val="8"/>
          <w:sz w:val="28"/>
          <w:szCs w:val="28"/>
          <w:lang w:val="uk-UA"/>
        </w:rPr>
        <w:t>[Текст]</w:t>
      </w:r>
      <w:r w:rsidRPr="00240F34">
        <w:rPr>
          <w:spacing w:val="8"/>
          <w:sz w:val="28"/>
          <w:szCs w:val="28"/>
        </w:rPr>
        <w:t xml:space="preserve"> /Земляной А.Б., </w:t>
      </w:r>
      <w:r>
        <w:rPr>
          <w:spacing w:val="8"/>
          <w:sz w:val="28"/>
          <w:szCs w:val="28"/>
        </w:rPr>
        <w:t>С.А.</w:t>
      </w:r>
      <w:r>
        <w:rPr>
          <w:spacing w:val="8"/>
          <w:sz w:val="28"/>
          <w:szCs w:val="28"/>
          <w:lang w:val="uk-UA"/>
        </w:rPr>
        <w:t> </w:t>
      </w:r>
      <w:r w:rsidRPr="00240F34">
        <w:rPr>
          <w:spacing w:val="8"/>
          <w:sz w:val="28"/>
          <w:szCs w:val="28"/>
        </w:rPr>
        <w:t xml:space="preserve">Оруджева // Трудный пациент. – 2008. – №4. – С.39-42. </w:t>
      </w:r>
    </w:p>
    <w:p w:rsidR="00804CAB" w:rsidRPr="00160786" w:rsidRDefault="00804CAB" w:rsidP="0063043F">
      <w:pPr>
        <w:pStyle w:val="af4"/>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6AF" w:rsidRDefault="007556AF">
      <w:pPr>
        <w:spacing w:after="0" w:line="240" w:lineRule="auto"/>
      </w:pPr>
      <w:r>
        <w:separator/>
      </w:r>
    </w:p>
  </w:endnote>
  <w:endnote w:type="continuationSeparator" w:id="0">
    <w:p w:rsidR="007556AF" w:rsidRDefault="00755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7556AF">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63043F">
      <w:rPr>
        <w:rStyle w:val="aff1"/>
        <w:rFonts w:eastAsia="Garamond"/>
        <w:noProof/>
      </w:rPr>
      <w:t>1</w:t>
    </w:r>
    <w:r>
      <w:rPr>
        <w:rStyle w:val="aff1"/>
        <w:rFonts w:eastAsia="Garamond"/>
      </w:rPr>
      <w:fldChar w:fldCharType="end"/>
    </w:r>
  </w:p>
  <w:p w:rsidR="009335CF" w:rsidRDefault="007556AF">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6AF" w:rsidRDefault="007556AF">
      <w:pPr>
        <w:spacing w:after="0" w:line="240" w:lineRule="auto"/>
      </w:pPr>
      <w:r>
        <w:separator/>
      </w:r>
    </w:p>
  </w:footnote>
  <w:footnote w:type="continuationSeparator" w:id="0">
    <w:p w:rsidR="007556AF" w:rsidRDefault="007556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7556AF">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7556AF">
    <w:pPr>
      <w:pStyle w:val="aff"/>
      <w:framePr w:wrap="around" w:vAnchor="text" w:hAnchor="margin" w:xAlign="right" w:y="1"/>
      <w:rPr>
        <w:rStyle w:val="aff1"/>
        <w:lang w:val="uk-UA"/>
      </w:rPr>
    </w:pPr>
  </w:p>
  <w:p w:rsidR="009335CF" w:rsidRDefault="007556AF">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24B1A6C"/>
    <w:multiLevelType w:val="hybridMultilevel"/>
    <w:tmpl w:val="CE4E187A"/>
    <w:lvl w:ilvl="0" w:tplc="B4EEBD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61E3DC4"/>
    <w:multiLevelType w:val="hybridMultilevel"/>
    <w:tmpl w:val="13969F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9">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5EF227B7"/>
    <w:multiLevelType w:val="singleLevel"/>
    <w:tmpl w:val="D72659E8"/>
    <w:lvl w:ilvl="0">
      <w:start w:val="1"/>
      <w:numFmt w:val="decimal"/>
      <w:pStyle w:val="a7"/>
      <w:lvlText w:val="%1."/>
      <w:lvlJc w:val="left"/>
      <w:pPr>
        <w:tabs>
          <w:tab w:val="num" w:pos="680"/>
        </w:tabs>
        <w:ind w:left="680" w:hanging="680"/>
      </w:pPr>
    </w:lvl>
  </w:abstractNum>
  <w:abstractNum w:abstractNumId="51">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2">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4">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7">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0">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1">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3">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6"/>
  </w:num>
  <w:num w:numId="2">
    <w:abstractNumId w:val="53"/>
  </w:num>
  <w:num w:numId="3">
    <w:abstractNumId w:val="0"/>
  </w:num>
  <w:num w:numId="4">
    <w:abstractNumId w:val="30"/>
  </w:num>
  <w:num w:numId="5">
    <w:abstractNumId w:val="27"/>
  </w:num>
  <w:num w:numId="6">
    <w:abstractNumId w:val="37"/>
  </w:num>
  <w:num w:numId="7">
    <w:abstractNumId w:val="24"/>
  </w:num>
  <w:num w:numId="8">
    <w:abstractNumId w:val="58"/>
  </w:num>
  <w:num w:numId="9">
    <w:abstractNumId w:val="35"/>
  </w:num>
  <w:num w:numId="10">
    <w:abstractNumId w:val="40"/>
  </w:num>
  <w:num w:numId="11">
    <w:abstractNumId w:val="63"/>
  </w:num>
  <w:num w:numId="12">
    <w:abstractNumId w:val="44"/>
  </w:num>
  <w:num w:numId="13">
    <w:abstractNumId w:val="51"/>
  </w:num>
  <w:num w:numId="14">
    <w:abstractNumId w:val="41"/>
  </w:num>
  <w:num w:numId="15">
    <w:abstractNumId w:val="32"/>
  </w:num>
  <w:num w:numId="16">
    <w:abstractNumId w:val="39"/>
  </w:num>
  <w:num w:numId="17">
    <w:abstractNumId w:val="5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36"/>
  </w:num>
  <w:num w:numId="21">
    <w:abstractNumId w:val="29"/>
  </w:num>
  <w:num w:numId="22">
    <w:abstractNumId w:val="60"/>
  </w:num>
  <w:num w:numId="23">
    <w:abstractNumId w:val="26"/>
  </w:num>
  <w:num w:numId="24">
    <w:abstractNumId w:val="50"/>
    <w:lvlOverride w:ilvl="0">
      <w:startOverride w:val="1"/>
    </w:lvlOverride>
  </w:num>
  <w:num w:numId="25">
    <w:abstractNumId w:val="47"/>
  </w:num>
  <w:num w:numId="26">
    <w:abstractNumId w:val="62"/>
  </w:num>
  <w:num w:numId="27">
    <w:abstractNumId w:val="28"/>
  </w:num>
  <w:num w:numId="28">
    <w:abstractNumId w:val="34"/>
  </w:num>
  <w:num w:numId="29">
    <w:abstractNumId w:val="48"/>
  </w:num>
  <w:num w:numId="30">
    <w:abstractNumId w:val="52"/>
  </w:num>
  <w:num w:numId="31">
    <w:abstractNumId w:val="59"/>
  </w:num>
  <w:num w:numId="32">
    <w:abstractNumId w:val="31"/>
  </w:num>
  <w:num w:numId="33">
    <w:abstractNumId w:val="54"/>
  </w:num>
  <w:num w:numId="34">
    <w:abstractNumId w:val="55"/>
  </w:num>
  <w:num w:numId="35">
    <w:abstractNumId w:val="46"/>
  </w:num>
  <w:num w:numId="36">
    <w:abstractNumId w:val="61"/>
  </w:num>
  <w:num w:numId="37">
    <w:abstractNumId w:val="43"/>
    <w:lvlOverride w:ilvl="0">
      <w:startOverride w:val="1"/>
    </w:lvlOverride>
  </w:num>
  <w:num w:numId="38">
    <w:abstractNumId w:val="23"/>
  </w:num>
  <w:num w:numId="39">
    <w:abstractNumId w:val="38"/>
  </w:num>
  <w:num w:numId="40">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07EB"/>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6C5C"/>
    <w:rsid w:val="0031783F"/>
    <w:rsid w:val="00322A91"/>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3D4"/>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56AF"/>
    <w:rsid w:val="007561CD"/>
    <w:rsid w:val="00756E75"/>
    <w:rsid w:val="007617D8"/>
    <w:rsid w:val="00761A28"/>
    <w:rsid w:val="00763818"/>
    <w:rsid w:val="007639AF"/>
    <w:rsid w:val="00763BD4"/>
    <w:rsid w:val="00764D7C"/>
    <w:rsid w:val="00765016"/>
    <w:rsid w:val="00765A74"/>
    <w:rsid w:val="0076613F"/>
    <w:rsid w:val="007706BF"/>
    <w:rsid w:val="00770BAC"/>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966CA"/>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8BA"/>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70C8"/>
    <w:rsid w:val="00A1049B"/>
    <w:rsid w:val="00A10853"/>
    <w:rsid w:val="00A10C70"/>
    <w:rsid w:val="00A10CEE"/>
    <w:rsid w:val="00A1239D"/>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3866"/>
    <w:rsid w:val="00A93DF8"/>
    <w:rsid w:val="00A946FA"/>
    <w:rsid w:val="00A94AD6"/>
    <w:rsid w:val="00A95787"/>
    <w:rsid w:val="00A958D3"/>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A7E79"/>
    <w:rsid w:val="00CB1DF0"/>
    <w:rsid w:val="00CB2171"/>
    <w:rsid w:val="00CB2A51"/>
    <w:rsid w:val="00CB3348"/>
    <w:rsid w:val="00CB3F9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C54"/>
    <w:rsid w:val="00D1711C"/>
    <w:rsid w:val="00D20583"/>
    <w:rsid w:val="00D2065A"/>
    <w:rsid w:val="00D21602"/>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4A5C"/>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312E"/>
    <w:rsid w:val="00E24E7B"/>
    <w:rsid w:val="00E24EF6"/>
    <w:rsid w:val="00E2665E"/>
    <w:rsid w:val="00E26C01"/>
    <w:rsid w:val="00E27F5A"/>
    <w:rsid w:val="00E31E0D"/>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iPriority w:val="99"/>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3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3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uiPriority w:val="1"/>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2484</TotalTime>
  <Pages>41</Pages>
  <Words>8402</Words>
  <Characters>47896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1230</cp:revision>
  <dcterms:created xsi:type="dcterms:W3CDTF">2015-05-26T12:20:00Z</dcterms:created>
  <dcterms:modified xsi:type="dcterms:W3CDTF">2015-06-06T14:42:00Z</dcterms:modified>
</cp:coreProperties>
</file>