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C76C08" w:rsidRDefault="00C76C08" w:rsidP="00C76C08">
      <w:r w:rsidRPr="00C76C08">
        <w:rPr>
          <w:rFonts w:ascii="Calibri" w:eastAsia="Calibri" w:hAnsi="Calibri" w:cs="Times New Roman"/>
          <w:b/>
          <w:kern w:val="24"/>
          <w:sz w:val="24"/>
          <w:szCs w:val="24"/>
          <w:lang w:val="uk-UA" w:eastAsia="en-US"/>
        </w:rPr>
        <w:t>Ярмоленко Юрій Юрійович</w:t>
      </w:r>
      <w:r w:rsidRPr="00C76C08">
        <w:rPr>
          <w:rFonts w:ascii="Calibri" w:eastAsia="Calibri" w:hAnsi="Calibri" w:cs="Times New Roman"/>
          <w:kern w:val="24"/>
          <w:sz w:val="24"/>
          <w:szCs w:val="24"/>
          <w:lang w:val="uk-UA" w:eastAsia="en-US"/>
        </w:rPr>
        <w:t>, головний державний ревізор – інспектор відділу контролю за відшкодуванням ПДВ ГУ ДПС у Хмельницькій області. Назва дисертації: «Механізм бюджетного відшкодування податку на додану вартість сільськогосподарським товаровиробникам». Шифр та назва спеціальності – 08.00.08 – гроші, фінанси і кредит. Спецрада</w:t>
      </w:r>
      <w:r w:rsidRPr="00C76C08">
        <w:rPr>
          <w:rFonts w:ascii="Calibri" w:eastAsia="Calibri" w:hAnsi="Calibri" w:cs="Times New Roman"/>
          <w:spacing w:val="-4"/>
          <w:kern w:val="24"/>
          <w:sz w:val="24"/>
          <w:szCs w:val="24"/>
          <w:lang w:val="uk-UA" w:eastAsia="en-US"/>
        </w:rPr>
        <w:t xml:space="preserve"> </w:t>
      </w:r>
      <w:r w:rsidRPr="00C76C08">
        <w:rPr>
          <w:rFonts w:ascii="Calibri" w:eastAsia="Calibri" w:hAnsi="Calibri" w:cs="Times New Roman"/>
          <w:kern w:val="24"/>
          <w:sz w:val="24"/>
          <w:szCs w:val="24"/>
          <w:lang w:val="uk-UA" w:eastAsia="en-US"/>
        </w:rPr>
        <w:t>Д</w:t>
      </w:r>
      <w:r w:rsidRPr="00C76C08">
        <w:rPr>
          <w:rFonts w:ascii="Calibri" w:eastAsia="Calibri" w:hAnsi="Calibri" w:cs="Times New Roman"/>
          <w:b/>
          <w:kern w:val="24"/>
          <w:sz w:val="24"/>
          <w:szCs w:val="24"/>
          <w:lang w:val="uk-UA" w:eastAsia="en-US"/>
        </w:rPr>
        <w:t> </w:t>
      </w:r>
      <w:r w:rsidRPr="00C76C08">
        <w:rPr>
          <w:rFonts w:ascii="Calibri" w:eastAsia="Calibri" w:hAnsi="Calibri" w:cs="Times New Roman"/>
          <w:kern w:val="24"/>
          <w:sz w:val="24"/>
          <w:szCs w:val="24"/>
          <w:lang w:val="uk-UA" w:eastAsia="en-US"/>
        </w:rPr>
        <w:t>26.350.02 Національного наукового центру «Інститут аграрної економіки»</w:t>
      </w:r>
    </w:p>
    <w:sectPr w:rsidR="005B1831" w:rsidRPr="00C76C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C76C08" w:rsidRPr="00C76C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255BD-5748-431D-B52A-8585849A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2021-08-02T07:05:00Z</dcterms:created>
  <dcterms:modified xsi:type="dcterms:W3CDTF">2021-08-02T13:12:00Z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