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70488B" w:rsidRDefault="0070488B" w:rsidP="0070488B">
      <w:pPr>
        <w:spacing w:line="360" w:lineRule="auto"/>
        <w:jc w:val="center"/>
        <w:rPr>
          <w:lang w:val="uk-UA"/>
        </w:rPr>
      </w:pPr>
      <w:bookmarkStart w:id="0" w:name="_Ref36355590"/>
      <w:bookmarkEnd w:id="0"/>
    </w:p>
    <w:p w:rsidR="00115051" w:rsidRDefault="00115051" w:rsidP="00115051">
      <w:pPr>
        <w:spacing w:line="360" w:lineRule="auto"/>
        <w:jc w:val="center"/>
        <w:rPr>
          <w:b/>
          <w:sz w:val="28"/>
          <w:lang w:val="uk-UA"/>
        </w:rPr>
      </w:pPr>
      <w:r>
        <w:rPr>
          <w:b/>
          <w:sz w:val="28"/>
          <w:lang w:val="uk-UA"/>
        </w:rPr>
        <w:t>Волинський державний університет імені Лесі Українки</w:t>
      </w:r>
    </w:p>
    <w:p w:rsidR="00115051" w:rsidRDefault="00115051" w:rsidP="00115051">
      <w:pPr>
        <w:tabs>
          <w:tab w:val="left" w:pos="2792"/>
        </w:tabs>
        <w:spacing w:line="360" w:lineRule="auto"/>
        <w:jc w:val="both"/>
        <w:rPr>
          <w:b/>
          <w:sz w:val="28"/>
          <w:lang w:val="uk-UA"/>
        </w:rPr>
      </w:pPr>
      <w:r>
        <w:rPr>
          <w:b/>
          <w:sz w:val="28"/>
          <w:lang w:val="uk-UA"/>
        </w:rPr>
        <w:tab/>
      </w:r>
    </w:p>
    <w:p w:rsidR="00115051" w:rsidRDefault="00115051" w:rsidP="00115051">
      <w:pPr>
        <w:spacing w:line="360" w:lineRule="auto"/>
        <w:jc w:val="both"/>
        <w:rPr>
          <w:b/>
          <w:sz w:val="28"/>
          <w:lang w:val="uk-UA"/>
        </w:rPr>
      </w:pPr>
    </w:p>
    <w:p w:rsidR="00115051" w:rsidRDefault="00115051" w:rsidP="00115051">
      <w:pPr>
        <w:spacing w:line="360" w:lineRule="auto"/>
        <w:jc w:val="both"/>
        <w:rPr>
          <w:b/>
          <w:sz w:val="28"/>
          <w:lang w:val="uk-UA"/>
        </w:rPr>
      </w:pPr>
    </w:p>
    <w:p w:rsidR="00115051" w:rsidRDefault="00115051" w:rsidP="00115051">
      <w:pPr>
        <w:spacing w:line="360" w:lineRule="auto"/>
        <w:ind w:firstLine="6379"/>
        <w:jc w:val="both"/>
        <w:rPr>
          <w:b/>
          <w:sz w:val="28"/>
          <w:lang w:val="uk-UA"/>
        </w:rPr>
      </w:pPr>
      <w:r>
        <w:rPr>
          <w:b/>
          <w:sz w:val="28"/>
          <w:lang w:val="uk-UA"/>
        </w:rPr>
        <w:t>На правах рукопису</w:t>
      </w:r>
    </w:p>
    <w:p w:rsidR="00115051" w:rsidRDefault="00115051" w:rsidP="00115051">
      <w:pPr>
        <w:spacing w:line="360" w:lineRule="auto"/>
        <w:ind w:firstLine="6379"/>
        <w:jc w:val="both"/>
        <w:rPr>
          <w:b/>
          <w:sz w:val="28"/>
          <w:lang w:val="uk-UA"/>
        </w:rPr>
      </w:pPr>
    </w:p>
    <w:p w:rsidR="00115051" w:rsidRDefault="00115051" w:rsidP="00115051">
      <w:pPr>
        <w:spacing w:line="360" w:lineRule="auto"/>
        <w:ind w:firstLine="6379"/>
        <w:jc w:val="both"/>
        <w:rPr>
          <w:b/>
          <w:sz w:val="28"/>
          <w:lang w:val="uk-UA"/>
        </w:rPr>
      </w:pPr>
    </w:p>
    <w:p w:rsidR="00115051" w:rsidRDefault="00115051" w:rsidP="00115051">
      <w:pPr>
        <w:spacing w:line="360" w:lineRule="auto"/>
        <w:ind w:firstLine="6379"/>
        <w:jc w:val="both"/>
        <w:rPr>
          <w:b/>
          <w:sz w:val="28"/>
          <w:lang w:val="uk-UA"/>
        </w:rPr>
      </w:pPr>
    </w:p>
    <w:p w:rsidR="00115051" w:rsidRDefault="00115051" w:rsidP="00115051">
      <w:pPr>
        <w:pStyle w:val="9"/>
      </w:pPr>
      <w:r>
        <w:t>Лисецька Наталія Григорівна</w:t>
      </w:r>
    </w:p>
    <w:p w:rsidR="00115051" w:rsidRDefault="00115051" w:rsidP="00115051">
      <w:pPr>
        <w:jc w:val="center"/>
        <w:rPr>
          <w:lang w:val="uk-UA"/>
        </w:rPr>
      </w:pPr>
    </w:p>
    <w:p w:rsidR="00115051" w:rsidRDefault="00115051" w:rsidP="00115051">
      <w:pPr>
        <w:jc w:val="right"/>
        <w:rPr>
          <w:b/>
          <w:sz w:val="28"/>
          <w:lang w:val="uk-UA"/>
        </w:rPr>
      </w:pPr>
      <w:r>
        <w:t xml:space="preserve">                                                     </w:t>
      </w:r>
      <w:r>
        <w:rPr>
          <w:lang w:val="uk-UA"/>
        </w:rPr>
        <w:t xml:space="preserve">                                                               </w:t>
      </w:r>
      <w:r>
        <w:rPr>
          <w:sz w:val="28"/>
          <w:lang w:val="uk-UA"/>
        </w:rPr>
        <w:t xml:space="preserve"> </w:t>
      </w:r>
      <w:r>
        <w:rPr>
          <w:b/>
          <w:sz w:val="28"/>
          <w:lang w:val="uk-UA"/>
        </w:rPr>
        <w:t xml:space="preserve">УДК </w:t>
      </w:r>
      <w:r>
        <w:rPr>
          <w:b/>
          <w:lang w:val="uk-UA"/>
        </w:rPr>
        <w:t xml:space="preserve"> </w:t>
      </w:r>
      <w:r>
        <w:rPr>
          <w:b/>
          <w:sz w:val="28"/>
          <w:lang w:val="uk-UA"/>
        </w:rPr>
        <w:t>811.112.2’373.7:165.194</w:t>
      </w:r>
    </w:p>
    <w:p w:rsidR="00115051" w:rsidRDefault="00115051" w:rsidP="00115051">
      <w:pPr>
        <w:pStyle w:val="affffffff"/>
        <w:jc w:val="center"/>
        <w:rPr>
          <w:lang w:val="uk-UA"/>
        </w:rPr>
      </w:pPr>
    </w:p>
    <w:p w:rsidR="00115051" w:rsidRDefault="00115051" w:rsidP="00115051">
      <w:pPr>
        <w:pStyle w:val="affffffff"/>
        <w:jc w:val="center"/>
        <w:rPr>
          <w:lang w:val="uk-UA"/>
        </w:rPr>
      </w:pPr>
    </w:p>
    <w:p w:rsidR="00115051" w:rsidRDefault="00115051" w:rsidP="00115051">
      <w:pPr>
        <w:spacing w:line="360" w:lineRule="auto"/>
        <w:jc w:val="center"/>
        <w:rPr>
          <w:b/>
          <w:sz w:val="28"/>
          <w:lang w:val="uk-UA"/>
        </w:rPr>
      </w:pPr>
      <w:bookmarkStart w:id="1" w:name="_GoBack"/>
      <w:r>
        <w:rPr>
          <w:b/>
          <w:sz w:val="28"/>
          <w:lang w:val="uk-UA"/>
        </w:rPr>
        <w:t>Фразеологічні інновації в сучасній німецькій мові:</w:t>
      </w:r>
    </w:p>
    <w:p w:rsidR="00115051" w:rsidRDefault="00115051" w:rsidP="00115051">
      <w:pPr>
        <w:spacing w:line="360" w:lineRule="auto"/>
        <w:jc w:val="center"/>
        <w:rPr>
          <w:lang w:val="uk-UA"/>
        </w:rPr>
      </w:pPr>
      <w:r>
        <w:rPr>
          <w:b/>
          <w:sz w:val="28"/>
          <w:lang w:val="uk-UA"/>
        </w:rPr>
        <w:t>когнітивний та функціональний аспекти</w:t>
      </w:r>
    </w:p>
    <w:p w:rsidR="00115051" w:rsidRDefault="00115051" w:rsidP="00115051">
      <w:pPr>
        <w:jc w:val="center"/>
        <w:rPr>
          <w:lang w:val="uk-UA"/>
        </w:rPr>
      </w:pPr>
    </w:p>
    <w:bookmarkEnd w:id="1"/>
    <w:p w:rsidR="00115051" w:rsidRDefault="00115051" w:rsidP="00115051">
      <w:pPr>
        <w:jc w:val="center"/>
        <w:rPr>
          <w:b/>
          <w:sz w:val="28"/>
          <w:lang w:val="uk-UA"/>
        </w:rPr>
      </w:pPr>
    </w:p>
    <w:p w:rsidR="00115051" w:rsidRDefault="00115051" w:rsidP="00115051">
      <w:pPr>
        <w:jc w:val="center"/>
        <w:rPr>
          <w:b/>
          <w:sz w:val="28"/>
          <w:lang w:val="uk-UA"/>
        </w:rPr>
      </w:pPr>
      <w:r>
        <w:rPr>
          <w:b/>
          <w:sz w:val="28"/>
          <w:lang w:val="uk-UA"/>
        </w:rPr>
        <w:t>10.02.04 германські мови</w:t>
      </w: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center"/>
        <w:rPr>
          <w:b/>
          <w:sz w:val="28"/>
          <w:lang w:val="uk-UA"/>
        </w:rPr>
      </w:pPr>
      <w:r>
        <w:rPr>
          <w:b/>
          <w:sz w:val="28"/>
          <w:lang w:val="uk-UA"/>
        </w:rPr>
        <w:t>Дисертація на здобуття наукового ступеня кандидата</w:t>
      </w:r>
    </w:p>
    <w:p w:rsidR="00115051" w:rsidRDefault="00115051" w:rsidP="00115051">
      <w:pPr>
        <w:jc w:val="center"/>
        <w:rPr>
          <w:b/>
          <w:sz w:val="28"/>
          <w:lang w:val="uk-UA"/>
        </w:rPr>
      </w:pPr>
      <w:r>
        <w:rPr>
          <w:b/>
          <w:sz w:val="28"/>
          <w:lang w:val="uk-UA"/>
        </w:rPr>
        <w:t>філологічних наук</w:t>
      </w: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jc w:val="both"/>
        <w:rPr>
          <w:b/>
          <w:sz w:val="28"/>
          <w:lang w:val="uk-UA"/>
        </w:rPr>
      </w:pPr>
    </w:p>
    <w:p w:rsidR="00115051" w:rsidRDefault="00115051" w:rsidP="00115051">
      <w:pPr>
        <w:ind w:left="5529"/>
        <w:rPr>
          <w:b/>
          <w:sz w:val="28"/>
          <w:lang w:val="uk-UA"/>
        </w:rPr>
      </w:pPr>
      <w:r>
        <w:rPr>
          <w:b/>
          <w:sz w:val="28"/>
          <w:lang w:val="uk-UA"/>
        </w:rPr>
        <w:t>Науковий керівник</w:t>
      </w:r>
    </w:p>
    <w:p w:rsidR="00115051" w:rsidRDefault="00115051" w:rsidP="00115051">
      <w:pPr>
        <w:ind w:left="5529"/>
        <w:rPr>
          <w:b/>
          <w:sz w:val="28"/>
          <w:lang w:val="uk-UA"/>
        </w:rPr>
      </w:pPr>
      <w:r>
        <w:rPr>
          <w:b/>
          <w:sz w:val="28"/>
          <w:lang w:val="uk-UA"/>
        </w:rPr>
        <w:t>Пророченко Ольга Петрівна</w:t>
      </w:r>
    </w:p>
    <w:p w:rsidR="00115051" w:rsidRDefault="00115051" w:rsidP="00115051">
      <w:pPr>
        <w:ind w:left="5529"/>
        <w:rPr>
          <w:b/>
          <w:sz w:val="28"/>
          <w:lang w:val="uk-UA"/>
        </w:rPr>
      </w:pPr>
      <w:r>
        <w:rPr>
          <w:b/>
          <w:sz w:val="28"/>
          <w:lang w:val="uk-UA"/>
        </w:rPr>
        <w:t>кандидат філологічних наук, професор</w:t>
      </w: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pStyle w:val="9"/>
        <w:spacing w:line="240" w:lineRule="auto"/>
      </w:pPr>
      <w:r>
        <w:t>Луцьк – 2003</w:t>
      </w:r>
    </w:p>
    <w:p w:rsidR="00115051" w:rsidRDefault="00115051" w:rsidP="00115051">
      <w:pPr>
        <w:jc w:val="both"/>
        <w:rPr>
          <w:lang w:val="uk-UA"/>
        </w:rPr>
      </w:pPr>
    </w:p>
    <w:p w:rsidR="00115051" w:rsidRDefault="00115051" w:rsidP="00115051">
      <w:pPr>
        <w:pStyle w:val="9"/>
        <w:pageBreakBefore/>
      </w:pPr>
      <w:r>
        <w:lastRenderedPageBreak/>
        <w:t>ЗМІСТ</w:t>
      </w:r>
    </w:p>
    <w:p w:rsidR="00115051" w:rsidRDefault="00115051" w:rsidP="00115051">
      <w:pPr>
        <w:jc w:val="both"/>
        <w:rPr>
          <w:lang w:val="uk-UA"/>
        </w:rPr>
      </w:pPr>
    </w:p>
    <w:p w:rsidR="00115051" w:rsidRDefault="00115051" w:rsidP="00115051">
      <w:pPr>
        <w:pStyle w:val="affffffff"/>
        <w:rPr>
          <w:lang w:val="uk-UA"/>
        </w:rPr>
      </w:pPr>
    </w:p>
    <w:p w:rsidR="00115051" w:rsidRDefault="00115051" w:rsidP="00115051">
      <w:pPr>
        <w:spacing w:line="360" w:lineRule="auto"/>
        <w:ind w:right="-2"/>
        <w:rPr>
          <w:sz w:val="28"/>
        </w:rPr>
      </w:pPr>
      <w:r>
        <w:rPr>
          <w:b/>
          <w:sz w:val="28"/>
          <w:lang w:val="uk-UA"/>
        </w:rPr>
        <w:t>Вступ</w:t>
      </w:r>
      <w:r>
        <w:rPr>
          <w:b/>
          <w:sz w:val="28"/>
        </w:rPr>
        <w:t xml:space="preserve"> </w:t>
      </w:r>
      <w:r>
        <w:rPr>
          <w:sz w:val="28"/>
          <w:lang w:val="uk-UA"/>
        </w:rPr>
        <w:t>..............................................................................................</w:t>
      </w:r>
      <w:r>
        <w:rPr>
          <w:sz w:val="28"/>
        </w:rPr>
        <w:t>.</w:t>
      </w:r>
      <w:r>
        <w:rPr>
          <w:sz w:val="28"/>
          <w:lang w:val="uk-UA"/>
        </w:rPr>
        <w:t>................................4</w:t>
      </w:r>
      <w:r>
        <w:rPr>
          <w:sz w:val="28"/>
        </w:rPr>
        <w:t xml:space="preserve">                                                                       </w:t>
      </w:r>
    </w:p>
    <w:p w:rsidR="00115051" w:rsidRDefault="00115051" w:rsidP="00115051">
      <w:pPr>
        <w:spacing w:line="360" w:lineRule="auto"/>
        <w:rPr>
          <w:sz w:val="28"/>
        </w:rPr>
      </w:pPr>
      <w:r>
        <w:rPr>
          <w:b/>
          <w:sz w:val="28"/>
          <w:lang w:val="uk-UA"/>
        </w:rPr>
        <w:t>Розділ 1  Теоретико-методологічні передумови дослідження</w:t>
      </w:r>
      <w:r>
        <w:rPr>
          <w:sz w:val="28"/>
          <w:lang w:val="uk-UA"/>
        </w:rPr>
        <w:t xml:space="preserve"> ............................1</w:t>
      </w:r>
      <w:r>
        <w:rPr>
          <w:sz w:val="28"/>
        </w:rPr>
        <w:t>4</w:t>
      </w:r>
    </w:p>
    <w:p w:rsidR="00115051" w:rsidRDefault="00115051" w:rsidP="00115051">
      <w:pPr>
        <w:spacing w:line="360" w:lineRule="auto"/>
        <w:rPr>
          <w:sz w:val="28"/>
          <w:lang w:val="uk-UA"/>
        </w:rPr>
      </w:pPr>
      <w:r>
        <w:rPr>
          <w:sz w:val="28"/>
          <w:lang w:val="uk-UA"/>
        </w:rPr>
        <w:t xml:space="preserve">Вступні зауваження </w:t>
      </w:r>
    </w:p>
    <w:p w:rsidR="00115051" w:rsidRDefault="00115051" w:rsidP="00C8235B">
      <w:pPr>
        <w:numPr>
          <w:ilvl w:val="1"/>
          <w:numId w:val="60"/>
        </w:numPr>
        <w:suppressAutoHyphens w:val="0"/>
        <w:spacing w:line="360" w:lineRule="auto"/>
        <w:rPr>
          <w:sz w:val="28"/>
          <w:lang w:val="uk-UA"/>
        </w:rPr>
      </w:pPr>
      <w:r>
        <w:rPr>
          <w:sz w:val="28"/>
          <w:lang w:val="uk-UA"/>
        </w:rPr>
        <w:t>Фразеологія як особливий елемент лексико-семантичної системи мови ....1</w:t>
      </w:r>
      <w:r>
        <w:rPr>
          <w:sz w:val="28"/>
        </w:rPr>
        <w:t>4</w:t>
      </w:r>
    </w:p>
    <w:p w:rsidR="00115051" w:rsidRDefault="00115051" w:rsidP="00C8235B">
      <w:pPr>
        <w:numPr>
          <w:ilvl w:val="1"/>
          <w:numId w:val="60"/>
        </w:numPr>
        <w:tabs>
          <w:tab w:val="left" w:pos="8080"/>
        </w:tabs>
        <w:suppressAutoHyphens w:val="0"/>
        <w:spacing w:line="360" w:lineRule="auto"/>
        <w:rPr>
          <w:sz w:val="28"/>
          <w:lang w:val="uk-UA"/>
        </w:rPr>
      </w:pPr>
      <w:r>
        <w:rPr>
          <w:sz w:val="28"/>
          <w:lang w:val="uk-UA"/>
        </w:rPr>
        <w:t>Місце і роль фразеологічних одиниць у сучасній німецькій                лексико-семантичній системі ............................................................................20</w:t>
      </w:r>
    </w:p>
    <w:p w:rsidR="00115051" w:rsidRDefault="00115051" w:rsidP="00115051">
      <w:pPr>
        <w:spacing w:line="360" w:lineRule="auto"/>
        <w:ind w:firstLine="709"/>
        <w:rPr>
          <w:sz w:val="28"/>
          <w:lang w:val="uk-UA"/>
        </w:rPr>
      </w:pPr>
      <w:r>
        <w:rPr>
          <w:sz w:val="28"/>
          <w:lang w:val="uk-UA"/>
        </w:rPr>
        <w:t>1.2.1. Об’єкт дослідження фразеології .............................................................20</w:t>
      </w:r>
    </w:p>
    <w:p w:rsidR="00115051" w:rsidRDefault="00115051" w:rsidP="00115051">
      <w:pPr>
        <w:spacing w:line="360" w:lineRule="auto"/>
        <w:ind w:right="-2" w:firstLine="709"/>
        <w:rPr>
          <w:sz w:val="28"/>
          <w:lang w:val="uk-UA"/>
        </w:rPr>
      </w:pPr>
      <w:r>
        <w:rPr>
          <w:sz w:val="28"/>
          <w:lang w:val="uk-UA"/>
        </w:rPr>
        <w:t>1.2.2. Визначення обсягу фразеології ...............................................................21</w:t>
      </w:r>
    </w:p>
    <w:p w:rsidR="00115051" w:rsidRDefault="00115051" w:rsidP="00115051">
      <w:pPr>
        <w:pStyle w:val="affffffffffffffffffff5"/>
        <w:ind w:right="-2"/>
      </w:pPr>
      <w:r>
        <w:t>1.2.3. Критерії виокремлення фразеологічних одиниць, їх конститутивні ознаки ...................................................................................................................24</w:t>
      </w:r>
    </w:p>
    <w:p w:rsidR="00115051" w:rsidRDefault="00115051" w:rsidP="00115051">
      <w:pPr>
        <w:spacing w:line="360" w:lineRule="auto"/>
        <w:ind w:firstLine="1418"/>
        <w:jc w:val="both"/>
        <w:rPr>
          <w:sz w:val="28"/>
          <w:lang w:val="uk-UA"/>
        </w:rPr>
      </w:pPr>
      <w:r>
        <w:rPr>
          <w:sz w:val="28"/>
          <w:lang w:val="uk-UA"/>
        </w:rPr>
        <w:t>1.2.3.1. Багатокомпонентність .................................................................25</w:t>
      </w:r>
    </w:p>
    <w:p w:rsidR="00115051" w:rsidRDefault="00115051" w:rsidP="00115051">
      <w:pPr>
        <w:spacing w:line="360" w:lineRule="auto"/>
        <w:ind w:right="-2" w:firstLine="1418"/>
        <w:rPr>
          <w:sz w:val="28"/>
          <w:lang w:val="uk-UA"/>
        </w:rPr>
      </w:pPr>
      <w:r>
        <w:rPr>
          <w:sz w:val="28"/>
          <w:lang w:val="uk-UA"/>
        </w:rPr>
        <w:t>1.2.3.2. Сталість ........................................................................................25</w:t>
      </w:r>
    </w:p>
    <w:p w:rsidR="00115051" w:rsidRDefault="00115051" w:rsidP="00115051">
      <w:pPr>
        <w:spacing w:line="360" w:lineRule="auto"/>
        <w:ind w:firstLine="1418"/>
        <w:jc w:val="both"/>
        <w:rPr>
          <w:sz w:val="28"/>
          <w:lang w:val="uk-UA"/>
        </w:rPr>
      </w:pPr>
      <w:r>
        <w:rPr>
          <w:sz w:val="28"/>
          <w:lang w:val="uk-UA"/>
        </w:rPr>
        <w:t>1.2.3.3. Ідіоматичність ..............................................................................28</w:t>
      </w:r>
    </w:p>
    <w:p w:rsidR="00115051" w:rsidRDefault="00115051" w:rsidP="00115051">
      <w:pPr>
        <w:spacing w:line="360" w:lineRule="auto"/>
        <w:ind w:firstLine="1418"/>
        <w:rPr>
          <w:sz w:val="28"/>
          <w:lang w:val="uk-UA"/>
        </w:rPr>
      </w:pPr>
      <w:r>
        <w:rPr>
          <w:sz w:val="28"/>
          <w:lang w:val="uk-UA"/>
        </w:rPr>
        <w:t>1.2.3.4. Механізми  відтворюваності ......................................................30</w:t>
      </w:r>
    </w:p>
    <w:p w:rsidR="00115051" w:rsidRDefault="00115051" w:rsidP="00115051">
      <w:pPr>
        <w:spacing w:line="360" w:lineRule="auto"/>
        <w:ind w:right="-2" w:firstLine="709"/>
        <w:rPr>
          <w:sz w:val="28"/>
          <w:lang w:val="uk-UA"/>
        </w:rPr>
      </w:pPr>
      <w:r>
        <w:rPr>
          <w:sz w:val="28"/>
          <w:lang w:val="uk-UA"/>
        </w:rPr>
        <w:t>1.2.4. Дефініція фразеологічної одиниці ..........................................................31</w:t>
      </w:r>
    </w:p>
    <w:p w:rsidR="00115051" w:rsidRDefault="00115051" w:rsidP="00115051">
      <w:pPr>
        <w:spacing w:line="360" w:lineRule="auto"/>
        <w:ind w:firstLine="709"/>
        <w:rPr>
          <w:sz w:val="28"/>
          <w:lang w:val="uk-UA"/>
        </w:rPr>
      </w:pPr>
      <w:r>
        <w:rPr>
          <w:sz w:val="28"/>
          <w:lang w:val="uk-UA"/>
        </w:rPr>
        <w:t>1.2.5. Визначення поняття неологізму та фразеологічної інновації ..............35</w:t>
      </w:r>
    </w:p>
    <w:p w:rsidR="00115051" w:rsidRDefault="00115051" w:rsidP="00C8235B">
      <w:pPr>
        <w:numPr>
          <w:ilvl w:val="1"/>
          <w:numId w:val="60"/>
        </w:numPr>
        <w:suppressAutoHyphens w:val="0"/>
        <w:spacing w:line="360" w:lineRule="auto"/>
        <w:rPr>
          <w:sz w:val="28"/>
          <w:lang w:val="uk-UA"/>
        </w:rPr>
      </w:pPr>
      <w:r>
        <w:rPr>
          <w:sz w:val="28"/>
          <w:lang w:val="uk-UA"/>
        </w:rPr>
        <w:t>Лінгвальні та екстралінгвальні чинники виникнення фразеологічних інновацій у сучасній німецькій мові ................................................................39</w:t>
      </w:r>
    </w:p>
    <w:p w:rsidR="00115051" w:rsidRDefault="00115051" w:rsidP="00C8235B">
      <w:pPr>
        <w:numPr>
          <w:ilvl w:val="1"/>
          <w:numId w:val="60"/>
        </w:numPr>
        <w:suppressAutoHyphens w:val="0"/>
        <w:spacing w:line="360" w:lineRule="auto"/>
        <w:ind w:right="-2"/>
        <w:rPr>
          <w:sz w:val="28"/>
          <w:lang w:val="uk-UA"/>
        </w:rPr>
      </w:pPr>
      <w:r>
        <w:rPr>
          <w:sz w:val="28"/>
          <w:lang w:val="uk-UA"/>
        </w:rPr>
        <w:t>Процеси і способи фразотворення  кінця ХХ початку ХХІ століть у  сучасній німецькій мові .....................................................................................47</w:t>
      </w:r>
    </w:p>
    <w:p w:rsidR="00115051" w:rsidRDefault="00115051" w:rsidP="00C8235B">
      <w:pPr>
        <w:numPr>
          <w:ilvl w:val="1"/>
          <w:numId w:val="60"/>
        </w:numPr>
        <w:suppressAutoHyphens w:val="0"/>
        <w:spacing w:line="360" w:lineRule="auto"/>
        <w:rPr>
          <w:sz w:val="28"/>
          <w:lang w:val="uk-UA"/>
        </w:rPr>
      </w:pPr>
      <w:r>
        <w:rPr>
          <w:sz w:val="28"/>
          <w:lang w:val="uk-UA"/>
        </w:rPr>
        <w:t>Фразеологізми як носії національно-культурної інформації .........................55</w:t>
      </w:r>
    </w:p>
    <w:p w:rsidR="00115051" w:rsidRDefault="00115051" w:rsidP="00115051">
      <w:pPr>
        <w:spacing w:line="360" w:lineRule="auto"/>
        <w:rPr>
          <w:sz w:val="28"/>
          <w:lang w:val="uk-UA"/>
        </w:rPr>
      </w:pPr>
      <w:r>
        <w:rPr>
          <w:sz w:val="28"/>
          <w:lang w:val="uk-UA"/>
        </w:rPr>
        <w:t>Висновки до першого розділу .....................................................................................63</w:t>
      </w:r>
    </w:p>
    <w:p w:rsidR="00115051" w:rsidRDefault="00115051" w:rsidP="00115051">
      <w:pPr>
        <w:spacing w:line="360" w:lineRule="auto"/>
        <w:rPr>
          <w:b/>
          <w:sz w:val="28"/>
          <w:lang w:val="uk-UA"/>
        </w:rPr>
      </w:pPr>
      <w:r>
        <w:rPr>
          <w:b/>
          <w:sz w:val="28"/>
          <w:lang w:val="uk-UA"/>
        </w:rPr>
        <w:lastRenderedPageBreak/>
        <w:t xml:space="preserve">Розділ 2  Фразеологічні інновації в сучасній німецькій мові, склад і витоки: когнітивний аспект </w:t>
      </w:r>
      <w:r>
        <w:rPr>
          <w:sz w:val="28"/>
          <w:lang w:val="uk-UA"/>
        </w:rPr>
        <w:t>....................................................................................................67</w:t>
      </w:r>
    </w:p>
    <w:p w:rsidR="00115051" w:rsidRDefault="00115051" w:rsidP="00115051">
      <w:pPr>
        <w:spacing w:line="360" w:lineRule="auto"/>
        <w:rPr>
          <w:sz w:val="28"/>
          <w:lang w:val="uk-UA"/>
        </w:rPr>
      </w:pPr>
      <w:r>
        <w:rPr>
          <w:sz w:val="28"/>
          <w:lang w:val="uk-UA"/>
        </w:rPr>
        <w:t>Вступні зауваження</w:t>
      </w:r>
    </w:p>
    <w:p w:rsidR="00115051" w:rsidRDefault="00115051" w:rsidP="00115051">
      <w:pPr>
        <w:spacing w:line="360" w:lineRule="auto"/>
        <w:ind w:right="-2"/>
        <w:rPr>
          <w:sz w:val="28"/>
          <w:lang w:val="uk-UA"/>
        </w:rPr>
      </w:pPr>
      <w:r>
        <w:rPr>
          <w:sz w:val="28"/>
          <w:lang w:val="uk-UA"/>
        </w:rPr>
        <w:t>2.1.   Когнітивний аспект фразеологічних інновацій ................................................68</w:t>
      </w:r>
    </w:p>
    <w:p w:rsidR="00115051" w:rsidRDefault="00115051" w:rsidP="00C8235B">
      <w:pPr>
        <w:numPr>
          <w:ilvl w:val="1"/>
          <w:numId w:val="61"/>
        </w:numPr>
        <w:suppressAutoHyphens w:val="0"/>
        <w:spacing w:line="360" w:lineRule="auto"/>
        <w:ind w:right="-2"/>
        <w:rPr>
          <w:sz w:val="28"/>
          <w:lang w:val="uk-UA"/>
        </w:rPr>
      </w:pPr>
      <w:r>
        <w:rPr>
          <w:sz w:val="28"/>
          <w:lang w:val="uk-UA"/>
        </w:rPr>
        <w:t>Ідеографічна характеристика фразеологічних інновацій: клас, сфери,              найхарактерніші концепти .................................................................................79</w:t>
      </w:r>
    </w:p>
    <w:p w:rsidR="00115051" w:rsidRDefault="00115051" w:rsidP="00115051">
      <w:pPr>
        <w:spacing w:line="360" w:lineRule="auto"/>
        <w:ind w:firstLine="709"/>
        <w:rPr>
          <w:sz w:val="28"/>
        </w:rPr>
      </w:pPr>
      <w:r>
        <w:rPr>
          <w:sz w:val="28"/>
          <w:lang w:val="uk-UA"/>
        </w:rPr>
        <w:t>2.2.1. Використання фразеологічних інновацій у пресі...................................81</w:t>
      </w:r>
    </w:p>
    <w:p w:rsidR="00115051" w:rsidRDefault="00115051" w:rsidP="00115051">
      <w:pPr>
        <w:spacing w:line="360" w:lineRule="auto"/>
        <w:ind w:left="709"/>
        <w:rPr>
          <w:sz w:val="28"/>
          <w:lang w:val="uk-UA"/>
        </w:rPr>
      </w:pPr>
      <w:r>
        <w:rPr>
          <w:sz w:val="28"/>
          <w:lang w:val="uk-UA"/>
        </w:rPr>
        <w:t>2.2.2.Використання фразеологічних інновацій на громадських маніфестаціях.......................................................................................................88</w:t>
      </w:r>
    </w:p>
    <w:p w:rsidR="00115051" w:rsidRDefault="00115051" w:rsidP="00115051">
      <w:pPr>
        <w:spacing w:line="360" w:lineRule="auto"/>
        <w:ind w:firstLine="709"/>
        <w:rPr>
          <w:sz w:val="28"/>
          <w:lang w:val="uk-UA"/>
        </w:rPr>
      </w:pPr>
      <w:r>
        <w:rPr>
          <w:sz w:val="28"/>
          <w:lang w:val="uk-UA"/>
        </w:rPr>
        <w:t>2.2.3. Фразеологічні інновації у політичному мовленні..................................93</w:t>
      </w:r>
    </w:p>
    <w:p w:rsidR="00115051" w:rsidRDefault="00115051" w:rsidP="00115051">
      <w:pPr>
        <w:spacing w:line="360" w:lineRule="auto"/>
        <w:ind w:firstLine="709"/>
        <w:rPr>
          <w:sz w:val="28"/>
          <w:lang w:val="uk-UA"/>
        </w:rPr>
      </w:pPr>
      <w:r>
        <w:rPr>
          <w:sz w:val="28"/>
          <w:lang w:val="uk-UA"/>
        </w:rPr>
        <w:t>2.2.4. Фразеологічні інновації у сфері телебачення та радіо...........................97</w:t>
      </w:r>
    </w:p>
    <w:p w:rsidR="00115051" w:rsidRDefault="00115051" w:rsidP="00115051">
      <w:pPr>
        <w:spacing w:line="360" w:lineRule="auto"/>
        <w:ind w:firstLine="709"/>
        <w:rPr>
          <w:sz w:val="28"/>
          <w:lang w:val="uk-UA"/>
        </w:rPr>
      </w:pPr>
      <w:r>
        <w:rPr>
          <w:sz w:val="28"/>
          <w:lang w:val="uk-UA"/>
        </w:rPr>
        <w:t>2.2.5. Побутове мовлення та фразеологічні інновації....................................101</w:t>
      </w:r>
    </w:p>
    <w:p w:rsidR="00115051" w:rsidRDefault="00115051" w:rsidP="00115051">
      <w:pPr>
        <w:pStyle w:val="21"/>
        <w:spacing w:line="360" w:lineRule="auto"/>
        <w:ind w:left="709" w:hanging="709"/>
      </w:pPr>
      <w:r>
        <w:t>2.3. Фразеологічні інновації та фразеологічне значення як ментальна сутність...............................................................................................................103</w:t>
      </w:r>
    </w:p>
    <w:p w:rsidR="00115051" w:rsidRDefault="00115051" w:rsidP="00115051">
      <w:pPr>
        <w:spacing w:line="360" w:lineRule="auto"/>
        <w:ind w:firstLine="709"/>
        <w:rPr>
          <w:sz w:val="28"/>
          <w:lang w:val="uk-UA"/>
        </w:rPr>
      </w:pPr>
      <w:r>
        <w:rPr>
          <w:sz w:val="28"/>
          <w:lang w:val="uk-UA"/>
        </w:rPr>
        <w:t>2.3.1. Структура значення фразеологічних інновацій ...................................105</w:t>
      </w:r>
    </w:p>
    <w:p w:rsidR="00115051" w:rsidRDefault="00115051" w:rsidP="00115051">
      <w:pPr>
        <w:spacing w:line="360" w:lineRule="auto"/>
        <w:ind w:left="709"/>
        <w:rPr>
          <w:sz w:val="28"/>
          <w:lang w:val="uk-UA"/>
        </w:rPr>
      </w:pPr>
      <w:r>
        <w:rPr>
          <w:sz w:val="28"/>
          <w:lang w:val="uk-UA"/>
        </w:rPr>
        <w:t>2.3.1.</w:t>
      </w:r>
      <w:r>
        <w:rPr>
          <w:sz w:val="28"/>
        </w:rPr>
        <w:t>Класифікація фразеолексикону за ономасіологічними категоріями</w:t>
      </w:r>
      <w:r>
        <w:rPr>
          <w:sz w:val="28"/>
          <w:lang w:val="uk-UA"/>
        </w:rPr>
        <w:t>.........................................................................................................117</w:t>
      </w:r>
    </w:p>
    <w:p w:rsidR="00115051" w:rsidRDefault="00115051" w:rsidP="00115051">
      <w:pPr>
        <w:spacing w:line="360" w:lineRule="auto"/>
        <w:ind w:left="709"/>
        <w:rPr>
          <w:sz w:val="28"/>
          <w:lang w:val="uk-UA"/>
        </w:rPr>
      </w:pPr>
      <w:r>
        <w:rPr>
          <w:sz w:val="28"/>
          <w:lang w:val="uk-UA"/>
        </w:rPr>
        <w:t>2.3.3. Класифікація фразеологічних інновацій за концептуальними рядами.................................................................................................................120</w:t>
      </w:r>
    </w:p>
    <w:p w:rsidR="00115051" w:rsidRDefault="00115051" w:rsidP="00115051">
      <w:pPr>
        <w:spacing w:line="360" w:lineRule="auto"/>
        <w:ind w:right="-2"/>
        <w:rPr>
          <w:sz w:val="28"/>
          <w:lang w:val="uk-UA"/>
        </w:rPr>
      </w:pPr>
      <w:r>
        <w:rPr>
          <w:sz w:val="28"/>
          <w:lang w:val="uk-UA"/>
        </w:rPr>
        <w:t>Висновки до другого розділу ....................................................................................123</w:t>
      </w:r>
    </w:p>
    <w:p w:rsidR="00115051" w:rsidRDefault="00115051" w:rsidP="00115051">
      <w:pPr>
        <w:spacing w:line="360" w:lineRule="auto"/>
        <w:rPr>
          <w:sz w:val="28"/>
          <w:lang w:val="uk-UA"/>
        </w:rPr>
      </w:pPr>
      <w:r>
        <w:rPr>
          <w:b/>
          <w:sz w:val="28"/>
          <w:lang w:val="uk-UA"/>
        </w:rPr>
        <w:lastRenderedPageBreak/>
        <w:t>Розділ 3 Німецькі фразеологічні інновації : функціональний аспект</w:t>
      </w:r>
      <w:r>
        <w:rPr>
          <w:sz w:val="28"/>
          <w:lang w:val="uk-UA"/>
        </w:rPr>
        <w:t>.............127</w:t>
      </w:r>
    </w:p>
    <w:p w:rsidR="00115051" w:rsidRDefault="00115051" w:rsidP="00115051">
      <w:pPr>
        <w:spacing w:line="360" w:lineRule="auto"/>
        <w:rPr>
          <w:sz w:val="28"/>
          <w:lang w:val="uk-UA"/>
        </w:rPr>
      </w:pPr>
      <w:r>
        <w:rPr>
          <w:sz w:val="28"/>
          <w:lang w:val="uk-UA"/>
        </w:rPr>
        <w:t>Вступні зауваження</w:t>
      </w:r>
    </w:p>
    <w:p w:rsidR="00115051" w:rsidRDefault="00115051" w:rsidP="00115051">
      <w:pPr>
        <w:spacing w:line="360" w:lineRule="auto"/>
        <w:ind w:left="709" w:hanging="709"/>
        <w:rPr>
          <w:sz w:val="28"/>
          <w:lang w:val="uk-UA"/>
        </w:rPr>
      </w:pPr>
      <w:r>
        <w:rPr>
          <w:sz w:val="28"/>
          <w:lang w:val="uk-UA"/>
        </w:rPr>
        <w:t>3.1. Функціональний підхід до вивчення фразеологічних інновацій у німецькомовному дискурсі...............................................................................128</w:t>
      </w:r>
    </w:p>
    <w:p w:rsidR="00115051" w:rsidRDefault="00115051" w:rsidP="00115051">
      <w:pPr>
        <w:spacing w:line="360" w:lineRule="auto"/>
        <w:rPr>
          <w:sz w:val="28"/>
          <w:lang w:val="uk-UA"/>
        </w:rPr>
      </w:pPr>
      <w:r>
        <w:rPr>
          <w:sz w:val="28"/>
          <w:lang w:val="uk-UA"/>
        </w:rPr>
        <w:t>3.2. Текстотвірні потенції фразеологічних інновацій..............................................132</w:t>
      </w:r>
    </w:p>
    <w:p w:rsidR="00115051" w:rsidRDefault="00115051" w:rsidP="00115051">
      <w:pPr>
        <w:spacing w:line="360" w:lineRule="auto"/>
        <w:rPr>
          <w:sz w:val="28"/>
          <w:lang w:val="uk-UA"/>
        </w:rPr>
      </w:pPr>
      <w:r>
        <w:rPr>
          <w:sz w:val="28"/>
          <w:lang w:val="uk-UA"/>
        </w:rPr>
        <w:t>3.3. Текстотвірні функції фразеологічних інновацій...............................................138</w:t>
      </w:r>
    </w:p>
    <w:p w:rsidR="00115051" w:rsidRDefault="00115051" w:rsidP="00115051">
      <w:pPr>
        <w:spacing w:line="360" w:lineRule="auto"/>
        <w:rPr>
          <w:sz w:val="28"/>
          <w:lang w:val="uk-UA"/>
        </w:rPr>
      </w:pPr>
      <w:r>
        <w:rPr>
          <w:sz w:val="28"/>
          <w:lang w:val="uk-UA"/>
        </w:rPr>
        <w:t>Висновки до третього розділу ...................................................................................167</w:t>
      </w:r>
    </w:p>
    <w:p w:rsidR="00115051" w:rsidRDefault="00115051" w:rsidP="00115051">
      <w:pPr>
        <w:spacing w:line="360" w:lineRule="auto"/>
        <w:rPr>
          <w:sz w:val="28"/>
          <w:lang w:val="uk-UA"/>
        </w:rPr>
      </w:pPr>
      <w:r>
        <w:rPr>
          <w:b/>
          <w:sz w:val="28"/>
          <w:lang w:val="uk-UA"/>
        </w:rPr>
        <w:t>Загальні висновки</w:t>
      </w:r>
      <w:r>
        <w:rPr>
          <w:sz w:val="28"/>
          <w:lang w:val="uk-UA"/>
        </w:rPr>
        <w:t>.....................................................................................................170</w:t>
      </w:r>
    </w:p>
    <w:p w:rsidR="00115051" w:rsidRDefault="00115051" w:rsidP="00115051">
      <w:pPr>
        <w:spacing w:line="360" w:lineRule="auto"/>
        <w:rPr>
          <w:sz w:val="28"/>
        </w:rPr>
      </w:pPr>
      <w:r>
        <w:rPr>
          <w:b/>
          <w:sz w:val="28"/>
          <w:lang w:val="uk-UA"/>
        </w:rPr>
        <w:t>Література</w:t>
      </w:r>
      <w:r>
        <w:rPr>
          <w:sz w:val="28"/>
          <w:lang w:val="uk-UA"/>
        </w:rPr>
        <w:t>...................................................................................................................175</w:t>
      </w:r>
    </w:p>
    <w:p w:rsidR="00115051" w:rsidRDefault="00115051" w:rsidP="00115051">
      <w:pPr>
        <w:spacing w:line="360" w:lineRule="auto"/>
        <w:ind w:right="-2"/>
        <w:rPr>
          <w:sz w:val="28"/>
          <w:lang w:val="uk-UA"/>
        </w:rPr>
      </w:pPr>
      <w:r>
        <w:rPr>
          <w:b/>
          <w:sz w:val="28"/>
          <w:lang w:val="uk-UA"/>
        </w:rPr>
        <w:t>Список лексикографічних джерел</w:t>
      </w:r>
      <w:r>
        <w:rPr>
          <w:sz w:val="28"/>
          <w:lang w:val="uk-UA"/>
        </w:rPr>
        <w:t>.........................................................................1</w:t>
      </w:r>
      <w:r>
        <w:rPr>
          <w:sz w:val="28"/>
        </w:rPr>
        <w:t>9</w:t>
      </w:r>
      <w:r>
        <w:rPr>
          <w:sz w:val="28"/>
          <w:lang w:val="uk-UA"/>
        </w:rPr>
        <w:t>9</w:t>
      </w:r>
    </w:p>
    <w:p w:rsidR="00115051" w:rsidRDefault="00115051" w:rsidP="00115051">
      <w:pPr>
        <w:spacing w:line="360" w:lineRule="auto"/>
        <w:rPr>
          <w:sz w:val="28"/>
          <w:lang w:val="uk-UA"/>
        </w:rPr>
      </w:pPr>
      <w:r>
        <w:rPr>
          <w:b/>
          <w:sz w:val="28"/>
          <w:lang w:val="uk-UA"/>
        </w:rPr>
        <w:t>Список джерел ілюстративного матеріалу</w:t>
      </w:r>
      <w:r>
        <w:rPr>
          <w:sz w:val="28"/>
          <w:lang w:val="uk-UA"/>
        </w:rPr>
        <w:t>...................................................</w:t>
      </w:r>
      <w:r>
        <w:rPr>
          <w:sz w:val="28"/>
        </w:rPr>
        <w:t>.</w:t>
      </w:r>
      <w:r>
        <w:rPr>
          <w:sz w:val="28"/>
          <w:lang w:val="uk-UA"/>
        </w:rPr>
        <w:t>.......201</w:t>
      </w:r>
    </w:p>
    <w:p w:rsidR="00115051" w:rsidRDefault="00115051" w:rsidP="00115051">
      <w:pPr>
        <w:spacing w:line="360" w:lineRule="auto"/>
        <w:rPr>
          <w:sz w:val="28"/>
          <w:lang w:val="uk-UA"/>
        </w:rPr>
      </w:pPr>
      <w:r>
        <w:rPr>
          <w:b/>
          <w:sz w:val="28"/>
          <w:lang w:val="uk-UA"/>
        </w:rPr>
        <w:t>Додаток</w:t>
      </w:r>
      <w:r>
        <w:rPr>
          <w:sz w:val="28"/>
          <w:lang w:val="uk-UA"/>
        </w:rPr>
        <w:t xml:space="preserve">........................................................................................................................202                                                            </w:t>
      </w:r>
    </w:p>
    <w:p w:rsidR="00115051" w:rsidRDefault="00115051" w:rsidP="00115051">
      <w:pPr>
        <w:pStyle w:val="9"/>
        <w:pageBreakBefore/>
      </w:pPr>
      <w:r>
        <w:lastRenderedPageBreak/>
        <w:t>ВСТУП</w:t>
      </w:r>
    </w:p>
    <w:p w:rsidR="00115051" w:rsidRDefault="00115051" w:rsidP="00115051">
      <w:pPr>
        <w:jc w:val="both"/>
        <w:rPr>
          <w:lang w:val="uk-UA"/>
        </w:rPr>
      </w:pPr>
    </w:p>
    <w:p w:rsidR="00115051" w:rsidRDefault="00115051" w:rsidP="00115051">
      <w:pPr>
        <w:jc w:val="both"/>
        <w:rPr>
          <w:lang w:val="uk-UA"/>
        </w:rPr>
      </w:pPr>
    </w:p>
    <w:p w:rsidR="00115051" w:rsidRDefault="00115051" w:rsidP="00115051">
      <w:pPr>
        <w:spacing w:line="360" w:lineRule="auto"/>
        <w:jc w:val="both"/>
        <w:rPr>
          <w:sz w:val="28"/>
          <w:lang w:val="uk-UA"/>
        </w:rPr>
      </w:pPr>
      <w:r>
        <w:rPr>
          <w:sz w:val="28"/>
          <w:lang w:val="uk-UA"/>
        </w:rPr>
        <w:tab/>
        <w:t xml:space="preserve">На зламі двох тисячоліть вивчення соціальної сутності мови як способу людського вираження ставить перед дослідниками нове коло запитань, орієнтованих на дослідження онтологічної сутності мови, умов її існування та ролі в розвитку людини як творіння соціального. У зв’язку з цим питання про мовний динамізм, який є постійною якістю мови, є питанням про її онтологічну сутність. Отже, розгляд основних напрямків мовних змін є важливою частиною дослідження форм існування мови, яка має пряме відношення до вивчення її сутнісних характеристик. Зазначене вище дає підстави визнати дослідження закономірностей динаміки розвитку мови, зокрема, її словникового складу, у якому ускладнені мовні знаки посідають особливе місце,  однією з центральних проблем сучасної лінгвістичної науки, яка є особливо </w:t>
      </w:r>
      <w:r>
        <w:rPr>
          <w:sz w:val="28"/>
          <w:u w:val="single"/>
          <w:lang w:val="uk-UA"/>
        </w:rPr>
        <w:t>актуальною</w:t>
      </w:r>
      <w:r>
        <w:rPr>
          <w:sz w:val="28"/>
          <w:lang w:val="uk-UA"/>
        </w:rPr>
        <w:t xml:space="preserve"> в наше сьогодення [155; 168; 83; 112; 80; 154]. </w:t>
      </w:r>
    </w:p>
    <w:p w:rsidR="00115051" w:rsidRDefault="00115051" w:rsidP="00115051">
      <w:pPr>
        <w:spacing w:line="360" w:lineRule="auto"/>
        <w:ind w:firstLine="709"/>
        <w:jc w:val="both"/>
        <w:rPr>
          <w:sz w:val="28"/>
          <w:lang w:val="uk-UA"/>
        </w:rPr>
      </w:pPr>
      <w:r>
        <w:rPr>
          <w:sz w:val="28"/>
          <w:lang w:val="uk-UA"/>
        </w:rPr>
        <w:t>Проблемам фразеології як окремої лінгвістичної дисципліни присвячені праці сучасних вітчизняних та зарубіжних дослідників, зокрема В.В. Виноградова,  В.А. Архангельського, І.І. Чернишової, Р.П.</w:t>
      </w:r>
      <w:r>
        <w:rPr>
          <w:sz w:val="28"/>
        </w:rPr>
        <w:t> </w:t>
      </w:r>
      <w:r>
        <w:rPr>
          <w:sz w:val="28"/>
          <w:lang w:val="uk-UA"/>
        </w:rPr>
        <w:t xml:space="preserve">Зорівчак, В.І. Гаврися, В.П. Жукова, О.В. Куніна, В.М. Телії, М.В. Гамзюка та ін. Національно-культурну специфіку фразеологізмів досліджували С.Н. Денисенко, О.П. Пророченко, О.Д. Райхштейн, Є.М. Верещагін, В.Г. Гак, Д.О. Добровольський, С.М. Назаров, </w:t>
      </w:r>
      <w:r>
        <w:rPr>
          <w:sz w:val="28"/>
          <w:lang w:val="de-DE"/>
        </w:rPr>
        <w:t>W</w:t>
      </w:r>
      <w:r>
        <w:rPr>
          <w:sz w:val="28"/>
          <w:lang w:val="uk-UA"/>
        </w:rPr>
        <w:t>. </w:t>
      </w:r>
      <w:r>
        <w:rPr>
          <w:sz w:val="28"/>
          <w:lang w:val="de-DE"/>
        </w:rPr>
        <w:t>Fleischer</w:t>
      </w:r>
      <w:r>
        <w:rPr>
          <w:sz w:val="28"/>
          <w:lang w:val="uk-UA"/>
        </w:rPr>
        <w:t xml:space="preserve">, </w:t>
      </w:r>
      <w:r>
        <w:rPr>
          <w:sz w:val="28"/>
          <w:lang w:val="de-DE"/>
        </w:rPr>
        <w:t>Ch</w:t>
      </w:r>
      <w:r>
        <w:rPr>
          <w:sz w:val="28"/>
          <w:lang w:val="uk-UA"/>
        </w:rPr>
        <w:t>. </w:t>
      </w:r>
      <w:r>
        <w:rPr>
          <w:sz w:val="28"/>
          <w:lang w:val="de-DE"/>
        </w:rPr>
        <w:t>Palm</w:t>
      </w:r>
      <w:r>
        <w:rPr>
          <w:sz w:val="28"/>
          <w:lang w:val="uk-UA"/>
        </w:rPr>
        <w:t xml:space="preserve">, </w:t>
      </w:r>
      <w:r>
        <w:rPr>
          <w:sz w:val="28"/>
          <w:lang w:val="de-DE"/>
        </w:rPr>
        <w:t>Cs</w:t>
      </w:r>
      <w:r>
        <w:rPr>
          <w:sz w:val="28"/>
          <w:lang w:val="uk-UA"/>
        </w:rPr>
        <w:t>. </w:t>
      </w:r>
      <w:r>
        <w:rPr>
          <w:sz w:val="28"/>
          <w:lang w:val="de-DE"/>
        </w:rPr>
        <w:t>F</w:t>
      </w:r>
      <w:r>
        <w:rPr>
          <w:sz w:val="28"/>
          <w:lang w:val="uk-UA"/>
        </w:rPr>
        <w:t>ö</w:t>
      </w:r>
      <w:r>
        <w:rPr>
          <w:sz w:val="28"/>
          <w:lang w:val="de-DE"/>
        </w:rPr>
        <w:t>ldes</w:t>
      </w:r>
      <w:r>
        <w:rPr>
          <w:sz w:val="28"/>
          <w:lang w:val="uk-UA"/>
        </w:rPr>
        <w:t xml:space="preserve"> та ін. При цьому вчені-фразеологи виокремлювали культурологічні та національно-культурні  компоненти фразеологічних одиниць (С.Н. Денисенко, В.М. Телія, Є.М. Верещагін, О.Я. Остапович). </w:t>
      </w:r>
    </w:p>
    <w:p w:rsidR="00115051" w:rsidRDefault="00115051" w:rsidP="00115051">
      <w:pPr>
        <w:spacing w:line="360" w:lineRule="auto"/>
        <w:ind w:firstLine="709"/>
        <w:jc w:val="both"/>
        <w:rPr>
          <w:sz w:val="28"/>
          <w:lang w:val="uk-UA"/>
        </w:rPr>
      </w:pPr>
      <w:r>
        <w:rPr>
          <w:sz w:val="28"/>
          <w:lang w:val="uk-UA"/>
        </w:rPr>
        <w:t xml:space="preserve">Когнітивному аспекту вивчення лексичних єдностей (ЛЄ) та фразеологічних одиниць (ФО)  присвячені праці Д.О. Добровольського, В.М. Телії, О.С. Кубрякової, Н. Хомського, М.М. Полюжина, </w:t>
      </w:r>
      <w:r>
        <w:rPr>
          <w:sz w:val="28"/>
          <w:lang w:val="de-DE"/>
        </w:rPr>
        <w:t>M</w:t>
      </w:r>
      <w:r>
        <w:rPr>
          <w:sz w:val="28"/>
          <w:lang w:val="uk-UA"/>
        </w:rPr>
        <w:t>. </w:t>
      </w:r>
      <w:r>
        <w:rPr>
          <w:sz w:val="28"/>
          <w:lang w:val="de-DE"/>
        </w:rPr>
        <w:t>Schwarz</w:t>
      </w:r>
      <w:r>
        <w:rPr>
          <w:sz w:val="28"/>
          <w:lang w:val="uk-UA"/>
        </w:rPr>
        <w:t xml:space="preserve"> та ін. Досліджувалися особливості динамізму словникового складу в НДР (</w:t>
      </w:r>
      <w:r>
        <w:rPr>
          <w:sz w:val="28"/>
          <w:lang w:val="de-DE"/>
        </w:rPr>
        <w:t>W</w:t>
      </w:r>
      <w:r>
        <w:rPr>
          <w:sz w:val="28"/>
          <w:lang w:val="uk-UA"/>
        </w:rPr>
        <w:t>. </w:t>
      </w:r>
      <w:r>
        <w:rPr>
          <w:sz w:val="28"/>
          <w:lang w:val="de-DE"/>
        </w:rPr>
        <w:t>Fleischer</w:t>
      </w:r>
      <w:r>
        <w:rPr>
          <w:sz w:val="28"/>
          <w:lang w:val="uk-UA"/>
        </w:rPr>
        <w:t xml:space="preserve">, </w:t>
      </w:r>
      <w:r>
        <w:rPr>
          <w:sz w:val="28"/>
          <w:lang w:val="de-DE"/>
        </w:rPr>
        <w:t>H</w:t>
      </w:r>
      <w:r>
        <w:rPr>
          <w:sz w:val="28"/>
          <w:lang w:val="uk-UA"/>
        </w:rPr>
        <w:t>.</w:t>
      </w:r>
      <w:r>
        <w:rPr>
          <w:sz w:val="28"/>
          <w:lang w:val="de-DE"/>
        </w:rPr>
        <w:t>D</w:t>
      </w:r>
      <w:r>
        <w:rPr>
          <w:sz w:val="28"/>
          <w:lang w:val="uk-UA"/>
        </w:rPr>
        <w:t>. </w:t>
      </w:r>
      <w:r>
        <w:rPr>
          <w:sz w:val="28"/>
          <w:lang w:val="de-DE"/>
        </w:rPr>
        <w:t>Schlosser</w:t>
      </w:r>
      <w:r>
        <w:rPr>
          <w:sz w:val="28"/>
          <w:lang w:val="uk-UA"/>
        </w:rPr>
        <w:t xml:space="preserve">), дивергентні процеси в лексиці німецької мови НДР та ФРН, конвергентні процеси мовного розвитку після процесу об’єднання </w:t>
      </w:r>
      <w:r>
        <w:rPr>
          <w:sz w:val="28"/>
          <w:lang w:val="uk-UA"/>
        </w:rPr>
        <w:lastRenderedPageBreak/>
        <w:t xml:space="preserve">Німеччини в 1989 році (А.В. Капуш, </w:t>
      </w:r>
      <w:r>
        <w:rPr>
          <w:sz w:val="28"/>
          <w:lang w:val="de-DE"/>
        </w:rPr>
        <w:t>D</w:t>
      </w:r>
      <w:r>
        <w:rPr>
          <w:sz w:val="28"/>
          <w:lang w:val="uk-UA"/>
        </w:rPr>
        <w:t>. </w:t>
      </w:r>
      <w:r>
        <w:rPr>
          <w:sz w:val="28"/>
          <w:lang w:val="de-DE"/>
        </w:rPr>
        <w:t>Herberg</w:t>
      </w:r>
      <w:r>
        <w:rPr>
          <w:sz w:val="28"/>
          <w:lang w:val="uk-UA"/>
        </w:rPr>
        <w:t>). Дослідження мовного динамізму проводилися на матеріалі  фразеологічних інновацій (ФІ) української та російської мов (А.А. Смерчко), а також фразеологічних модифікацій (С.Б. Пташник).</w:t>
      </w:r>
    </w:p>
    <w:p w:rsidR="00115051" w:rsidRDefault="00115051" w:rsidP="00115051">
      <w:pPr>
        <w:spacing w:line="360" w:lineRule="auto"/>
        <w:ind w:firstLine="709"/>
        <w:jc w:val="both"/>
        <w:rPr>
          <w:sz w:val="28"/>
          <w:lang w:val="uk-UA"/>
        </w:rPr>
      </w:pPr>
      <w:r>
        <w:rPr>
          <w:sz w:val="28"/>
          <w:lang w:val="uk-UA"/>
        </w:rPr>
        <w:tab/>
        <w:t xml:space="preserve">Однак, вивчення ФІ сучасної німецької мови за період 1989 року до початку </w:t>
      </w:r>
      <w:r>
        <w:rPr>
          <w:sz w:val="28"/>
          <w:lang w:val="en-US"/>
        </w:rPr>
        <w:t>XXI</w:t>
      </w:r>
      <w:r>
        <w:rPr>
          <w:sz w:val="28"/>
          <w:lang w:val="uk-UA"/>
        </w:rPr>
        <w:t xml:space="preserve"> століття ще не було предметом спеціального дослідження з урахуванням когнітивного та функціонального аспектів: не вивчались достатньою мірою специфіка ФІ, сфери їх експлікації, розвиток семантики ФІ у зв’язку із зазначеними суспільно-політичними змінами і подіями. Не достатньо вивченим залишається також питання функціонування ФІ у тексті, насамперед публіцистичному, їх текстотвірні потенції,  а також текстотвірні функції. Висвітлення зазначених питань з урахуванням когнітивного та функціонального аспектів, яке також визначає </w:t>
      </w:r>
      <w:r>
        <w:rPr>
          <w:sz w:val="28"/>
          <w:u w:val="single"/>
          <w:lang w:val="uk-UA"/>
        </w:rPr>
        <w:t>актуальність</w:t>
      </w:r>
      <w:r>
        <w:rPr>
          <w:sz w:val="28"/>
          <w:lang w:val="uk-UA"/>
        </w:rPr>
        <w:t xml:space="preserve"> пропонованої праці, сприятиме глибшому пізнанню багатогранних взаємовідносин мови та суспільства, а також вирішенню проблеми мовного динамізму, який стимулюється різними внутрішніми, а особливо зовнішніми  чинниками, що в нових історичних та соціальних умовах набувають особливої теоретичної та практичної цінності.</w:t>
      </w:r>
    </w:p>
    <w:p w:rsidR="00115051" w:rsidRDefault="00115051" w:rsidP="00115051">
      <w:pPr>
        <w:spacing w:line="360" w:lineRule="auto"/>
        <w:ind w:firstLine="709"/>
        <w:jc w:val="both"/>
        <w:rPr>
          <w:sz w:val="28"/>
          <w:lang w:val="uk-UA"/>
        </w:rPr>
      </w:pPr>
      <w:r>
        <w:rPr>
          <w:sz w:val="28"/>
          <w:lang w:val="uk-UA"/>
        </w:rPr>
        <w:t xml:space="preserve">ФІ як знаки вторинної номінації, що проходять етапи інтегрування у словниковий склад мови, містять значну, часто нову національно-культурну інформацію.  У пропонованому дослідженні ми вивчаємо як власне інноваційні фразеологізми, так і фразеологізми, які отримали нове значення. Їх поява викликана комунікативною потребою носіїв мови. ФІ поширюються в різних сферах і сприймаються у процесі свого розвитку носіями мови як нові. Період з початку 90-х років </w:t>
      </w:r>
      <w:r>
        <w:rPr>
          <w:sz w:val="28"/>
          <w:lang w:val="de-DE"/>
        </w:rPr>
        <w:t>XX</w:t>
      </w:r>
      <w:r>
        <w:rPr>
          <w:sz w:val="28"/>
          <w:lang w:val="uk-UA"/>
        </w:rPr>
        <w:t xml:space="preserve"> століття до нинішнього часу характеризується істотними соціальними змінами в житті німецького народу – об’єднанням двох німецьких держав, які мають багато спільного у своїй історії, проте і відмінного в сфері суспільно-політичного та економічного життя. </w:t>
      </w:r>
    </w:p>
    <w:p w:rsidR="00115051" w:rsidRDefault="00115051" w:rsidP="00115051">
      <w:pPr>
        <w:spacing w:line="360" w:lineRule="auto"/>
        <w:jc w:val="both"/>
        <w:rPr>
          <w:sz w:val="28"/>
          <w:lang w:val="uk-UA"/>
        </w:rPr>
      </w:pPr>
      <w:r>
        <w:rPr>
          <w:sz w:val="28"/>
          <w:lang w:val="uk-UA"/>
        </w:rPr>
        <w:tab/>
      </w:r>
      <w:r>
        <w:rPr>
          <w:sz w:val="28"/>
          <w:u w:val="single"/>
          <w:lang w:val="uk-UA"/>
        </w:rPr>
        <w:t>Зв</w:t>
      </w:r>
      <w:r>
        <w:rPr>
          <w:sz w:val="28"/>
          <w:u w:val="single"/>
        </w:rPr>
        <w:t>’</w:t>
      </w:r>
      <w:r>
        <w:rPr>
          <w:sz w:val="28"/>
          <w:u w:val="single"/>
          <w:lang w:val="uk-UA"/>
        </w:rPr>
        <w:t>язок роботи із науковими темами</w:t>
      </w:r>
      <w:r>
        <w:rPr>
          <w:sz w:val="28"/>
          <w:lang w:val="uk-UA"/>
        </w:rPr>
        <w:t xml:space="preserve">. Дисертацію виконано на кафедрі німецької філології Волинського державного університету імені Лесі Українки в межах комплексної науково-дослідної теми „Семантичні, стилістичні та </w:t>
      </w:r>
      <w:r>
        <w:rPr>
          <w:sz w:val="28"/>
          <w:lang w:val="uk-UA"/>
        </w:rPr>
        <w:lastRenderedPageBreak/>
        <w:t>прагматичні особливості мовних одиниць у жанрах різних стилів” (протокол №9 засідання вченої ради ВДУ імені Лесі Українки від 21 травня 1998 року).</w:t>
      </w:r>
    </w:p>
    <w:p w:rsidR="00115051" w:rsidRDefault="00115051" w:rsidP="00115051">
      <w:pPr>
        <w:suppressLineNumbers/>
        <w:spacing w:line="360" w:lineRule="auto"/>
        <w:ind w:right="-2" w:firstLine="709"/>
        <w:jc w:val="both"/>
        <w:rPr>
          <w:spacing w:val="-4"/>
          <w:sz w:val="28"/>
          <w:lang w:val="uk-UA"/>
        </w:rPr>
      </w:pPr>
      <w:r>
        <w:rPr>
          <w:spacing w:val="-4"/>
          <w:sz w:val="28"/>
          <w:u w:val="single"/>
          <w:lang w:val="uk-UA"/>
        </w:rPr>
        <w:t>Метою</w:t>
      </w:r>
      <w:r>
        <w:rPr>
          <w:spacing w:val="-4"/>
          <w:sz w:val="28"/>
          <w:lang w:val="uk-UA"/>
        </w:rPr>
        <w:t xml:space="preserve"> дослідження є вивчення когнітивних та функціональних особливостей утворення й еволюційного розвитку ФІ в сучасній німецькій мові, їх ідеографічних і семантичних характеристик у нових історичних умовах шляхом аналізу впливу лінгвальних та екстралінгвальних чинників на розвиток фразеологічного складу німецької мови крізь призму взаємозв’язку мови й мислення, виявлення антропологічних кореляцій у процесах утворення ФІ.</w:t>
      </w:r>
    </w:p>
    <w:p w:rsidR="00115051" w:rsidRDefault="00115051" w:rsidP="00115051">
      <w:pPr>
        <w:spacing w:line="360" w:lineRule="auto"/>
        <w:jc w:val="both"/>
        <w:rPr>
          <w:sz w:val="28"/>
          <w:lang w:val="uk-UA"/>
        </w:rPr>
      </w:pPr>
      <w:r>
        <w:rPr>
          <w:sz w:val="28"/>
          <w:lang w:val="uk-UA"/>
        </w:rPr>
        <w:tab/>
        <w:t>Окреслена мета передбачає розв</w:t>
      </w:r>
      <w:r>
        <w:rPr>
          <w:sz w:val="28"/>
        </w:rPr>
        <w:t>’</w:t>
      </w:r>
      <w:r>
        <w:rPr>
          <w:sz w:val="28"/>
          <w:lang w:val="uk-UA"/>
        </w:rPr>
        <w:t xml:space="preserve">язання таких </w:t>
      </w:r>
      <w:r>
        <w:rPr>
          <w:sz w:val="28"/>
          <w:u w:val="single"/>
          <w:lang w:val="uk-UA"/>
        </w:rPr>
        <w:t>завдань:</w:t>
      </w:r>
    </w:p>
    <w:p w:rsidR="00115051" w:rsidRDefault="00115051" w:rsidP="00C8235B">
      <w:pPr>
        <w:numPr>
          <w:ilvl w:val="0"/>
          <w:numId w:val="58"/>
        </w:numPr>
        <w:suppressAutoHyphens w:val="0"/>
        <w:spacing w:line="360" w:lineRule="auto"/>
        <w:jc w:val="both"/>
        <w:rPr>
          <w:sz w:val="28"/>
          <w:lang w:val="uk-UA"/>
        </w:rPr>
      </w:pPr>
      <w:r>
        <w:rPr>
          <w:sz w:val="28"/>
          <w:lang w:val="uk-UA"/>
        </w:rPr>
        <w:t>виявити екстралінгвальні та інтралінгвальні детермінанти, які стимулюють розвиток фразеологічних інновацій та проаналізувати їх вплив на динамічні процеси у фразеології;</w:t>
      </w:r>
    </w:p>
    <w:p w:rsidR="00115051" w:rsidRDefault="00115051" w:rsidP="00C8235B">
      <w:pPr>
        <w:numPr>
          <w:ilvl w:val="0"/>
          <w:numId w:val="58"/>
        </w:numPr>
        <w:suppressAutoHyphens w:val="0"/>
        <w:spacing w:line="360" w:lineRule="auto"/>
        <w:jc w:val="both"/>
        <w:rPr>
          <w:sz w:val="28"/>
          <w:lang w:val="uk-UA"/>
        </w:rPr>
      </w:pPr>
      <w:r>
        <w:rPr>
          <w:sz w:val="28"/>
          <w:lang w:val="uk-UA"/>
        </w:rPr>
        <w:t>уточнити зміст понять „фразеологізм”, „неологізм” та „фразеологічна інновація”;</w:t>
      </w:r>
    </w:p>
    <w:p w:rsidR="00115051" w:rsidRDefault="00115051" w:rsidP="00C8235B">
      <w:pPr>
        <w:numPr>
          <w:ilvl w:val="0"/>
          <w:numId w:val="58"/>
        </w:numPr>
        <w:suppressAutoHyphens w:val="0"/>
        <w:spacing w:line="360" w:lineRule="auto"/>
        <w:jc w:val="both"/>
        <w:rPr>
          <w:sz w:val="28"/>
          <w:lang w:val="uk-UA"/>
        </w:rPr>
      </w:pPr>
      <w:r>
        <w:rPr>
          <w:sz w:val="28"/>
          <w:lang w:val="uk-UA"/>
        </w:rPr>
        <w:t>встановити найбільш характерні способи творення ФІ німецької мови окресленого періоду, враховуючи як екстралінгвальні, так і інтралінгвальні чинники;</w:t>
      </w:r>
    </w:p>
    <w:p w:rsidR="00115051" w:rsidRDefault="00115051" w:rsidP="00C8235B">
      <w:pPr>
        <w:numPr>
          <w:ilvl w:val="0"/>
          <w:numId w:val="58"/>
        </w:numPr>
        <w:suppressAutoHyphens w:val="0"/>
        <w:spacing w:line="360" w:lineRule="auto"/>
        <w:jc w:val="both"/>
        <w:rPr>
          <w:sz w:val="28"/>
          <w:lang w:val="uk-UA"/>
        </w:rPr>
      </w:pPr>
      <w:r>
        <w:rPr>
          <w:sz w:val="28"/>
          <w:lang w:val="uk-UA"/>
        </w:rPr>
        <w:t>дослідити утворення ФІ у взаємозв’язку із мисленням, світосприйняттям носіїв німецької мови та вивести узагальнену когнітивну модель ФІ;</w:t>
      </w:r>
    </w:p>
    <w:p w:rsidR="00115051" w:rsidRDefault="00115051" w:rsidP="00C8235B">
      <w:pPr>
        <w:numPr>
          <w:ilvl w:val="0"/>
          <w:numId w:val="58"/>
        </w:numPr>
        <w:suppressAutoHyphens w:val="0"/>
        <w:spacing w:line="360" w:lineRule="auto"/>
        <w:jc w:val="both"/>
        <w:rPr>
          <w:sz w:val="28"/>
          <w:lang w:val="uk-UA"/>
        </w:rPr>
      </w:pPr>
      <w:r>
        <w:rPr>
          <w:sz w:val="28"/>
          <w:lang w:val="uk-UA"/>
        </w:rPr>
        <w:t>дати ідеографічну характеристику ФІ, виокремити основні сфери функціонування ФІ німецької мови  та виявити найхарактерніші концепти ФІ у цих сферах;</w:t>
      </w:r>
    </w:p>
    <w:p w:rsidR="00115051" w:rsidRDefault="00115051" w:rsidP="00C8235B">
      <w:pPr>
        <w:numPr>
          <w:ilvl w:val="0"/>
          <w:numId w:val="58"/>
        </w:numPr>
        <w:suppressAutoHyphens w:val="0"/>
        <w:spacing w:line="360" w:lineRule="auto"/>
        <w:jc w:val="both"/>
        <w:rPr>
          <w:sz w:val="28"/>
          <w:lang w:val="uk-UA"/>
        </w:rPr>
      </w:pPr>
      <w:r>
        <w:rPr>
          <w:sz w:val="28"/>
          <w:lang w:val="uk-UA"/>
        </w:rPr>
        <w:t>визначити структуру значення ФІ, простежити семантику новоутворених мовних одиниць та зафіксувати зрушення, яких зазнають досліджувані мовні одиниці у семантичному плані;</w:t>
      </w:r>
    </w:p>
    <w:p w:rsidR="00115051" w:rsidRDefault="00115051" w:rsidP="00C8235B">
      <w:pPr>
        <w:numPr>
          <w:ilvl w:val="0"/>
          <w:numId w:val="58"/>
        </w:numPr>
        <w:suppressAutoHyphens w:val="0"/>
        <w:spacing w:line="360" w:lineRule="auto"/>
        <w:jc w:val="both"/>
        <w:rPr>
          <w:sz w:val="28"/>
          <w:lang w:val="uk-UA"/>
        </w:rPr>
      </w:pPr>
      <w:r>
        <w:rPr>
          <w:sz w:val="28"/>
          <w:lang w:val="uk-UA"/>
        </w:rPr>
        <w:t>вивчити ФІ зазначеного періоду з позицій синтезу когнітивізму і функціоналізму до розгляду мовних одиниць;</w:t>
      </w:r>
    </w:p>
    <w:p w:rsidR="00115051" w:rsidRDefault="00115051" w:rsidP="00C8235B">
      <w:pPr>
        <w:numPr>
          <w:ilvl w:val="0"/>
          <w:numId w:val="58"/>
        </w:numPr>
        <w:suppressAutoHyphens w:val="0"/>
        <w:spacing w:line="360" w:lineRule="auto"/>
        <w:jc w:val="both"/>
        <w:rPr>
          <w:sz w:val="28"/>
          <w:lang w:val="uk-UA"/>
        </w:rPr>
      </w:pPr>
      <w:r>
        <w:rPr>
          <w:sz w:val="28"/>
          <w:lang w:val="uk-UA"/>
        </w:rPr>
        <w:t xml:space="preserve">проаналізувати функціонування ФІ у тексті, їх текстотвірний потенціал та визначити текстотвірні функції ФІ у газетному дискурсі. </w:t>
      </w:r>
    </w:p>
    <w:p w:rsidR="00115051" w:rsidRDefault="00115051" w:rsidP="00115051">
      <w:pPr>
        <w:spacing w:line="360" w:lineRule="auto"/>
        <w:jc w:val="both"/>
        <w:rPr>
          <w:sz w:val="28"/>
          <w:u w:val="single"/>
        </w:rPr>
      </w:pPr>
    </w:p>
    <w:p w:rsidR="00115051" w:rsidRDefault="00115051" w:rsidP="00115051">
      <w:pPr>
        <w:suppressLineNumbers/>
        <w:spacing w:line="360" w:lineRule="auto"/>
        <w:ind w:right="-2" w:firstLine="709"/>
        <w:jc w:val="both"/>
        <w:rPr>
          <w:sz w:val="28"/>
          <w:lang w:val="uk-UA"/>
        </w:rPr>
      </w:pPr>
      <w:r>
        <w:rPr>
          <w:sz w:val="28"/>
          <w:u w:val="single"/>
          <w:lang w:val="uk-UA"/>
        </w:rPr>
        <w:lastRenderedPageBreak/>
        <w:t>Об’єктом</w:t>
      </w:r>
      <w:r>
        <w:rPr>
          <w:sz w:val="28"/>
          <w:lang w:val="uk-UA"/>
        </w:rPr>
        <w:t xml:space="preserve">  аналізу є фразеологічні інновації німецької мови, що виникли після об’єднання Німеччини й функціонують у сучасному німецькомовному дискурсі.</w:t>
      </w:r>
    </w:p>
    <w:p w:rsidR="00115051" w:rsidRDefault="00115051" w:rsidP="00115051">
      <w:pPr>
        <w:suppressLineNumbers/>
        <w:spacing w:line="360" w:lineRule="auto"/>
        <w:ind w:right="-2" w:firstLine="709"/>
        <w:jc w:val="both"/>
        <w:rPr>
          <w:sz w:val="28"/>
          <w:lang w:val="uk-UA"/>
        </w:rPr>
      </w:pPr>
      <w:r>
        <w:rPr>
          <w:sz w:val="28"/>
          <w:lang w:val="uk-UA"/>
        </w:rPr>
        <w:t>У дисертації ФІ визначаються як неологізми і включають власне ФІ, ФО з новонабутою семантикою, модифіковані мовні форми та запозичення.</w:t>
      </w:r>
    </w:p>
    <w:p w:rsidR="00115051" w:rsidRDefault="00115051" w:rsidP="00115051">
      <w:pPr>
        <w:suppressLineNumbers/>
        <w:spacing w:line="360" w:lineRule="auto"/>
        <w:ind w:right="-2" w:firstLine="709"/>
        <w:jc w:val="both"/>
        <w:rPr>
          <w:sz w:val="28"/>
          <w:lang w:val="uk-UA"/>
        </w:rPr>
      </w:pPr>
      <w:r>
        <w:rPr>
          <w:sz w:val="28"/>
          <w:u w:val="single"/>
          <w:lang w:val="uk-UA"/>
        </w:rPr>
        <w:t>Предметом</w:t>
      </w:r>
      <w:r>
        <w:rPr>
          <w:b/>
          <w:sz w:val="28"/>
          <w:lang w:val="uk-UA"/>
        </w:rPr>
        <w:t xml:space="preserve"> </w:t>
      </w:r>
      <w:r>
        <w:rPr>
          <w:sz w:val="28"/>
          <w:lang w:val="uk-UA"/>
        </w:rPr>
        <w:t xml:space="preserve">дослідження є когнітивні та функціональні особливості ФІ, а також фактори, які зумовлюють їх появу та використання.   </w:t>
      </w:r>
    </w:p>
    <w:p w:rsidR="00115051" w:rsidRDefault="00115051" w:rsidP="00115051">
      <w:pPr>
        <w:suppressLineNumbers/>
        <w:spacing w:line="360" w:lineRule="auto"/>
        <w:ind w:right="-2" w:firstLine="720"/>
        <w:jc w:val="both"/>
        <w:rPr>
          <w:sz w:val="28"/>
          <w:lang w:val="uk-UA"/>
        </w:rPr>
      </w:pPr>
      <w:r>
        <w:rPr>
          <w:sz w:val="28"/>
          <w:u w:val="single"/>
          <w:lang w:val="uk-UA"/>
        </w:rPr>
        <w:t>Матеріалом</w:t>
      </w:r>
      <w:r>
        <w:rPr>
          <w:sz w:val="28"/>
          <w:lang w:val="uk-UA"/>
        </w:rPr>
        <w:t xml:space="preserve"> дослідження слугують фразеологічні інновації (900 мовних одиниць) на рівні словосполучень та речень, власне фразеологічні інновації, новосемантизми, ФІ – запозичення, а також ті фразеологічні одиниці, які зазнали семантичної або структурної модифікації протягом зазначеного періоду і були виокремлені в результаті суцільної вибірки з публіцистичних текстів із німецької преси („</w:t>
      </w:r>
      <w:r>
        <w:rPr>
          <w:sz w:val="28"/>
          <w:lang w:val="de-DE"/>
        </w:rPr>
        <w:t>Der</w:t>
      </w:r>
      <w:r>
        <w:rPr>
          <w:sz w:val="28"/>
          <w:lang w:val="uk-UA"/>
        </w:rPr>
        <w:t xml:space="preserve"> </w:t>
      </w:r>
      <w:r>
        <w:rPr>
          <w:sz w:val="28"/>
          <w:lang w:val="de-DE"/>
        </w:rPr>
        <w:t>Tagesspiegel</w:t>
      </w:r>
      <w:r>
        <w:rPr>
          <w:sz w:val="28"/>
          <w:lang w:val="uk-UA"/>
        </w:rPr>
        <w:t>”, „</w:t>
      </w:r>
      <w:r>
        <w:rPr>
          <w:sz w:val="28"/>
          <w:lang w:val="de-DE"/>
        </w:rPr>
        <w:t>Die</w:t>
      </w:r>
      <w:r>
        <w:rPr>
          <w:sz w:val="28"/>
          <w:lang w:val="uk-UA"/>
        </w:rPr>
        <w:t xml:space="preserve"> </w:t>
      </w:r>
      <w:r>
        <w:rPr>
          <w:sz w:val="28"/>
          <w:lang w:val="de-DE"/>
        </w:rPr>
        <w:t>Tageszeitug</w:t>
      </w:r>
      <w:r>
        <w:rPr>
          <w:sz w:val="28"/>
          <w:lang w:val="uk-UA"/>
        </w:rPr>
        <w:t>“, „</w:t>
      </w:r>
      <w:r>
        <w:rPr>
          <w:sz w:val="28"/>
          <w:lang w:val="de-DE"/>
        </w:rPr>
        <w:t>Frankfurter</w:t>
      </w:r>
      <w:r>
        <w:rPr>
          <w:sz w:val="28"/>
          <w:lang w:val="uk-UA"/>
        </w:rPr>
        <w:t xml:space="preserve"> </w:t>
      </w:r>
      <w:r>
        <w:rPr>
          <w:sz w:val="28"/>
          <w:lang w:val="de-DE"/>
        </w:rPr>
        <w:t>Allgemeine</w:t>
      </w:r>
      <w:r>
        <w:rPr>
          <w:sz w:val="28"/>
          <w:lang w:val="uk-UA"/>
        </w:rPr>
        <w:t>“, „</w:t>
      </w:r>
      <w:r>
        <w:rPr>
          <w:sz w:val="28"/>
          <w:lang w:val="de-DE"/>
        </w:rPr>
        <w:t>Der</w:t>
      </w:r>
      <w:r>
        <w:rPr>
          <w:sz w:val="28"/>
          <w:lang w:val="uk-UA"/>
        </w:rPr>
        <w:t xml:space="preserve"> </w:t>
      </w:r>
      <w:r>
        <w:rPr>
          <w:sz w:val="28"/>
          <w:lang w:val="de-DE"/>
        </w:rPr>
        <w:t>Spiegel</w:t>
      </w:r>
      <w:r>
        <w:rPr>
          <w:sz w:val="28"/>
          <w:lang w:val="uk-UA"/>
        </w:rPr>
        <w:t>“, „</w:t>
      </w:r>
      <w:r>
        <w:rPr>
          <w:sz w:val="28"/>
          <w:lang w:val="de-DE"/>
        </w:rPr>
        <w:t>Focus</w:t>
      </w:r>
      <w:r>
        <w:rPr>
          <w:sz w:val="28"/>
          <w:lang w:val="uk-UA"/>
        </w:rPr>
        <w:t>“ та ін. – 1990 – 2003 рр.), рекламних текстів. Використовувалися дані опитування інформантів – носіїв німецької мови, та матеріали аналізу лексикографічних джерел.</w:t>
      </w:r>
    </w:p>
    <w:p w:rsidR="00115051" w:rsidRDefault="00115051" w:rsidP="00115051">
      <w:pPr>
        <w:suppressLineNumbers/>
        <w:spacing w:line="360" w:lineRule="auto"/>
        <w:ind w:right="-2"/>
        <w:jc w:val="both"/>
        <w:rPr>
          <w:spacing w:val="-6"/>
          <w:sz w:val="28"/>
          <w:lang w:val="uk-UA"/>
        </w:rPr>
      </w:pPr>
      <w:r>
        <w:rPr>
          <w:sz w:val="28"/>
          <w:lang w:val="uk-UA"/>
        </w:rPr>
        <w:tab/>
      </w:r>
      <w:r>
        <w:rPr>
          <w:spacing w:val="-6"/>
          <w:sz w:val="28"/>
          <w:u w:val="single"/>
          <w:lang w:val="uk-UA"/>
        </w:rPr>
        <w:t>Методологічною основою</w:t>
      </w:r>
      <w:r>
        <w:rPr>
          <w:spacing w:val="-6"/>
          <w:sz w:val="28"/>
          <w:lang w:val="uk-UA"/>
        </w:rPr>
        <w:t xml:space="preserve"> роботи є розуміння онтологічної сутності мови як соціального явища й антропоцентричний підхід, який передбачає синтез когнітивізму та функціоналізму. </w:t>
      </w:r>
    </w:p>
    <w:p w:rsidR="00115051" w:rsidRDefault="00115051" w:rsidP="00115051">
      <w:pPr>
        <w:spacing w:line="360" w:lineRule="auto"/>
        <w:ind w:firstLine="709"/>
        <w:jc w:val="both"/>
        <w:rPr>
          <w:sz w:val="28"/>
          <w:lang w:val="uk-UA"/>
        </w:rPr>
      </w:pPr>
      <w:r>
        <w:rPr>
          <w:sz w:val="28"/>
          <w:u w:val="single"/>
          <w:lang w:val="uk-UA"/>
        </w:rPr>
        <w:t>Методи дослідження.</w:t>
      </w:r>
      <w:r>
        <w:rPr>
          <w:b/>
          <w:sz w:val="28"/>
          <w:lang w:val="uk-UA"/>
        </w:rPr>
        <w:t xml:space="preserve"> </w:t>
      </w:r>
      <w:r>
        <w:rPr>
          <w:sz w:val="28"/>
          <w:lang w:val="uk-UA"/>
        </w:rPr>
        <w:t>Для досягнення поставленої мети в роботі використано комплексну методику, що дало змогу здійснити цілісне дослідження фактичного матеріалу в когнітивному вимірі:</w:t>
      </w:r>
    </w:p>
    <w:p w:rsidR="00115051" w:rsidRDefault="00115051" w:rsidP="00C8235B">
      <w:pPr>
        <w:numPr>
          <w:ilvl w:val="0"/>
          <w:numId w:val="59"/>
        </w:numPr>
        <w:suppressAutoHyphens w:val="0"/>
        <w:spacing w:line="360" w:lineRule="auto"/>
        <w:jc w:val="both"/>
        <w:rPr>
          <w:sz w:val="28"/>
          <w:lang w:val="uk-UA"/>
        </w:rPr>
      </w:pPr>
      <w:r>
        <w:rPr>
          <w:sz w:val="28"/>
          <w:lang w:val="uk-UA"/>
        </w:rPr>
        <w:t>метод фразеологічної ідентифікації  для виявлення фразеологічності того чи іншого усталеного мовного комплексу;</w:t>
      </w:r>
    </w:p>
    <w:p w:rsidR="00115051" w:rsidRDefault="00115051" w:rsidP="00C8235B">
      <w:pPr>
        <w:numPr>
          <w:ilvl w:val="0"/>
          <w:numId w:val="59"/>
        </w:numPr>
        <w:suppressAutoHyphens w:val="0"/>
        <w:spacing w:line="360" w:lineRule="auto"/>
        <w:jc w:val="both"/>
        <w:rPr>
          <w:sz w:val="28"/>
          <w:lang w:val="uk-UA"/>
        </w:rPr>
      </w:pPr>
      <w:r>
        <w:rPr>
          <w:sz w:val="28"/>
          <w:lang w:val="uk-UA"/>
        </w:rPr>
        <w:t>метод лінгвістичного спостереження та опису  для інвентаризації, систематизації та класифікації фразеологічних інновацій, інтерпретації їх структурних та функціональних особливостей на етапі їх конвергентного розвитку, для визначення обсягу й характеру якісних змін у фразеологічному складі мови після об’єднання Німеччини;</w:t>
      </w:r>
    </w:p>
    <w:p w:rsidR="00115051" w:rsidRDefault="00115051" w:rsidP="00C8235B">
      <w:pPr>
        <w:numPr>
          <w:ilvl w:val="0"/>
          <w:numId w:val="59"/>
        </w:numPr>
        <w:suppressAutoHyphens w:val="0"/>
        <w:spacing w:line="360" w:lineRule="auto"/>
        <w:jc w:val="both"/>
        <w:rPr>
          <w:sz w:val="28"/>
          <w:lang w:val="uk-UA"/>
        </w:rPr>
      </w:pPr>
      <w:r>
        <w:rPr>
          <w:sz w:val="28"/>
          <w:lang w:val="uk-UA"/>
        </w:rPr>
        <w:lastRenderedPageBreak/>
        <w:t>аналіз лексикографічних джерел  для порівняння лексикографічних експлікацій значень досліджуваних одиниць у словниках в різні періоди мовного розвитку з метою виявлення новизни ФІ та їх семантики;</w:t>
      </w:r>
    </w:p>
    <w:p w:rsidR="00115051" w:rsidRDefault="00115051" w:rsidP="00C8235B">
      <w:pPr>
        <w:numPr>
          <w:ilvl w:val="0"/>
          <w:numId w:val="59"/>
        </w:numPr>
        <w:suppressAutoHyphens w:val="0"/>
        <w:spacing w:line="360" w:lineRule="auto"/>
        <w:jc w:val="both"/>
        <w:rPr>
          <w:sz w:val="28"/>
          <w:lang w:val="uk-UA"/>
        </w:rPr>
      </w:pPr>
      <w:r>
        <w:rPr>
          <w:sz w:val="28"/>
          <w:lang w:val="uk-UA"/>
        </w:rPr>
        <w:t>метод кореляції мовних та позамовних явищ  для встановлення взаємозв’язку та змін у політичній та соціальній сферах життя носіїв німецької мови;</w:t>
      </w:r>
    </w:p>
    <w:p w:rsidR="00115051" w:rsidRDefault="00115051" w:rsidP="00C8235B">
      <w:pPr>
        <w:numPr>
          <w:ilvl w:val="0"/>
          <w:numId w:val="59"/>
        </w:numPr>
        <w:suppressAutoHyphens w:val="0"/>
        <w:spacing w:line="360" w:lineRule="auto"/>
        <w:jc w:val="both"/>
        <w:rPr>
          <w:sz w:val="28"/>
          <w:lang w:val="uk-UA"/>
        </w:rPr>
      </w:pPr>
      <w:r>
        <w:rPr>
          <w:sz w:val="28"/>
          <w:lang w:val="uk-UA"/>
        </w:rPr>
        <w:t xml:space="preserve">контекстно-ситуативний аналіз дискурсу для дослідження </w:t>
      </w:r>
      <w:r>
        <w:rPr>
          <w:spacing w:val="-4"/>
          <w:sz w:val="28"/>
          <w:lang w:val="uk-UA"/>
        </w:rPr>
        <w:t>функціональних характеристик ФІ</w:t>
      </w:r>
      <w:r>
        <w:rPr>
          <w:sz w:val="28"/>
          <w:lang w:val="uk-UA"/>
        </w:rPr>
        <w:t>;</w:t>
      </w:r>
    </w:p>
    <w:p w:rsidR="00115051" w:rsidRDefault="00115051" w:rsidP="00C8235B">
      <w:pPr>
        <w:numPr>
          <w:ilvl w:val="0"/>
          <w:numId w:val="59"/>
        </w:numPr>
        <w:suppressAutoHyphens w:val="0"/>
        <w:spacing w:line="360" w:lineRule="auto"/>
        <w:jc w:val="both"/>
        <w:rPr>
          <w:sz w:val="28"/>
          <w:lang w:val="uk-UA"/>
        </w:rPr>
      </w:pPr>
      <w:r>
        <w:rPr>
          <w:sz w:val="28"/>
          <w:lang w:val="uk-UA"/>
        </w:rPr>
        <w:t>метод кількісного аналізу для встановлення абсолютної частотності використання ФІ у газетному дискурсі;</w:t>
      </w:r>
    </w:p>
    <w:p w:rsidR="00115051" w:rsidRDefault="00115051" w:rsidP="00C8235B">
      <w:pPr>
        <w:numPr>
          <w:ilvl w:val="0"/>
          <w:numId w:val="59"/>
        </w:numPr>
        <w:suppressAutoHyphens w:val="0"/>
        <w:spacing w:line="360" w:lineRule="auto"/>
        <w:jc w:val="both"/>
        <w:rPr>
          <w:sz w:val="28"/>
          <w:lang w:val="uk-UA"/>
        </w:rPr>
      </w:pPr>
      <w:r>
        <w:rPr>
          <w:sz w:val="28"/>
          <w:lang w:val="uk-UA"/>
        </w:rPr>
        <w:t>опитування інформантів  для верифікації статусу окремих досліджуваних ФІ у сучасному слововжитку, конотації новизни, територіальної, ідеологічної маркованості, лінгвістичної культури тощо.</w:t>
      </w:r>
    </w:p>
    <w:p w:rsidR="00115051" w:rsidRDefault="00115051" w:rsidP="00115051">
      <w:pPr>
        <w:pStyle w:val="25"/>
        <w:suppressLineNumbers/>
        <w:ind w:right="-2" w:firstLine="709"/>
        <w:rPr>
          <w:spacing w:val="-4"/>
        </w:rPr>
      </w:pPr>
      <w:r w:rsidRPr="00115051">
        <w:rPr>
          <w:spacing w:val="-4"/>
          <w:u w:val="single"/>
          <w:lang w:val="uk-UA"/>
        </w:rPr>
        <w:t>Наукова новизна</w:t>
      </w:r>
      <w:r w:rsidRPr="00115051">
        <w:rPr>
          <w:spacing w:val="-4"/>
          <w:lang w:val="uk-UA"/>
        </w:rPr>
        <w:t xml:space="preserve"> дослідження полягає в тому, що в ньому </w:t>
      </w:r>
      <w:r w:rsidRPr="00115051">
        <w:rPr>
          <w:spacing w:val="-4"/>
          <w:u w:val="single"/>
          <w:lang w:val="uk-UA"/>
        </w:rPr>
        <w:t>вперше</w:t>
      </w:r>
      <w:r w:rsidRPr="00115051">
        <w:rPr>
          <w:spacing w:val="-4"/>
          <w:lang w:val="uk-UA"/>
        </w:rPr>
        <w:t xml:space="preserve"> здійснено комплексний аналіз ФІ німецької мови зазначеного періоду в аспекті їх когнітивних і функціональних особливостей. </w:t>
      </w:r>
      <w:r>
        <w:rPr>
          <w:spacing w:val="-4"/>
        </w:rPr>
        <w:t xml:space="preserve">У роботі вперше подано теоретичне визначення ФІ та відмежовано їх від ФО, проведено ідеографічну та семантичну характеристики. Це дало змогу виявити особливості утворення ФІ, визначити екстралінгвальні чинники динамічних процесів та розглянути їх вплив на розвиток аналізованих ускладнених мовних знаків. Показано провідну роль фразеологічних інновацій у передачі національно-культурної  інформації та інформації, пов’язаної безпосередньо із суспільно-політичними, економічними явищами, які відбувалися в Німеччині після 1989 року. Новим є виведення узагальненої когнітивної моделі ФІ та виділення основних концептів на основі ФІ. Досліджено </w:t>
      </w:r>
      <w:r>
        <w:rPr>
          <w:spacing w:val="-4"/>
        </w:rPr>
        <w:lastRenderedPageBreak/>
        <w:t xml:space="preserve">функціонування ФІ як репрезентантів певних концептів у газетному дискурсі та визначено їх текстотвірні функції. </w:t>
      </w:r>
    </w:p>
    <w:p w:rsidR="00115051" w:rsidRDefault="00115051" w:rsidP="00115051">
      <w:pPr>
        <w:pStyle w:val="25"/>
        <w:suppressLineNumbers/>
        <w:ind w:right="-2" w:firstLine="720"/>
      </w:pPr>
      <w:r>
        <w:rPr>
          <w:u w:val="single"/>
        </w:rPr>
        <w:t>Теоретичне значення</w:t>
      </w:r>
      <w:r>
        <w:t xml:space="preserve"> роботи полягає в отриманні результатів, що підтверджують положення про динамічні процеси у сфері фразеології сучасної німецької мови, в яких віддзеркалюються не лише зміни в екстралінгвальній дійсності, але й динаміка пізнання, когнітивна концептуалізація мисленнєвої діяльності людини. Важливими для теоретичних аспектів фразеології є дослідження фразеологічних інновацій у когнітивному  вимірі. Науковим внеском у теорію когнітології є положення про те, що поєднання мисленнєвих   і мовленнєвих  чинників визначають структуру кожного висловлювання, допомагають глибше вивчити семантику та визначити механізми процесу сприйняття ФІ. Результати дослідження є певним вкладом у розробку проблеми динаміки розвитку фразеології і формування мовної картини світу, що важливе для подальшої розробки теорії фразеології, лексикографії та фразеографії, когнітивної лінгвістики.</w:t>
      </w:r>
    </w:p>
    <w:p w:rsidR="00115051" w:rsidRDefault="00115051" w:rsidP="00115051">
      <w:pPr>
        <w:pStyle w:val="25"/>
        <w:suppressLineNumbers/>
        <w:ind w:right="-2" w:firstLine="709"/>
      </w:pPr>
      <w:r>
        <w:rPr>
          <w:u w:val="single"/>
        </w:rPr>
        <w:t>Практичне значення</w:t>
      </w:r>
      <w:r>
        <w:t xml:space="preserve"> дослідження полягає в можливості використання теоретичних положень і проаналізованого фактичного матеріалу в навчальному процесі під час вивчення німецької мови як іноземної. Це є особливо  важливим у зв’язку зі специфічністю основного екстралінгвального чинника впливу – об’єднання Німеччини на утворення ФІ та їх подальший розвиток. Основні положення й висновки можуть бути </w:t>
      </w:r>
      <w:r>
        <w:lastRenderedPageBreak/>
        <w:t>використані в курсах загального мовознавства (розділи “Мова та мислення”, “Мова й історія”, “Проміжні рівні мови”), в лекціях і на семінарських заняттях із лексикології німецької мови (“Лексико-семантична система мови”, “Фразеологія”, “Лексикологія”), у спецкурсах, присвячених проблемам мовної еволюції, когнітивної лінгвістики, у підготовці курсу лінгвокраїнознавства, у практиці перекладу, при написанні навчально-методичних посібників, а також у наукових пошуках викладачів, аспірантів та студентів. Результати дослідження можуть знайти застосування в лексикографії під час укладання фразеологічних і загальних одно - і двомовних словників німецької мови з метою кодифікації фразеологічних інновацій.</w:t>
      </w:r>
    </w:p>
    <w:p w:rsidR="00115051" w:rsidRDefault="00115051" w:rsidP="00115051">
      <w:pPr>
        <w:pStyle w:val="25"/>
        <w:ind w:firstLine="709"/>
      </w:pPr>
      <w:r>
        <w:rPr>
          <w:u w:val="single"/>
        </w:rPr>
        <w:t>Апробація результатів дисертації.</w:t>
      </w:r>
      <w:r>
        <w:t xml:space="preserve"> Основні теоретичні положення та результати дослідження доповідалися та обговорювалися на 1 Всеукраїнській науково-методичній конференції “Актуальні проблеми підготовки перекладачів” (Луцьк, травень 2002 – “Фразеологічні інновації та проблема їх перекладу на рідну мову”), на звітних наукових конференціях професорсько-викладацького складу Волинського державного університету імені Лесі Українки (Луцьк, квітень 2001 – “Типи фразотворення у сучасній німецькій мові”, квітень 2002 – “Фразеологічні інновації у політичному мовленні”, квітень 2003 –“Структура значення фразеологічних інновацій сучасної німецької мови”), на науковій конференції “Дні науки” (Суми, лютий 2002 – “Текстотвірні функції </w:t>
      </w:r>
      <w:r>
        <w:lastRenderedPageBreak/>
        <w:t xml:space="preserve">фразеологічних інновацій”), на міжнародній науково-практичній    конференції    “Наука і освіта“ (Дніпропетровськ – Дніпродзержинськ, січень 2003 – “Фразеологічні неологізми у контексті сучасності”), на науковому семінарі у Львівському національному університеті ім. Івана Франка (Львів, березень 2003 –“Фразеологічні інновації у сучасній німецькій мові: когнітивний та функціональний аспекти”), на науково-практичній конференції „ Мови і культури у сучасному світі” ( Дні науки КНЛУ, Київ, квітень 2003 – „Когнітивний аспект фразеологічних інновацій сучасної німецької мови: ідеографічна та семантична характеристики”),  на Всеукраїнській науково-практичній конференції молодих вчених „Актуальні проблеми філології” (Дніпропетровськ, квітень 2003 –„Фразеологічні інновації сучасної німецької мови: когнітивний аспект”). </w:t>
      </w:r>
    </w:p>
    <w:p w:rsidR="00115051" w:rsidRDefault="00115051" w:rsidP="00115051">
      <w:pPr>
        <w:pStyle w:val="25"/>
        <w:ind w:firstLine="709"/>
      </w:pPr>
      <w:r>
        <w:rPr>
          <w:u w:val="single"/>
        </w:rPr>
        <w:t>Публікації.</w:t>
      </w:r>
      <w:r>
        <w:t xml:space="preserve"> Основні положення дисертації викладені в 7 публікаціях автора: 5 статтях, опублікованих у фахових виданнях України та 2 тезах: міжнародної науково-практичної  конференції “Наука і освіта“ (Дніпропетровськ, 2003) та Всеукраїнської науково-практичної конференції молодих вчених „Актуальні проблеми філології” (Дніпропетровськ, 2003).</w:t>
      </w:r>
    </w:p>
    <w:p w:rsidR="00115051" w:rsidRDefault="00115051" w:rsidP="00115051">
      <w:pPr>
        <w:pStyle w:val="25"/>
        <w:ind w:firstLine="709"/>
      </w:pPr>
      <w:r>
        <w:rPr>
          <w:u w:val="single"/>
        </w:rPr>
        <w:t>Структура й обсяг роботи.</w:t>
      </w:r>
      <w:r>
        <w:t xml:space="preserve"> Дисертаційне дослідження складається із вступу, трьох розділів, загальних висновків, списку використаної літератури та списку джерел ілюстративного матеріалу, додатку. Загальний </w:t>
      </w:r>
      <w:r>
        <w:lastRenderedPageBreak/>
        <w:t xml:space="preserve">обсяг тексту дисертації становить 174  сторінки,  загальний обсяг дисертації – 218  сторінок. </w:t>
      </w:r>
    </w:p>
    <w:p w:rsidR="00115051" w:rsidRDefault="00115051" w:rsidP="00115051">
      <w:pPr>
        <w:pStyle w:val="25"/>
        <w:ind w:firstLine="709"/>
      </w:pPr>
      <w:r>
        <w:t xml:space="preserve">У </w:t>
      </w:r>
      <w:r>
        <w:rPr>
          <w:u w:val="single"/>
        </w:rPr>
        <w:t>вступі</w:t>
      </w:r>
      <w:r>
        <w:t xml:space="preserve"> обґрунтовується вибір теми та актуальність обраної для дослідження проблеми, визначаються мета, завдання, об’єкт і предмет, а також методи дослідження, розкривається наукова новизна, подається теоретичне та практичне значення одержаних результатів, формулюються положення, що виносяться на захист.</w:t>
      </w:r>
    </w:p>
    <w:p w:rsidR="00115051" w:rsidRDefault="00115051" w:rsidP="00115051">
      <w:pPr>
        <w:pStyle w:val="25"/>
        <w:ind w:firstLine="709"/>
      </w:pPr>
      <w:r>
        <w:t xml:space="preserve">У </w:t>
      </w:r>
      <w:r>
        <w:rPr>
          <w:u w:val="single"/>
        </w:rPr>
        <w:t>першому розділі</w:t>
      </w:r>
      <w:r>
        <w:t xml:space="preserve"> викладено теоретико-методологічні передумови дослідження; визначаються місце і роль ФО у сучасній німецькій лексико-семантичній системі; виявляються й аналізуються лінгвальні та екстралінгвальні чинники виникнення ФІ в сучасній німецькій мові; розглядаються процеси і способи фразотворення кінця </w:t>
      </w:r>
      <w:r>
        <w:rPr>
          <w:lang w:val="en-US"/>
        </w:rPr>
        <w:t>XX</w:t>
      </w:r>
      <w:r>
        <w:t xml:space="preserve"> початку </w:t>
      </w:r>
      <w:r>
        <w:rPr>
          <w:lang w:val="en-US"/>
        </w:rPr>
        <w:t>XXI</w:t>
      </w:r>
      <w:r>
        <w:t xml:space="preserve"> століть; аналізуються фразеологізми в контексті культури й менталітету носіїв німецької мови.</w:t>
      </w:r>
    </w:p>
    <w:p w:rsidR="00115051" w:rsidRDefault="00115051" w:rsidP="00115051">
      <w:pPr>
        <w:pStyle w:val="25"/>
        <w:ind w:firstLine="709"/>
      </w:pPr>
      <w:r>
        <w:t xml:space="preserve">У </w:t>
      </w:r>
      <w:r>
        <w:rPr>
          <w:u w:val="single"/>
        </w:rPr>
        <w:t>другому розділі</w:t>
      </w:r>
      <w:r>
        <w:t xml:space="preserve">  експлікуються та аналізуються склад і витоки фразеологічних інновацій у сучасній німецькій мові з урахуванням їх когнітивного аспекту; подається ідеографічна характеристика ФО, де визначаються їх основний ідеографічний клас, сфери функціонування і найхарактерніші концепти ФІ у цих сферах; аналізується семантична структура.</w:t>
      </w:r>
    </w:p>
    <w:p w:rsidR="00115051" w:rsidRDefault="00115051" w:rsidP="00115051">
      <w:pPr>
        <w:pStyle w:val="25"/>
        <w:ind w:firstLine="709"/>
      </w:pPr>
      <w:r>
        <w:t xml:space="preserve">У </w:t>
      </w:r>
      <w:r>
        <w:rPr>
          <w:u w:val="single"/>
        </w:rPr>
        <w:t>третьому розділі</w:t>
      </w:r>
      <w:r>
        <w:t xml:space="preserve"> досліджуються німецькі фразеологічні інновації і їх функціонування в публіцистичному тексті; визначаються їхні </w:t>
      </w:r>
      <w:r>
        <w:lastRenderedPageBreak/>
        <w:t>текстотвірні потенції та текстотвірні функції у  концептах „Політичні та економічні проблеми після об’єднання Німеччини” і „Культурне життя після об’єднання Німеччини”, а також абсолютна частотність використання ФІ у вищезазначених концептах.</w:t>
      </w:r>
    </w:p>
    <w:p w:rsidR="00115051" w:rsidRDefault="00115051" w:rsidP="00115051">
      <w:pPr>
        <w:pStyle w:val="25"/>
        <w:ind w:firstLine="709"/>
      </w:pPr>
      <w:r>
        <w:t xml:space="preserve">У </w:t>
      </w:r>
      <w:r>
        <w:rPr>
          <w:u w:val="single"/>
        </w:rPr>
        <w:t>загальних висновках</w:t>
      </w:r>
      <w:r>
        <w:t xml:space="preserve"> підводяться підсумки дисертаційного дослідження.</w:t>
      </w:r>
    </w:p>
    <w:p w:rsidR="00115051" w:rsidRDefault="00115051" w:rsidP="00115051">
      <w:pPr>
        <w:pStyle w:val="25"/>
        <w:ind w:firstLine="709"/>
      </w:pPr>
      <w:r>
        <w:rPr>
          <w:u w:val="single"/>
        </w:rPr>
        <w:t>Список використаних джерел</w:t>
      </w:r>
      <w:r>
        <w:t xml:space="preserve"> складається із 278 найменувань праць вітчизняних та зарубіжних авторів. </w:t>
      </w:r>
    </w:p>
    <w:p w:rsidR="00115051" w:rsidRDefault="00115051" w:rsidP="00115051">
      <w:pPr>
        <w:pStyle w:val="25"/>
        <w:ind w:firstLine="709"/>
      </w:pPr>
      <w:r>
        <w:rPr>
          <w:u w:val="single"/>
        </w:rPr>
        <w:t>Список джерел ілюстративного матеріалу</w:t>
      </w:r>
      <w:r>
        <w:t xml:space="preserve"> включає 13 назв.</w:t>
      </w:r>
    </w:p>
    <w:p w:rsidR="00115051" w:rsidRDefault="00115051" w:rsidP="00115051">
      <w:pPr>
        <w:pStyle w:val="25"/>
        <w:ind w:firstLine="709"/>
      </w:pPr>
      <w:r>
        <w:t xml:space="preserve">Одержані наукові результати можуть бути узагальнені в таких </w:t>
      </w:r>
      <w:r>
        <w:rPr>
          <w:u w:val="single"/>
        </w:rPr>
        <w:t>положеннях, що виносяться на захист</w:t>
      </w:r>
      <w:r>
        <w:t xml:space="preserve">: </w:t>
      </w:r>
    </w:p>
    <w:p w:rsidR="00115051" w:rsidRDefault="00115051" w:rsidP="00115051">
      <w:pPr>
        <w:pStyle w:val="25"/>
        <w:suppressLineNumbers/>
        <w:ind w:right="-2" w:firstLine="709"/>
      </w:pPr>
      <w:r>
        <w:t>1. Ускладнені мовні знаки, ФІ, що поряд із лексичними одиницями є найбільш динамічними елементами мовної системи,  особливо схильні до змін у нових історичних умовах. Вони засвідчують динамічні процеси у сфері фразеології сучасної німецької мови, в яких віддзеркалюються не лише зміни в екстралінгвальній дійсності, але й динаміка пізнання, концептуалізація мисленнєвої діяльності людини, що підтверджує теорію безперервного розвитку мови, зокрема  семантики лексичних та фразеологічних мовних одиниць.</w:t>
      </w:r>
    </w:p>
    <w:p w:rsidR="00115051" w:rsidRDefault="00115051" w:rsidP="00115051">
      <w:pPr>
        <w:pStyle w:val="25"/>
        <w:suppressLineNumbers/>
        <w:ind w:right="-2" w:firstLine="709"/>
      </w:pPr>
      <w:r>
        <w:t xml:space="preserve">2. Досліджувані ФІ є мовними утвореннями, які, з’являючись у словниковому складі мови, проходять фази виникнення </w:t>
      </w:r>
      <w:r>
        <w:sym w:font="Symbol" w:char="F0AE"/>
      </w:r>
      <w:r>
        <w:t xml:space="preserve"> узуалізації </w:t>
      </w:r>
      <w:r>
        <w:sym w:font="Symbol" w:char="F0AE"/>
      </w:r>
      <w:r>
        <w:t xml:space="preserve"> </w:t>
      </w:r>
      <w:r>
        <w:lastRenderedPageBreak/>
        <w:t xml:space="preserve">акцептуалізації </w:t>
      </w:r>
      <w:r>
        <w:sym w:font="Symbol" w:char="F0AE"/>
      </w:r>
      <w:r>
        <w:t xml:space="preserve"> лексикалізації / інтеграції й можуть мати види власне фразеологічних інновацій, фразеологічних одиниць із новонабутою семантикою, модифікованих мовних форм та ФІ – запозичень.</w:t>
      </w:r>
    </w:p>
    <w:p w:rsidR="00115051" w:rsidRDefault="00115051" w:rsidP="00115051">
      <w:pPr>
        <w:pStyle w:val="25"/>
        <w:suppressLineNumbers/>
        <w:ind w:right="-2" w:firstLine="709"/>
        <w:rPr>
          <w:spacing w:val="-2"/>
        </w:rPr>
      </w:pPr>
      <w:r>
        <w:t xml:space="preserve">3. </w:t>
      </w:r>
      <w:r>
        <w:rPr>
          <w:spacing w:val="-2"/>
        </w:rPr>
        <w:t>Значна кількість ФІ утворюється в результаті процесів метафоризації й метонімізації. Вони є інформативно насиченими, здатними характеризувати складні поняття вищого ступеня абстракції та мають нерідко яскраве експресивне забарвлення, зумовлене домінуючою роллю конотативного компонента, зокрема національно-культурного, і виступають елементарними єдностями структурної когніції та ментальної організації.</w:t>
      </w:r>
    </w:p>
    <w:p w:rsidR="00115051" w:rsidRDefault="00115051" w:rsidP="00115051">
      <w:pPr>
        <w:pStyle w:val="25"/>
        <w:suppressLineNumbers/>
        <w:ind w:right="-2" w:firstLine="709"/>
      </w:pPr>
      <w:r>
        <w:t xml:space="preserve">4. Динамічні процеси у фразеологічній системі сучасної німецької мови супроводжуються насамперед тенденцією до її неологізації у сферах преси, громадських маніфестаціях, політичних дебатах, на телебаченні/радіо, у побутовому мовленні. </w:t>
      </w:r>
    </w:p>
    <w:p w:rsidR="00115051" w:rsidRDefault="00115051" w:rsidP="00115051">
      <w:pPr>
        <w:pStyle w:val="25"/>
        <w:suppressLineNumbers/>
        <w:ind w:right="-2" w:firstLine="720"/>
      </w:pPr>
      <w:r>
        <w:t>5. Специфіка ФІ, що є ускладненими, нарізно оформленими утвореннями,  передбачає широкі можливості різних структурно-семантичних модифікацій цих мовних знаків не лише шляхом створення нових відношень та зв’язків з іншими мовними одиницями, а також і за допомогою видозмін форми усталених зворотів, а саме: шляхом субституції компонентів ФІ, поширенням чи звуженням компонентного складу ФІ, шляхом реалізації семантичної двоплановості окремих компонентів або цілої усталеної одиниці, її ремотивації через контекст тощо.</w:t>
      </w:r>
    </w:p>
    <w:p w:rsidR="00115051" w:rsidRDefault="00115051" w:rsidP="00115051">
      <w:pPr>
        <w:pStyle w:val="25"/>
        <w:suppressLineNumbers/>
        <w:ind w:right="-2" w:firstLine="720"/>
        <w:rPr>
          <w:spacing w:val="-2"/>
        </w:rPr>
      </w:pPr>
      <w:r>
        <w:lastRenderedPageBreak/>
        <w:t xml:space="preserve">6.  </w:t>
      </w:r>
      <w:r>
        <w:rPr>
          <w:spacing w:val="-2"/>
        </w:rPr>
        <w:t>ФІ характеризуються не лише новизною сполучуваності лексем, де формується нове поняття, конотативне, позитивне чи негативне значення, їм притаманні актуалізація усталених зв’язків та значень, а також конотативна ускладненість на основі фонових знань носіїв мови й загальної тональності тексту.</w:t>
      </w:r>
    </w:p>
    <w:p w:rsidR="00115051" w:rsidRDefault="00115051" w:rsidP="00115051">
      <w:pPr>
        <w:pStyle w:val="25"/>
        <w:suppressLineNumbers/>
        <w:ind w:right="-2" w:firstLine="709"/>
        <w:rPr>
          <w:b/>
        </w:rPr>
      </w:pPr>
      <w:r>
        <w:t>7. Досліджувані ФІ посідають помітне місце у збагаченні таких фрагментів мовної картини світу, які пов’язані з об’єктивацією різних соціальних характеристик людини, змін у суспільно-політичній сфері, процесів інтелектуалізації суспільства, і, як правило, легко входять у загальний вжиток. Враховуючи асоціативний зв’язок між конкретною ситуацією та комплексним ситуативним відображенням, реалізація системних і комунікативних зв’язків ФІ у тексті здійснюється із урахуванням текстової когеренції.</w:t>
      </w:r>
      <w:r>
        <w:rPr>
          <w:b/>
        </w:rPr>
        <w:t xml:space="preserve"> </w:t>
      </w:r>
    </w:p>
    <w:p w:rsidR="00115051" w:rsidRDefault="00115051" w:rsidP="00115051">
      <w:pPr>
        <w:pStyle w:val="25"/>
        <w:suppressLineNumbers/>
        <w:ind w:right="-2" w:firstLine="709"/>
        <w:rPr>
          <w:spacing w:val="-10"/>
        </w:rPr>
      </w:pPr>
      <w:r>
        <w:rPr>
          <w:spacing w:val="-10"/>
        </w:rPr>
        <w:t>8. Особливість ФІ адекватно відображати нове сприйняття світу визначає  характер їх функціонування в газетному дискурсі. Частотність використання ФІ залежить від репрезентованого ними концепту, а також від жанрової специфіки тексту.</w:t>
      </w:r>
    </w:p>
    <w:p w:rsidR="00115051" w:rsidRDefault="00115051" w:rsidP="00115051">
      <w:pPr>
        <w:pStyle w:val="1"/>
        <w:spacing w:line="360" w:lineRule="auto"/>
        <w:rPr>
          <w:sz w:val="28"/>
        </w:rPr>
      </w:pPr>
    </w:p>
    <w:p w:rsidR="00115051" w:rsidRDefault="00115051" w:rsidP="00115051">
      <w:pPr>
        <w:pStyle w:val="1"/>
        <w:spacing w:line="360" w:lineRule="auto"/>
        <w:rPr>
          <w:sz w:val="28"/>
        </w:rPr>
      </w:pPr>
    </w:p>
    <w:p w:rsidR="00115051" w:rsidRDefault="00115051" w:rsidP="00115051">
      <w:pPr>
        <w:pStyle w:val="9"/>
        <w:pageBreakBefore/>
      </w:pPr>
      <w:r>
        <w:lastRenderedPageBreak/>
        <w:t>ЗАГАЛЬНІ ВИСНОВКИ</w:t>
      </w:r>
    </w:p>
    <w:p w:rsidR="00115051" w:rsidRDefault="00115051" w:rsidP="00115051">
      <w:pPr>
        <w:spacing w:line="360" w:lineRule="auto"/>
        <w:jc w:val="both"/>
        <w:rPr>
          <w:b/>
          <w:sz w:val="28"/>
          <w:lang w:val="uk-UA"/>
        </w:rPr>
      </w:pPr>
    </w:p>
    <w:p w:rsidR="00115051" w:rsidRDefault="00115051" w:rsidP="00115051">
      <w:pPr>
        <w:spacing w:line="360" w:lineRule="auto"/>
        <w:jc w:val="both"/>
        <w:rPr>
          <w:sz w:val="28"/>
          <w:lang w:val="uk-UA"/>
        </w:rPr>
      </w:pPr>
      <w:r>
        <w:rPr>
          <w:sz w:val="28"/>
          <w:lang w:val="uk-UA"/>
        </w:rPr>
        <w:tab/>
        <w:t xml:space="preserve">Вивчення фразеологічних інновацій німецької мови показало, що вони охоплюють досить великий обсяг фразеології. До ФІ належать як двослівні утворення, так і речення. Критеріями фразеологічності є семантичний зсув, номінативна функція, відтворюваність, узуальне вживання, семантична й синтаксична стабільність, ідіоматичність. До конститутивних ознак ФО ми відносимо багатокомпонентність, релативну сталість, ідіоматичність та відтворюваність. </w:t>
      </w:r>
    </w:p>
    <w:p w:rsidR="00115051" w:rsidRPr="00115051" w:rsidRDefault="00115051" w:rsidP="00115051">
      <w:pPr>
        <w:pStyle w:val="affffffff3"/>
        <w:suppressLineNumbers/>
        <w:ind w:right="-2" w:firstLine="720"/>
        <w:rPr>
          <w:lang w:val="uk-UA"/>
        </w:rPr>
      </w:pPr>
      <w:r w:rsidRPr="00115051">
        <w:rPr>
          <w:b/>
          <w:lang w:val="uk-UA"/>
        </w:rPr>
        <w:t>Фразеологічні інновації</w:t>
      </w:r>
      <w:r w:rsidRPr="00115051">
        <w:rPr>
          <w:lang w:val="uk-UA"/>
        </w:rPr>
        <w:t xml:space="preserve"> – це неологізми в галузі фразеології, оказіональні утворення, продукти вторинної опосередкованої номінації, які, з’являючись  у словниковому складі мови, проходять фази виникнення – узуалізації – акцептуалізації – лексикалізації / фразеологізації / інтеграції – та включають власне фразеологічні інновації ( новизна форми і значення: </w:t>
      </w:r>
      <w:r>
        <w:rPr>
          <w:i/>
          <w:lang w:val="en-US"/>
        </w:rPr>
        <w:t>in</w:t>
      </w:r>
      <w:r w:rsidRPr="00115051">
        <w:rPr>
          <w:i/>
          <w:lang w:val="uk-UA"/>
        </w:rPr>
        <w:t xml:space="preserve"> </w:t>
      </w:r>
      <w:r>
        <w:rPr>
          <w:i/>
          <w:lang w:val="en-US"/>
        </w:rPr>
        <w:t>trockenen</w:t>
      </w:r>
      <w:r w:rsidRPr="00115051">
        <w:rPr>
          <w:i/>
          <w:lang w:val="uk-UA"/>
        </w:rPr>
        <w:t xml:space="preserve"> </w:t>
      </w:r>
      <w:r>
        <w:rPr>
          <w:i/>
          <w:lang w:val="en-US"/>
        </w:rPr>
        <w:t>T</w:t>
      </w:r>
      <w:r w:rsidRPr="00115051">
        <w:rPr>
          <w:i/>
          <w:lang w:val="uk-UA"/>
        </w:rPr>
        <w:t>ü</w:t>
      </w:r>
      <w:r>
        <w:rPr>
          <w:i/>
          <w:lang w:val="en-US"/>
        </w:rPr>
        <w:t>chern</w:t>
      </w:r>
      <w:r w:rsidRPr="00115051">
        <w:rPr>
          <w:lang w:val="uk-UA"/>
        </w:rPr>
        <w:t xml:space="preserve">), фразеологічні одиниці із новонабутою семантикою (новосемантизми: </w:t>
      </w:r>
      <w:r>
        <w:rPr>
          <w:i/>
          <w:lang w:val="en-US"/>
        </w:rPr>
        <w:t>an</w:t>
      </w:r>
      <w:r w:rsidRPr="00115051">
        <w:rPr>
          <w:i/>
          <w:lang w:val="uk-UA"/>
        </w:rPr>
        <w:t xml:space="preserve"> </w:t>
      </w:r>
      <w:r>
        <w:rPr>
          <w:i/>
          <w:lang w:val="en-US"/>
        </w:rPr>
        <w:t>der</w:t>
      </w:r>
      <w:r w:rsidRPr="00115051">
        <w:rPr>
          <w:i/>
          <w:lang w:val="uk-UA"/>
        </w:rPr>
        <w:t xml:space="preserve"> </w:t>
      </w:r>
      <w:r>
        <w:rPr>
          <w:i/>
          <w:lang w:val="en-US"/>
        </w:rPr>
        <w:t>vordersten</w:t>
      </w:r>
      <w:r w:rsidRPr="00115051">
        <w:rPr>
          <w:i/>
          <w:lang w:val="uk-UA"/>
        </w:rPr>
        <w:t xml:space="preserve"> </w:t>
      </w:r>
      <w:r>
        <w:rPr>
          <w:i/>
          <w:lang w:val="en-US"/>
        </w:rPr>
        <w:t>Front</w:t>
      </w:r>
      <w:r w:rsidRPr="00115051">
        <w:rPr>
          <w:i/>
          <w:lang w:val="uk-UA"/>
        </w:rPr>
        <w:t xml:space="preserve"> </w:t>
      </w:r>
      <w:r>
        <w:rPr>
          <w:i/>
          <w:lang w:val="en-US"/>
        </w:rPr>
        <w:t>stehen</w:t>
      </w:r>
      <w:r w:rsidRPr="00115051">
        <w:rPr>
          <w:lang w:val="uk-UA"/>
        </w:rPr>
        <w:t>), модифіковані мовні форми (</w:t>
      </w:r>
      <w:r>
        <w:rPr>
          <w:i/>
          <w:lang w:val="en-US"/>
        </w:rPr>
        <w:t>Kleider</w:t>
      </w:r>
      <w:r w:rsidRPr="00115051">
        <w:rPr>
          <w:i/>
          <w:lang w:val="uk-UA"/>
        </w:rPr>
        <w:t xml:space="preserve"> </w:t>
      </w:r>
      <w:r>
        <w:rPr>
          <w:i/>
          <w:lang w:val="en-US"/>
        </w:rPr>
        <w:t>machen</w:t>
      </w:r>
      <w:r w:rsidRPr="00115051">
        <w:rPr>
          <w:i/>
          <w:lang w:val="uk-UA"/>
        </w:rPr>
        <w:t xml:space="preserve"> </w:t>
      </w:r>
      <w:r>
        <w:rPr>
          <w:i/>
          <w:lang w:val="en-US"/>
        </w:rPr>
        <w:t>Beute</w:t>
      </w:r>
      <w:r w:rsidRPr="00115051">
        <w:rPr>
          <w:i/>
          <w:lang w:val="uk-UA"/>
        </w:rPr>
        <w:t xml:space="preserve"> </w:t>
      </w:r>
      <w:r w:rsidRPr="00115051">
        <w:rPr>
          <w:lang w:val="uk-UA"/>
        </w:rPr>
        <w:t>– від</w:t>
      </w:r>
      <w:r w:rsidRPr="00115051">
        <w:rPr>
          <w:i/>
          <w:lang w:val="uk-UA"/>
        </w:rPr>
        <w:t xml:space="preserve"> </w:t>
      </w:r>
      <w:r>
        <w:rPr>
          <w:i/>
          <w:lang w:val="en-US"/>
        </w:rPr>
        <w:t>Kleider</w:t>
      </w:r>
      <w:r w:rsidRPr="00115051">
        <w:rPr>
          <w:i/>
          <w:lang w:val="uk-UA"/>
        </w:rPr>
        <w:t xml:space="preserve"> </w:t>
      </w:r>
      <w:r>
        <w:rPr>
          <w:i/>
          <w:lang w:val="en-US"/>
        </w:rPr>
        <w:t>machen</w:t>
      </w:r>
      <w:r w:rsidRPr="00115051">
        <w:rPr>
          <w:i/>
          <w:lang w:val="uk-UA"/>
        </w:rPr>
        <w:t xml:space="preserve"> </w:t>
      </w:r>
      <w:r>
        <w:rPr>
          <w:i/>
          <w:lang w:val="en-US"/>
        </w:rPr>
        <w:t>Leute</w:t>
      </w:r>
      <w:r w:rsidRPr="00115051">
        <w:rPr>
          <w:i/>
          <w:lang w:val="uk-UA"/>
        </w:rPr>
        <w:t>)</w:t>
      </w:r>
      <w:r w:rsidRPr="00115051">
        <w:rPr>
          <w:lang w:val="uk-UA"/>
        </w:rPr>
        <w:t xml:space="preserve"> та запозичення (</w:t>
      </w:r>
      <w:r>
        <w:rPr>
          <w:i/>
          <w:lang w:val="en-US"/>
        </w:rPr>
        <w:t>Law</w:t>
      </w:r>
      <w:r w:rsidRPr="00115051">
        <w:rPr>
          <w:i/>
          <w:lang w:val="uk-UA"/>
        </w:rPr>
        <w:t>-</w:t>
      </w:r>
      <w:r>
        <w:rPr>
          <w:i/>
          <w:lang w:val="en-US"/>
        </w:rPr>
        <w:t>and</w:t>
      </w:r>
      <w:r w:rsidRPr="00115051">
        <w:rPr>
          <w:i/>
          <w:lang w:val="uk-UA"/>
        </w:rPr>
        <w:t>-</w:t>
      </w:r>
      <w:r>
        <w:rPr>
          <w:i/>
          <w:lang w:val="en-US"/>
        </w:rPr>
        <w:t>Order</w:t>
      </w:r>
      <w:r w:rsidRPr="00115051">
        <w:rPr>
          <w:i/>
          <w:lang w:val="uk-UA"/>
        </w:rPr>
        <w:t xml:space="preserve"> </w:t>
      </w:r>
      <w:r>
        <w:rPr>
          <w:i/>
          <w:lang w:val="en-US"/>
        </w:rPr>
        <w:t>Kurs</w:t>
      </w:r>
      <w:r w:rsidRPr="00115051">
        <w:rPr>
          <w:lang w:val="uk-UA"/>
        </w:rPr>
        <w:t>).</w:t>
      </w:r>
    </w:p>
    <w:p w:rsidR="00115051" w:rsidRDefault="00115051" w:rsidP="00115051">
      <w:pPr>
        <w:spacing w:line="360" w:lineRule="auto"/>
        <w:jc w:val="both"/>
        <w:rPr>
          <w:sz w:val="28"/>
          <w:lang w:val="uk-UA"/>
        </w:rPr>
      </w:pPr>
      <w:r>
        <w:rPr>
          <w:sz w:val="28"/>
          <w:lang w:val="uk-UA"/>
        </w:rPr>
        <w:tab/>
        <w:t>Динамічні процеси у сфері фразеології зумовлені дією лінгвальних та екстралінгвальних чинників. Екстралінгвальний чинник є основним чинником виникнення ФІ в сучасній німецькій мові. Могутнім екстралігвальним детермінантом для ФІ  стає процес об’єднання Німеччини у 1989 році. Компактні за формою та змістом ФІ дуже вдало і влучно віддзеркалюють нашу дійсність, відбивають наше індивідуальне світобачення.</w:t>
      </w:r>
    </w:p>
    <w:p w:rsidR="00115051" w:rsidRDefault="00115051" w:rsidP="00115051">
      <w:pPr>
        <w:spacing w:line="360" w:lineRule="auto"/>
        <w:jc w:val="both"/>
        <w:rPr>
          <w:sz w:val="28"/>
          <w:lang w:val="uk-UA"/>
        </w:rPr>
      </w:pPr>
      <w:r>
        <w:rPr>
          <w:sz w:val="28"/>
          <w:lang w:val="uk-UA"/>
        </w:rPr>
        <w:tab/>
        <w:t>На основі проведеного дослідження були виділені тривіальні і нетривіальні типи фразотворення, останні пов’язані безпосередньо із суспільно-політичними процесами, які відбуваються в даному мовному середовищі. Помічено, що фразеологічний склад підлягає постійній та швидкій зміні завдяки саме суспільно-історичним  явищам та суспільно-політичним подіям.</w:t>
      </w:r>
    </w:p>
    <w:p w:rsidR="00115051" w:rsidRDefault="00115051" w:rsidP="00115051">
      <w:pPr>
        <w:spacing w:line="360" w:lineRule="auto"/>
        <w:jc w:val="both"/>
        <w:rPr>
          <w:sz w:val="28"/>
          <w:lang w:val="uk-UA"/>
        </w:rPr>
      </w:pPr>
      <w:r>
        <w:rPr>
          <w:sz w:val="28"/>
          <w:lang w:val="uk-UA"/>
        </w:rPr>
        <w:tab/>
        <w:t>Доцільно вивчати ФІ із урахуванням когнітивного аспекту, адже ФІ вміщують основні компоненти поняття „когнітивний” – пізнання, концептуальність, мислення, ментальність, інформативність. Ці процеси зримо виражені у ФІ, які показують рівень думки німця та виступають лінгвокультурологічним компонентом у структурі фразеологічного значення.</w:t>
      </w:r>
    </w:p>
    <w:p w:rsidR="00115051" w:rsidRDefault="00115051" w:rsidP="00115051">
      <w:pPr>
        <w:spacing w:line="360" w:lineRule="auto"/>
        <w:ind w:firstLine="709"/>
        <w:jc w:val="both"/>
        <w:rPr>
          <w:sz w:val="28"/>
          <w:lang w:val="uk-UA"/>
        </w:rPr>
      </w:pPr>
      <w:r>
        <w:rPr>
          <w:sz w:val="28"/>
          <w:lang w:val="uk-UA"/>
        </w:rPr>
        <w:lastRenderedPageBreak/>
        <w:t>При дослідженні ФІ у когнітивному аспекті ми керуємося термінами когнітивна модель (структура) – “</w:t>
      </w:r>
      <w:r>
        <w:rPr>
          <w:sz w:val="28"/>
          <w:lang w:val="de-DE"/>
        </w:rPr>
        <w:t>Schemata</w:t>
      </w:r>
      <w:r>
        <w:rPr>
          <w:sz w:val="28"/>
          <w:lang w:val="uk-UA"/>
        </w:rPr>
        <w:t>”, концепт. Під когнітивною моделлю (структурою) ми розуміємо, за М.М. Полюжиним, максимально узагальнену схематизовану уяву про концептуальну базу значення. Когнітивні моделі (“</w:t>
      </w:r>
      <w:r>
        <w:rPr>
          <w:sz w:val="28"/>
          <w:lang w:val="de-DE"/>
        </w:rPr>
        <w:t>Schemata</w:t>
      </w:r>
      <w:r>
        <w:rPr>
          <w:sz w:val="28"/>
          <w:lang w:val="uk-UA"/>
        </w:rPr>
        <w:t>”) – це структуровані сфери знань, які представляють комплексні структури знань і репрезентують досвід людини, набутий впродовж свого життя.</w:t>
      </w:r>
    </w:p>
    <w:p w:rsidR="00115051" w:rsidRDefault="00115051" w:rsidP="00115051">
      <w:pPr>
        <w:spacing w:line="360" w:lineRule="auto"/>
        <w:ind w:firstLine="709"/>
        <w:jc w:val="both"/>
        <w:rPr>
          <w:sz w:val="28"/>
          <w:lang w:val="uk-UA"/>
        </w:rPr>
      </w:pPr>
      <w:r>
        <w:rPr>
          <w:sz w:val="28"/>
          <w:lang w:val="uk-UA"/>
        </w:rPr>
        <w:t xml:space="preserve">  </w:t>
      </w:r>
      <w:r>
        <w:rPr>
          <w:b/>
          <w:sz w:val="28"/>
          <w:lang w:val="uk-UA"/>
        </w:rPr>
        <w:t>Концепти</w:t>
      </w:r>
      <w:r>
        <w:rPr>
          <w:sz w:val="28"/>
          <w:lang w:val="uk-UA"/>
        </w:rPr>
        <w:t xml:space="preserve"> розглядаються нами як елементарні єдності структурної когніції та ментальної організації, які мають функцію зберігати знання про світ. Концепти зберігаються в пам’яті не ізольовано, а через різні відношення з іншими концептами. Через інтерконцептуальні зв’язки виникають когнітивні структури як ментальні репрезентанти зовнішнього світу. Концепти є певними знаннями людини про дійсність. </w:t>
      </w:r>
    </w:p>
    <w:p w:rsidR="00115051" w:rsidRDefault="00115051" w:rsidP="00115051">
      <w:pPr>
        <w:spacing w:line="360" w:lineRule="auto"/>
        <w:ind w:firstLine="709"/>
        <w:jc w:val="both"/>
        <w:rPr>
          <w:sz w:val="28"/>
          <w:lang w:val="uk-UA"/>
        </w:rPr>
      </w:pPr>
      <w:r>
        <w:rPr>
          <w:sz w:val="28"/>
          <w:lang w:val="uk-UA"/>
        </w:rPr>
        <w:t xml:space="preserve"> Знання про світ, які виражають ФІ, формуються за допомогою концептів. Кожна  ФІ, що стає елементом лінгвістичної структури, може виступати також концептом. За кожним концептом знаходиться сума знань. Такі знання структуруються та запам’ятовуються людиною як концепт.</w:t>
      </w:r>
    </w:p>
    <w:p w:rsidR="00115051" w:rsidRDefault="00115051" w:rsidP="00115051">
      <w:pPr>
        <w:spacing w:line="360" w:lineRule="auto"/>
        <w:ind w:firstLine="709"/>
        <w:jc w:val="both"/>
        <w:rPr>
          <w:sz w:val="28"/>
          <w:lang w:val="uk-UA"/>
        </w:rPr>
      </w:pPr>
      <w:r>
        <w:rPr>
          <w:sz w:val="28"/>
          <w:lang w:val="uk-UA"/>
        </w:rPr>
        <w:t>У дослідженні розроблено когнітивну модель ”Події після об’єднання Німеччини” на основі власне ФІ, новосемантизмів, модифікованих ФІ та запозичених ФІ. Також виведено узагальнену когнітивну модель ФІ.</w:t>
      </w:r>
    </w:p>
    <w:p w:rsidR="00115051" w:rsidRDefault="00115051" w:rsidP="00115051">
      <w:pPr>
        <w:spacing w:line="360" w:lineRule="auto"/>
        <w:ind w:firstLine="709"/>
        <w:jc w:val="both"/>
        <w:rPr>
          <w:sz w:val="28"/>
          <w:lang w:val="uk-UA"/>
        </w:rPr>
      </w:pPr>
      <w:r>
        <w:rPr>
          <w:sz w:val="28"/>
          <w:lang w:val="uk-UA"/>
        </w:rPr>
        <w:t>Ідеографічний аналіз виявив такі сфери творення ФІ: преса, громадські маніфестації, політичні дебати (політичне мовлення), телебачення/радіо, побутове мовлення. У вищезазначених сферах  були виокремлені такі найхарактерніші концепти:</w:t>
      </w:r>
    </w:p>
    <w:p w:rsidR="00115051" w:rsidRDefault="00115051" w:rsidP="00115051">
      <w:pPr>
        <w:spacing w:line="360" w:lineRule="auto"/>
        <w:ind w:firstLine="709"/>
        <w:jc w:val="both"/>
        <w:rPr>
          <w:sz w:val="28"/>
          <w:lang w:val="uk-UA"/>
        </w:rPr>
      </w:pPr>
      <w:r>
        <w:rPr>
          <w:sz w:val="28"/>
          <w:lang w:val="uk-UA"/>
        </w:rPr>
        <w:t>а) сфера преси: концепт соціальних стосунків, концепт політичних та економічних проблем після об’єднання Німеччини, концепт проблем світового масштабу, концепт науки і освіти, концепт медицини, концепт оцінки різних явищ, концепт культурного життя після об’єднання Німеччини, концепт екології;</w:t>
      </w:r>
    </w:p>
    <w:p w:rsidR="00115051" w:rsidRDefault="00115051" w:rsidP="00115051">
      <w:pPr>
        <w:spacing w:line="360" w:lineRule="auto"/>
        <w:ind w:firstLine="709"/>
        <w:jc w:val="both"/>
        <w:rPr>
          <w:sz w:val="28"/>
          <w:lang w:val="uk-UA"/>
        </w:rPr>
      </w:pPr>
      <w:r>
        <w:rPr>
          <w:sz w:val="28"/>
          <w:lang w:val="uk-UA"/>
        </w:rPr>
        <w:t>б) сфера громадські маніфестації: концепт заклику громадян приєднатися, концепт незадоволення урядом, концепт застереження, концепт обману, концепт політичної свідомості громадян;</w:t>
      </w:r>
    </w:p>
    <w:p w:rsidR="00115051" w:rsidRDefault="00115051" w:rsidP="00115051">
      <w:pPr>
        <w:spacing w:line="360" w:lineRule="auto"/>
        <w:ind w:firstLine="709"/>
        <w:jc w:val="both"/>
        <w:rPr>
          <w:sz w:val="28"/>
          <w:lang w:val="uk-UA"/>
        </w:rPr>
      </w:pPr>
      <w:r>
        <w:rPr>
          <w:sz w:val="28"/>
          <w:lang w:val="uk-UA"/>
        </w:rPr>
        <w:lastRenderedPageBreak/>
        <w:t>в) сфера політичного мовлення: концепт політичної та економічної нестабільності в країні, концепт створення іміджу та власної правоти, концепт консолідації однопартійців, концепт критики політичних опонентів;</w:t>
      </w:r>
    </w:p>
    <w:p w:rsidR="00115051" w:rsidRDefault="00115051" w:rsidP="00115051">
      <w:pPr>
        <w:spacing w:line="360" w:lineRule="auto"/>
        <w:ind w:firstLine="709"/>
        <w:jc w:val="both"/>
        <w:rPr>
          <w:sz w:val="28"/>
          <w:lang w:val="uk-UA"/>
        </w:rPr>
      </w:pPr>
      <w:r>
        <w:rPr>
          <w:sz w:val="28"/>
          <w:lang w:val="uk-UA"/>
        </w:rPr>
        <w:t>г) сфера телебачення та радіо: концепт внутрішньої політики, концепт зовнішньої політики, концепт економіки, концепт культурного життя,</w:t>
      </w:r>
      <w:r>
        <w:rPr>
          <w:lang w:val="uk-UA"/>
        </w:rPr>
        <w:t xml:space="preserve"> </w:t>
      </w:r>
      <w:r>
        <w:rPr>
          <w:sz w:val="28"/>
          <w:lang w:val="uk-UA"/>
        </w:rPr>
        <w:t>концепт соціальних стосунків, концепт науки і освіти, концепт медицини, концепт моди;</w:t>
      </w:r>
    </w:p>
    <w:p w:rsidR="00115051" w:rsidRDefault="00115051" w:rsidP="00115051">
      <w:pPr>
        <w:spacing w:line="360" w:lineRule="auto"/>
        <w:ind w:firstLine="709"/>
        <w:jc w:val="both"/>
        <w:rPr>
          <w:sz w:val="28"/>
          <w:lang w:val="uk-UA"/>
        </w:rPr>
      </w:pPr>
      <w:r>
        <w:rPr>
          <w:sz w:val="28"/>
          <w:lang w:val="uk-UA"/>
        </w:rPr>
        <w:t xml:space="preserve">ґ) сфера побутового мовлення: концепт сімейного способу життя, концепт студентського способу життя, концепт політичних та економічних проблем, </w:t>
      </w:r>
      <w:r>
        <w:rPr>
          <w:sz w:val="28"/>
        </w:rPr>
        <w:t>концепт налагодження стосунків та манери поведінки</w:t>
      </w:r>
      <w:r>
        <w:rPr>
          <w:sz w:val="28"/>
          <w:lang w:val="uk-UA"/>
        </w:rPr>
        <w:t xml:space="preserve">, концепт різного виду діяльності, концепт комп’ютерної техніки, концепт спортивного стилю життя, </w:t>
      </w:r>
      <w:r>
        <w:rPr>
          <w:sz w:val="28"/>
        </w:rPr>
        <w:t xml:space="preserve">концепт </w:t>
      </w:r>
      <w:r>
        <w:rPr>
          <w:sz w:val="28"/>
          <w:lang w:val="uk-UA"/>
        </w:rPr>
        <w:t>користування транспортом.</w:t>
      </w:r>
    </w:p>
    <w:p w:rsidR="00115051" w:rsidRDefault="00115051" w:rsidP="00115051">
      <w:pPr>
        <w:spacing w:line="360" w:lineRule="auto"/>
        <w:jc w:val="both"/>
        <w:rPr>
          <w:sz w:val="28"/>
          <w:lang w:val="uk-UA"/>
        </w:rPr>
      </w:pPr>
      <w:r>
        <w:rPr>
          <w:sz w:val="28"/>
          <w:lang w:val="uk-UA"/>
        </w:rPr>
        <w:tab/>
        <w:t>Семантичний аналіз свідчить, що значення ФІ, які ще не узуалізовані, декодується на рівні комунікації. Компоненти таких ФІ є контекстно пов’язаними і їх значення можна розпізнати насамперед у контексті. На основі семантичних трансформацій фразеологізмів вдалося виявити такі зрушення їх смислової структури: 1) у напрямі абстрагування чи генералізації значення; 2) у напрямі розширення семантики; 3) у напрямі звуження семантики вже існуючих сталих фраз, або спеціалізації значення; 4) у напрямі переосмислення.</w:t>
      </w:r>
    </w:p>
    <w:p w:rsidR="00115051" w:rsidRPr="00115051" w:rsidRDefault="00115051" w:rsidP="00115051">
      <w:pPr>
        <w:pStyle w:val="affffffff3"/>
        <w:rPr>
          <w:i/>
          <w:lang w:val="uk-UA"/>
        </w:rPr>
      </w:pPr>
      <w:r w:rsidRPr="00115051">
        <w:rPr>
          <w:lang w:val="uk-UA"/>
        </w:rPr>
        <w:tab/>
        <w:t xml:space="preserve"> Ідеографічна та семантична характеристики фразеологічних інновацій дають змогу  виділити процеси, з якими пов’язане виникнення нових фразеологізмів ( екстралінгвальні чинники): 1) швидкий плин подій у всьому світі, глобальна проблема війни і миру; 2) об’єднання Німеччини; 3) розвиток медицини; 4) розвиток економіки. Інтралінгвальні чинники: 1) переосмислення усталених словесних формул попереднього періоду; 2) актуалізація старих фразеологізмів; 3) використання слів іншомовного походження; 4) побудова систем, ієрархій та творення фразеологізмів за моделлю; 5) екстраполяція усталених словосполучень із різних галузей.</w:t>
      </w:r>
    </w:p>
    <w:p w:rsidR="00115051" w:rsidRDefault="00115051" w:rsidP="00115051">
      <w:pPr>
        <w:spacing w:line="360" w:lineRule="auto"/>
        <w:ind w:firstLine="709"/>
        <w:jc w:val="both"/>
        <w:rPr>
          <w:sz w:val="28"/>
          <w:lang w:val="uk-UA"/>
        </w:rPr>
      </w:pPr>
      <w:r>
        <w:rPr>
          <w:sz w:val="28"/>
          <w:lang w:val="uk-UA"/>
        </w:rPr>
        <w:t>Функціональний аспект ФІ передбачає їх вивчення у соціально-культурному контексті у поєднанні із лінгвокреативною діяльністю людини, її мисленням, здатністю адекватно сприймати та інтерпретувати явища дійсності.</w:t>
      </w:r>
    </w:p>
    <w:p w:rsidR="00115051" w:rsidRDefault="00115051" w:rsidP="00115051">
      <w:pPr>
        <w:spacing w:line="360" w:lineRule="auto"/>
        <w:ind w:firstLine="709"/>
        <w:jc w:val="both"/>
        <w:rPr>
          <w:sz w:val="28"/>
          <w:lang w:val="uk-UA"/>
        </w:rPr>
      </w:pPr>
      <w:r>
        <w:rPr>
          <w:sz w:val="28"/>
          <w:lang w:val="uk-UA"/>
        </w:rPr>
        <w:t xml:space="preserve">Для вирішення цілого ряду актуальних проблем сучасної лінгвістики необхідний синтез когнітивного та функціонального дослідження мовних одиниць. Тільки широке залучення методів функціонального аналізу робить </w:t>
      </w:r>
      <w:r>
        <w:rPr>
          <w:sz w:val="28"/>
          <w:lang w:val="uk-UA"/>
        </w:rPr>
        <w:lastRenderedPageBreak/>
        <w:t>можливим пізнати когніції у мовленнєвій діяльності та вивести когнітивну лінгвістику за межі концептуальної абстрактної мовної дійсності.</w:t>
      </w:r>
    </w:p>
    <w:p w:rsidR="00115051" w:rsidRDefault="00115051" w:rsidP="00115051">
      <w:pPr>
        <w:spacing w:line="360" w:lineRule="auto"/>
        <w:ind w:firstLine="709"/>
        <w:jc w:val="both"/>
        <w:rPr>
          <w:sz w:val="28"/>
          <w:lang w:val="uk-UA"/>
        </w:rPr>
      </w:pPr>
      <w:r>
        <w:rPr>
          <w:sz w:val="28"/>
          <w:lang w:val="uk-UA"/>
        </w:rPr>
        <w:t>Функція розглядається у роботі як основа категоризації мовних явищ, як когнітивно-комунікативна модель, яка за допомогою ФІ репрезентує певні концепти і реалізується лише у конкретній мовній ситуації. Виходячи із сосюрівської дихотомії мови, ми розрізняємо функцію  як потенція і функцію як реалізація.</w:t>
      </w:r>
    </w:p>
    <w:p w:rsidR="00115051" w:rsidRDefault="00115051" w:rsidP="00115051">
      <w:pPr>
        <w:spacing w:line="360" w:lineRule="auto"/>
        <w:ind w:firstLine="709"/>
        <w:jc w:val="both"/>
        <w:rPr>
          <w:sz w:val="28"/>
          <w:lang w:val="uk-UA"/>
        </w:rPr>
      </w:pPr>
      <w:r>
        <w:rPr>
          <w:sz w:val="28"/>
          <w:lang w:val="uk-UA"/>
        </w:rPr>
        <w:t>Потенційні можливості ФІ знаходять своє вираження безпосередньо на основі співвідношення форми і значення і є важливими для структурування і творення текстів. До текстотвірних потенцій фразеологізмів ми відносимо семантичну самостійність компонентів фразеологізмів та актуалізацію цілісного значення фразеологізму. Семантична самостійність компонентів фразеологізмів актуалізується через такі варіанти реалізації: заміну певних компонентів; додавання окремих компонентів; повторне використання певного компонента фразеологізму, який знаходиться поза фразеологізмом у формі синоніма чи антоніма; повторення чи семантичного доповнення; зникнення цілісного значення фразеологізму. Актуалізація цілісного значення фразеологізму містить значний конотативний потенціал та експресивність. Сюди належать: актуалізація дослівного, нефразеологічного значення фразеологізму; актуалізація як фразеологічного, так і  нефразеологічного значення фразеологізму – „подвійна актуалізація”; образність на основі редукції фразеологізмів; контамінація. Особливістю фразеологізмів є те, що їх значення є ситуативно зумовленим. На основі проведеного аналізу виявлено таку закономірність: високий ступінь семантичної самостійності ФІ взаємодіє із відносно низькою ситуативною залежністю, тобто компоненти мають своє дослівне значення і можуть асоціюватися через інші лексичні єдності; низький ступінь семантичної самостійності пов’язаний з великою ситуативною залежністю.</w:t>
      </w:r>
    </w:p>
    <w:p w:rsidR="00115051" w:rsidRDefault="00115051" w:rsidP="00115051">
      <w:pPr>
        <w:pStyle w:val="afffffffc"/>
        <w:spacing w:line="360" w:lineRule="auto"/>
        <w:jc w:val="both"/>
        <w:rPr>
          <w:b/>
        </w:rPr>
      </w:pPr>
      <w:r w:rsidRPr="00115051">
        <w:rPr>
          <w:lang w:val="uk-UA"/>
        </w:rPr>
        <w:tab/>
      </w:r>
      <w:r>
        <w:rPr>
          <w:b/>
        </w:rPr>
        <w:t xml:space="preserve">Функція як реалізація є опосередкованою текстотвірною категорією. Вона може бути виявлена у дискурсі на базі ФІ шляхом абстрагованих дій логіки та мисленнєвих операцій. На основі проведеного аналізу було виявлено, що концепти „Політичні та </w:t>
      </w:r>
      <w:r>
        <w:rPr>
          <w:b/>
        </w:rPr>
        <w:lastRenderedPageBreak/>
        <w:t>економічні проблеми після об’єднання Німеччини” і „Культурне життя після об’єднання Німеччини” реалізуються у тексті на основі таких текстотвірних функцій: 1)</w:t>
      </w:r>
      <w:r>
        <w:t xml:space="preserve"> </w:t>
      </w:r>
      <w:r>
        <w:rPr>
          <w:b/>
        </w:rPr>
        <w:t>інформативного, пізнавального збагачення тексту; 2) номінативно-зображувальної функції; 3) аргументативної функції;        4) прецизного висвітлення проблеми/теми; 5) характерологічної функції  позитивного чи негативного змісту; 6) стилістичного забарвлення тексту, його ритму, такту; 7) функції образної презентації; 8) функції спонтанного емоційного впливу на читача.</w:t>
      </w:r>
    </w:p>
    <w:p w:rsidR="00115051" w:rsidRDefault="00115051" w:rsidP="00115051">
      <w:pPr>
        <w:pStyle w:val="afffffffc"/>
        <w:spacing w:line="360" w:lineRule="auto"/>
        <w:ind w:firstLine="709"/>
        <w:jc w:val="both"/>
        <w:rPr>
          <w:b/>
        </w:rPr>
      </w:pPr>
      <w:r>
        <w:rPr>
          <w:b/>
        </w:rPr>
        <w:t>Зроблено статистичний аналіз використання ФІ  у зазначених концептах,  у ході якого визначено абсолютну частотність вживання ФІ у публіцистичному тексті.</w:t>
      </w:r>
    </w:p>
    <w:p w:rsidR="00115051" w:rsidRDefault="00115051" w:rsidP="00115051">
      <w:pPr>
        <w:pStyle w:val="afffffffc"/>
        <w:spacing w:line="360" w:lineRule="auto"/>
        <w:ind w:firstLine="720"/>
        <w:jc w:val="both"/>
        <w:rPr>
          <w:b/>
        </w:rPr>
      </w:pPr>
      <w:r>
        <w:rPr>
          <w:b/>
        </w:rPr>
        <w:t xml:space="preserve">У результаті проведеного дослідження поглибилося уявлення про ідеографічну, семантичну, тематичну, текстову організацію ФІ як особливих ускладнених мовних знаків у когнітивному і функціональному аспектах.  </w:t>
      </w:r>
    </w:p>
    <w:p w:rsidR="00115051" w:rsidRDefault="00115051" w:rsidP="00115051">
      <w:pPr>
        <w:pStyle w:val="afffffffc"/>
        <w:spacing w:line="360" w:lineRule="auto"/>
        <w:ind w:firstLine="720"/>
        <w:jc w:val="both"/>
        <w:rPr>
          <w:b/>
        </w:rPr>
      </w:pPr>
      <w:r>
        <w:rPr>
          <w:b/>
        </w:rPr>
        <w:t>Подальші дослідження цієї проблеми можуть мати такі напрямки:</w:t>
      </w:r>
    </w:p>
    <w:p w:rsidR="00115051" w:rsidRDefault="00115051" w:rsidP="00C8235B">
      <w:pPr>
        <w:pStyle w:val="afffffffc"/>
        <w:numPr>
          <w:ilvl w:val="0"/>
          <w:numId w:val="67"/>
        </w:numPr>
        <w:suppressAutoHyphens w:val="0"/>
        <w:spacing w:after="0" w:line="360" w:lineRule="auto"/>
        <w:jc w:val="both"/>
        <w:rPr>
          <w:b/>
        </w:rPr>
      </w:pPr>
      <w:r>
        <w:rPr>
          <w:b/>
        </w:rPr>
        <w:t>Зіставний аналіз фразеологічних інновацій німецької та української мов.</w:t>
      </w:r>
    </w:p>
    <w:p w:rsidR="00115051" w:rsidRDefault="00115051" w:rsidP="00C8235B">
      <w:pPr>
        <w:pStyle w:val="afffffffc"/>
        <w:numPr>
          <w:ilvl w:val="0"/>
          <w:numId w:val="67"/>
        </w:numPr>
        <w:suppressAutoHyphens w:val="0"/>
        <w:spacing w:after="0" w:line="360" w:lineRule="auto"/>
        <w:jc w:val="both"/>
        <w:rPr>
          <w:b/>
        </w:rPr>
      </w:pPr>
      <w:r>
        <w:rPr>
          <w:b/>
        </w:rPr>
        <w:t>Функціонування фразеологічних інновацій німецької мови у художньому дискурсі.</w:t>
      </w:r>
    </w:p>
    <w:p w:rsidR="00115051" w:rsidRDefault="00115051" w:rsidP="00C8235B">
      <w:pPr>
        <w:pStyle w:val="afffffffc"/>
        <w:numPr>
          <w:ilvl w:val="0"/>
          <w:numId w:val="67"/>
        </w:numPr>
        <w:suppressAutoHyphens w:val="0"/>
        <w:spacing w:after="0" w:line="360" w:lineRule="auto"/>
        <w:jc w:val="both"/>
        <w:rPr>
          <w:b/>
        </w:rPr>
      </w:pPr>
      <w:r>
        <w:rPr>
          <w:b/>
        </w:rPr>
        <w:t xml:space="preserve">Стилістичні та прагматичні особливості фразеологічних інновацій у жанрах різних стилів.      </w:t>
      </w:r>
    </w:p>
    <w:p w:rsidR="00115051" w:rsidRDefault="00115051" w:rsidP="00115051">
      <w:pPr>
        <w:pStyle w:val="affffffff0"/>
        <w:keepNext/>
        <w:pageBreakBefore/>
        <w:tabs>
          <w:tab w:val="left" w:pos="3828"/>
        </w:tabs>
        <w:rPr>
          <w:i/>
        </w:rPr>
      </w:pPr>
      <w:r>
        <w:rPr>
          <w:i/>
        </w:rPr>
        <w:lastRenderedPageBreak/>
        <w:t>СПИСОК ВИКОРИСТАНИХ ДЖЕРЕЛ</w:t>
      </w:r>
    </w:p>
    <w:p w:rsidR="00115051" w:rsidRDefault="00115051" w:rsidP="00115051">
      <w:pPr>
        <w:pStyle w:val="affffffff0"/>
        <w:jc w:val="both"/>
      </w:pPr>
    </w:p>
    <w:p w:rsidR="00115051" w:rsidRDefault="00115051" w:rsidP="00C8235B">
      <w:pPr>
        <w:numPr>
          <w:ilvl w:val="0"/>
          <w:numId w:val="63"/>
        </w:numPr>
        <w:tabs>
          <w:tab w:val="clear" w:pos="360"/>
          <w:tab w:val="num" w:pos="709"/>
        </w:tabs>
        <w:suppressAutoHyphens w:val="0"/>
        <w:spacing w:line="360" w:lineRule="auto"/>
        <w:ind w:left="709" w:hanging="709"/>
        <w:jc w:val="both"/>
        <w:rPr>
          <w:sz w:val="28"/>
          <w:lang w:val="uk-UA"/>
        </w:rPr>
      </w:pPr>
      <w:r>
        <w:rPr>
          <w:sz w:val="28"/>
          <w:lang w:val="uk-UA"/>
        </w:rPr>
        <w:t>Авксентьєв Л.Г. Сучасна українська мова: Фразеологія. – Харків: Вид-во. при Харків. держ. ун-ті, 1983. –</w:t>
      </w:r>
      <w:r>
        <w:rPr>
          <w:sz w:val="28"/>
        </w:rPr>
        <w:t xml:space="preserve"> </w:t>
      </w:r>
      <w:r>
        <w:rPr>
          <w:sz w:val="28"/>
          <w:lang w:val="uk-UA"/>
        </w:rPr>
        <w:t>136 с.</w:t>
      </w:r>
    </w:p>
    <w:p w:rsidR="00115051" w:rsidRDefault="00115051" w:rsidP="00C8235B">
      <w:pPr>
        <w:numPr>
          <w:ilvl w:val="0"/>
          <w:numId w:val="63"/>
        </w:numPr>
        <w:tabs>
          <w:tab w:val="clear" w:pos="360"/>
          <w:tab w:val="num" w:pos="709"/>
        </w:tabs>
        <w:suppressAutoHyphens w:val="0"/>
        <w:spacing w:line="360" w:lineRule="auto"/>
        <w:ind w:left="709" w:hanging="709"/>
        <w:jc w:val="both"/>
        <w:rPr>
          <w:sz w:val="28"/>
          <w:lang w:val="uk-UA"/>
        </w:rPr>
      </w:pPr>
      <w:r>
        <w:rPr>
          <w:sz w:val="28"/>
          <w:lang w:val="uk-UA"/>
        </w:rPr>
        <w:t>Авксентьєв Л.Г., Ущенко В.Д. Українська фразеологія:  Навч. посібник для філол. фак. ун-тів. – Харків: Основа, 1990. – 167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lang w:val="uk-UA"/>
        </w:rPr>
        <w:t xml:space="preserve">Алефиренко Н.Ф. Фразеологическое значение в системе семантических единиц других уровней языка // Теоретические проблемы семантики и ее отражение в одноязычных словарях. </w:t>
      </w:r>
      <w:r>
        <w:rPr>
          <w:sz w:val="28"/>
        </w:rPr>
        <w:t>– Кишинев: Штиинца. – 1982. –           С. 176-180.</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lang w:val="uk-UA"/>
        </w:rPr>
        <w:t xml:space="preserve">Алефіренко М.Ф. Теоретичні питання фразеології. </w:t>
      </w:r>
      <w:r>
        <w:rPr>
          <w:sz w:val="28"/>
        </w:rPr>
        <w:t>– Харків: Вища школа, 1987. –  135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Алехина А.И. Исследование системной организации фразеологизмов современного английского языка. Проблема фразеологических отношений и фразеологической структуры: Автореф. дис</w:t>
      </w:r>
      <w:r>
        <w:rPr>
          <w:sz w:val="28"/>
          <w:lang w:val="uk-UA"/>
        </w:rPr>
        <w:t>с</w:t>
      </w:r>
      <w:r>
        <w:rPr>
          <w:sz w:val="28"/>
        </w:rPr>
        <w:t xml:space="preserve">. … </w:t>
      </w:r>
      <w:r>
        <w:rPr>
          <w:sz w:val="28"/>
          <w:lang w:val="uk-UA"/>
        </w:rPr>
        <w:t>д-ра</w:t>
      </w:r>
      <w:r>
        <w:rPr>
          <w:sz w:val="28"/>
        </w:rPr>
        <w:t xml:space="preserve"> филол. наук: 10.02.04 / МГПИИЯ им. М.Тореза. –  М., 1986. –  33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Амосова Н.Н. Основы английской фразеологии. –  Л.: Изд-во Ленингр. ун-та, 1963. –  208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lang w:val="uk-UA"/>
        </w:rPr>
        <w:t>Арутюнова Н.Д. Тип</w:t>
      </w:r>
      <w:r>
        <w:rPr>
          <w:sz w:val="28"/>
        </w:rPr>
        <w:t>ы языковых значений: Оценка. Событие. Факт. – М.</w:t>
      </w:r>
      <w:r>
        <w:rPr>
          <w:sz w:val="28"/>
          <w:lang w:val="uk-UA"/>
        </w:rPr>
        <w:t>: Наука</w:t>
      </w:r>
      <w:r>
        <w:rPr>
          <w:sz w:val="28"/>
        </w:rPr>
        <w:t>, 1988. – 3</w:t>
      </w:r>
      <w:r>
        <w:rPr>
          <w:sz w:val="28"/>
          <w:lang w:val="uk-UA"/>
        </w:rPr>
        <w:t>41</w:t>
      </w:r>
      <w:r>
        <w:rPr>
          <w:sz w:val="28"/>
        </w:rPr>
        <w:t xml:space="preserve">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 xml:space="preserve">Арутюнова Н.Д. Язык и мир человека. – М.: Школа «Языки русской культуры», </w:t>
      </w:r>
      <w:r>
        <w:rPr>
          <w:sz w:val="28"/>
          <w:lang w:val="uk-UA"/>
        </w:rPr>
        <w:t xml:space="preserve"> </w:t>
      </w:r>
      <w:r>
        <w:rPr>
          <w:sz w:val="28"/>
        </w:rPr>
        <w:t>1998. – 896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 xml:space="preserve"> Архангельский В.Л. Устойчивые фразы в современном русском языке. – Ростов н/Д.: Изд-во Рост. ун-та, 1964. – 315 с.</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 xml:space="preserve">Архангельский В.Л. Замечания об основных понятиях русского фразообразования. – Тула: Тульский пед. ин-т, 1973. – 290 </w:t>
      </w:r>
      <w:r>
        <w:rPr>
          <w:sz w:val="28"/>
          <w:lang w:val="uk-UA"/>
        </w:rPr>
        <w:t>с</w:t>
      </w:r>
      <w:r>
        <w:rPr>
          <w:sz w:val="28"/>
        </w:rPr>
        <w:t xml:space="preserve">. </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Ахманова О.С. Некоторые закономерности построения английской речи // Научн. докл. Высш. шк. Филол. науки, 1961. – №4. – С. 67-82.</w:t>
      </w:r>
    </w:p>
    <w:p w:rsidR="00115051" w:rsidRDefault="00115051" w:rsidP="00C8235B">
      <w:pPr>
        <w:numPr>
          <w:ilvl w:val="0"/>
          <w:numId w:val="64"/>
        </w:numPr>
        <w:tabs>
          <w:tab w:val="clear" w:pos="360"/>
          <w:tab w:val="num" w:pos="709"/>
        </w:tabs>
        <w:suppressAutoHyphens w:val="0"/>
        <w:spacing w:line="360" w:lineRule="auto"/>
        <w:ind w:left="709" w:hanging="709"/>
        <w:jc w:val="both"/>
        <w:rPr>
          <w:sz w:val="28"/>
          <w:lang w:val="uk-UA"/>
        </w:rPr>
      </w:pPr>
      <w:r>
        <w:rPr>
          <w:sz w:val="28"/>
        </w:rPr>
        <w:t>Ахманова О.С. Словарь лингвистических терминов. 2-е изд. – М.: Сов. энцикл., 1969. – 607 с.</w:t>
      </w:r>
    </w:p>
    <w:p w:rsidR="00115051" w:rsidRDefault="00115051" w:rsidP="00C8235B">
      <w:pPr>
        <w:numPr>
          <w:ilvl w:val="0"/>
          <w:numId w:val="64"/>
        </w:numPr>
        <w:tabs>
          <w:tab w:val="clear" w:pos="360"/>
          <w:tab w:val="num" w:pos="426"/>
        </w:tabs>
        <w:suppressAutoHyphens w:val="0"/>
        <w:spacing w:line="360" w:lineRule="auto"/>
        <w:ind w:left="709" w:hanging="709"/>
        <w:jc w:val="both"/>
        <w:rPr>
          <w:sz w:val="28"/>
          <w:lang w:val="uk-UA"/>
        </w:rPr>
      </w:pPr>
      <w:r>
        <w:rPr>
          <w:sz w:val="28"/>
          <w:lang w:val="uk-UA"/>
        </w:rPr>
        <w:lastRenderedPageBreak/>
        <w:t xml:space="preserve">    </w:t>
      </w:r>
      <w:r>
        <w:rPr>
          <w:sz w:val="28"/>
        </w:rPr>
        <w:t>Бабкин А.М. Русская фразеология, ее развитие, источники и лексикографическая разработка: Автореф. дисс. … д-ра филол. н</w:t>
      </w:r>
      <w:r>
        <w:rPr>
          <w:sz w:val="28"/>
          <w:lang w:val="uk-UA"/>
        </w:rPr>
        <w:t>а</w:t>
      </w:r>
      <w:r>
        <w:rPr>
          <w:sz w:val="28"/>
        </w:rPr>
        <w:t>ук: 10.02.02 / Ленингр.гос.ун-т им. А.А. Жданова. – Л., 1968. –</w:t>
      </w:r>
      <w:r>
        <w:rPr>
          <w:sz w:val="28"/>
          <w:lang w:val="uk-UA"/>
        </w:rPr>
        <w:t xml:space="preserve"> 20 с.</w:t>
      </w:r>
    </w:p>
    <w:p w:rsidR="00115051" w:rsidRDefault="00115051" w:rsidP="00C8235B">
      <w:pPr>
        <w:numPr>
          <w:ilvl w:val="0"/>
          <w:numId w:val="65"/>
        </w:numPr>
        <w:suppressAutoHyphens w:val="0"/>
        <w:spacing w:line="360" w:lineRule="auto"/>
        <w:ind w:hanging="720"/>
        <w:jc w:val="both"/>
        <w:rPr>
          <w:sz w:val="28"/>
          <w:lang w:val="uk-UA"/>
        </w:rPr>
      </w:pPr>
      <w:r>
        <w:rPr>
          <w:sz w:val="28"/>
        </w:rPr>
        <w:t>Бабушкин А.П. Типы концептов в лексико-фразеологической семантике языка. – Воронеж: Изд-во Воронежск. ун-та, 1996. – 104 с.</w:t>
      </w:r>
    </w:p>
    <w:p w:rsidR="00115051" w:rsidRDefault="00115051" w:rsidP="00C8235B">
      <w:pPr>
        <w:numPr>
          <w:ilvl w:val="0"/>
          <w:numId w:val="65"/>
        </w:numPr>
        <w:suppressAutoHyphens w:val="0"/>
        <w:spacing w:line="360" w:lineRule="auto"/>
        <w:ind w:hanging="720"/>
        <w:jc w:val="both"/>
        <w:rPr>
          <w:sz w:val="28"/>
          <w:lang w:val="uk-UA"/>
        </w:rPr>
      </w:pPr>
      <w:r>
        <w:rPr>
          <w:sz w:val="28"/>
        </w:rPr>
        <w:t>Бабушкин А.П. Объективное и субьективное в категоризации мира // Общие проблемы строения и организации языковых категорий: Материалы н</w:t>
      </w:r>
      <w:r>
        <w:rPr>
          <w:sz w:val="28"/>
          <w:lang w:val="uk-UA"/>
        </w:rPr>
        <w:t>а</w:t>
      </w:r>
      <w:r>
        <w:rPr>
          <w:sz w:val="28"/>
        </w:rPr>
        <w:t>учной конференции. – М.: РАН, 1998. – С. 28-31.</w:t>
      </w:r>
    </w:p>
    <w:p w:rsidR="00115051" w:rsidRDefault="00115051" w:rsidP="00C8235B">
      <w:pPr>
        <w:numPr>
          <w:ilvl w:val="0"/>
          <w:numId w:val="65"/>
        </w:numPr>
        <w:suppressAutoHyphens w:val="0"/>
        <w:spacing w:line="360" w:lineRule="auto"/>
        <w:ind w:hanging="720"/>
        <w:jc w:val="both"/>
        <w:rPr>
          <w:sz w:val="28"/>
          <w:lang w:val="uk-UA"/>
        </w:rPr>
      </w:pPr>
      <w:r>
        <w:rPr>
          <w:sz w:val="28"/>
        </w:rPr>
        <w:t>Балли Ш. Французская стилистика.</w:t>
      </w:r>
      <w:r>
        <w:rPr>
          <w:sz w:val="28"/>
          <w:lang w:val="uk-UA"/>
        </w:rPr>
        <w:t xml:space="preserve"> – М.: Изд-во иностр. лит., 1961.</w:t>
      </w:r>
      <w:r>
        <w:rPr>
          <w:sz w:val="28"/>
        </w:rPr>
        <w:t xml:space="preserve"> –</w:t>
      </w:r>
      <w:r>
        <w:rPr>
          <w:sz w:val="28"/>
          <w:lang w:val="uk-UA"/>
        </w:rPr>
        <w:t xml:space="preserve"> 394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Баран Я. </w:t>
      </w:r>
      <w:r>
        <w:rPr>
          <w:sz w:val="28"/>
          <w:lang w:val="uk-UA"/>
        </w:rPr>
        <w:t xml:space="preserve">Фразеологія у системі мови. </w:t>
      </w:r>
      <w:r>
        <w:rPr>
          <w:sz w:val="28"/>
        </w:rPr>
        <w:t>– Івано-Франківськ: Лілея НВ, 1997. – 176 с.</w:t>
      </w:r>
    </w:p>
    <w:p w:rsidR="00115051" w:rsidRDefault="00115051" w:rsidP="00C8235B">
      <w:pPr>
        <w:numPr>
          <w:ilvl w:val="0"/>
          <w:numId w:val="65"/>
        </w:numPr>
        <w:suppressAutoHyphens w:val="0"/>
        <w:spacing w:line="360" w:lineRule="auto"/>
        <w:ind w:hanging="720"/>
        <w:jc w:val="both"/>
        <w:rPr>
          <w:sz w:val="28"/>
          <w:lang w:val="uk-UA"/>
        </w:rPr>
      </w:pPr>
      <w:r>
        <w:rPr>
          <w:sz w:val="28"/>
        </w:rPr>
        <w:t>Бацевич Ф.С. Функционально-ономасиологическое изучение лексики: теоретический и практический аспекты (на материале русского глагола): текст лекций. – Львов: Ред.-изд. отдел Львов. ун-та, 1993. – 171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Бацевич Ф.С. Нариси з комунікативної лінгвістики. – Львів: Вид. центр Львів. нац. ун-ту ім. Івана Франка, 2003. </w:t>
      </w:r>
      <w:r>
        <w:rPr>
          <w:sz w:val="28"/>
        </w:rPr>
        <w:t>–</w:t>
      </w:r>
      <w:r>
        <w:rPr>
          <w:sz w:val="28"/>
          <w:lang w:val="uk-UA"/>
        </w:rPr>
        <w:t xml:space="preserve"> 274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w:t>
      </w:r>
      <w:r>
        <w:rPr>
          <w:sz w:val="28"/>
        </w:rPr>
        <w:t xml:space="preserve">Беженарь И.С. Вторичная номинация и картина мира // Язык и культура. </w:t>
      </w:r>
      <w:r>
        <w:rPr>
          <w:sz w:val="28"/>
          <w:lang w:val="de-DE"/>
        </w:rPr>
        <w:t>III</w:t>
      </w:r>
      <w:r>
        <w:rPr>
          <w:sz w:val="28"/>
        </w:rPr>
        <w:t xml:space="preserve">-я межд. конф. Доклады и тезисы докладов. – К.: </w:t>
      </w:r>
      <w:r>
        <w:rPr>
          <w:sz w:val="28"/>
          <w:lang w:val="de-DE"/>
        </w:rPr>
        <w:t>Collegium</w:t>
      </w:r>
      <w:r>
        <w:rPr>
          <w:sz w:val="28"/>
        </w:rPr>
        <w:t xml:space="preserve">. – 1994. – </w:t>
      </w:r>
      <w:r>
        <w:rPr>
          <w:sz w:val="28"/>
          <w:lang w:val="uk-UA"/>
        </w:rPr>
        <w:t xml:space="preserve"> </w:t>
      </w:r>
      <w:r>
        <w:rPr>
          <w:sz w:val="28"/>
        </w:rPr>
        <w:t xml:space="preserve">    </w:t>
      </w:r>
      <w:r>
        <w:rPr>
          <w:sz w:val="28"/>
          <w:lang w:val="de-DE"/>
        </w:rPr>
        <w:t>C</w:t>
      </w:r>
      <w:r>
        <w:rPr>
          <w:sz w:val="28"/>
        </w:rPr>
        <w:t xml:space="preserve">. 67-69. </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Бейли Г. Потерянный язык символов / Сер. «Символы». – Кн. 5. – М.: Золотой век, 1996. – 348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Беккер А.В. Когнитивно-прагматический аспект современной иноязычной номинации в английском тексте: Автореф. дис</w:t>
      </w:r>
      <w:r>
        <w:rPr>
          <w:sz w:val="28"/>
          <w:lang w:val="uk-UA"/>
        </w:rPr>
        <w:t>с</w:t>
      </w:r>
      <w:r>
        <w:rPr>
          <w:sz w:val="28"/>
        </w:rPr>
        <w:t>. … канд. филол. наук: 10.02.04 / Мос</w:t>
      </w:r>
      <w:r>
        <w:rPr>
          <w:sz w:val="28"/>
          <w:lang w:val="uk-UA"/>
        </w:rPr>
        <w:t>к</w:t>
      </w:r>
      <w:r>
        <w:rPr>
          <w:sz w:val="28"/>
        </w:rPr>
        <w:t xml:space="preserve">. </w:t>
      </w:r>
      <w:r>
        <w:rPr>
          <w:sz w:val="28"/>
          <w:lang w:val="uk-UA"/>
        </w:rPr>
        <w:t>г</w:t>
      </w:r>
      <w:r>
        <w:rPr>
          <w:sz w:val="28"/>
        </w:rPr>
        <w:t>ос. лин</w:t>
      </w:r>
      <w:r>
        <w:rPr>
          <w:sz w:val="28"/>
          <w:lang w:val="uk-UA"/>
        </w:rPr>
        <w:t>гв</w:t>
      </w:r>
      <w:r>
        <w:rPr>
          <w:sz w:val="28"/>
        </w:rPr>
        <w:t>. ун-т. – М., 1999. – 22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Бидерманн Г. Энциклопедия символов: Пер. с нем. / </w:t>
      </w:r>
      <w:r>
        <w:rPr>
          <w:sz w:val="28"/>
          <w:lang w:val="uk-UA"/>
        </w:rPr>
        <w:t>П</w:t>
      </w:r>
      <w:r>
        <w:rPr>
          <w:sz w:val="28"/>
        </w:rPr>
        <w:t>од ред. И.С.</w:t>
      </w:r>
      <w:r>
        <w:rPr>
          <w:sz w:val="28"/>
          <w:lang w:val="uk-UA"/>
        </w:rPr>
        <w:t> </w:t>
      </w:r>
      <w:r>
        <w:rPr>
          <w:sz w:val="28"/>
        </w:rPr>
        <w:t>Свенцицкой. – М.: Республика, 1996. – 335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Билиця Я.Т. Надслівні термінологічні сполучення – джерело формування політичної фразеології німецької мови // Іноземна філологія. – 1988. – №90. – С. 64-70.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 xml:space="preserve"> Блэк М. Метафора // Теория метафоры. </w:t>
      </w:r>
      <w:r>
        <w:rPr>
          <w:sz w:val="28"/>
        </w:rPr>
        <w:t>– М.: Прогресс, 1990. – С. 153-172.</w:t>
      </w:r>
    </w:p>
    <w:p w:rsidR="00115051" w:rsidRDefault="00115051" w:rsidP="00C8235B">
      <w:pPr>
        <w:numPr>
          <w:ilvl w:val="0"/>
          <w:numId w:val="65"/>
        </w:numPr>
        <w:suppressAutoHyphens w:val="0"/>
        <w:spacing w:line="360" w:lineRule="auto"/>
        <w:ind w:hanging="720"/>
        <w:jc w:val="both"/>
        <w:rPr>
          <w:sz w:val="28"/>
          <w:lang w:val="uk-UA"/>
        </w:rPr>
      </w:pPr>
      <w:r>
        <w:rPr>
          <w:sz w:val="28"/>
        </w:rPr>
        <w:t>Бондаренко Л.Ф. О роли синтаксической специализации в образовании фразеологических единиц</w:t>
      </w:r>
      <w:r>
        <w:rPr>
          <w:sz w:val="28"/>
          <w:lang w:val="uk-UA"/>
        </w:rPr>
        <w:t xml:space="preserve"> //</w:t>
      </w:r>
      <w:r>
        <w:rPr>
          <w:sz w:val="28"/>
        </w:rPr>
        <w:t xml:space="preserve"> Проблема русского фразеобразования. – Тула, 1973. – С. 145-146.</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Бондарко А.В. </w:t>
      </w:r>
      <w:r>
        <w:rPr>
          <w:sz w:val="28"/>
        </w:rPr>
        <w:t xml:space="preserve">К вопросу о функциях в грамматике // Изв. РАН. Сер. лит. и яз. </w:t>
      </w:r>
      <w:r>
        <w:rPr>
          <w:sz w:val="28"/>
          <w:lang w:val="uk-UA"/>
        </w:rPr>
        <w:t>– Т. 51. – 1992. – № 4. – С. 14-26.</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Брагина Н.Г. Фрагмент лингвокультурологического лексикона (базовые понятия) // Фразеология в контексте культуры. – М.: Школа «Языки русской культуры». –  1999. – С. 131-138. </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w:t>
      </w:r>
      <w:r>
        <w:rPr>
          <w:sz w:val="28"/>
        </w:rPr>
        <w:t>Вежбицкая А. Язык. Культура. Познание. – М.: Русские словари, 1996. – 411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Величко С.І. Фразеологізми-прислів’я як конституенти  функціонально-семантичного поля спонукання в сучасній німецькій мові. : Автореф. дис. ... канд. філол. наук: 10.02.04 / Київ. держ. лінгв. ун-т. – К.,1996. – 21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w:t>
      </w:r>
      <w:r>
        <w:rPr>
          <w:sz w:val="28"/>
        </w:rPr>
        <w:t xml:space="preserve">Верещагин Е.М., Костомаров В.Г. Язык и культура. Лингвострановедение в преподавании русского языка как иностранного. Изд-ние 4-е, перед. и доп. – М.: Русский </w:t>
      </w:r>
      <w:r>
        <w:rPr>
          <w:sz w:val="28"/>
          <w:lang w:val="uk-UA"/>
        </w:rPr>
        <w:t>я</w:t>
      </w:r>
      <w:r>
        <w:rPr>
          <w:sz w:val="28"/>
        </w:rPr>
        <w:t xml:space="preserve">зык, 1990. – 246 с.  </w:t>
      </w:r>
    </w:p>
    <w:p w:rsidR="00115051" w:rsidRDefault="00115051" w:rsidP="00C8235B">
      <w:pPr>
        <w:numPr>
          <w:ilvl w:val="0"/>
          <w:numId w:val="65"/>
        </w:numPr>
        <w:suppressAutoHyphens w:val="0"/>
        <w:spacing w:line="360" w:lineRule="auto"/>
        <w:ind w:hanging="720"/>
        <w:jc w:val="both"/>
        <w:rPr>
          <w:sz w:val="28"/>
          <w:lang w:val="uk-UA"/>
        </w:rPr>
      </w:pPr>
      <w:r>
        <w:rPr>
          <w:sz w:val="28"/>
        </w:rPr>
        <w:t>Виноградов В.В. Об основных типах фразеологических единиц в русском языке // Академик А.А. Шахматов (1864-1920): [С. ст.] / Под ред. С.П. Обнорского. – М.–Л.</w:t>
      </w:r>
      <w:r>
        <w:rPr>
          <w:sz w:val="28"/>
          <w:lang w:val="uk-UA"/>
        </w:rPr>
        <w:t xml:space="preserve">: </w:t>
      </w:r>
      <w:r>
        <w:rPr>
          <w:sz w:val="28"/>
        </w:rPr>
        <w:t>Изд-во АН СССР, 1947. – С. 339-364.</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Виноградов В.В. Русск</w:t>
      </w:r>
      <w:r>
        <w:rPr>
          <w:sz w:val="28"/>
        </w:rPr>
        <w:t>ий язык. Грамматическое учение о слове. – М.:</w:t>
      </w:r>
      <w:r>
        <w:rPr>
          <w:sz w:val="28"/>
          <w:lang w:val="uk-UA"/>
        </w:rPr>
        <w:t xml:space="preserve"> </w:t>
      </w:r>
      <w:r>
        <w:rPr>
          <w:sz w:val="28"/>
        </w:rPr>
        <w:t>Высшая школа,</w:t>
      </w:r>
      <w:r>
        <w:rPr>
          <w:sz w:val="28"/>
          <w:lang w:val="uk-UA"/>
        </w:rPr>
        <w:t xml:space="preserve"> </w:t>
      </w:r>
      <w:r>
        <w:rPr>
          <w:sz w:val="28"/>
        </w:rPr>
        <w:t>1972. –</w:t>
      </w:r>
      <w:r>
        <w:rPr>
          <w:sz w:val="28"/>
          <w:lang w:val="uk-UA"/>
        </w:rPr>
        <w:t xml:space="preserve"> </w:t>
      </w:r>
      <w:r>
        <w:rPr>
          <w:sz w:val="28"/>
        </w:rPr>
        <w:t>606</w:t>
      </w:r>
      <w:r>
        <w:rPr>
          <w:sz w:val="28"/>
          <w:lang w:val="uk-UA"/>
        </w:rPr>
        <w:t xml:space="preserve"> с</w:t>
      </w:r>
      <w:r>
        <w:rPr>
          <w:sz w:val="28"/>
        </w:rPr>
        <w:t>.</w:t>
      </w:r>
    </w:p>
    <w:p w:rsidR="00115051" w:rsidRDefault="00115051" w:rsidP="00C8235B">
      <w:pPr>
        <w:numPr>
          <w:ilvl w:val="0"/>
          <w:numId w:val="65"/>
        </w:numPr>
        <w:suppressAutoHyphens w:val="0"/>
        <w:spacing w:line="360" w:lineRule="auto"/>
        <w:ind w:hanging="720"/>
        <w:jc w:val="both"/>
        <w:rPr>
          <w:sz w:val="28"/>
          <w:lang w:val="uk-UA"/>
        </w:rPr>
      </w:pPr>
      <w:r>
        <w:rPr>
          <w:sz w:val="28"/>
        </w:rPr>
        <w:t>Виноградов В.В. Основные понятия русской фразеологии как лингвистической дисциплины // Лексикология и лексикография. Избранные труды. – М.: Наука, 1977. – С. 118-139.</w:t>
      </w:r>
    </w:p>
    <w:p w:rsidR="00115051" w:rsidRDefault="00115051" w:rsidP="00C8235B">
      <w:pPr>
        <w:numPr>
          <w:ilvl w:val="0"/>
          <w:numId w:val="65"/>
        </w:numPr>
        <w:suppressAutoHyphens w:val="0"/>
        <w:spacing w:line="360" w:lineRule="auto"/>
        <w:ind w:hanging="720"/>
        <w:jc w:val="both"/>
        <w:rPr>
          <w:sz w:val="28"/>
          <w:lang w:val="uk-UA"/>
        </w:rPr>
      </w:pPr>
      <w:r>
        <w:rPr>
          <w:sz w:val="28"/>
        </w:rPr>
        <w:t>Виноградов М.Ф. Равнозначность в лексикографии (на материале толковых словарей современного английского языка): Дис</w:t>
      </w:r>
      <w:r>
        <w:rPr>
          <w:sz w:val="28"/>
          <w:lang w:val="uk-UA"/>
        </w:rPr>
        <w:t>с</w:t>
      </w:r>
      <w:r>
        <w:rPr>
          <w:sz w:val="28"/>
        </w:rPr>
        <w:t xml:space="preserve">. … канд. филол. наук: 10.02.04 / МГПИИЯ им. М.Тореза. –  М., 1975. – 184 с. </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Вихованець І.Р. Частини мови в семантико-граматичному аспекті. – К.: Наукова думка, 1998. – 255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 xml:space="preserve"> Вовк В.Н. Языковая метафора в художественной речи: Природа вторичной номинации. </w:t>
      </w:r>
      <w:r>
        <w:rPr>
          <w:sz w:val="28"/>
        </w:rPr>
        <w:t>– К.: Наукова думка, 1986. – 142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Гаврись В.І. До питання про історико-етимологічні основи німецької фразеології / Сталі сполучення слів в сучасній німецькій мові. – К.: Радянська школа, 1971. – С. 5-28.</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Гаврись В.И. К вопросу о первичном и вторичном фразообразовательном процессах // Сб. науч. тр. </w:t>
      </w:r>
      <w:r>
        <w:rPr>
          <w:sz w:val="28"/>
        </w:rPr>
        <w:t>МГПИИЯ</w:t>
      </w:r>
      <w:r>
        <w:rPr>
          <w:sz w:val="28"/>
          <w:lang w:val="uk-UA"/>
        </w:rPr>
        <w:t xml:space="preserve"> им. М.Тореза. Вып. 164: Вопросы словообразования и фразообразования в германских языках. </w:t>
      </w:r>
      <w:r>
        <w:rPr>
          <w:sz w:val="28"/>
        </w:rPr>
        <w:t>– 1980. – С. 132-140.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Гаврись В.І., Пророченко О.П. Деякі питання німецької фразеології // Німецько-український фразеологічний словник. – Київ: Радянська школа, 1981. – Т.2. – С. 355-377.</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w:t>
      </w:r>
      <w:r>
        <w:rPr>
          <w:sz w:val="28"/>
        </w:rPr>
        <w:t>Гавриш М.М. Контаминация фразеологических единиц немецкого языка: Дис</w:t>
      </w:r>
      <w:r>
        <w:rPr>
          <w:sz w:val="28"/>
          <w:lang w:val="uk-UA"/>
        </w:rPr>
        <w:t>с</w:t>
      </w:r>
      <w:r>
        <w:rPr>
          <w:sz w:val="28"/>
        </w:rPr>
        <w:t xml:space="preserve">. … канд. филол. наук: 10.02.04 / </w:t>
      </w:r>
      <w:r>
        <w:rPr>
          <w:sz w:val="28"/>
          <w:lang w:val="uk-UA"/>
        </w:rPr>
        <w:t>Киев. гос. пед. ин-т иностр. яз.</w:t>
      </w:r>
      <w:r>
        <w:rPr>
          <w:sz w:val="28"/>
        </w:rPr>
        <w:t xml:space="preserve"> – Киев, 1988. – 203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Гак В.Г. Языковые преобразования. </w:t>
      </w:r>
      <w:r>
        <w:rPr>
          <w:sz w:val="28"/>
        </w:rPr>
        <w:t>– М.: Школа «Языки русской культуры», 1998. – 768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Гак В.Г. </w:t>
      </w:r>
      <w:r>
        <w:rPr>
          <w:sz w:val="28"/>
        </w:rPr>
        <w:t>Национально-культурная специфика метонимических фразеологизмов // Фразеология в контексте культуры. – М.: Школа «Языки русской культуры»</w:t>
      </w:r>
      <w:r>
        <w:rPr>
          <w:sz w:val="28"/>
          <w:lang w:val="uk-UA"/>
        </w:rPr>
        <w:t>,</w:t>
      </w:r>
      <w:r>
        <w:rPr>
          <w:sz w:val="28"/>
        </w:rPr>
        <w:t xml:space="preserve"> 1999. – С. 261-265.</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Гамзюк М.В. Емотивний компонент значення у процесі створення фразеологічних одиниць (на матеріалі німецької мови). </w:t>
      </w:r>
      <w:r>
        <w:rPr>
          <w:sz w:val="28"/>
        </w:rPr>
        <w:t>–</w:t>
      </w:r>
      <w:r>
        <w:rPr>
          <w:sz w:val="28"/>
          <w:lang w:val="uk-UA"/>
        </w:rPr>
        <w:t xml:space="preserve"> К.: Видавничий центр КДЛУ, 2000. </w:t>
      </w:r>
      <w:r>
        <w:rPr>
          <w:sz w:val="28"/>
        </w:rPr>
        <w:t>–</w:t>
      </w:r>
      <w:r>
        <w:rPr>
          <w:sz w:val="28"/>
          <w:lang w:val="uk-UA"/>
        </w:rPr>
        <w:t xml:space="preserve"> 255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Гаспаров Б.М. Яз</w:t>
      </w:r>
      <w:r>
        <w:rPr>
          <w:sz w:val="28"/>
        </w:rPr>
        <w:t>ык. Память. Образ. Лингвистика языкового существования. – М.: Новое лит-ное обозрение, 1996. – 352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Гачев Г.Д. Национальные образы мира: Космо – Психо – Логос. – М.: Изд. группа: Прогресс – Культура</w:t>
      </w:r>
      <w:r>
        <w:rPr>
          <w:sz w:val="28"/>
          <w:lang w:val="uk-UA"/>
        </w:rPr>
        <w:t>,</w:t>
      </w:r>
      <w:r>
        <w:rPr>
          <w:sz w:val="28"/>
        </w:rPr>
        <w:t xml:space="preserve"> 1995. – 480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Гвоздарев Ю.А. О</w:t>
      </w:r>
      <w:r>
        <w:rPr>
          <w:sz w:val="28"/>
        </w:rPr>
        <w:t>сновы русского фразообразования. – Ростов: Изд-во Ростовского ун-та, 1977. – С. 60-64.</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Гвоздарев Ю.А. Библейские выражения в русской фразеологии // Ядерно-периферийные отношения в области лексики и фразеологии (на </w:t>
      </w:r>
      <w:r>
        <w:rPr>
          <w:sz w:val="28"/>
        </w:rPr>
        <w:lastRenderedPageBreak/>
        <w:t>материале русского языка): Тез. докл. респ. конф. – Новгород, 1991. – С. 58-60.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Гладьо С.В. Емотивність художнього тексту: семантико-когнітивний аспект (на матеріалі сучасної англомовної прози): Автореф. дис. ... канд. філол. наук: 10.02.04 / Київ. держ. лінгв. ун-т. –  2000. –  16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w:t>
      </w:r>
      <w:r>
        <w:rPr>
          <w:sz w:val="28"/>
        </w:rPr>
        <w:t>наповская Л.В. Лингвокогнитивные и лингвокультурологические характеристики английских антропонимов германского происхождения: Дис</w:t>
      </w:r>
      <w:r>
        <w:rPr>
          <w:sz w:val="28"/>
          <w:lang w:val="uk-UA"/>
        </w:rPr>
        <w:t>с</w:t>
      </w:r>
      <w:r>
        <w:rPr>
          <w:sz w:val="28"/>
        </w:rPr>
        <w:t xml:space="preserve">. … канд. филол. наук: 10.02.04 / </w:t>
      </w:r>
      <w:r>
        <w:rPr>
          <w:sz w:val="28"/>
          <w:lang w:val="uk-UA"/>
        </w:rPr>
        <w:t>Ки</w:t>
      </w:r>
      <w:r>
        <w:rPr>
          <w:sz w:val="28"/>
        </w:rPr>
        <w:t>е</w:t>
      </w:r>
      <w:r>
        <w:rPr>
          <w:sz w:val="28"/>
          <w:lang w:val="uk-UA"/>
        </w:rPr>
        <w:t>в. держ. ун-т.</w:t>
      </w:r>
      <w:r>
        <w:rPr>
          <w:sz w:val="28"/>
        </w:rPr>
        <w:t xml:space="preserve"> </w:t>
      </w:r>
      <w:r>
        <w:rPr>
          <w:sz w:val="28"/>
          <w:lang w:val="uk-UA"/>
        </w:rPr>
        <w:t xml:space="preserve"> </w:t>
      </w:r>
      <w:r>
        <w:rPr>
          <w:sz w:val="28"/>
        </w:rPr>
        <w:t xml:space="preserve">– </w:t>
      </w:r>
      <w:r>
        <w:rPr>
          <w:sz w:val="28"/>
          <w:lang w:val="uk-UA"/>
        </w:rPr>
        <w:t xml:space="preserve"> К., 1999. </w:t>
      </w:r>
      <w:r>
        <w:rPr>
          <w:sz w:val="28"/>
        </w:rPr>
        <w:t xml:space="preserve">– </w:t>
      </w:r>
      <w:r>
        <w:rPr>
          <w:sz w:val="28"/>
          <w:lang w:val="uk-UA"/>
        </w:rPr>
        <w:t xml:space="preserve"> 206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Гумбольдт В. фон. </w:t>
      </w:r>
      <w:r>
        <w:rPr>
          <w:sz w:val="28"/>
        </w:rPr>
        <w:t>Избранные труды по языкознанию. – М.: Прогресс, 1984. –  397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Гумбольд</w:t>
      </w:r>
      <w:r>
        <w:rPr>
          <w:sz w:val="28"/>
          <w:lang w:val="uk-UA"/>
        </w:rPr>
        <w:t>т</w:t>
      </w:r>
      <w:r>
        <w:rPr>
          <w:sz w:val="28"/>
        </w:rPr>
        <w:t xml:space="preserve"> В. фон. Язык и философия культуры. – М.: Прогресс, 1985. –    451 с. </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Дейк ван Т., Кинч В. Стратегия понимания связного текста // Новое в зарубежной лингвистике. Когнитивные аспекты языка. – Вып. 23. – М.:</w:t>
      </w:r>
      <w:r>
        <w:rPr>
          <w:sz w:val="28"/>
        </w:rPr>
        <w:t xml:space="preserve"> Прогресс</w:t>
      </w:r>
      <w:r>
        <w:rPr>
          <w:sz w:val="28"/>
          <w:lang w:val="uk-UA"/>
        </w:rPr>
        <w:t xml:space="preserve">, 1988. </w:t>
      </w:r>
      <w:r>
        <w:rPr>
          <w:sz w:val="28"/>
        </w:rPr>
        <w:t>–</w:t>
      </w:r>
      <w:r>
        <w:rPr>
          <w:sz w:val="28"/>
          <w:lang w:val="uk-UA"/>
        </w:rPr>
        <w:t xml:space="preserve"> С. 153-211.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Демський М.Т. Українска фраземіка (Дериваційна база, семантико-граматичні особливості): Автореф. дис. … д-ра філол. наук: 10.02.02  / Ужгород ун-т. – Ужгород, 1994. – 46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Демський М.Т. Системні зв’язки в сфері фраземіки // Мовознавство . – 1991. – №2 . – С. 36-43.</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Денисенко С.Н. Функціонування стійких словесних комплексів у публіцистичному тексті ( спостереження за процесами фразотворення ) // Іноземна філологія.</w:t>
      </w:r>
      <w:r>
        <w:rPr>
          <w:sz w:val="28"/>
        </w:rPr>
        <w:t xml:space="preserve"> – </w:t>
      </w:r>
      <w:r>
        <w:rPr>
          <w:sz w:val="28"/>
          <w:lang w:val="uk-UA"/>
        </w:rPr>
        <w:t>1988.</w:t>
      </w:r>
      <w:r>
        <w:rPr>
          <w:sz w:val="28"/>
        </w:rPr>
        <w:t xml:space="preserve"> –</w:t>
      </w:r>
      <w:r>
        <w:rPr>
          <w:sz w:val="28"/>
          <w:lang w:val="uk-UA"/>
        </w:rPr>
        <w:t xml:space="preserve"> №90.</w:t>
      </w:r>
      <w:r>
        <w:rPr>
          <w:sz w:val="28"/>
        </w:rPr>
        <w:t xml:space="preserve"> – </w:t>
      </w:r>
      <w:r>
        <w:rPr>
          <w:sz w:val="28"/>
          <w:lang w:val="uk-UA"/>
        </w:rPr>
        <w:t>С.71-79.</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Денисенко С.Н. Фразеологическая деривация как системный и коммуникативный феномен (на материале немецкой фразеологии): Автореф. дисс. … д-ра ф</w:t>
      </w:r>
      <w:r>
        <w:rPr>
          <w:sz w:val="28"/>
        </w:rPr>
        <w:t>и</w:t>
      </w:r>
      <w:r>
        <w:rPr>
          <w:sz w:val="28"/>
          <w:lang w:val="uk-UA"/>
        </w:rPr>
        <w:t>лол. наук: 10.02.04  /  Ленингр. гос. ун-т. – Ленинград, 1990. – 45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Денисенко С.Н., Хлівний В.А. Національно-культурна своєрідність фразеологізмів з погляду взаємозв’язку мови і культури // Язык и </w:t>
      </w:r>
      <w:r>
        <w:rPr>
          <w:sz w:val="28"/>
          <w:lang w:val="uk-UA"/>
        </w:rPr>
        <w:lastRenderedPageBreak/>
        <w:t xml:space="preserve">культура. </w:t>
      </w:r>
      <w:r>
        <w:rPr>
          <w:sz w:val="28"/>
          <w:lang w:val="de-DE"/>
        </w:rPr>
        <w:t>II</w:t>
      </w:r>
      <w:r>
        <w:rPr>
          <w:sz w:val="28"/>
        </w:rPr>
        <w:t xml:space="preserve"> Межд. науч. конференция. Доклады. –  К.: Библ.</w:t>
      </w:r>
      <w:r>
        <w:rPr>
          <w:sz w:val="28"/>
          <w:lang w:val="uk-UA"/>
        </w:rPr>
        <w:t xml:space="preserve"> журнала </w:t>
      </w:r>
      <w:r>
        <w:rPr>
          <w:sz w:val="28"/>
          <w:lang w:val="de-DE"/>
        </w:rPr>
        <w:t>Collegium</w:t>
      </w:r>
      <w:r>
        <w:rPr>
          <w:sz w:val="28"/>
        </w:rPr>
        <w:t xml:space="preserve">, 1993. – </w:t>
      </w:r>
      <w:r>
        <w:rPr>
          <w:sz w:val="28"/>
          <w:lang w:val="de-DE"/>
        </w:rPr>
        <w:t>C</w:t>
      </w:r>
      <w:r>
        <w:rPr>
          <w:sz w:val="28"/>
        </w:rPr>
        <w:t>. 42-48.</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Дмитренко М.К. Що таке символ? // Словник символів. </w:t>
      </w:r>
      <w:r>
        <w:rPr>
          <w:sz w:val="28"/>
        </w:rPr>
        <w:t>–</w:t>
      </w:r>
      <w:r>
        <w:rPr>
          <w:sz w:val="28"/>
          <w:lang w:val="uk-UA"/>
        </w:rPr>
        <w:t xml:space="preserve"> К.: Народознавство. 1997. </w:t>
      </w:r>
      <w:r>
        <w:rPr>
          <w:sz w:val="28"/>
        </w:rPr>
        <w:t>–</w:t>
      </w:r>
      <w:r>
        <w:rPr>
          <w:sz w:val="28"/>
          <w:lang w:val="uk-UA"/>
        </w:rPr>
        <w:t xml:space="preserve"> С. 5-8.</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Добровол</w:t>
      </w:r>
      <w:r>
        <w:rPr>
          <w:sz w:val="28"/>
        </w:rPr>
        <w:t>ьский Д.О. Образная составляющая в семантике идиом // Вопросы языкознания. – 1996.</w:t>
      </w:r>
      <w:r>
        <w:rPr>
          <w:sz w:val="28"/>
          <w:lang w:val="uk-UA"/>
        </w:rPr>
        <w:t xml:space="preserve"> </w:t>
      </w:r>
      <w:r>
        <w:rPr>
          <w:sz w:val="28"/>
        </w:rPr>
        <w:t>– № 1. – С. 71-93.</w:t>
      </w:r>
      <w:r>
        <w:rPr>
          <w:sz w:val="28"/>
          <w:lang w:val="uk-UA"/>
        </w:rPr>
        <w:tab/>
      </w:r>
    </w:p>
    <w:p w:rsidR="00115051" w:rsidRDefault="00115051" w:rsidP="00C8235B">
      <w:pPr>
        <w:numPr>
          <w:ilvl w:val="0"/>
          <w:numId w:val="65"/>
        </w:numPr>
        <w:suppressAutoHyphens w:val="0"/>
        <w:spacing w:line="360" w:lineRule="auto"/>
        <w:ind w:hanging="720"/>
        <w:jc w:val="both"/>
        <w:rPr>
          <w:sz w:val="28"/>
          <w:lang w:val="uk-UA"/>
        </w:rPr>
      </w:pPr>
      <w:r>
        <w:rPr>
          <w:sz w:val="28"/>
          <w:lang w:val="uk-UA"/>
        </w:rPr>
        <w:t>Д</w:t>
      </w:r>
      <w:r>
        <w:rPr>
          <w:sz w:val="28"/>
        </w:rPr>
        <w:t>’</w:t>
      </w:r>
      <w:r>
        <w:rPr>
          <w:sz w:val="28"/>
          <w:lang w:val="uk-UA"/>
        </w:rPr>
        <w:t xml:space="preserve">яков А.С., Кияк Т.Р., Куделько З.Б. Основи термінотворення. Семантичі та соціолінгвістичні аспекти. – Київ: Видавничий дім „КМ </w:t>
      </w:r>
      <w:r>
        <w:rPr>
          <w:sz w:val="28"/>
          <w:lang w:val="de-DE"/>
        </w:rPr>
        <w:t>academia</w:t>
      </w:r>
      <w:r>
        <w:rPr>
          <w:sz w:val="28"/>
          <w:lang w:val="uk-UA"/>
        </w:rPr>
        <w:t xml:space="preserve">”.– 2000. – 216 с.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Жуков А.В. Фразеологическая переходность в русском языке: Уч. пособие к спецкурсу. </w:t>
      </w:r>
      <w:r>
        <w:rPr>
          <w:sz w:val="28"/>
        </w:rPr>
        <w:t>– Л.: Изд-во Ленингр. гос. пед. ин-та им. А.И.Герцена, 1984. –  93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Жуков В.П. Семантика фразеологических оборотов. – М.: Просвещение, 1978. – 160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Жуков В.П. Русская фразеология: Учебное пособие для студентов филол. спец. вузов. – М.: Высшая школа, 1986. – 310 с. </w:t>
      </w:r>
    </w:p>
    <w:p w:rsidR="00115051" w:rsidRDefault="00115051" w:rsidP="00C8235B">
      <w:pPr>
        <w:numPr>
          <w:ilvl w:val="0"/>
          <w:numId w:val="65"/>
        </w:numPr>
        <w:suppressAutoHyphens w:val="0"/>
        <w:spacing w:line="360" w:lineRule="auto"/>
        <w:ind w:hanging="720"/>
        <w:jc w:val="both"/>
        <w:rPr>
          <w:sz w:val="28"/>
          <w:lang w:val="uk-UA"/>
        </w:rPr>
      </w:pPr>
      <w:r>
        <w:rPr>
          <w:sz w:val="28"/>
        </w:rPr>
        <w:t>Журавлева Т.А. Особенности терминологической номинации. – Донецк: Донбасс, 1998. – 252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Зорівчак Р.П. Реалія і переклад / на матеріалі англомовних перекладів української прози. </w:t>
      </w:r>
      <w:r>
        <w:rPr>
          <w:sz w:val="28"/>
        </w:rPr>
        <w:t>–</w:t>
      </w:r>
      <w:r>
        <w:rPr>
          <w:sz w:val="28"/>
          <w:lang w:val="uk-UA"/>
        </w:rPr>
        <w:t xml:space="preserve"> Львів: Вид-во при Львів. ун-ті, 1989.</w:t>
      </w:r>
      <w:r>
        <w:rPr>
          <w:sz w:val="28"/>
        </w:rPr>
        <w:t xml:space="preserve"> –</w:t>
      </w:r>
      <w:r>
        <w:rPr>
          <w:sz w:val="28"/>
          <w:lang w:val="uk-UA"/>
        </w:rPr>
        <w:t xml:space="preserve"> 216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Земская Е.А., Кубрякова Е.С. Про</w:t>
      </w:r>
      <w:r>
        <w:rPr>
          <w:sz w:val="28"/>
        </w:rPr>
        <w:t>блемы словообразования на современном этапе // Вопросы языкознания. – 1978. – № 6. – С. 122-123.</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Иванов Вяч. Вс. Избранные труды по семиотике и истории культуры. </w:t>
      </w:r>
      <w:r>
        <w:rPr>
          <w:sz w:val="28"/>
        </w:rPr>
        <w:t>– М.: Школа «Языки русской культуры», 1998. – 912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Иванова Л.П. Методы лингвистических исследований. </w:t>
      </w:r>
      <w:r>
        <w:rPr>
          <w:sz w:val="28"/>
        </w:rPr>
        <w:t>– К.: ИСДО, 1995. – 88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Ивин А.А. Основание теории аргументации. </w:t>
      </w:r>
      <w:r>
        <w:rPr>
          <w:sz w:val="28"/>
        </w:rPr>
        <w:t>– М.: Владос, 1997. – 351 с.</w:t>
      </w:r>
    </w:p>
    <w:p w:rsidR="00115051" w:rsidRDefault="00115051" w:rsidP="00C8235B">
      <w:pPr>
        <w:numPr>
          <w:ilvl w:val="0"/>
          <w:numId w:val="65"/>
        </w:numPr>
        <w:suppressAutoHyphens w:val="0"/>
        <w:spacing w:line="360" w:lineRule="auto"/>
        <w:ind w:hanging="720"/>
        <w:jc w:val="both"/>
        <w:rPr>
          <w:sz w:val="28"/>
          <w:lang w:val="uk-UA"/>
        </w:rPr>
      </w:pPr>
      <w:r>
        <w:rPr>
          <w:sz w:val="28"/>
        </w:rPr>
        <w:t>Искоз А.М.</w:t>
      </w:r>
      <w:r>
        <w:rPr>
          <w:sz w:val="28"/>
          <w:lang w:val="uk-UA"/>
        </w:rPr>
        <w:t>,</w:t>
      </w:r>
      <w:r>
        <w:rPr>
          <w:sz w:val="28"/>
        </w:rPr>
        <w:t xml:space="preserve"> Ленкова А.Ф. Хрестоматия по лексикологии немецкого языка. –</w:t>
      </w:r>
      <w:r>
        <w:rPr>
          <w:sz w:val="28"/>
          <w:lang w:val="uk-UA"/>
        </w:rPr>
        <w:t xml:space="preserve"> </w:t>
      </w:r>
      <w:r>
        <w:rPr>
          <w:sz w:val="28"/>
        </w:rPr>
        <w:t>М.:</w:t>
      </w:r>
      <w:r>
        <w:rPr>
          <w:sz w:val="28"/>
          <w:lang w:val="uk-UA"/>
        </w:rPr>
        <w:t xml:space="preserve"> </w:t>
      </w:r>
      <w:r>
        <w:rPr>
          <w:sz w:val="28"/>
        </w:rPr>
        <w:t>П</w:t>
      </w:r>
      <w:r>
        <w:rPr>
          <w:sz w:val="28"/>
          <w:lang w:val="uk-UA"/>
        </w:rPr>
        <w:t>р</w:t>
      </w:r>
      <w:r>
        <w:rPr>
          <w:sz w:val="28"/>
        </w:rPr>
        <w:t>освещение,1985.</w:t>
      </w:r>
      <w:r>
        <w:rPr>
          <w:sz w:val="28"/>
          <w:lang w:val="uk-UA"/>
        </w:rPr>
        <w:t xml:space="preserve"> – С.107-151.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Капуш А.В. Новоутворення-метафори в сучасній німецькій лексиці суспільно-політичного змісту (номінативний та когнітивний аспекти) // Вісник КДЛУ. Серія: Філологія. – 1999. – Т.2. – № 1. – С. 121-127.</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Капуш А.В. Еволюційні процеси в німецькій лексиці суспільно-політичного змісту (на матеріалі періодичних видань 80-х, 90-х років): Автореф. дис. ... канд. філол. наук: 10.02.04  / Київ. держ. лінгв. ун-т – К., 2000. – 20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Киричук Л.М. Прагмасемантичні особливості категорії оцінки в рекламному тексті (на матеріалі реклами журналу „</w:t>
      </w:r>
      <w:r>
        <w:rPr>
          <w:sz w:val="28"/>
          <w:lang w:val="en-US"/>
        </w:rPr>
        <w:t>Time</w:t>
      </w:r>
      <w:r>
        <w:rPr>
          <w:sz w:val="28"/>
          <w:lang w:val="uk-UA"/>
        </w:rPr>
        <w:t>”): Автореф. дис. ... канд. філол. наук: 10.02.04 / Київ. держ. лінгв. ун-т. – К., 1999. – 15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Кодухов </w:t>
      </w:r>
      <w:r>
        <w:rPr>
          <w:sz w:val="28"/>
        </w:rPr>
        <w:t>В.И. Введение в языкознание: Учебн. для студ. 2-е изд.</w:t>
      </w:r>
      <w:r>
        <w:rPr>
          <w:sz w:val="28"/>
          <w:lang w:val="uk-UA"/>
        </w:rPr>
        <w:t xml:space="preserve"> – М.: Просвещение, 1987. – 288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Колшанский Г.В. </w:t>
      </w:r>
      <w:r>
        <w:rPr>
          <w:sz w:val="28"/>
        </w:rPr>
        <w:t>Контекстная семантика. – М.: Наука, 1980. – 149 с.</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Колшанский Г.В. Объективная картина мира в познании и языке. </w:t>
      </w:r>
      <w:r>
        <w:rPr>
          <w:sz w:val="28"/>
        </w:rPr>
        <w:t>– М.: Наука, 1990. – 108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Кочерган М.П. </w:t>
      </w:r>
      <w:r>
        <w:rPr>
          <w:sz w:val="28"/>
          <w:lang w:val="uk-UA"/>
        </w:rPr>
        <w:t xml:space="preserve">Загальне мовознавство. </w:t>
      </w:r>
      <w:r>
        <w:rPr>
          <w:sz w:val="28"/>
        </w:rPr>
        <w:t>–</w:t>
      </w:r>
      <w:r>
        <w:rPr>
          <w:sz w:val="28"/>
          <w:lang w:val="uk-UA"/>
        </w:rPr>
        <w:t xml:space="preserve"> К.: Академія, 1999. </w:t>
      </w:r>
      <w:r>
        <w:rPr>
          <w:sz w:val="28"/>
        </w:rPr>
        <w:t>–</w:t>
      </w:r>
      <w:r>
        <w:rPr>
          <w:sz w:val="28"/>
          <w:lang w:val="uk-UA"/>
        </w:rPr>
        <w:t xml:space="preserve"> 288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Кочерган М.П. Національні семантичні асоціації та символи в контексті міжкультурної комунікації // Науковий вісник КДЛУ. – К.: Видавничий центр КДЛУ, 2000. – Вип. 3 А. – С. 39-42.</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Кочерган М.П. Динамічні процеси у фразеології української мови 90-х років ХХ ст. // </w:t>
      </w:r>
      <w:r>
        <w:rPr>
          <w:sz w:val="28"/>
          <w:lang w:val="de-DE"/>
        </w:rPr>
        <w:t>Tekst</w:t>
      </w:r>
      <w:r>
        <w:rPr>
          <w:sz w:val="28"/>
          <w:lang w:val="uk-UA"/>
        </w:rPr>
        <w:t xml:space="preserve"> </w:t>
      </w:r>
      <w:r>
        <w:rPr>
          <w:sz w:val="28"/>
          <w:lang w:val="de-DE"/>
        </w:rPr>
        <w:t>Cras</w:t>
      </w:r>
      <w:r>
        <w:rPr>
          <w:sz w:val="28"/>
          <w:lang w:val="uk-UA"/>
        </w:rPr>
        <w:t xml:space="preserve"> </w:t>
      </w:r>
      <w:r>
        <w:rPr>
          <w:sz w:val="28"/>
          <w:lang w:val="de-DE"/>
        </w:rPr>
        <w:t>VI</w:t>
      </w:r>
      <w:r>
        <w:rPr>
          <w:sz w:val="28"/>
          <w:lang w:val="uk-UA"/>
        </w:rPr>
        <w:t xml:space="preserve">. – </w:t>
      </w:r>
      <w:r>
        <w:rPr>
          <w:sz w:val="28"/>
          <w:lang w:val="de-DE"/>
        </w:rPr>
        <w:t>Szczetin</w:t>
      </w:r>
      <w:r>
        <w:rPr>
          <w:sz w:val="28"/>
          <w:lang w:val="uk-UA"/>
        </w:rPr>
        <w:t xml:space="preserve">. – </w:t>
      </w:r>
      <w:r>
        <w:rPr>
          <w:sz w:val="28"/>
          <w:lang w:val="de-DE"/>
        </w:rPr>
        <w:t>Greifswald</w:t>
      </w:r>
      <w:r>
        <w:rPr>
          <w:sz w:val="28"/>
          <w:lang w:val="uk-UA"/>
        </w:rPr>
        <w:t xml:space="preserve">, 2002, – </w:t>
      </w:r>
      <w:r>
        <w:rPr>
          <w:sz w:val="28"/>
          <w:lang w:val="de-DE"/>
        </w:rPr>
        <w:t>S</w:t>
      </w:r>
      <w:r>
        <w:rPr>
          <w:sz w:val="28"/>
          <w:lang w:val="uk-UA"/>
        </w:rPr>
        <w:t>.383-387.</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Кубрякова Е.С. Ном</w:t>
      </w:r>
      <w:r>
        <w:rPr>
          <w:sz w:val="28"/>
        </w:rPr>
        <w:t>и</w:t>
      </w:r>
      <w:r>
        <w:rPr>
          <w:sz w:val="28"/>
          <w:lang w:val="uk-UA"/>
        </w:rPr>
        <w:t xml:space="preserve">нативный аспект речевой деятельности. </w:t>
      </w:r>
      <w:r>
        <w:rPr>
          <w:sz w:val="28"/>
        </w:rPr>
        <w:t xml:space="preserve">– М.: Наука, 1986. –  160 с. </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rPr>
        <w:t>Кубрякова Е.С. Роль словообразования в языковой картине мира // Роль человеческого фактора в языке. Язык и картина мира. – М.: Наука, 1988. – С. 141-180.</w:t>
      </w:r>
    </w:p>
    <w:p w:rsidR="00115051" w:rsidRDefault="00115051" w:rsidP="00C8235B">
      <w:pPr>
        <w:numPr>
          <w:ilvl w:val="0"/>
          <w:numId w:val="65"/>
        </w:numPr>
        <w:suppressAutoHyphens w:val="0"/>
        <w:spacing w:line="360" w:lineRule="auto"/>
        <w:ind w:hanging="720"/>
        <w:jc w:val="both"/>
        <w:rPr>
          <w:spacing w:val="-6"/>
          <w:sz w:val="28"/>
          <w:lang w:val="uk-UA"/>
        </w:rPr>
      </w:pPr>
      <w:r>
        <w:rPr>
          <w:spacing w:val="-6"/>
          <w:sz w:val="28"/>
        </w:rPr>
        <w:t xml:space="preserve">Кубрякова Е.С. Части речи с когнитивной точки зрения. – М.: Наука, 1997. – 326 с. </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Кубрякова Е.С. Размышление о судьбах когнитивной лингвистики на рубеже веков // Вопросы филологии. – 2001. – №1. – С.28-34.   </w:t>
      </w:r>
    </w:p>
    <w:p w:rsidR="00115051" w:rsidRDefault="00115051" w:rsidP="00C8235B">
      <w:pPr>
        <w:numPr>
          <w:ilvl w:val="0"/>
          <w:numId w:val="65"/>
        </w:numPr>
        <w:suppressAutoHyphens w:val="0"/>
        <w:spacing w:line="360" w:lineRule="auto"/>
        <w:ind w:hanging="720"/>
        <w:jc w:val="both"/>
        <w:rPr>
          <w:sz w:val="28"/>
          <w:lang w:val="uk-UA"/>
        </w:rPr>
      </w:pPr>
      <w:r>
        <w:rPr>
          <w:sz w:val="28"/>
        </w:rPr>
        <w:lastRenderedPageBreak/>
        <w:t>Кубрякова Е.С., Демьянков В.В., Панкрац Ю.Г., Лузина Л.Г. Краткий словарь когнитивных терминов – М.</w:t>
      </w:r>
      <w:r>
        <w:rPr>
          <w:sz w:val="28"/>
          <w:lang w:val="uk-UA"/>
        </w:rPr>
        <w:t xml:space="preserve">: Філол. ф-т МГУ </w:t>
      </w:r>
      <w:r>
        <w:rPr>
          <w:sz w:val="28"/>
        </w:rPr>
        <w:t>им. М.В. Ломоносова, 1996. – 245 с.</w:t>
      </w:r>
    </w:p>
    <w:p w:rsidR="00115051" w:rsidRDefault="00115051" w:rsidP="00C8235B">
      <w:pPr>
        <w:numPr>
          <w:ilvl w:val="0"/>
          <w:numId w:val="65"/>
        </w:numPr>
        <w:suppressAutoHyphens w:val="0"/>
        <w:spacing w:line="360" w:lineRule="auto"/>
        <w:ind w:hanging="720"/>
        <w:jc w:val="both"/>
        <w:rPr>
          <w:sz w:val="28"/>
          <w:lang w:val="uk-UA"/>
        </w:rPr>
      </w:pPr>
      <w:r>
        <w:rPr>
          <w:sz w:val="28"/>
        </w:rPr>
        <w:t>Кунин А.В. Пути образования фразеологических единиц (на материале английского языка) // Иностр. языки в шк. – 1971. – № 1. – С. 8-21.</w:t>
      </w:r>
    </w:p>
    <w:p w:rsidR="00115051" w:rsidRDefault="00115051" w:rsidP="00C8235B">
      <w:pPr>
        <w:numPr>
          <w:ilvl w:val="0"/>
          <w:numId w:val="65"/>
        </w:numPr>
        <w:suppressAutoHyphens w:val="0"/>
        <w:spacing w:line="360" w:lineRule="auto"/>
        <w:ind w:hanging="720"/>
        <w:jc w:val="both"/>
        <w:rPr>
          <w:sz w:val="28"/>
          <w:lang w:val="uk-UA"/>
        </w:rPr>
      </w:pPr>
      <w:r>
        <w:rPr>
          <w:sz w:val="28"/>
        </w:rPr>
        <w:t>Кунин А.В. О фразеологической номинации // Фразеологическая семантика (германские и романские языки): Сб. науч. трудов МГПИИЯ им. М.Тореза. – М., 1983. – Вып. 211. – С. 88-100.</w:t>
      </w:r>
    </w:p>
    <w:p w:rsidR="00115051" w:rsidRDefault="00115051" w:rsidP="00C8235B">
      <w:pPr>
        <w:numPr>
          <w:ilvl w:val="0"/>
          <w:numId w:val="65"/>
        </w:numPr>
        <w:suppressAutoHyphens w:val="0"/>
        <w:spacing w:line="360" w:lineRule="auto"/>
        <w:ind w:hanging="720"/>
        <w:jc w:val="both"/>
        <w:rPr>
          <w:sz w:val="28"/>
          <w:lang w:val="uk-UA"/>
        </w:rPr>
      </w:pPr>
      <w:r>
        <w:rPr>
          <w:sz w:val="28"/>
        </w:rPr>
        <w:t>Кунин А.В. Курс фразеологии современного английского языка: Учебное пособие для ин-тов и фак-тов иностр. языков. – М.: Высшая школа, 1986. – 336 с.</w:t>
      </w:r>
    </w:p>
    <w:p w:rsidR="00115051" w:rsidRDefault="00115051" w:rsidP="00C8235B">
      <w:pPr>
        <w:numPr>
          <w:ilvl w:val="0"/>
          <w:numId w:val="65"/>
        </w:numPr>
        <w:suppressAutoHyphens w:val="0"/>
        <w:spacing w:line="360" w:lineRule="auto"/>
        <w:ind w:hanging="720"/>
        <w:jc w:val="both"/>
        <w:rPr>
          <w:sz w:val="28"/>
          <w:lang w:val="uk-UA"/>
        </w:rPr>
      </w:pPr>
      <w:r>
        <w:rPr>
          <w:sz w:val="28"/>
        </w:rPr>
        <w:t>Кунин А.В. Курс фразеологии современного английского языка. – Дубна</w:t>
      </w:r>
      <w:r>
        <w:rPr>
          <w:sz w:val="28"/>
          <w:lang w:val="uk-UA"/>
        </w:rPr>
        <w:t>:</w:t>
      </w:r>
      <w:r>
        <w:rPr>
          <w:sz w:val="28"/>
        </w:rPr>
        <w:t xml:space="preserve"> Феникс, 1996. – 381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Левицький А.Е. Функціональні зміни в системі номінативних одиниць сучасної англійської мови. Автореф. дис. ... д-ра філол. наук: 10.02.04 / Київ. держ. ун-т.</w:t>
      </w:r>
      <w:r>
        <w:rPr>
          <w:sz w:val="28"/>
        </w:rPr>
        <w:t xml:space="preserve"> –</w:t>
      </w:r>
      <w:r>
        <w:rPr>
          <w:sz w:val="28"/>
          <w:lang w:val="uk-UA"/>
        </w:rPr>
        <w:t xml:space="preserve"> К., 1999.</w:t>
      </w:r>
      <w:r>
        <w:rPr>
          <w:sz w:val="28"/>
        </w:rPr>
        <w:t xml:space="preserve"> –</w:t>
      </w:r>
      <w:r>
        <w:rPr>
          <w:sz w:val="28"/>
          <w:lang w:val="uk-UA"/>
        </w:rPr>
        <w:t xml:space="preserve"> 39 с.</w:t>
      </w:r>
    </w:p>
    <w:p w:rsidR="00115051" w:rsidRDefault="00115051" w:rsidP="00C8235B">
      <w:pPr>
        <w:numPr>
          <w:ilvl w:val="0"/>
          <w:numId w:val="65"/>
        </w:numPr>
        <w:suppressAutoHyphens w:val="0"/>
        <w:spacing w:line="360" w:lineRule="auto"/>
        <w:ind w:hanging="720"/>
        <w:jc w:val="both"/>
        <w:rPr>
          <w:sz w:val="28"/>
          <w:lang w:val="uk-UA"/>
        </w:rPr>
      </w:pPr>
      <w:r>
        <w:rPr>
          <w:sz w:val="28"/>
        </w:rPr>
        <w:t>Лилич Г.А., Мокиенко В.М., Степанова Л.И. Библеизмы в русском, чешском и словацком языках // Вестник Санкт-Петербург. ун-та. –  1993. –  Серия 2. –  Вып. 3. – С. 51-59.</w:t>
      </w:r>
    </w:p>
    <w:p w:rsidR="00115051" w:rsidRDefault="00115051" w:rsidP="00C8235B">
      <w:pPr>
        <w:numPr>
          <w:ilvl w:val="0"/>
          <w:numId w:val="65"/>
        </w:numPr>
        <w:suppressAutoHyphens w:val="0"/>
        <w:spacing w:line="360" w:lineRule="auto"/>
        <w:ind w:hanging="720"/>
        <w:jc w:val="both"/>
        <w:rPr>
          <w:sz w:val="28"/>
          <w:lang w:val="uk-UA"/>
        </w:rPr>
      </w:pPr>
      <w:r>
        <w:rPr>
          <w:sz w:val="28"/>
        </w:rPr>
        <w:t>Лингвистическая сущность и аспекты номинации // Языковая номинация. Общие вопросы / Уфимцева А.А., Азнаурова Э.С., Кубрякова Е.С., Телия</w:t>
      </w:r>
      <w:r>
        <w:rPr>
          <w:sz w:val="28"/>
          <w:lang w:val="uk-UA"/>
        </w:rPr>
        <w:t> </w:t>
      </w:r>
      <w:r>
        <w:rPr>
          <w:sz w:val="28"/>
        </w:rPr>
        <w:t>В.Н. – М.: Наука, 1977. – С. 7-98.</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Лингвистический энциклопедический словарь / Гл. ред. В.Н. Ярцева. – М.: Советская энциклопедия, 1990. </w:t>
      </w:r>
      <w:r>
        <w:rPr>
          <w:sz w:val="28"/>
        </w:rPr>
        <w:t>–  685 с.</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Лисенко О.М. Дериваційні процеси у німецькій фразеології (на матеріалі фразеологічних біблеїзмів): Автореф. дис. ... канд. філол. наук: 10.02.04  / Київ. держ. лінгв. ун-т. – К., 2000. – 20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Лисенко О.М. Особливості лексикографічної фіксації фразотворчих процесів фразеологічних біблеїзмів // Вісник КДЛУ. Вип. 3. – Проблеми семантики слова, речення та тексту. – К.: КДЛУ. – 2000. – С. 151-158.</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Лисецька Н.Г. Нетривіальні типи фразотворення в німецькій мові (політична лексика) // Наук. вісн. Волин. держ. ун-ту імені Лесі Українки. – Луцьк: Вежа, 2001. – №13. – С.63-65.</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Фразеологізми як знаки культури й менталітету // Наук. вісн. Волин. держ. ун-ту імені Лесі Українки. – Луцьк: Вежа, 2002. – №5. – С.155-159.</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Фразеологічні інновації та проблема їх перекладу на рідну мову // Філологічні студії . – Луцьк: Науковий дім,  2002. – №2. – С.112-120.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Динаміка семантичних зрушень фразеологічних інновацій (на матеріалі німецьких фразеологічних одиниць) // Наука і сучасність. – К.: Логос, 2002. – Т. ХХХІІІ. – С.213-221.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Текстотворні потенції фразеологічних інновацій та їх роль у побудові смислової структури тексту (на матеріалі сучасних німецьких ЗМІ) // Наука і сучасність. – К.: Логос, 2002. – Т. ХХХІ</w:t>
      </w:r>
      <w:r>
        <w:rPr>
          <w:sz w:val="28"/>
          <w:lang w:val="en-US"/>
        </w:rPr>
        <w:t>V</w:t>
      </w:r>
      <w:r>
        <w:rPr>
          <w:sz w:val="28"/>
          <w:lang w:val="uk-UA"/>
        </w:rPr>
        <w:t>. – С.202-211.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Фразеологічні неологізми у контексті сучасності // “Наука і освіта 2003”: Матеріали міжнародної науково-практичної конференції. Дніпропетровськ-Дніпродзержинськ, 20-24 січня 2003. – Дніпропетровськ: Наука і освіта. – 2003. – С.84.</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Лисецька Н.Г. Фразеологічні інновації сучасної німецької мови: когнітивний аспект // “Актуальні проблеми філології”: Матеріали Всеукраїнської науково-практичної конференції молодих вчених. Дніпропетровськ, 15 квітня 2003. – Дніпропетровськ: Наука і освіта. – 2003. – С.110-111.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Лінгвістика тексту за фахом: Стратегічні напрями досліджень, прагматична орієнтація // Іноземномовний текст за фахом: Лінгводидактичні аспекти. – Львів: Світ, 1998. – С. 5-101.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 Лосев А.Ф. Знак. Символ. Миф: Тр. по языкознанию. </w:t>
      </w:r>
      <w:r>
        <w:rPr>
          <w:sz w:val="28"/>
        </w:rPr>
        <w:t>– М.: МГУ, 1982. – 489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Лотман Ю.М. Внутри мыслящих миров. Человек – текст – семиосфера – история. </w:t>
      </w:r>
      <w:r>
        <w:rPr>
          <w:sz w:val="28"/>
        </w:rPr>
        <w:t xml:space="preserve">– М.: Школа «Языки русской культуры», 1996. – </w:t>
      </w:r>
      <w:r>
        <w:rPr>
          <w:sz w:val="28"/>
          <w:lang w:val="uk-UA"/>
        </w:rPr>
        <w:t xml:space="preserve"> </w:t>
      </w:r>
      <w:r>
        <w:rPr>
          <w:sz w:val="28"/>
        </w:rPr>
        <w:t>464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Ляшенко Н.С. Внутрішня форма фразеологічних одиниць: онтологічний і культурологічний аспекти: Дис. … канд. філол. наук: 10.02.02, 10.02.01 / Український держ. пед. ун-т ім. М.П. Драгоманова. – К., 1997. – 227 с.</w:t>
      </w:r>
    </w:p>
    <w:p w:rsidR="00115051" w:rsidRDefault="00115051" w:rsidP="00C8235B">
      <w:pPr>
        <w:numPr>
          <w:ilvl w:val="0"/>
          <w:numId w:val="65"/>
        </w:numPr>
        <w:suppressAutoHyphens w:val="0"/>
        <w:spacing w:line="360" w:lineRule="auto"/>
        <w:ind w:hanging="720"/>
        <w:jc w:val="both"/>
        <w:rPr>
          <w:sz w:val="28"/>
          <w:lang w:val="uk-UA"/>
        </w:rPr>
      </w:pPr>
      <w:r>
        <w:rPr>
          <w:sz w:val="28"/>
        </w:rPr>
        <w:t>Маккормак Э. Когнитивная теория метафоры / Теория метафоры. –  М.: Прогресс, 1990. –  С. 358-386.</w:t>
      </w:r>
    </w:p>
    <w:p w:rsidR="00115051" w:rsidRDefault="00115051" w:rsidP="00C8235B">
      <w:pPr>
        <w:numPr>
          <w:ilvl w:val="0"/>
          <w:numId w:val="65"/>
        </w:numPr>
        <w:suppressAutoHyphens w:val="0"/>
        <w:spacing w:line="360" w:lineRule="auto"/>
        <w:ind w:hanging="720"/>
        <w:jc w:val="both"/>
        <w:rPr>
          <w:sz w:val="28"/>
          <w:lang w:val="uk-UA"/>
        </w:rPr>
      </w:pPr>
      <w:r>
        <w:rPr>
          <w:sz w:val="28"/>
        </w:rPr>
        <w:t>Маковский М.М. Удивительный мир слов и значений: Иллюзии и парадоксы в лексике и семантике. – М.: Высшая школа, 1989. – 200 с.</w:t>
      </w:r>
    </w:p>
    <w:p w:rsidR="00115051" w:rsidRDefault="00115051" w:rsidP="00C8235B">
      <w:pPr>
        <w:numPr>
          <w:ilvl w:val="0"/>
          <w:numId w:val="65"/>
        </w:numPr>
        <w:suppressAutoHyphens w:val="0"/>
        <w:spacing w:line="360" w:lineRule="auto"/>
        <w:ind w:hanging="720"/>
        <w:jc w:val="both"/>
        <w:rPr>
          <w:sz w:val="28"/>
          <w:lang w:val="uk-UA"/>
        </w:rPr>
      </w:pPr>
      <w:r>
        <w:rPr>
          <w:sz w:val="28"/>
        </w:rPr>
        <w:t>Маковский М.М. Язык – миф – культура. Символы жизни и жизнь символов // Вопросы языкознания. – 1997. – № 1. – С. 73-96.</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Мальцева Д.Г. Страноведение через фразеологизмы. Пособие по немецкому языку: Учебное пособие. –  М.: Высшая школа, 1991. –  173 с.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Межубовский М.Р. Структурно-</w:t>
      </w:r>
      <w:r>
        <w:rPr>
          <w:sz w:val="28"/>
        </w:rPr>
        <w:t xml:space="preserve">семантические видоизменения фразеологизмов в </w:t>
      </w:r>
      <w:r>
        <w:rPr>
          <w:sz w:val="28"/>
          <w:lang w:val="de-DE"/>
        </w:rPr>
        <w:t>XIX</w:t>
      </w:r>
      <w:r>
        <w:rPr>
          <w:sz w:val="28"/>
        </w:rPr>
        <w:t>-</w:t>
      </w:r>
      <w:r>
        <w:rPr>
          <w:sz w:val="28"/>
          <w:lang w:val="de-DE"/>
        </w:rPr>
        <w:t>XX</w:t>
      </w:r>
      <w:r>
        <w:rPr>
          <w:sz w:val="28"/>
        </w:rPr>
        <w:t xml:space="preserve"> в.в. как проявление диахронического варьирования языка (на материале немецких глагольных фразеологизмов, обозначающих мыслительную деятельность человека): Дисс. … канд. филол. наук: 10.02.04 </w:t>
      </w:r>
      <w:r>
        <w:rPr>
          <w:sz w:val="28"/>
          <w:lang w:val="uk-UA"/>
        </w:rPr>
        <w:t>/ К</w:t>
      </w:r>
      <w:r>
        <w:rPr>
          <w:sz w:val="28"/>
        </w:rPr>
        <w:t>иев. держ. лингв. ун-т.– Киев, 1996. – 207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Мельничук О.С. Мова як суспільне явище і як предмет сучасного мовознавства // Мовознавство. – 1997. – №2 – 3. – С.3-19.</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Ме</w:t>
      </w:r>
      <w:r>
        <w:rPr>
          <w:sz w:val="28"/>
        </w:rPr>
        <w:t xml:space="preserve">ньшикова Н.В. Военная фразеология в современном немецком языке (к проблеме языкового динамизма): </w:t>
      </w:r>
      <w:r>
        <w:rPr>
          <w:sz w:val="28"/>
          <w:lang w:val="uk-UA"/>
        </w:rPr>
        <w:t>Автореф. дисс. ... канд. филол. наук:</w:t>
      </w:r>
      <w:r>
        <w:rPr>
          <w:sz w:val="28"/>
        </w:rPr>
        <w:t xml:space="preserve"> </w:t>
      </w:r>
      <w:r>
        <w:rPr>
          <w:sz w:val="28"/>
          <w:lang w:val="uk-UA"/>
        </w:rPr>
        <w:t xml:space="preserve">10.02.04 / Киев. гос. пед. ин-т иностр. яз. </w:t>
      </w:r>
      <w:r>
        <w:rPr>
          <w:sz w:val="28"/>
        </w:rPr>
        <w:t>– Киев, 1987. – 24 с.</w:t>
      </w:r>
    </w:p>
    <w:p w:rsidR="00115051" w:rsidRDefault="00115051" w:rsidP="00C8235B">
      <w:pPr>
        <w:numPr>
          <w:ilvl w:val="0"/>
          <w:numId w:val="65"/>
        </w:numPr>
        <w:suppressAutoHyphens w:val="0"/>
        <w:spacing w:line="360" w:lineRule="auto"/>
        <w:ind w:hanging="720"/>
        <w:jc w:val="both"/>
        <w:rPr>
          <w:sz w:val="28"/>
          <w:lang w:val="uk-UA"/>
        </w:rPr>
      </w:pPr>
      <w:r>
        <w:rPr>
          <w:sz w:val="28"/>
        </w:rPr>
        <w:t>Михоэлс С. М. Статьи, беседы, речи. Статьи и воспоминания о Михоэлсе. – М.: Искусство, 1981. – 557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Мова у </w:t>
      </w:r>
      <w:r>
        <w:rPr>
          <w:sz w:val="28"/>
          <w:lang w:val="uk-UA"/>
        </w:rPr>
        <w:t xml:space="preserve">соціальному і культурному контексті. Зб. наук. праць. </w:t>
      </w:r>
      <w:r>
        <w:rPr>
          <w:sz w:val="28"/>
        </w:rPr>
        <w:t>–</w:t>
      </w:r>
      <w:r>
        <w:rPr>
          <w:sz w:val="28"/>
          <w:lang w:val="uk-UA"/>
        </w:rPr>
        <w:t xml:space="preserve"> К.: Логос, 1997. </w:t>
      </w:r>
      <w:r>
        <w:rPr>
          <w:sz w:val="28"/>
        </w:rPr>
        <w:t>–</w:t>
      </w:r>
      <w:r>
        <w:rPr>
          <w:sz w:val="28"/>
          <w:lang w:val="uk-UA"/>
        </w:rPr>
        <w:t xml:space="preserve"> 270 с.</w:t>
      </w:r>
    </w:p>
    <w:p w:rsidR="00115051" w:rsidRDefault="00115051" w:rsidP="00C8235B">
      <w:pPr>
        <w:numPr>
          <w:ilvl w:val="0"/>
          <w:numId w:val="65"/>
        </w:numPr>
        <w:suppressAutoHyphens w:val="0"/>
        <w:spacing w:line="360" w:lineRule="auto"/>
        <w:ind w:hanging="720"/>
        <w:jc w:val="both"/>
        <w:rPr>
          <w:sz w:val="28"/>
          <w:lang w:val="uk-UA"/>
        </w:rPr>
      </w:pPr>
      <w:r>
        <w:rPr>
          <w:sz w:val="28"/>
        </w:rPr>
        <w:t>Мокиенко В.М. Славянская фразеология: Учебное пособие. – Москва</w:t>
      </w:r>
      <w:r>
        <w:rPr>
          <w:sz w:val="28"/>
          <w:lang w:val="uk-UA"/>
        </w:rPr>
        <w:t>:</w:t>
      </w:r>
      <w:r>
        <w:rPr>
          <w:sz w:val="28"/>
        </w:rPr>
        <w:t xml:space="preserve"> Высшая школа</w:t>
      </w:r>
      <w:r>
        <w:rPr>
          <w:sz w:val="28"/>
          <w:lang w:val="uk-UA"/>
        </w:rPr>
        <w:t>,</w:t>
      </w:r>
      <w:r>
        <w:rPr>
          <w:sz w:val="28"/>
        </w:rPr>
        <w:t xml:space="preserve"> 1980. – 207 с.</w:t>
      </w:r>
    </w:p>
    <w:p w:rsidR="00115051" w:rsidRDefault="00115051" w:rsidP="00C8235B">
      <w:pPr>
        <w:numPr>
          <w:ilvl w:val="0"/>
          <w:numId w:val="65"/>
        </w:numPr>
        <w:suppressAutoHyphens w:val="0"/>
        <w:spacing w:line="360" w:lineRule="auto"/>
        <w:ind w:hanging="720"/>
        <w:jc w:val="both"/>
        <w:rPr>
          <w:sz w:val="28"/>
          <w:lang w:val="uk-UA"/>
        </w:rPr>
      </w:pPr>
      <w:r>
        <w:rPr>
          <w:sz w:val="28"/>
        </w:rPr>
        <w:t>Мокиенко В.М. О тематико-идеографической классификации фразеологизмов // Словари и лингвострановедение. – М., 1982. – С. 108-121.</w:t>
      </w:r>
    </w:p>
    <w:p w:rsidR="00115051" w:rsidRDefault="00115051" w:rsidP="00C8235B">
      <w:pPr>
        <w:numPr>
          <w:ilvl w:val="0"/>
          <w:numId w:val="65"/>
        </w:numPr>
        <w:suppressAutoHyphens w:val="0"/>
        <w:spacing w:line="360" w:lineRule="auto"/>
        <w:ind w:hanging="720"/>
        <w:jc w:val="both"/>
        <w:rPr>
          <w:sz w:val="28"/>
          <w:lang w:val="uk-UA"/>
        </w:rPr>
      </w:pPr>
      <w:r>
        <w:rPr>
          <w:sz w:val="28"/>
        </w:rPr>
        <w:lastRenderedPageBreak/>
        <w:t>Мокиенко В.М. Образы русской речи: Историко-этимологические очерки фразеологии. –  Л.: ЛГУ им. А.А.Жданова, 1986. –  278 с.</w:t>
      </w:r>
    </w:p>
    <w:p w:rsidR="00115051" w:rsidRDefault="00115051" w:rsidP="00C8235B">
      <w:pPr>
        <w:numPr>
          <w:ilvl w:val="0"/>
          <w:numId w:val="65"/>
        </w:numPr>
        <w:suppressAutoHyphens w:val="0"/>
        <w:spacing w:line="360" w:lineRule="auto"/>
        <w:ind w:hanging="720"/>
        <w:jc w:val="both"/>
        <w:rPr>
          <w:sz w:val="28"/>
          <w:lang w:val="uk-UA"/>
        </w:rPr>
      </w:pPr>
      <w:r>
        <w:rPr>
          <w:sz w:val="28"/>
        </w:rPr>
        <w:t>Мокиенко В.М. Загадки русской фразеологии. – М.: Высш. школа, 1990. – 160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Мокиенко В.М. Значення української пареміології для історико-етимологічного аналізу слов’янських прислів’їв і приказок // Мовознавство. – 2000. – №1. – С. 9-21.</w:t>
      </w:r>
      <w:r>
        <w:rPr>
          <w:sz w:val="28"/>
          <w:lang w:val="uk-UA"/>
        </w:rPr>
        <w:tab/>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Москальская В.М. Вариантность и дифференциация в лексике литературного немецкого языка // Норма и социальная дифференциация языка. – М.: Наука, 1969. –  С. 57-68. </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 Москальская О.И. Текст – два понимания  и два подхода // Русский язык. Функционирование грамматических категорий. Текст и контекст. – М.</w:t>
      </w:r>
      <w:r>
        <w:rPr>
          <w:sz w:val="28"/>
          <w:lang w:val="uk-UA"/>
        </w:rPr>
        <w:t xml:space="preserve">: </w:t>
      </w:r>
      <w:r>
        <w:rPr>
          <w:sz w:val="28"/>
        </w:rPr>
        <w:t>Высшая школа, 1984. – С. 154-161.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Назаров </w:t>
      </w:r>
      <w:r>
        <w:rPr>
          <w:sz w:val="28"/>
        </w:rPr>
        <w:t xml:space="preserve">С.Н. Устойчивые словесные комплексы с национально-культурным компонентом содержания в современном немецком языке / Опыт синхронного описания /: Автореф. дисс. … канд. филол. наук: 10.02.04 / </w:t>
      </w:r>
      <w:r>
        <w:rPr>
          <w:sz w:val="28"/>
          <w:lang w:val="uk-UA"/>
        </w:rPr>
        <w:t xml:space="preserve">Киев. гос. пед. ин-т иностр. яз. </w:t>
      </w:r>
      <w:r>
        <w:rPr>
          <w:sz w:val="28"/>
        </w:rPr>
        <w:t>– Киев, 1987.</w:t>
      </w:r>
      <w:r>
        <w:rPr>
          <w:sz w:val="28"/>
          <w:lang w:val="uk-UA"/>
        </w:rPr>
        <w:t xml:space="preserve"> – 24 с.</w:t>
      </w:r>
    </w:p>
    <w:p w:rsidR="00115051" w:rsidRDefault="00115051" w:rsidP="00C8235B">
      <w:pPr>
        <w:numPr>
          <w:ilvl w:val="0"/>
          <w:numId w:val="65"/>
        </w:numPr>
        <w:suppressAutoHyphens w:val="0"/>
        <w:spacing w:line="360" w:lineRule="auto"/>
        <w:ind w:hanging="720"/>
        <w:jc w:val="both"/>
        <w:rPr>
          <w:sz w:val="28"/>
          <w:lang w:val="uk-UA"/>
        </w:rPr>
      </w:pPr>
      <w:r>
        <w:rPr>
          <w:sz w:val="28"/>
        </w:rPr>
        <w:t>Неровня Н.Н. Вариантность и синонимы в украинской фразеологии: Автореф. дисс. … канд. филол. наук: 10.02.01 / АН УССР, Ин-т языковедения. – Киев, 1990. – 16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Німецько-український фразеологічний словник / Сост. Гаврись В.І., Пророченко О.П. </w:t>
      </w:r>
      <w:r>
        <w:rPr>
          <w:sz w:val="28"/>
        </w:rPr>
        <w:t>–</w:t>
      </w:r>
      <w:r>
        <w:rPr>
          <w:sz w:val="28"/>
          <w:lang w:val="uk-UA"/>
        </w:rPr>
        <w:t xml:space="preserve"> Київ: Радянська школа, 1981. </w:t>
      </w:r>
      <w:r>
        <w:rPr>
          <w:sz w:val="28"/>
        </w:rPr>
        <w:t>–</w:t>
      </w:r>
      <w:r>
        <w:rPr>
          <w:sz w:val="28"/>
          <w:lang w:val="uk-UA"/>
        </w:rPr>
        <w:t xml:space="preserve"> Т.1. </w:t>
      </w:r>
      <w:r>
        <w:rPr>
          <w:sz w:val="28"/>
        </w:rPr>
        <w:t>–</w:t>
      </w:r>
      <w:r>
        <w:rPr>
          <w:sz w:val="28"/>
          <w:lang w:val="uk-UA"/>
        </w:rPr>
        <w:t xml:space="preserve"> 415 с., Т. 2. </w:t>
      </w:r>
      <w:r>
        <w:rPr>
          <w:sz w:val="28"/>
        </w:rPr>
        <w:t>–</w:t>
      </w:r>
      <w:r>
        <w:rPr>
          <w:sz w:val="28"/>
          <w:lang w:val="uk-UA"/>
        </w:rPr>
        <w:t xml:space="preserve"> 382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Новикова Е.Н. Фразеологические единицы с нумеративным компонентом в современном немецком языке / к проблеме языковой репрезентации категории количества / : Автореф. дисс. … канд. филол. наук: 10.02.04 / </w:t>
      </w:r>
      <w:r>
        <w:rPr>
          <w:sz w:val="28"/>
          <w:lang w:val="uk-UA"/>
        </w:rPr>
        <w:t xml:space="preserve">Киев. гос. пед. ин-т иностр. яз. – </w:t>
      </w:r>
      <w:r>
        <w:rPr>
          <w:sz w:val="28"/>
        </w:rPr>
        <w:t>Киев, 1991. – 22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Огуй О.Д. Системно-квантитативні аспекти полісемії в німецькій мові (синхронія, діахронія та панхронія): Автореф. дис. ... д-ра філол. наук: 10.02.04 / Київ. нац. ун-т ім. Тараса Шевченка. – К., 2000. – 37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Ольш</w:t>
      </w:r>
      <w:r>
        <w:rPr>
          <w:sz w:val="28"/>
        </w:rPr>
        <w:t>анский И.Г. Когнитивные аспекты лексической многозначности (на материале современного немецкого языка) // Филолог. науки. – 1996. – № 5. – С. 85-93.</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Остапович О.Я. Національно марковані фразеологічні одиниці австрійского варіанту сучасної німецької мови: Дис. ... канд. філол. наук: 10.02.04 / Київ. держ. лінгв. ун-т. – К., 1999. – 207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Оцалюк С.І. Оцінне переосмислення як один із механізмів семантичної деривації // Мовознавство. – 1992. – № 6. – С. 23-25.</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Павиленис Р.И. Проблема смысла. Современный логико-философский анализ языка.</w:t>
      </w:r>
      <w:r>
        <w:rPr>
          <w:sz w:val="28"/>
        </w:rPr>
        <w:t xml:space="preserve"> – М.</w:t>
      </w:r>
      <w:r>
        <w:rPr>
          <w:sz w:val="28"/>
          <w:lang w:val="uk-UA"/>
        </w:rPr>
        <w:t xml:space="preserve">: </w:t>
      </w:r>
      <w:r>
        <w:rPr>
          <w:sz w:val="28"/>
        </w:rPr>
        <w:t xml:space="preserve">Мысль, 1983. </w:t>
      </w:r>
      <w:r>
        <w:rPr>
          <w:sz w:val="28"/>
          <w:lang w:val="uk-UA"/>
        </w:rPr>
        <w:t>– 286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Полюжин М.М. Функціональний і когнітивний аспекти англійського словотворення. – Ужгород: Закарпаття, 1999. – 237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Пономарів О.Д. Стилістика сучасної української мови. – К.: Либідь, 1992. – 248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Попов Р.Н. Фразеологизмы современного русского языка с архаичными значениями и формами слов. – М.: Высшая школа, 1976.</w:t>
      </w:r>
      <w:r>
        <w:rPr>
          <w:sz w:val="28"/>
        </w:rPr>
        <w:t xml:space="preserve"> – </w:t>
      </w:r>
      <w:r>
        <w:rPr>
          <w:sz w:val="28"/>
          <w:lang w:val="uk-UA"/>
        </w:rPr>
        <w:t>147 с</w:t>
      </w:r>
      <w:r>
        <w:rPr>
          <w:sz w:val="28"/>
        </w:rPr>
        <w:t>.</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Постовалова В.И. </w:t>
      </w:r>
      <w:r>
        <w:rPr>
          <w:sz w:val="28"/>
        </w:rPr>
        <w:t>Лингвокультурология в свете специальной коммуникации: Дис. … докт. филол. наук: 10.02.04 – К., 1996. – 346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Потебня А.А. Мысль и язык // Звегинцев В.А</w:t>
      </w:r>
      <w:r>
        <w:rPr>
          <w:sz w:val="28"/>
        </w:rPr>
        <w:t xml:space="preserve">. История языкознания </w:t>
      </w:r>
      <w:r>
        <w:rPr>
          <w:sz w:val="28"/>
          <w:lang w:val="de-DE"/>
        </w:rPr>
        <w:t>XIX</w:t>
      </w:r>
      <w:r>
        <w:rPr>
          <w:sz w:val="28"/>
        </w:rPr>
        <w:t>-</w:t>
      </w:r>
      <w:r>
        <w:rPr>
          <w:sz w:val="28"/>
          <w:lang w:val="de-DE"/>
        </w:rPr>
        <w:t>XX</w:t>
      </w:r>
      <w:r>
        <w:rPr>
          <w:sz w:val="28"/>
        </w:rPr>
        <w:t xml:space="preserve"> в. в очерках и извлечениях. – Т.</w:t>
      </w:r>
      <w:r>
        <w:rPr>
          <w:sz w:val="28"/>
          <w:lang w:val="de-DE"/>
        </w:rPr>
        <w:t>I</w:t>
      </w:r>
      <w:r>
        <w:rPr>
          <w:sz w:val="28"/>
        </w:rPr>
        <w:t>. – М.: Учпедгиз. – 1964. – С. 134-142.</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Почепцов Г.Г. Теорія комунікації. – К.: Видавничий центр „Київський університет”, 1999. – 308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Почепцов О.Г. Языковая ментальность: способ представления мира // Вопросы языкознания. </w:t>
      </w:r>
      <w:r>
        <w:rPr>
          <w:sz w:val="28"/>
        </w:rPr>
        <w:t>– 1990. – № 6. – С. 110-123.</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Пророченко О.П. До питання про вивчення німецько-українських фразеологічних паралелей // Мовознавство. –  1980. – №2 . – С. 59-66.</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Пророченко О.П. </w:t>
      </w:r>
      <w:r>
        <w:rPr>
          <w:sz w:val="28"/>
        </w:rPr>
        <w:t xml:space="preserve">Слова - символы в немецко-украинских фразеологических параллелях // Семантика различных уровней в романо-германских языках. </w:t>
      </w:r>
      <w:r>
        <w:rPr>
          <w:sz w:val="28"/>
          <w:lang w:val="uk-UA"/>
        </w:rPr>
        <w:t>– К.: Киев. гос. пед. ин-т иностр. яз., 1982. – С. 198-206.</w:t>
      </w:r>
    </w:p>
    <w:p w:rsidR="00115051" w:rsidRDefault="00115051" w:rsidP="00C8235B">
      <w:pPr>
        <w:numPr>
          <w:ilvl w:val="0"/>
          <w:numId w:val="65"/>
        </w:numPr>
        <w:suppressAutoHyphens w:val="0"/>
        <w:spacing w:line="360" w:lineRule="auto"/>
        <w:ind w:hanging="720"/>
        <w:jc w:val="both"/>
        <w:rPr>
          <w:sz w:val="28"/>
          <w:lang w:val="uk-UA"/>
        </w:rPr>
      </w:pPr>
      <w:r>
        <w:rPr>
          <w:sz w:val="28"/>
        </w:rPr>
        <w:lastRenderedPageBreak/>
        <w:t>Пророченко О.П., Щербань</w:t>
      </w:r>
      <w:r>
        <w:rPr>
          <w:sz w:val="28"/>
          <w:lang w:val="uk-UA"/>
        </w:rPr>
        <w:t xml:space="preserve"> Н</w:t>
      </w:r>
      <w:r>
        <w:rPr>
          <w:sz w:val="28"/>
        </w:rPr>
        <w:t xml:space="preserve">.П. Текстообразующие функции фразеологизмов в художественном тексте // Сб. науч. тр. Киевск. </w:t>
      </w:r>
      <w:r>
        <w:rPr>
          <w:sz w:val="28"/>
          <w:lang w:val="uk-UA"/>
        </w:rPr>
        <w:t>г</w:t>
      </w:r>
      <w:r>
        <w:rPr>
          <w:sz w:val="28"/>
        </w:rPr>
        <w:t>ос. института иностранных языков. – К.: Высшая школа, 1981. – С. 107-114.</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Пташник С.Б. Структурно-семантичні особливості фразеологічних модифікацій та їхні функції в німецькому газетному тексті: Автореф. дис. ... канд. філол. наук: 10.02.04 / Львівський національний університет імені Івана Франка. – Львів, 2003. – 18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Райхштейн А.Д. Сопоставительный анализ немецкой и русской фразеологии. – М.: Высшая школа, 1980. – 143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Райхштейн А.Д. Развит</w:t>
      </w:r>
      <w:r>
        <w:rPr>
          <w:sz w:val="28"/>
        </w:rPr>
        <w:t>ие теории фразеографии // Сб. науч. тр. Моск. гос. пед. ин-т иностр. яз. им. М.Тореза. Вып. 208. – М., 1983. – С. 231-238.</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Райхштейн А.Д. О механизмах экспрессивно-оценочной номинации в современном немецком языке // Словообразование и проблемы номинации в германских языках. – Горький: Изд-во Горьк. </w:t>
      </w:r>
      <w:r>
        <w:rPr>
          <w:sz w:val="28"/>
          <w:lang w:val="uk-UA"/>
        </w:rPr>
        <w:t>г</w:t>
      </w:r>
      <w:r>
        <w:rPr>
          <w:sz w:val="28"/>
        </w:rPr>
        <w:t>ос. ун-та. – 1985. –</w:t>
      </w:r>
      <w:r>
        <w:rPr>
          <w:sz w:val="28"/>
          <w:lang w:val="uk-UA"/>
        </w:rPr>
        <w:t xml:space="preserve"> </w:t>
      </w:r>
      <w:r>
        <w:rPr>
          <w:sz w:val="28"/>
        </w:rPr>
        <w:t>С. 70-77.</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Ройзензон Л.И., Абрамец И.В. Совмещенная омонимия в сфере фразеологии. </w:t>
      </w:r>
      <w:r>
        <w:rPr>
          <w:sz w:val="28"/>
        </w:rPr>
        <w:t>– М.: ВЯ Изд-во «Наука», 1969. – С.54-63.</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Ройзензон Л.И., Бушуй А.М. Материалы к общей библиографии по вопросам фразеологии. Вып. </w:t>
      </w:r>
      <w:r>
        <w:rPr>
          <w:sz w:val="28"/>
          <w:lang w:val="de-DE"/>
        </w:rPr>
        <w:t>II</w:t>
      </w:r>
      <w:r>
        <w:rPr>
          <w:sz w:val="28"/>
        </w:rPr>
        <w:t xml:space="preserve">. – Самарканд, 1970. – С. 57-63. </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Розанова Г.З. Перифраз и его функционирование в прессе ГДР и ФРГ. – М.: Наука, 1973. – </w:t>
      </w:r>
      <w:r>
        <w:rPr>
          <w:sz w:val="28"/>
          <w:lang w:val="uk-UA"/>
        </w:rPr>
        <w:t>110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Розгон В.В. Синтаксичні функції фразеологічних одиниць у структурі речення: Автореф. дис. ... канд. філол. наук: 10.02.01 / Національний педагогічний ун-т ім. М.П.Драгоманова. </w:t>
      </w:r>
      <w:r>
        <w:rPr>
          <w:sz w:val="28"/>
        </w:rPr>
        <w:t>–</w:t>
      </w:r>
      <w:r>
        <w:rPr>
          <w:sz w:val="28"/>
          <w:lang w:val="uk-UA"/>
        </w:rPr>
        <w:t xml:space="preserve"> К., 1999. </w:t>
      </w:r>
      <w:r>
        <w:rPr>
          <w:sz w:val="28"/>
        </w:rPr>
        <w:t>–</w:t>
      </w:r>
      <w:r>
        <w:rPr>
          <w:sz w:val="28"/>
          <w:lang w:val="uk-UA"/>
        </w:rPr>
        <w:t xml:space="preserve"> 19 с.</w:t>
      </w:r>
    </w:p>
    <w:p w:rsidR="00115051" w:rsidRDefault="00115051" w:rsidP="00C8235B">
      <w:pPr>
        <w:numPr>
          <w:ilvl w:val="0"/>
          <w:numId w:val="65"/>
        </w:numPr>
        <w:suppressAutoHyphens w:val="0"/>
        <w:spacing w:line="360" w:lineRule="auto"/>
        <w:ind w:hanging="720"/>
        <w:jc w:val="both"/>
        <w:rPr>
          <w:sz w:val="28"/>
          <w:lang w:val="uk-UA"/>
        </w:rPr>
      </w:pPr>
      <w:r>
        <w:rPr>
          <w:sz w:val="28"/>
        </w:rPr>
        <w:t>Роль человеческого фактора в языке. Язык и картина мира / Серебренников</w:t>
      </w:r>
      <w:r>
        <w:rPr>
          <w:sz w:val="28"/>
          <w:lang w:val="uk-UA"/>
        </w:rPr>
        <w:t> </w:t>
      </w:r>
      <w:r>
        <w:rPr>
          <w:sz w:val="28"/>
        </w:rPr>
        <w:t xml:space="preserve">Б.А., Кубрякова Е.С., </w:t>
      </w:r>
      <w:r>
        <w:rPr>
          <w:sz w:val="28"/>
          <w:lang w:val="uk-UA"/>
        </w:rPr>
        <w:t xml:space="preserve">Постовалова В.И., </w:t>
      </w:r>
      <w:r>
        <w:rPr>
          <w:sz w:val="28"/>
        </w:rPr>
        <w:t>Телия В.Н., Уфимцева А.А. – М.: Наука, 1988. – 21</w:t>
      </w:r>
      <w:r>
        <w:rPr>
          <w:sz w:val="28"/>
          <w:lang w:val="uk-UA"/>
        </w:rPr>
        <w:t>6</w:t>
      </w:r>
      <w:r>
        <w:rPr>
          <w:sz w:val="28"/>
        </w:rPr>
        <w:t xml:space="preserve">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Рузин И.Г. Возможности и пределы концептуального объяснения языковых фактов // Вопросы языкознания. </w:t>
      </w:r>
      <w:r>
        <w:rPr>
          <w:sz w:val="28"/>
        </w:rPr>
        <w:t>– 1996. – № 5. – С. 39-50.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Рузин И.Г. Когнитивные стратегии именования: модусы перцепции (зрение, осязание, оба</w:t>
      </w:r>
      <w:r>
        <w:rPr>
          <w:sz w:val="28"/>
        </w:rPr>
        <w:t>я</w:t>
      </w:r>
      <w:r>
        <w:rPr>
          <w:sz w:val="28"/>
          <w:lang w:val="uk-UA"/>
        </w:rPr>
        <w:t xml:space="preserve">ние, вкус) и их выражение в языке // Вопросы языкознания. </w:t>
      </w:r>
      <w:r>
        <w:rPr>
          <w:sz w:val="28"/>
        </w:rPr>
        <w:t>– 1996. –</w:t>
      </w:r>
      <w:r>
        <w:rPr>
          <w:sz w:val="28"/>
          <w:lang w:val="uk-UA"/>
        </w:rPr>
        <w:t xml:space="preserve"> </w:t>
      </w:r>
      <w:r>
        <w:rPr>
          <w:sz w:val="28"/>
        </w:rPr>
        <w:t>№ 6. – С. 79-100.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Селіванова О.О. Актуальні напрями сучасної лінгвістики (аналітичний огляд). – К.: Вид-во Українського фітосоціологічного центру, 1999. – 148 с.</w:t>
      </w:r>
    </w:p>
    <w:p w:rsidR="00115051" w:rsidRDefault="00115051" w:rsidP="00C8235B">
      <w:pPr>
        <w:numPr>
          <w:ilvl w:val="0"/>
          <w:numId w:val="65"/>
        </w:numPr>
        <w:suppressAutoHyphens w:val="0"/>
        <w:spacing w:line="360" w:lineRule="auto"/>
        <w:ind w:hanging="720"/>
        <w:jc w:val="both"/>
        <w:rPr>
          <w:sz w:val="28"/>
          <w:lang w:val="uk-UA"/>
        </w:rPr>
      </w:pPr>
      <w:r>
        <w:rPr>
          <w:sz w:val="28"/>
        </w:rPr>
        <w:t>Се</w:t>
      </w:r>
      <w:r>
        <w:rPr>
          <w:sz w:val="28"/>
          <w:lang w:val="uk-UA"/>
        </w:rPr>
        <w:t>мчинський С.В. Загальне мовознавство: Підручник для студ. філол. ф-тів ун-тів. – К.: ОКО, 1996. – 416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Серебренников Б.А. Номинация и проблема выбора // Языковая номинация. Общие вопросы. – М.: Наука, 1981. – 206 с.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Скібіна В.І. Розповсюдження національної мови та проблеми лексикографії (на матеріалі англійської мови): Автореф. дис. ... д-ра філол. наук: 10.02.04 / Київ. держ. ін-т іноз. мов – Київ, 1998. – 34 с.</w:t>
      </w:r>
    </w:p>
    <w:p w:rsidR="00115051" w:rsidRDefault="00115051" w:rsidP="00C8235B">
      <w:pPr>
        <w:numPr>
          <w:ilvl w:val="0"/>
          <w:numId w:val="65"/>
        </w:numPr>
        <w:suppressAutoHyphens w:val="0"/>
        <w:spacing w:line="360" w:lineRule="auto"/>
        <w:ind w:hanging="720"/>
        <w:jc w:val="both"/>
        <w:rPr>
          <w:sz w:val="28"/>
          <w:lang w:val="uk-UA"/>
        </w:rPr>
      </w:pPr>
      <w:r>
        <w:rPr>
          <w:sz w:val="28"/>
        </w:rPr>
        <w:t>Словарь лингвистических терминов / Сост. Ахманова О.С. – М.: Советская Энциклопедия, 1969. – 608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Смерчко А.А. Фразеологічні інновації як відображення сприйняття світу: Автореф. дис. ... канд. філол. наук: 10.02.01, 10.02.02 / Київ. ун-т імені Тараса Шевченка. – К., 1997. – 22 с.</w:t>
      </w:r>
    </w:p>
    <w:p w:rsidR="00115051" w:rsidRDefault="00115051" w:rsidP="00C8235B">
      <w:pPr>
        <w:numPr>
          <w:ilvl w:val="0"/>
          <w:numId w:val="65"/>
        </w:numPr>
        <w:suppressAutoHyphens w:val="0"/>
        <w:spacing w:line="360" w:lineRule="auto"/>
        <w:ind w:hanging="720"/>
        <w:jc w:val="both"/>
        <w:rPr>
          <w:spacing w:val="-4"/>
          <w:sz w:val="28"/>
          <w:lang w:val="uk-UA"/>
        </w:rPr>
      </w:pPr>
      <w:r>
        <w:rPr>
          <w:spacing w:val="-4"/>
          <w:sz w:val="28"/>
          <w:lang w:val="uk-UA"/>
        </w:rPr>
        <w:t>Солдатова С.Н. Вплив народної етимології на утворення нових слів та фразеологізмів німецької мови //Іноземна філологія. – 1988. – №90. – С. 76-81.</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Соссюр Ф. де. Курс общей лингвистики. Серия „Феноменология. Герменевтика. Философия языка.” – М.: Логос, 1998. – 360 с.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Степанов Ю.С. Константы. Словарь русской культуры. Опыт исследования. </w:t>
      </w:r>
      <w:r>
        <w:rPr>
          <w:sz w:val="28"/>
        </w:rPr>
        <w:t>– М.: Языки русской культуры, 1997. – 824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Степанова Л.И. О функционировании фразеологизмов библейского происхождения в русском и чешском языках // Ядерно-периферийные отношения в области лексики и фразеологии (на материале русского языка): Тез. докл. респ. конф. </w:t>
      </w:r>
      <w:r>
        <w:rPr>
          <w:sz w:val="28"/>
        </w:rPr>
        <w:t xml:space="preserve">– Новгород, 1991. – Ч. </w:t>
      </w:r>
      <w:r>
        <w:rPr>
          <w:sz w:val="28"/>
          <w:lang w:val="de-DE"/>
        </w:rPr>
        <w:t>II</w:t>
      </w:r>
      <w:r>
        <w:rPr>
          <w:sz w:val="28"/>
        </w:rPr>
        <w:t>. – С. 218-220.</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Сулим В.Т. Узуальна дивергентність дієслівних фразеологізмів у національних варіантах сучасної німецької мови: Автореф. дис. ... канд. філол. наук: 10.02.04. / Київ. ун-т імені Тараса Шевченка. – К., 1994. – 20с.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Тагиев М.Т. Глагольная фразеология современного русского языка. – Баку: Маариф, 1966. – 140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Телия В.Н. Метафоризация и ее </w:t>
      </w:r>
      <w:r>
        <w:rPr>
          <w:sz w:val="28"/>
        </w:rPr>
        <w:t>роль в создании языковой картины мира</w:t>
      </w:r>
      <w:r>
        <w:rPr>
          <w:sz w:val="28"/>
          <w:lang w:val="uk-UA"/>
        </w:rPr>
        <w:t> </w:t>
      </w:r>
      <w:r>
        <w:rPr>
          <w:sz w:val="28"/>
        </w:rPr>
        <w:t>// Человеческий фактор в языке. – М.: Наука, 1988. – С. 140-214.</w:t>
      </w:r>
    </w:p>
    <w:p w:rsidR="00115051" w:rsidRDefault="00115051" w:rsidP="00C8235B">
      <w:pPr>
        <w:numPr>
          <w:ilvl w:val="0"/>
          <w:numId w:val="65"/>
        </w:numPr>
        <w:suppressAutoHyphens w:val="0"/>
        <w:spacing w:line="360" w:lineRule="auto"/>
        <w:ind w:hanging="720"/>
        <w:jc w:val="both"/>
        <w:rPr>
          <w:sz w:val="28"/>
          <w:lang w:val="uk-UA"/>
        </w:rPr>
      </w:pPr>
      <w:r>
        <w:rPr>
          <w:sz w:val="28"/>
        </w:rPr>
        <w:t>Телия В.Н. Механизмы экспрессивной окраски языковых единиц // Человеческий фактор в языке. Языковые механизмы экспрессивности. – М.: Наука, 1991. – С. 36-66.</w:t>
      </w:r>
    </w:p>
    <w:p w:rsidR="00115051" w:rsidRDefault="00115051" w:rsidP="00C8235B">
      <w:pPr>
        <w:numPr>
          <w:ilvl w:val="0"/>
          <w:numId w:val="65"/>
        </w:numPr>
        <w:suppressAutoHyphens w:val="0"/>
        <w:spacing w:line="360" w:lineRule="auto"/>
        <w:ind w:hanging="720"/>
        <w:jc w:val="both"/>
        <w:rPr>
          <w:sz w:val="28"/>
          <w:lang w:val="uk-UA"/>
        </w:rPr>
      </w:pPr>
      <w:r>
        <w:rPr>
          <w:sz w:val="28"/>
        </w:rPr>
        <w:t>Телия В.Н. Экспрессивность как проявление субъективного фактора в языке и ее прагматическая ориентация // Человеческий фактор в языке. Языковые механизмы экспрессивности. – М.: Наука, 1991. – С. 5-35.</w:t>
      </w:r>
    </w:p>
    <w:p w:rsidR="00115051" w:rsidRDefault="00115051" w:rsidP="00C8235B">
      <w:pPr>
        <w:numPr>
          <w:ilvl w:val="0"/>
          <w:numId w:val="65"/>
        </w:numPr>
        <w:suppressAutoHyphens w:val="0"/>
        <w:spacing w:line="360" w:lineRule="auto"/>
        <w:ind w:hanging="720"/>
        <w:jc w:val="both"/>
        <w:rPr>
          <w:sz w:val="28"/>
          <w:lang w:val="uk-UA"/>
        </w:rPr>
      </w:pPr>
      <w:r>
        <w:rPr>
          <w:sz w:val="28"/>
        </w:rPr>
        <w:t>Телия В.Н. Русская фразеология. Семантический, прагматический и лингво-культурологический аспекты. – М.: Школа «Языки русской культуры», 1996. – 288 с.</w:t>
      </w:r>
    </w:p>
    <w:p w:rsidR="00115051" w:rsidRDefault="00115051" w:rsidP="00C8235B">
      <w:pPr>
        <w:numPr>
          <w:ilvl w:val="0"/>
          <w:numId w:val="65"/>
        </w:numPr>
        <w:suppressAutoHyphens w:val="0"/>
        <w:spacing w:line="360" w:lineRule="auto"/>
        <w:ind w:hanging="720"/>
        <w:jc w:val="both"/>
        <w:rPr>
          <w:sz w:val="28"/>
          <w:lang w:val="uk-UA"/>
        </w:rPr>
      </w:pPr>
      <w:r>
        <w:rPr>
          <w:sz w:val="28"/>
        </w:rPr>
        <w:t>Телия В.Н. Первоочередные задачи и методологические проблемы исследования фразеологического состава языка в контексте культуры // Фразеология в контексте культуры. – М.: Школа «Языки русской культуры». – 1999. – С. 13-24.</w:t>
      </w:r>
    </w:p>
    <w:p w:rsidR="00115051" w:rsidRDefault="00115051" w:rsidP="00C8235B">
      <w:pPr>
        <w:numPr>
          <w:ilvl w:val="0"/>
          <w:numId w:val="65"/>
        </w:numPr>
        <w:suppressAutoHyphens w:val="0"/>
        <w:spacing w:line="360" w:lineRule="auto"/>
        <w:ind w:hanging="720"/>
        <w:jc w:val="both"/>
        <w:rPr>
          <w:sz w:val="28"/>
          <w:lang w:val="uk-UA"/>
        </w:rPr>
      </w:pPr>
      <w:r>
        <w:rPr>
          <w:sz w:val="28"/>
        </w:rPr>
        <w:t>Топоров В.Н. Миф. Ритуал. Символ. Образ: Исследования в области мифологического: Избранное. – М.: Прогресс, Культура, 1995. – 623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Тропіна Н.П. Прагматичний тип вторинної номінації в сучасній російській мові // Мовознавство. – 1991. – № 3. – С. 53-57.</w:t>
      </w:r>
    </w:p>
    <w:p w:rsidR="00115051" w:rsidRDefault="00115051" w:rsidP="00C8235B">
      <w:pPr>
        <w:numPr>
          <w:ilvl w:val="0"/>
          <w:numId w:val="65"/>
        </w:numPr>
        <w:suppressAutoHyphens w:val="0"/>
        <w:spacing w:line="360" w:lineRule="auto"/>
        <w:ind w:hanging="720"/>
        <w:jc w:val="both"/>
        <w:rPr>
          <w:sz w:val="28"/>
          <w:lang w:val="uk-UA"/>
        </w:rPr>
      </w:pPr>
      <w:r>
        <w:rPr>
          <w:sz w:val="28"/>
        </w:rPr>
        <w:t>Ускова Т.А. Образование фразеологизмов на базе терминологических сочетаний // Язык и общество: Межвуз. сб. науч. тр. – Саратов: Изд-во Саратов. ун-та. – 1986. – С. 112-119.</w:t>
      </w:r>
    </w:p>
    <w:p w:rsidR="00115051" w:rsidRDefault="00115051" w:rsidP="00C8235B">
      <w:pPr>
        <w:numPr>
          <w:ilvl w:val="0"/>
          <w:numId w:val="65"/>
        </w:numPr>
        <w:suppressAutoHyphens w:val="0"/>
        <w:spacing w:line="360" w:lineRule="auto"/>
        <w:ind w:hanging="720"/>
        <w:jc w:val="both"/>
        <w:rPr>
          <w:sz w:val="28"/>
          <w:lang w:val="uk-UA"/>
        </w:rPr>
      </w:pPr>
      <w:r>
        <w:rPr>
          <w:sz w:val="28"/>
        </w:rPr>
        <w:t>Уфимцева А.А. Лексическое значение. – М.: Наука, 1986. – 240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Хомський Н. Роздуми про мову. </w:t>
      </w:r>
      <w:r>
        <w:rPr>
          <w:sz w:val="28"/>
        </w:rPr>
        <w:t>– Львів: Ініціатива, 2000. – 352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Чер</w:t>
      </w:r>
      <w:r>
        <w:rPr>
          <w:sz w:val="28"/>
        </w:rPr>
        <w:t>данцева Т.З. Метафора и символ // Метафора в языке и тексте. – М.: Наука, 1988. – С. 78-92.</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 xml:space="preserve">Чернышева И.И. Фразеология современного немецкого языка. (Фразеология как система и ее связь с системой лексики): Дисс. д-ра филол. наук: 10.02.04 /  </w:t>
      </w:r>
      <w:r>
        <w:rPr>
          <w:sz w:val="28"/>
        </w:rPr>
        <w:t>МГПИИЯ им. М.Тореза . – М., 1964. – 507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Чернышева И.И. Фразеология современного немецкого языка. – М.: Высшая школа, 1970. – 200 с. </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rPr>
        <w:t>Чернышева И.И. Немецкая фразеология и принципы ее научной систематизации // Л.Э.Бинович, Н.Н.Гришин. Немецко-русский фразеологический словарь.</w:t>
      </w:r>
      <w:r>
        <w:rPr>
          <w:sz w:val="28"/>
          <w:lang w:val="uk-UA"/>
        </w:rPr>
        <w:t xml:space="preserve"> </w:t>
      </w:r>
      <w:r>
        <w:rPr>
          <w:sz w:val="28"/>
        </w:rPr>
        <w:t>– М.</w:t>
      </w:r>
      <w:r>
        <w:rPr>
          <w:sz w:val="28"/>
          <w:lang w:val="uk-UA"/>
        </w:rPr>
        <w:t>: Русский язык</w:t>
      </w:r>
      <w:r>
        <w:rPr>
          <w:sz w:val="28"/>
        </w:rPr>
        <w:t>, 1975. – С. 651-656.</w:t>
      </w:r>
    </w:p>
    <w:p w:rsidR="00115051" w:rsidRDefault="00115051" w:rsidP="00C8235B">
      <w:pPr>
        <w:numPr>
          <w:ilvl w:val="0"/>
          <w:numId w:val="65"/>
        </w:numPr>
        <w:suppressAutoHyphens w:val="0"/>
        <w:spacing w:line="360" w:lineRule="auto"/>
        <w:ind w:hanging="720"/>
        <w:jc w:val="both"/>
        <w:rPr>
          <w:sz w:val="28"/>
          <w:lang w:val="uk-UA"/>
        </w:rPr>
      </w:pPr>
      <w:r>
        <w:rPr>
          <w:sz w:val="28"/>
        </w:rPr>
        <w:t>Чернышева И.И. Актуальные проблемы фразеологии // Вопросы языкознания. – 1977. – № 5. – С. 34-42.</w:t>
      </w:r>
    </w:p>
    <w:p w:rsidR="00115051" w:rsidRDefault="00115051" w:rsidP="00C8235B">
      <w:pPr>
        <w:numPr>
          <w:ilvl w:val="0"/>
          <w:numId w:val="65"/>
        </w:numPr>
        <w:suppressAutoHyphens w:val="0"/>
        <w:spacing w:line="360" w:lineRule="auto"/>
        <w:ind w:hanging="720"/>
        <w:jc w:val="both"/>
        <w:rPr>
          <w:sz w:val="28"/>
          <w:lang w:val="uk-UA"/>
        </w:rPr>
      </w:pPr>
      <w:r>
        <w:rPr>
          <w:sz w:val="28"/>
        </w:rPr>
        <w:t>Шанский Н.М. Фразеология современного русского языка: Учеб. пособие для студ. высш. учеб. завед. по спец. «Русский яз. и лит.» – 3-е изд., испр. и доп. – М.: Высш</w:t>
      </w:r>
      <w:r>
        <w:rPr>
          <w:sz w:val="28"/>
          <w:lang w:val="uk-UA"/>
        </w:rPr>
        <w:t>ая</w:t>
      </w:r>
      <w:r>
        <w:rPr>
          <w:sz w:val="28"/>
        </w:rPr>
        <w:t xml:space="preserve"> шк</w:t>
      </w:r>
      <w:r>
        <w:rPr>
          <w:sz w:val="28"/>
          <w:lang w:val="uk-UA"/>
        </w:rPr>
        <w:t>кола</w:t>
      </w:r>
      <w:r>
        <w:rPr>
          <w:sz w:val="28"/>
        </w:rPr>
        <w:t>, 1985. –  160 с.</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Шаховский В.И. Категоризация эмоций в лексико-семантической системе языка. </w:t>
      </w:r>
      <w:r>
        <w:rPr>
          <w:sz w:val="28"/>
        </w:rPr>
        <w:t>– Воронеж: Изд-во Вор. ун-та, 1987. – 190 с.</w:t>
      </w:r>
    </w:p>
    <w:p w:rsidR="00115051" w:rsidRDefault="00115051" w:rsidP="00C8235B">
      <w:pPr>
        <w:numPr>
          <w:ilvl w:val="0"/>
          <w:numId w:val="65"/>
        </w:numPr>
        <w:suppressAutoHyphens w:val="0"/>
        <w:spacing w:line="360" w:lineRule="auto"/>
        <w:ind w:hanging="720"/>
        <w:jc w:val="both"/>
        <w:rPr>
          <w:sz w:val="28"/>
          <w:lang w:val="uk-UA"/>
        </w:rPr>
      </w:pPr>
      <w:r>
        <w:rPr>
          <w:sz w:val="28"/>
        </w:rPr>
        <w:t xml:space="preserve">Язык и наука конца </w:t>
      </w:r>
      <w:r>
        <w:rPr>
          <w:sz w:val="28"/>
          <w:lang w:val="en-US"/>
        </w:rPr>
        <w:t>XX</w:t>
      </w:r>
      <w:r>
        <w:rPr>
          <w:sz w:val="28"/>
        </w:rPr>
        <w:t xml:space="preserve"> века </w:t>
      </w:r>
      <w:r>
        <w:rPr>
          <w:sz w:val="28"/>
          <w:lang w:val="uk-UA"/>
        </w:rPr>
        <w:t>/ Гл. ред. Ю.С.Степанов.</w:t>
      </w:r>
      <w:r>
        <w:rPr>
          <w:sz w:val="28"/>
        </w:rPr>
        <w:t xml:space="preserve"> – М.: Рос. АН Ин-т языкознания РАН, 1995.</w:t>
      </w:r>
      <w:r>
        <w:rPr>
          <w:sz w:val="28"/>
          <w:lang w:val="uk-UA"/>
        </w:rPr>
        <w:t xml:space="preserve"> </w:t>
      </w:r>
      <w:r>
        <w:rPr>
          <w:sz w:val="28"/>
        </w:rPr>
        <w:t xml:space="preserve">– </w:t>
      </w:r>
      <w:r>
        <w:rPr>
          <w:sz w:val="28"/>
          <w:lang w:val="uk-UA"/>
        </w:rPr>
        <w:t>432</w:t>
      </w:r>
      <w:r>
        <w:rPr>
          <w:sz w:val="28"/>
        </w:rPr>
        <w:t xml:space="preserve"> с.</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 xml:space="preserve">Языкознание: Большой энциклопедический словарь / Гл. ред. В.Н.Ярцева. </w:t>
      </w:r>
      <w:r>
        <w:rPr>
          <w:sz w:val="28"/>
        </w:rPr>
        <w:t>– 2-е изд. – М.: Большая Российская Энциклопедия, 1998. – 685 с.</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Agricola</w:t>
      </w:r>
      <w:r>
        <w:rPr>
          <w:sz w:val="28"/>
          <w:lang w:val="uk-UA"/>
        </w:rPr>
        <w:t xml:space="preserve"> </w:t>
      </w:r>
      <w:r>
        <w:rPr>
          <w:sz w:val="28"/>
          <w:lang w:val="de-DE"/>
        </w:rPr>
        <w:t>E</w:t>
      </w:r>
      <w:r>
        <w:rPr>
          <w:sz w:val="28"/>
          <w:lang w:val="uk-UA"/>
        </w:rPr>
        <w:t xml:space="preserve">. </w:t>
      </w:r>
      <w:r>
        <w:rPr>
          <w:sz w:val="28"/>
          <w:lang w:val="de-DE"/>
        </w:rPr>
        <w:t>W</w:t>
      </w:r>
      <w:r>
        <w:rPr>
          <w:sz w:val="28"/>
          <w:lang w:val="uk-UA"/>
        </w:rPr>
        <w:t>ö</w:t>
      </w:r>
      <w:r>
        <w:rPr>
          <w:sz w:val="28"/>
          <w:lang w:val="de-DE"/>
        </w:rPr>
        <w:t>rter</w:t>
      </w:r>
      <w:r>
        <w:rPr>
          <w:sz w:val="28"/>
          <w:lang w:val="uk-UA"/>
        </w:rPr>
        <w:t xml:space="preserve"> </w:t>
      </w:r>
      <w:r>
        <w:rPr>
          <w:sz w:val="28"/>
          <w:lang w:val="de-DE"/>
        </w:rPr>
        <w:t>und</w:t>
      </w:r>
      <w:r>
        <w:rPr>
          <w:sz w:val="28"/>
          <w:lang w:val="uk-UA"/>
        </w:rPr>
        <w:t xml:space="preserve"> </w:t>
      </w:r>
      <w:r>
        <w:rPr>
          <w:sz w:val="28"/>
          <w:lang w:val="de-DE"/>
        </w:rPr>
        <w:t>Wendungen</w:t>
      </w:r>
      <w:r>
        <w:rPr>
          <w:sz w:val="28"/>
          <w:lang w:val="uk-UA"/>
        </w:rPr>
        <w:t xml:space="preserve">. – </w:t>
      </w:r>
      <w:r>
        <w:rPr>
          <w:sz w:val="28"/>
          <w:lang w:val="de-DE"/>
        </w:rPr>
        <w:t>Mannheim</w:t>
      </w:r>
      <w:r>
        <w:rPr>
          <w:sz w:val="28"/>
          <w:lang w:val="uk-UA"/>
        </w:rPr>
        <w:t xml:space="preserve">. </w:t>
      </w:r>
      <w:r>
        <w:rPr>
          <w:sz w:val="28"/>
          <w:lang w:val="de-DE"/>
        </w:rPr>
        <w:t>Leipzig</w:t>
      </w:r>
      <w:r>
        <w:rPr>
          <w:sz w:val="28"/>
          <w:lang w:val="uk-UA"/>
        </w:rPr>
        <w:t xml:space="preserve">. </w:t>
      </w:r>
      <w:r>
        <w:rPr>
          <w:sz w:val="28"/>
          <w:lang w:val="de-DE"/>
        </w:rPr>
        <w:t>Wien</w:t>
      </w:r>
      <w:r>
        <w:rPr>
          <w:sz w:val="28"/>
          <w:lang w:val="uk-UA"/>
        </w:rPr>
        <w:t xml:space="preserve">. </w:t>
      </w:r>
      <w:r>
        <w:rPr>
          <w:sz w:val="28"/>
          <w:lang w:val="de-DE"/>
        </w:rPr>
        <w:t>Z</w:t>
      </w:r>
      <w:r>
        <w:rPr>
          <w:sz w:val="28"/>
          <w:lang w:val="uk-UA"/>
        </w:rPr>
        <w:t>ü</w:t>
      </w:r>
      <w:r>
        <w:rPr>
          <w:sz w:val="28"/>
          <w:lang w:val="de-DE"/>
        </w:rPr>
        <w:t>rich</w:t>
      </w:r>
      <w:r>
        <w:rPr>
          <w:sz w:val="28"/>
          <w:lang w:val="uk-UA"/>
        </w:rPr>
        <w:t xml:space="preserve">: </w:t>
      </w:r>
      <w:r>
        <w:rPr>
          <w:sz w:val="28"/>
          <w:lang w:val="de-DE"/>
        </w:rPr>
        <w:t>Dudenverlag, 1992. – 818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Altmann H., Kemerling S. Wortbildung fürs Examen. Studien und Arbeitsbuch. – Opladen, Wiesbaden: Westdeutscher Verlag, 2000. – 200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Bahns J. Kollokation kontra Kontext// Praxis des neusprachlichen Unterrichts 40. – Dortmund: Lensing, 1993. – S.30-37.</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Bahr E. Zu meiner Zeit. – München: Blessing, 1996. – 604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Balsliemke P. Da sieht die Welt schon anders aus. Phraseologismen in der Anzeigenwerbung. Modifikation und Funktion in Text – Bild – Beziehungen // Phraseologie und Parömiologie. –  Essen: Schneider Verlag Hohengehren, 2001. –  Band 7. – 339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lastRenderedPageBreak/>
        <w:t>Baranov A./Dobrovol’skij D. Kognitive Modellierung in der Phraseologie: Zum Problem der aktuellen Bedeutung. Fleischer W. Grosse R. Helbig G. Lerchner G.</w:t>
      </w:r>
      <w:r>
        <w:rPr>
          <w:sz w:val="28"/>
          <w:lang w:val="uk-UA"/>
        </w:rPr>
        <w:t>(</w:t>
      </w:r>
      <w:r>
        <w:rPr>
          <w:sz w:val="28"/>
          <w:lang w:val="de-DE"/>
        </w:rPr>
        <w:t>Hrsg.</w:t>
      </w:r>
      <w:r>
        <w:rPr>
          <w:sz w:val="28"/>
          <w:lang w:val="uk-UA"/>
        </w:rPr>
        <w:t>)</w:t>
      </w:r>
      <w:r>
        <w:rPr>
          <w:sz w:val="28"/>
          <w:lang w:val="de-DE"/>
        </w:rPr>
        <w:t>:</w:t>
      </w:r>
      <w:r>
        <w:rPr>
          <w:sz w:val="28"/>
          <w:lang w:val="uk-UA"/>
        </w:rPr>
        <w:t xml:space="preserve"> </w:t>
      </w:r>
      <w:r>
        <w:rPr>
          <w:sz w:val="28"/>
          <w:lang w:val="de-DE"/>
        </w:rPr>
        <w:t>Beiträge zur Erforschung der deutschen Sprache. – Leipzig: Bibliographisches Institut. In Kommision bei Niemeier, Tübingen, 1991. – Band 10. – S.112-123.</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Bierwisch M. Linguistik als kognitive Wissenschaft – Erläuterungen zu einem Forschungsprogramm // Zeitschrift für Germanistik 6. – 1987. – S. 645-667.</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Braun P., Krallmann D. Inter-Phraseologismen in europäischen Sprachen //  Braun P. u.a. (Hrsg.): Internationalismen. Studien zur internationalen Lexikologie und Lexikographie. – Tübingen: Niemeyer, 1990. –  193 S.,  S. 74-86.</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Brockhaus. Die Enzyklopädie in 24 Bänden. 20., neubearbeitete Auflage / Bibliographisches Institut und F.A.Brockhaus. –  Leipzig, 1996-1999. –  B.7: EW– FRIS. –  790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Büchmann G. Geflügelte Worte. / ges. und evl. von Georg Büchmann. Fortges. von Walter Robert-tornow. Bearb. und weitergeführt von Eberhard Urban. – Niederhausen/Ts.: Bassermann, 1994. – 695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Burger H. Idiomatik des Deutschen. Germanistische Arbeitshefte, 16. (Hrsg. von Otmar Werner und Franz Hundsmurscher). – Tübingen: Max Niemyer Verlag, 1973. – 117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Burger H. Phraseologie und Intertextualität // Palm, Christine (Hrsg.). –  Tübingen: Narr, 1991. – S. 13-27.</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Burger H. Phraseologie. – Berlin: Erich Schmidt Verlag GmbH &amp; Co., 1998. – 224 S.</w:t>
      </w:r>
      <w:r>
        <w:rPr>
          <w:sz w:val="28"/>
          <w:lang w:val="uk-UA"/>
        </w:rPr>
        <w:t xml:space="preserve">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Burger H. Phraseologie in Fernsehnachrichten // Wörter in Bildern, Bilder in Wörtern. – Hohengehren: Schneider Verlag, 1999.– Band 1. – S. 72–73.</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Burger H., Buhofer A., Sialm A. Handbuch der Phraseologie.</w:t>
      </w:r>
      <w:r>
        <w:rPr>
          <w:sz w:val="28"/>
          <w:lang w:val="uk-UA"/>
        </w:rPr>
        <w:t xml:space="preserve"> </w:t>
      </w:r>
      <w:r>
        <w:rPr>
          <w:sz w:val="28"/>
          <w:lang w:val="de-DE"/>
        </w:rPr>
        <w:t>– Berlin/New York: de Gruyter, 1982. – XIV. – 433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Bußmann H. Lexikon der Sprachwiisenschaft. – Stuttgart: Kröner, 1990. – 904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lastRenderedPageBreak/>
        <w:t xml:space="preserve">Christen G. Die Rolle der rechten Hirnhälfte im Verständnis von Phraseolexemen mit und ohne Kontext. – Bern, Berlin, Frankfurt a.M., Wien: Lang, 1995. – 236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Coseriu E. Einführung in die strukturelle Betrachtung des Wortschatzes // Aus L.Franz. übers. von Erich Brauch. – Die lexematischen Strukturen. unveränd. Auflage. –  Tübingen: Narr, 1973. – 124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Černyševa I.I. Feste Wortkomplexe des Deutschen in Sprache und Rede. – M.: Vysšaja škola, 1980. – 145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Dietze J. Einführung in die Informationslinguistik. Die linguist. Datenverarbeitung in d. Informationswiss. – Leipzig: Verl. Enzyklopädie, 1989. – 195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Dobrovol’skij D. Zur Dialektik des Begriffs der textbildenden Potenzen von Phraseologismen, in: ZPSK. – 1980. – H. 6. – S. 690-700.</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Dobrovol’skij D. Kognitive Aspekte der Idiom-Semantik. Studien zum Thesaurus deurscher Idiome. – Tübingen: Narr, 1995. – 272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Dobrovol’skij D. Idiome im mentalen Lexikon. Ziele und Methoden der kognitivbasierten Phraseologieforschung. – Trier: Fokus wissenschaftlicher Verlag, 1997. – 390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Donalies E. Idiom, Phraseologismus oder Phrasem ? // Zeitschrift für germanistische Linguistik 22. –  Berlin: de Gruyter, 1994. – S. 334-349.</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Duden. Die deutsche Sprache zur Jahrtausendwende. Hrsg. Karin M. Eichhoff – Cypes u. Rudolf Hoberg. – Mannheim. Leipzig. Wien. Zürich: Dudenverlag, 2000. – 344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Eismann W. Psycholinguistische Voraussetzung einer Definition der phraseologischen Einheit // Phraseologie. – Heidelberg: Groos, 1981. – S.59-95.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Elspass S. Phraseologie in der politischen Rede. Zur Vervendung von Phraseologismen in ausgewählten Bundestagsdebatten. – Opladen/Wiesbaden: Vestdeutscher Verlag GmbH, 1998. – 250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Fernandez Bravo Nicole. (Hrsg.) Phraseme und typische Rede// Eurogermanistik, 14. – Tübingen: Stauffenburg-Verl., 1999. – 241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lastRenderedPageBreak/>
        <w:t>Fix U., Wellmann H. Stile, Stilprägungen, Stilgeschichten. – Heidelberg: Universitätsverlag C. Winter, 1997. – 416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 Fleischer W. Phraseologie der deutschen Gegenwartssprache. – Leipzig: VEB Bibliographisches Institut, 1982. – 200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Fleischer W. Wortbildung der deutschen Gegenwartssprache. 5-e Auflage. – Leipzig: VEB Bibliog. Instit., 1983. – 363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Fleischer W. Phraseologie der deutschen Gegenwartssprache. 2-e., durchges. und ergänzte Auflage. – Tübingen: Max Niemeyer Verlag, 1997. – 299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 Fleischer F., Michel G., Starke G. Stilistik der deutschen Gegenwartssprache. 2 Auflage. – Frankfurt am Main: Peter Lang GmbH, Europäischer Verlag der Wissenschaften, 1996. – 341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Földes C. Phraseologie und Landeskunde – am Material des Deutschen und Ungarischen// Zielsprache Deutsch. Das neue kommunikative Lehrwerk für Deutschlernende im Hotelgewerbe 21/2. –  Ismaning: Max Hueber Verlag, 1990. – S.11-15.</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Földes C. Phraseologie im Deutschen als Minderheitssprache (am Material des Ungarndeutschen)// Baur, Rupprecht [Hrsg.] Von der Einwortmetapher zur Satzmetapher. – Bochum: Univ.- Verl. Brockmeyer, 1995. – 354 S., S. 163-189.</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Földes C. Deutsche Phraseologie kontrastiv. Intra- und interlinguale Zugänge. – Heidelberg:</w:t>
      </w:r>
      <w:r>
        <w:rPr>
          <w:sz w:val="28"/>
          <w:lang w:val="uk-UA"/>
        </w:rPr>
        <w:t xml:space="preserve"> </w:t>
      </w:r>
      <w:r>
        <w:rPr>
          <w:sz w:val="28"/>
          <w:lang w:val="de-DE"/>
        </w:rPr>
        <w:t>Julius Groos Verlag, 1996. – S. 160-182.</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Friedrich W. Moderne deutsche Idiomatik. Alphabetisches Wörterbuch mit Definition und Beispielen. – München: Max Hueber Verlag, 1995. – 565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Gläser R. Phraseologie der englischen Sprache. – Stuttgart: Metzler, 1981. –    147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Greciano G. Affektbedingter Idiomgebrauch// Sandig Barbara (Hrsg.) Stilistisch-rhetorische Diskussionsanalyse. Forum Angewandte Linguistik. – Tübingen: Narr, 1988 – Bd.14. – 145 S., S. 49-61.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Greciano G. Der mentale Charakter des Idiomgebrauchs anhand deutscher und französischer Belege // Studien zur Sprachkonfrotation. Materialien der 1. Internationalen Arbeitstagung zum Romanisch- Deutschen Sprachvergleich. – Berlin, 1988. – Linguistische Studien Reihe A 176. – S.34-47.</w:t>
      </w:r>
    </w:p>
    <w:p w:rsidR="00115051" w:rsidRDefault="00115051" w:rsidP="00C8235B">
      <w:pPr>
        <w:numPr>
          <w:ilvl w:val="0"/>
          <w:numId w:val="65"/>
        </w:numPr>
        <w:suppressAutoHyphens w:val="0"/>
        <w:spacing w:line="360" w:lineRule="auto"/>
        <w:ind w:hanging="720"/>
        <w:jc w:val="both"/>
        <w:rPr>
          <w:sz w:val="28"/>
          <w:lang w:val="de-DE"/>
        </w:rPr>
      </w:pPr>
      <w:r>
        <w:rPr>
          <w:sz w:val="28"/>
          <w:lang w:val="de-DE"/>
        </w:rPr>
        <w:lastRenderedPageBreak/>
        <w:t xml:space="preserve">Greciano G. Deutsch-Französische Konvergenzen// Gertrud Greciano... (Hrsg.): Phraseme in Kontext und Kontrast. (Studien zur Phraseologie und Parömiologie).– Bochum: Brockmeyer, 1997. – 228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Hain M. Sprichwort und Volkssprache. Eine volkskündlich-soziologische Dorfuntersuchung. – Grießen: Schmitz, 1951. – 131 S.</w:t>
      </w:r>
    </w:p>
    <w:p w:rsidR="00115051" w:rsidRDefault="00115051" w:rsidP="00C8235B">
      <w:pPr>
        <w:numPr>
          <w:ilvl w:val="0"/>
          <w:numId w:val="65"/>
        </w:numPr>
        <w:suppressAutoHyphens w:val="0"/>
        <w:spacing w:line="360" w:lineRule="auto"/>
        <w:ind w:hanging="720"/>
        <w:jc w:val="both"/>
        <w:rPr>
          <w:sz w:val="28"/>
          <w:lang w:val="uk-UA"/>
        </w:rPr>
      </w:pPr>
      <w:r>
        <w:rPr>
          <w:sz w:val="28"/>
          <w:lang w:val="en-US"/>
        </w:rPr>
        <w:t>Harman G.H. Some philosophical issues in cognitive science</w:t>
      </w:r>
      <w:r>
        <w:rPr>
          <w:sz w:val="28"/>
          <w:lang w:val="uk-UA"/>
        </w:rPr>
        <w:t>:</w:t>
      </w:r>
      <w:r>
        <w:rPr>
          <w:sz w:val="28"/>
          <w:lang w:val="en-US"/>
        </w:rPr>
        <w:t xml:space="preserve"> Qualia, intentionality, and the mind – body problem // Foundations of cognitive science. – Cambr. </w:t>
      </w:r>
      <w:r>
        <w:rPr>
          <w:sz w:val="28"/>
          <w:lang w:val="uk-UA"/>
        </w:rPr>
        <w:t>(</w:t>
      </w:r>
      <w:r>
        <w:rPr>
          <w:sz w:val="28"/>
          <w:lang w:val="en-US"/>
        </w:rPr>
        <w:t>Maas.</w:t>
      </w:r>
      <w:r>
        <w:rPr>
          <w:sz w:val="28"/>
          <w:lang w:val="uk-UA"/>
        </w:rPr>
        <w:t xml:space="preserve">); </w:t>
      </w:r>
      <w:r>
        <w:rPr>
          <w:sz w:val="28"/>
          <w:lang w:val="en-US"/>
        </w:rPr>
        <w:t>L.</w:t>
      </w:r>
      <w:r>
        <w:rPr>
          <w:sz w:val="28"/>
          <w:lang w:val="uk-UA"/>
        </w:rPr>
        <w:t>:</w:t>
      </w:r>
      <w:r>
        <w:rPr>
          <w:sz w:val="28"/>
          <w:lang w:val="en-US"/>
        </w:rPr>
        <w:t xml:space="preserve"> MIT, 1989. – P.831-848.</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Hartmann D. Zur Phraseologiebildung mittels metonymischer Prozesse aus der Sicht der kognitiven Linguistik // Wörter in Bildern, Bilder in Wörtern. Rupprecht S. Bauer, Christoph Chlosta, Elisabeth Piirainen </w:t>
      </w:r>
      <w:r>
        <w:rPr>
          <w:sz w:val="28"/>
          <w:lang w:val="uk-UA"/>
        </w:rPr>
        <w:t>(</w:t>
      </w:r>
      <w:r>
        <w:rPr>
          <w:sz w:val="28"/>
          <w:lang w:val="de-DE"/>
        </w:rPr>
        <w:t>Hrsg.</w:t>
      </w:r>
      <w:r>
        <w:rPr>
          <w:sz w:val="28"/>
          <w:lang w:val="uk-UA"/>
        </w:rPr>
        <w:t>)</w:t>
      </w:r>
      <w:r>
        <w:rPr>
          <w:sz w:val="28"/>
          <w:lang w:val="de-DE"/>
        </w:rPr>
        <w:t>. – Bochum: Schneider-Verl. Hohengehren GmbH, 1999. – S.219-238.</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Hausmann F.J. Wortschatzlernen ist Kollokationslernen // Praxis des neusprachlichen Unterrichts 31. – Dortmund: Lensing, 1984. – S.395-406.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Helbig G.  Kognitive Linguistik – Bemerkungen zu Anliegen und Ansätzen, zu Auswirkungen und Problemen </w:t>
      </w:r>
      <w:r>
        <w:rPr>
          <w:sz w:val="28"/>
          <w:lang w:val="uk-UA"/>
        </w:rPr>
        <w:t>(</w:t>
      </w:r>
      <w:r>
        <w:rPr>
          <w:sz w:val="28"/>
          <w:lang w:val="de-DE"/>
        </w:rPr>
        <w:t>I</w:t>
      </w:r>
      <w:r>
        <w:rPr>
          <w:sz w:val="28"/>
          <w:lang w:val="uk-UA"/>
        </w:rPr>
        <w:t>)</w:t>
      </w:r>
      <w:r>
        <w:rPr>
          <w:sz w:val="28"/>
          <w:lang w:val="de-DE"/>
        </w:rPr>
        <w:t xml:space="preserve"> // Deutsch als Fremdsprache. – 2002. – Heft 4. – S. 207-212.</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Herberg D. Neologismen in der deutschen Gegenwartssprache. Probleme ihrer Erfassung und Beschreibung // Deutsch als Fremdsprache. – 2002. – Heft 4. – S. 195-201.</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Hufeisen B. Frauen und Pelze wollen oft geklopft sein. S. 153-171. In: Hufeisen, B. (Hrsg.): „Das Weib soll schweigen“... (i.Kov. 14, 34) – Beiträge zur ling. Frauenforschung. Frankfurt a.M., Berlin (usw.), Wien: Lang, 1993. – 283 S.</w:t>
      </w:r>
    </w:p>
    <w:p w:rsidR="00115051" w:rsidRDefault="00115051" w:rsidP="00C8235B">
      <w:pPr>
        <w:numPr>
          <w:ilvl w:val="0"/>
          <w:numId w:val="65"/>
        </w:numPr>
        <w:suppressAutoHyphens w:val="0"/>
        <w:spacing w:line="360" w:lineRule="auto"/>
        <w:ind w:hanging="720"/>
        <w:jc w:val="both"/>
        <w:rPr>
          <w:sz w:val="28"/>
          <w:lang w:val="uk-UA"/>
        </w:rPr>
      </w:pPr>
      <w:r>
        <w:rPr>
          <w:sz w:val="28"/>
          <w:lang w:val="en-US"/>
        </w:rPr>
        <w:t>Jackendoff R. Semantics and Cognition. – Cambridge, Maas, 1990. – 283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Kallmeyer W./Keim I. Formulierungsweise. Kontextualisierung und soziale Ideutität// Zeitschrift für Literaturwissenschaft und Linguistik Heft 64 Sprache und Wissen. – Vandenhoeck. Ruprecht. Göttingen, 1986. – S.98-126.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Kinne M. Neologismus und Neologismenlexikographie im Deutschen. Zur Forschungsgeschichte und zur Terminologie, über Vorbilder und Aufgaben// </w:t>
      </w:r>
      <w:r>
        <w:rPr>
          <w:sz w:val="28"/>
          <w:lang w:val="de-DE"/>
        </w:rPr>
        <w:lastRenderedPageBreak/>
        <w:t>Deutsche Sprache. Zeitschift für Theorie, Praxis, Dokumentation. 24. Jahrgang 1996. –  Berlin: Erich Schmidt Verlag GmbH &amp; Co., 1997. – S. 327-358.</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Koller W. Redensarten. Linguistische Aspekte,</w:t>
      </w:r>
      <w:r>
        <w:rPr>
          <w:sz w:val="28"/>
          <w:lang w:val="uk-UA"/>
        </w:rPr>
        <w:t xml:space="preserve"> </w:t>
      </w:r>
      <w:r>
        <w:rPr>
          <w:sz w:val="28"/>
          <w:lang w:val="de-DE"/>
        </w:rPr>
        <w:t xml:space="preserve">Vervollkommensanalysen, Sprachspiel. – Germanistische Linguistik 5.- Tübingen: Niemeyer, 1977. – 229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Kopperschmidt J. Gibt es Kriterien politischer Rhetorik ? In: Diskussion Deutsch 1990, 21. Jahrgang. Hrsg.von Albert Bremerich – Vos, Karlheinz Fingerhut, Hubert Ivo, Jörn Stückrath, Hans Thiel. – Frankfurt, M; Berlin; München; Diesterweg, 1990. – S. 479-501.</w:t>
      </w:r>
    </w:p>
    <w:p w:rsidR="00115051" w:rsidRDefault="00115051" w:rsidP="00C8235B">
      <w:pPr>
        <w:numPr>
          <w:ilvl w:val="0"/>
          <w:numId w:val="65"/>
        </w:numPr>
        <w:suppressAutoHyphens w:val="0"/>
        <w:spacing w:line="360" w:lineRule="auto"/>
        <w:ind w:hanging="720"/>
        <w:jc w:val="both"/>
        <w:rPr>
          <w:sz w:val="28"/>
          <w:lang w:val="uk-UA"/>
        </w:rPr>
      </w:pPr>
      <w:r>
        <w:rPr>
          <w:sz w:val="28"/>
          <w:lang w:val="en-US"/>
        </w:rPr>
        <w:t xml:space="preserve">Lakoff G. Leben in Metaphern (Metaphors we live by, Leutsch). [By] George Lakoff, Mark Johnson. </w:t>
      </w:r>
      <w:r>
        <w:rPr>
          <w:sz w:val="28"/>
          <w:lang w:val="de-DE"/>
        </w:rPr>
        <w:t>Konstruktion und Gebrauch von Sprachbildern. Aus d. Amerik übers. von Astrid Hildenbrand. – Heidelberg: Carl Auer-Systeme Verl., 1998. – 272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Lay R. Manipulation durch Sprache. Rhetorik, Dialektik und Forensitz in Industrie, Politik und Verwaltung. – Frankfurt/M und Berlin: Ullstein (Verlag), 1990. –  425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Lehr A. Kollokationsanalysen</w:t>
      </w:r>
      <w:r>
        <w:rPr>
          <w:sz w:val="28"/>
          <w:lang w:val="uk-UA"/>
        </w:rPr>
        <w:t xml:space="preserve"> </w:t>
      </w:r>
      <w:r>
        <w:rPr>
          <w:sz w:val="28"/>
          <w:lang w:val="de-DE"/>
        </w:rPr>
        <w:t>// Zeitschrift für germanistische Linguistik 21. –  Berlin: de Gruyter (hrsg. von Els Oksaar u.a.), 1993. –  S.2-19.</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Lewandowski Th. Linguist. Wörterbuch. 6.Auf.1-3. Heidelberg, Wiesbaden: Quelle &amp; Meyer, 1994. – 1287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Maas U. Grammatik und Handlungstheorie. S. 189-276. In: Maas, U./Wunderlich, D.: Pragmatik und sprachliches Handeln. Mit e. Kritik am Funkkolleg „Sprache“. 3. korr. und erg. Aufl. – Frankfurt a.M.: Athension, 1974. – 323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Mante W. Sprache und Politik. Politische Kommunikation und Kampf um Wörter. In: Krainer, J., Mantl, W., Prisching, M., Steiner, M. (Hrsg). Nachdenken über Politik. Jenseits des Alltags und diesseits der Utopi. – Graz, Wien, Köln, 1985. – S. 299-313.</w:t>
      </w:r>
    </w:p>
    <w:p w:rsidR="00115051" w:rsidRDefault="00115051" w:rsidP="00C8235B">
      <w:pPr>
        <w:numPr>
          <w:ilvl w:val="0"/>
          <w:numId w:val="65"/>
        </w:numPr>
        <w:suppressAutoHyphens w:val="0"/>
        <w:spacing w:line="360" w:lineRule="auto"/>
        <w:ind w:hanging="720"/>
        <w:jc w:val="both"/>
        <w:rPr>
          <w:spacing w:val="-2"/>
          <w:sz w:val="28"/>
          <w:lang w:val="uk-UA"/>
        </w:rPr>
      </w:pPr>
      <w:r>
        <w:rPr>
          <w:spacing w:val="-2"/>
          <w:sz w:val="28"/>
          <w:lang w:val="de-DE"/>
        </w:rPr>
        <w:t xml:space="preserve">Muscher A. Textverständnis und Sprachkenntnis. – S. 215-262. In: Studien zur Phraseologie und Parömiologie. „Das geht auf keine Kuhhaut“. Arbeitsfelder des Westfälischen Arbeitskreises Phraseologie/Parömiologie, 1996. (hrsg. von </w:t>
      </w:r>
      <w:r>
        <w:rPr>
          <w:spacing w:val="-2"/>
          <w:sz w:val="28"/>
          <w:lang w:val="de-DE"/>
        </w:rPr>
        <w:lastRenderedPageBreak/>
        <w:t xml:space="preserve">Dietrich Hartmann). – Bochum: Universitätsverlag Dr. N.Brockmeyer, 1998. – 327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Nöth W. Handbuch der Semiotik. 2. vollständig neubearbeitete Auflage mit 89 Abbildungen. – Stuttgart-Weimar: Verlag J.B.Metzler, 2000. – 667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Palm Ch. Wir graben den Schacht von Babel. Oder: Kafkas „Urteil“. Versuch e. semasiologisch-textlinguist. Analyse. Von Christine Palm. </w:t>
      </w:r>
      <w:r>
        <w:rPr>
          <w:sz w:val="28"/>
          <w:lang w:val="en-US"/>
        </w:rPr>
        <w:t>Uppsala (Univ.): Stockholm: Almquist &amp; Wiksell [i]distr, 1989. – 79 S. (Acta Universitatis Upsaliensis. Studia Germanistica Upsaliensia 30).</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Palm Ch. Phraseologie. Eine Einführung. – Tübingen: Gunter Narr Verlag, 1995. – XII. – 130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Palm Ch. Phraseologie. – Tübingen: Gunter Narr Verlag, 1997. – 132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Paul H. Prinzipien der Sprachgeschichte. – Tübingen: Gunter Narr Verlag, 1920. – 212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Piirainen E. Niederdeutsche und hochdeutsche Phraseologie im Vergleich. In: Sandig B. (Hrsg): Europhras 92. Tendenzen der Phraseologieforschung. – Bochum, 1994. – S. 463-496.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Pilz K.D. Phraseologie. Redensartenforschung. – Stuttgart: Metzler, 1981. –     147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Reichmann O. Germanistische Lexikologie. 2. vollst. umgearb. Aufl. von „Deutsche Wortforschung“. – Stuttgart: Metzler, 1976. – VII. – 114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Rickheit G., Strohner H. Grundlagen der kognitiven Sprachverarbeitung, Modelle, Methoden, Ergebnisse. – Tübingen: Gunter Narr Verlag, 1993. – 102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Riesel E., Schendels E. Deutsche Stilistik. – Moskau: Hochschule, 1975. – 315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Röhrich L. Anti-Sprichwörter. In: Muttersprache. Zeitschrift zur Pflege und Erforschung der deutschen Sprache. Gesellschaft für deutsche Sprache. – Wiesbaden 93, 1983. – Band XC III. –  S.351-354.</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Ruef H. Sprichwort und Sprache. Am Beispiel des Sprichworts im Schweizerdeutschen. – Berlin-New-York: de Gruyter, 1995. – 303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lastRenderedPageBreak/>
        <w:t>Sanders W. Linguistische Stilistik. Grundzüge der Stilanalyse sprachlicher Kommunikation. – Göttingen: Vandenhoeck und Rupprecht, 1977. – 200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Sandig B. Stilistik der deutschen Sprache. – Berlin - New York: de Gruyter, 1986. – 368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Sandig B. Tendenzen der linguistischen Stilforschung. – Stickel, 1995. –            S. 27– 61.</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Schippan Th. Der Einfluß der Motivation auf das semantische Wissen (S. 167-177). In: Beiträge zur Phraseologie, Wortbildung, Lexikologie: Festschrift für Fleischer zum 70.Geburtstag/Rudolf Grosse; Gotthard Lerchner; Marianne Schröder (Hrsg.) – Frankfurt am Main: Lang 1992. – 223 p. Front. DaF 30/4, 1993, 259-260 Gerhard Helbig/LingP 36, 1993, 109-111 Jochen Sternkopf.</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Schippan Th. Lexikologie der deutschen Gegenwartssprache. – Tübingen: Niemeyer, 2002. – 306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Schlosser H.D. Fremdheit in einer scheinbar vertrauten Sprache. Sprachliche Folgen der Teilung Deutschlands // Was heist hier „fremd“? Studien zu Sprache und Fremdheit. Dirk Naguschewski, Jürgen Trabant </w:t>
      </w:r>
      <w:r>
        <w:rPr>
          <w:sz w:val="28"/>
          <w:lang w:val="uk-UA"/>
        </w:rPr>
        <w:t>(</w:t>
      </w:r>
      <w:r>
        <w:rPr>
          <w:sz w:val="28"/>
          <w:lang w:val="de-DE"/>
        </w:rPr>
        <w:t>Hgg.</w:t>
      </w:r>
      <w:r>
        <w:rPr>
          <w:sz w:val="28"/>
          <w:lang w:val="uk-UA"/>
        </w:rPr>
        <w:t>)</w:t>
      </w:r>
      <w:r>
        <w:rPr>
          <w:sz w:val="28"/>
          <w:lang w:val="de-DE"/>
        </w:rPr>
        <w:t>. – Berlin,</w:t>
      </w:r>
      <w:r>
        <w:rPr>
          <w:sz w:val="28"/>
          <w:lang w:val="uk-UA"/>
        </w:rPr>
        <w:t xml:space="preserve"> </w:t>
      </w:r>
      <w:r>
        <w:rPr>
          <w:sz w:val="28"/>
          <w:lang w:val="de-DE"/>
        </w:rPr>
        <w:t>1997. – S. 63-70.</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Schwarz M. Einführung in die kognitive Linguistik. </w:t>
      </w:r>
      <w:r>
        <w:rPr>
          <w:sz w:val="28"/>
          <w:lang w:val="uk-UA"/>
        </w:rPr>
        <w:t>– Tübingen:</w:t>
      </w:r>
      <w:r>
        <w:rPr>
          <w:sz w:val="28"/>
          <w:lang w:val="de-DE"/>
        </w:rPr>
        <w:t xml:space="preserve"> UTB für Wissenschaft:</w:t>
      </w:r>
      <w:r>
        <w:rPr>
          <w:sz w:val="28"/>
          <w:lang w:val="uk-UA"/>
        </w:rPr>
        <w:t xml:space="preserve"> Uni-</w:t>
      </w:r>
      <w:r>
        <w:rPr>
          <w:sz w:val="28"/>
          <w:lang w:val="de-DE"/>
        </w:rPr>
        <w:t xml:space="preserve">Taschenbücher , 1992. </w:t>
      </w:r>
      <w:r>
        <w:rPr>
          <w:sz w:val="28"/>
          <w:lang w:val="uk-UA"/>
        </w:rPr>
        <w:t>–</w:t>
      </w:r>
      <w:r>
        <w:rPr>
          <w:sz w:val="28"/>
          <w:lang w:val="de-DE"/>
        </w:rPr>
        <w:t xml:space="preserve"> 195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Sebeok Th. Theorie und Geschichte der Semiotik. (Aus dem Amerikanischen übersetzt von Achim Eschbach). – Hamburg: Roveohlt Taschenbuch Verlag GmbH, 1979. – 222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Skod-Söderved M. Wortschatz und Syntax des außenpolitischen Leitartickels. Quantative Analysen der Tageszeitungen „ Neues Deutschland“, „Neue Züricher Zeitung“, „Die Presse“, und „Süddeutsche Zeitung“. – Frankfurt</w:t>
      </w:r>
      <w:r>
        <w:rPr>
          <w:sz w:val="28"/>
          <w:lang w:val="uk-UA"/>
        </w:rPr>
        <w:t>/</w:t>
      </w:r>
      <w:r>
        <w:rPr>
          <w:sz w:val="28"/>
          <w:lang w:val="de-DE"/>
        </w:rPr>
        <w:t>M.</w:t>
      </w:r>
      <w:r>
        <w:rPr>
          <w:sz w:val="28"/>
          <w:lang w:val="uk-UA"/>
        </w:rPr>
        <w:t xml:space="preserve">: </w:t>
      </w:r>
      <w:r>
        <w:rPr>
          <w:sz w:val="28"/>
          <w:lang w:val="de-DE"/>
        </w:rPr>
        <w:t xml:space="preserve">Lang, 1993. – S. 9-150. </w:t>
      </w:r>
    </w:p>
    <w:p w:rsidR="00115051" w:rsidRDefault="00115051" w:rsidP="00C8235B">
      <w:pPr>
        <w:numPr>
          <w:ilvl w:val="0"/>
          <w:numId w:val="65"/>
        </w:numPr>
        <w:suppressAutoHyphens w:val="0"/>
        <w:spacing w:line="360" w:lineRule="auto"/>
        <w:ind w:hanging="720"/>
        <w:jc w:val="both"/>
        <w:rPr>
          <w:sz w:val="28"/>
          <w:lang w:val="uk-UA"/>
        </w:rPr>
      </w:pPr>
      <w:r>
        <w:rPr>
          <w:sz w:val="28"/>
          <w:lang w:val="en-US"/>
        </w:rPr>
        <w:t>Soames S. Semantics and semantic competence // Cognition and representation. – Boubler (Colorado), 1988. – P. 185-207.</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Stedje A. Beherztes Eingreifen oder ungebetenes sich – Einmischen. </w:t>
      </w:r>
      <w:r>
        <w:rPr>
          <w:sz w:val="28"/>
          <w:lang w:val="en-US"/>
        </w:rPr>
        <w:t xml:space="preserve">In: Greciano, Gertrud (Hrsg.): Europhras 88. Phraseologie coutrastive. Strasburg: Unio des Sciences Humaines. </w:t>
      </w:r>
      <w:r>
        <w:rPr>
          <w:sz w:val="28"/>
          <w:lang w:val="de-DE"/>
        </w:rPr>
        <w:t>Dep. D’Etudes Allemandes</w:t>
      </w:r>
      <w:r>
        <w:rPr>
          <w:sz w:val="28"/>
          <w:lang w:val="uk-UA"/>
        </w:rPr>
        <w:t>, 1989.</w:t>
      </w:r>
      <w:r>
        <w:rPr>
          <w:sz w:val="28"/>
          <w:lang w:val="de-DE"/>
        </w:rPr>
        <w:t xml:space="preserve"> – 496 S. </w:t>
      </w:r>
    </w:p>
    <w:p w:rsidR="00115051" w:rsidRDefault="00115051" w:rsidP="00C8235B">
      <w:pPr>
        <w:numPr>
          <w:ilvl w:val="0"/>
          <w:numId w:val="65"/>
        </w:numPr>
        <w:suppressAutoHyphens w:val="0"/>
        <w:spacing w:line="360" w:lineRule="auto"/>
        <w:ind w:hanging="720"/>
        <w:jc w:val="both"/>
        <w:rPr>
          <w:sz w:val="28"/>
          <w:lang w:val="uk-UA"/>
        </w:rPr>
      </w:pPr>
      <w:r>
        <w:rPr>
          <w:sz w:val="28"/>
          <w:lang w:val="uk-UA"/>
        </w:rPr>
        <w:lastRenderedPageBreak/>
        <w:t>Stepanova M.D., Černyševa I.I. Lexikologie der deutschen Gegenwa</w:t>
      </w:r>
      <w:r>
        <w:rPr>
          <w:sz w:val="28"/>
          <w:lang w:val="de-DE"/>
        </w:rPr>
        <w:t>r</w:t>
      </w:r>
      <w:r>
        <w:rPr>
          <w:sz w:val="28"/>
          <w:lang w:val="uk-UA"/>
        </w:rPr>
        <w:t>tssprache</w:t>
      </w:r>
      <w:r>
        <w:rPr>
          <w:sz w:val="28"/>
          <w:lang w:val="de-DE"/>
        </w:rPr>
        <w:t>, 2., verbesserte Auflage.</w:t>
      </w:r>
      <w:r>
        <w:rPr>
          <w:sz w:val="28"/>
          <w:lang w:val="uk-UA"/>
        </w:rPr>
        <w:t xml:space="preserve"> – Moskau: Vysšaja Škola, 1986. – 247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Studien zur Phraseologie und Parömiologie. Symbole in Sprache und Kultur. Studien zur Phraseologie aus kultursemiotischer Perspektive. Hrsg. von D. Dobrovolskij und E. Piirainen. – Bochum: Uni-verl. Dr. N.Brockmeyer, 1996. – 485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Tatsachen über Deutschland. – Frankfurt/Main: Societäts-Verlag, 1997.  – 569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Teubert W. Neologie und Korpus. – Tübingen: Gunter Narr Verlag, 1998. – 170 S.</w:t>
      </w:r>
    </w:p>
    <w:p w:rsidR="00115051" w:rsidRDefault="00115051" w:rsidP="00C8235B">
      <w:pPr>
        <w:numPr>
          <w:ilvl w:val="0"/>
          <w:numId w:val="65"/>
        </w:numPr>
        <w:suppressAutoHyphens w:val="0"/>
        <w:spacing w:line="360" w:lineRule="auto"/>
        <w:ind w:hanging="720"/>
        <w:jc w:val="both"/>
        <w:rPr>
          <w:sz w:val="28"/>
          <w:lang w:val="uk-UA"/>
        </w:rPr>
      </w:pPr>
      <w:r>
        <w:rPr>
          <w:sz w:val="28"/>
          <w:lang w:val="uk-UA"/>
        </w:rPr>
        <w:t>Teun A. Van D</w:t>
      </w:r>
      <w:r>
        <w:rPr>
          <w:sz w:val="28"/>
          <w:lang w:val="de-DE"/>
        </w:rPr>
        <w:t>e</w:t>
      </w:r>
      <w:r>
        <w:rPr>
          <w:sz w:val="28"/>
          <w:lang w:val="uk-UA"/>
        </w:rPr>
        <w:t xml:space="preserve">jk. Pragmatik: Text, Sprechakte und Kontext. Textwissenschaft. – Tübingen: Max Niemeyer Verlag, 1990. – </w:t>
      </w:r>
      <w:r>
        <w:rPr>
          <w:sz w:val="28"/>
          <w:lang w:val="de-DE"/>
        </w:rPr>
        <w:t>95 S.</w:t>
      </w:r>
    </w:p>
    <w:p w:rsidR="00115051" w:rsidRDefault="00115051" w:rsidP="00C8235B">
      <w:pPr>
        <w:numPr>
          <w:ilvl w:val="0"/>
          <w:numId w:val="65"/>
        </w:numPr>
        <w:tabs>
          <w:tab w:val="left" w:pos="851"/>
        </w:tabs>
        <w:suppressAutoHyphens w:val="0"/>
        <w:spacing w:line="360" w:lineRule="auto"/>
        <w:ind w:hanging="720"/>
        <w:jc w:val="both"/>
        <w:rPr>
          <w:sz w:val="28"/>
          <w:lang w:val="uk-UA"/>
        </w:rPr>
      </w:pPr>
      <w:r>
        <w:rPr>
          <w:sz w:val="28"/>
          <w:lang w:val="de-DE"/>
        </w:rPr>
        <w:t>Vapordshiev V. Das Phraseolexikon der deutschen Gegenwartssprache. Sofia, 1992. – 170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Wander K. Das Sprichwort, betrachtet nach Form und Wesen, für Schule und Leben, als Einleitung zu einem großen volkstümlichen Sprichwörterschatz. – Bern, Frankfurt a.M. (usw.): Lang, 1983. – XXXXIII, XXII. – Bd.1. – 247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Weinrich H. Zur Definition der Metonymie und zu ihrer Stellung in der rhetorischen Kunst. In: Arnold Arens (Hrsg.): Textetymologie, Untersuchungen zu Textkörper und Textinhalt. – Stuttgart: Steiner-Verlag-Wiesbaden-GmbH, 1987. – XLII. – 434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Wiegand H./Wolski W. Lexikalische Semantik. In: Lexikon der germanischen Linguistik, S.199-211. Hrg. von Hans Peter Althaus, Helmut Henne. 2., vollst. neu bearb. u. erw. Aufl. – Tübingen: Niemeyer, 1980. –  XVIII. –  870 S.</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 xml:space="preserve">Wolf F. Moderne deutsche Idiomatik. Alphabetisches Wörterbuch mit Definitionen und Beispielen. – München: Max Hueber Verlag, 1995. – 565 S. </w:t>
      </w:r>
    </w:p>
    <w:p w:rsidR="00115051" w:rsidRDefault="00115051" w:rsidP="00C8235B">
      <w:pPr>
        <w:numPr>
          <w:ilvl w:val="0"/>
          <w:numId w:val="65"/>
        </w:numPr>
        <w:suppressAutoHyphens w:val="0"/>
        <w:spacing w:line="360" w:lineRule="auto"/>
        <w:ind w:hanging="720"/>
        <w:jc w:val="both"/>
        <w:rPr>
          <w:sz w:val="28"/>
          <w:lang w:val="uk-UA"/>
        </w:rPr>
      </w:pPr>
      <w:r>
        <w:rPr>
          <w:sz w:val="28"/>
          <w:lang w:val="de-DE"/>
        </w:rPr>
        <w:t>Wotjak B. Verbale Phraseolexeme in System und Text. – Tübingen: (Reihe Germanistische Linguistik) Niemeyer, 1992. – IX. –  202 S.</w:t>
      </w:r>
    </w:p>
    <w:p w:rsidR="00115051" w:rsidRPr="00115051" w:rsidRDefault="00115051" w:rsidP="00C8235B">
      <w:pPr>
        <w:numPr>
          <w:ilvl w:val="0"/>
          <w:numId w:val="65"/>
        </w:numPr>
        <w:suppressAutoHyphens w:val="0"/>
        <w:spacing w:line="360" w:lineRule="auto"/>
        <w:ind w:hanging="720"/>
        <w:jc w:val="both"/>
        <w:rPr>
          <w:sz w:val="28"/>
          <w:lang w:val="en-US"/>
        </w:rPr>
      </w:pPr>
      <w:r>
        <w:rPr>
          <w:sz w:val="28"/>
          <w:lang w:val="de-DE"/>
        </w:rPr>
        <w:t xml:space="preserve">Zimmer H. Die Verarbeitung von Bedeutung: Verstehen und Benennen. S. 314-333. In: Hrsg. Christoph Schwarze/ Dieter Wunderlich. Handbuch der Lexikologie. – Königstein/Ts.: Athenäum, 1985. – 491 S. </w:t>
      </w:r>
    </w:p>
    <w:p w:rsidR="00115051" w:rsidRDefault="00115051" w:rsidP="00115051">
      <w:pPr>
        <w:pStyle w:val="9"/>
        <w:pageBreakBefore/>
        <w:spacing w:line="240" w:lineRule="auto"/>
      </w:pPr>
      <w:r>
        <w:lastRenderedPageBreak/>
        <w:t>СПИСОК ЛЕКСИКОГРАФІЧНИХ ДЖЕРЕЛ</w:t>
      </w:r>
    </w:p>
    <w:p w:rsidR="00115051" w:rsidRDefault="00115051" w:rsidP="00115051">
      <w:pPr>
        <w:ind w:hanging="720"/>
        <w:jc w:val="both"/>
        <w:rPr>
          <w:b/>
          <w:sz w:val="28"/>
          <w:lang w:val="en-US"/>
        </w:rPr>
      </w:pPr>
    </w:p>
    <w:p w:rsidR="00115051" w:rsidRDefault="00115051" w:rsidP="00115051">
      <w:pPr>
        <w:ind w:hanging="720"/>
        <w:jc w:val="both"/>
        <w:rPr>
          <w:b/>
          <w:sz w:val="28"/>
        </w:rPr>
      </w:pPr>
    </w:p>
    <w:p w:rsidR="00115051" w:rsidRDefault="00115051" w:rsidP="00C8235B">
      <w:pPr>
        <w:numPr>
          <w:ilvl w:val="0"/>
          <w:numId w:val="62"/>
        </w:numPr>
        <w:tabs>
          <w:tab w:val="clear" w:pos="360"/>
        </w:tabs>
        <w:suppressAutoHyphens w:val="0"/>
        <w:spacing w:line="360" w:lineRule="auto"/>
        <w:ind w:left="709" w:hanging="709"/>
        <w:jc w:val="both"/>
        <w:rPr>
          <w:sz w:val="28"/>
        </w:rPr>
      </w:pPr>
      <w:r>
        <w:rPr>
          <w:sz w:val="28"/>
          <w:lang w:val="uk-UA"/>
        </w:rPr>
        <w:t xml:space="preserve">Німецько-український фразеологічний словник / Сост. Гаврись В.І., Пророченко О.П. </w:t>
      </w:r>
      <w:r>
        <w:rPr>
          <w:sz w:val="28"/>
        </w:rPr>
        <w:t>–</w:t>
      </w:r>
      <w:r>
        <w:rPr>
          <w:sz w:val="28"/>
          <w:lang w:val="uk-UA"/>
        </w:rPr>
        <w:t xml:space="preserve"> Київ: Рад. шк., 1981. </w:t>
      </w:r>
      <w:r>
        <w:rPr>
          <w:sz w:val="28"/>
        </w:rPr>
        <w:t xml:space="preserve">– </w:t>
      </w:r>
      <w:r>
        <w:rPr>
          <w:sz w:val="28"/>
          <w:lang w:val="uk-UA"/>
        </w:rPr>
        <w:t xml:space="preserve">382 с. </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Agricola E. Wörter und Wendungen. – Mannheim, Leipzig, Wien, Zürich:</w:t>
      </w:r>
      <w:r>
        <w:rPr>
          <w:sz w:val="28"/>
          <w:lang w:val="uk-UA"/>
        </w:rPr>
        <w:t xml:space="preserve"> </w:t>
      </w:r>
      <w:r>
        <w:rPr>
          <w:sz w:val="28"/>
          <w:lang w:val="de-DE"/>
        </w:rPr>
        <w:t>Dudenverlag, 1992. – 818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Das Bedeutungswörterbuch. Band 10. – Mannheim, Leipzig, Wien, Zürich:</w:t>
      </w:r>
      <w:r>
        <w:rPr>
          <w:sz w:val="28"/>
          <w:lang w:val="uk-UA"/>
        </w:rPr>
        <w:t xml:space="preserve"> </w:t>
      </w:r>
      <w:r>
        <w:rPr>
          <w:sz w:val="28"/>
          <w:lang w:val="de-DE"/>
        </w:rPr>
        <w:t>Dudenverlag, 2002. – 1103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Das Bildwörterbuch. Band 3. – Mannheim, Leipzig, Wien, Zürich:</w:t>
      </w:r>
      <w:r>
        <w:rPr>
          <w:sz w:val="28"/>
          <w:lang w:val="uk-UA"/>
        </w:rPr>
        <w:t xml:space="preserve"> </w:t>
      </w:r>
      <w:r>
        <w:rPr>
          <w:sz w:val="28"/>
          <w:lang w:val="de-DE"/>
        </w:rPr>
        <w:t>Dudenverlag, 1995. –</w:t>
      </w:r>
      <w:r>
        <w:rPr>
          <w:sz w:val="28"/>
          <w:lang w:val="uk-UA"/>
        </w:rPr>
        <w:t xml:space="preserve"> 385</w:t>
      </w:r>
      <w:r>
        <w:rPr>
          <w:sz w:val="28"/>
          <w:lang w:val="de-DE"/>
        </w:rPr>
        <w:t xml:space="preserve"> S. </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Deutsches Universal Wörterbuch A-Z. – Mannheim, Leipzig, Wien, Zürich:</w:t>
      </w:r>
      <w:r>
        <w:rPr>
          <w:sz w:val="28"/>
          <w:lang w:val="uk-UA"/>
        </w:rPr>
        <w:t xml:space="preserve"> </w:t>
      </w:r>
      <w:r>
        <w:rPr>
          <w:sz w:val="28"/>
          <w:lang w:val="de-DE"/>
        </w:rPr>
        <w:t>Dudenverlag, 1996. –</w:t>
      </w:r>
      <w:r>
        <w:rPr>
          <w:sz w:val="28"/>
          <w:lang w:val="uk-UA"/>
        </w:rPr>
        <w:t xml:space="preserve"> </w:t>
      </w:r>
      <w:r>
        <w:rPr>
          <w:sz w:val="28"/>
          <w:lang w:val="de-DE"/>
        </w:rPr>
        <w:t xml:space="preserve">1816 S. </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Das Fremdwörterbuch. Band 5. –  Mannheim, Leipzig, Wien, Zürich:</w:t>
      </w:r>
      <w:r>
        <w:rPr>
          <w:sz w:val="28"/>
          <w:lang w:val="uk-UA"/>
        </w:rPr>
        <w:t xml:space="preserve"> </w:t>
      </w:r>
      <w:r>
        <w:rPr>
          <w:sz w:val="28"/>
          <w:lang w:val="de-DE"/>
        </w:rPr>
        <w:t>Dudenverlag, 2001. – 1056 S.</w:t>
      </w:r>
    </w:p>
    <w:p w:rsidR="00115051" w:rsidRDefault="00115051" w:rsidP="00C8235B">
      <w:pPr>
        <w:numPr>
          <w:ilvl w:val="0"/>
          <w:numId w:val="62"/>
        </w:numPr>
        <w:suppressAutoHyphens w:val="0"/>
        <w:spacing w:line="360" w:lineRule="auto"/>
        <w:ind w:left="709" w:hanging="709"/>
        <w:jc w:val="both"/>
        <w:rPr>
          <w:sz w:val="28"/>
          <w:lang w:val="de-DE"/>
        </w:rPr>
      </w:pPr>
      <w:r>
        <w:rPr>
          <w:sz w:val="28"/>
          <w:lang w:val="de-DE"/>
        </w:rPr>
        <w:t xml:space="preserve">    Duden. Das Herkunftswörterbuch. Band 7. –  Mannheim, Leipzig, Wien, Zürich: Dudenverlag, 1997 – 840S. </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 xml:space="preserve">Duden. Das Stilwörterbuch. Band 2 – Mannheim, Wien, Zürich: Dudenverlag,      1970 – 846 S. </w:t>
      </w:r>
    </w:p>
    <w:p w:rsidR="00115051" w:rsidRDefault="00115051" w:rsidP="00C8235B">
      <w:pPr>
        <w:numPr>
          <w:ilvl w:val="0"/>
          <w:numId w:val="62"/>
        </w:numPr>
        <w:tabs>
          <w:tab w:val="clear" w:pos="360"/>
        </w:tabs>
        <w:suppressAutoHyphens w:val="0"/>
        <w:spacing w:line="360" w:lineRule="auto"/>
        <w:ind w:left="709" w:hanging="709"/>
        <w:jc w:val="both"/>
        <w:rPr>
          <w:sz w:val="28"/>
          <w:lang w:val="uk-UA"/>
        </w:rPr>
      </w:pPr>
      <w:r>
        <w:rPr>
          <w:sz w:val="28"/>
          <w:lang w:val="de-DE"/>
        </w:rPr>
        <w:t>Duden. Die deutsche Sprache zur Jahrtausendwende. Hrsg. Karin M. Eichhoff – Cypes u. Rudolf Hoberg. – Mannheim. Leipzig. Wien. Zürich: Dudenverlag, 2000. – 344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Die Grammatik. Band 4. – Mannheim, Leipzig, Wien, Zürich:</w:t>
      </w:r>
      <w:r>
        <w:rPr>
          <w:sz w:val="28"/>
          <w:lang w:val="uk-UA"/>
        </w:rPr>
        <w:t xml:space="preserve"> </w:t>
      </w:r>
      <w:r>
        <w:rPr>
          <w:sz w:val="28"/>
          <w:lang w:val="de-DE"/>
        </w:rPr>
        <w:t xml:space="preserve">Dudenverlag, 1998. – </w:t>
      </w:r>
      <w:r>
        <w:rPr>
          <w:sz w:val="28"/>
          <w:lang w:val="uk-UA"/>
        </w:rPr>
        <w:t>912</w:t>
      </w:r>
      <w:r>
        <w:rPr>
          <w:sz w:val="28"/>
          <w:lang w:val="de-DE"/>
        </w:rPr>
        <w:t xml:space="preserve">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Die sinn- und sachvervandten Wörter. Band 8.  – Mannheim, Leipzig, Wien, Zürich: Dudenverlag, 1998. – 858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Redewendungen. Idiomatisches Wörterbuch. Band 11. – Mannheim, Leipzig, Wien, Zürich: Dudenverlag, 1998. – 864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Duden. Richtiges und gutes Deutsch. Band 9. – Mannheim: Dudenverlag, 1985. – 803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lastRenderedPageBreak/>
        <w:t>Duden. Zitate und Aussprüche. Band 12. – Mannheim, Leipzig, Wien, Zürich:</w:t>
      </w:r>
      <w:r>
        <w:rPr>
          <w:sz w:val="28"/>
          <w:lang w:val="uk-UA"/>
        </w:rPr>
        <w:t xml:space="preserve"> </w:t>
      </w:r>
      <w:r>
        <w:rPr>
          <w:sz w:val="28"/>
          <w:lang w:val="de-DE"/>
        </w:rPr>
        <w:t>Dudenverlag, 2002. – 959 S.</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Karl Friedrich Wilhelm Wander. Deutsches Sprichwörterlexikon. Ein Hausschatz für das deutsche Volk. B. 4, Leipzig 1876 (Neudruck Darmstadt 1977), Sp. 1355.</w:t>
      </w:r>
    </w:p>
    <w:p w:rsidR="00115051" w:rsidRDefault="00115051" w:rsidP="00C8235B">
      <w:pPr>
        <w:numPr>
          <w:ilvl w:val="0"/>
          <w:numId w:val="62"/>
        </w:numPr>
        <w:tabs>
          <w:tab w:val="clear" w:pos="360"/>
        </w:tabs>
        <w:suppressAutoHyphens w:val="0"/>
        <w:spacing w:line="360" w:lineRule="auto"/>
        <w:ind w:left="709" w:hanging="709"/>
        <w:jc w:val="both"/>
        <w:rPr>
          <w:sz w:val="28"/>
          <w:lang w:val="de-DE"/>
        </w:rPr>
      </w:pPr>
      <w:r>
        <w:rPr>
          <w:sz w:val="28"/>
          <w:lang w:val="de-DE"/>
        </w:rPr>
        <w:t>Friedrich W. Moderne deutsche Idiomatik. Alphabetisches Wörterbuch mit Definitionen und Beispielen. – München: Max Hueber Verlag, 1995. – 565 S.</w:t>
      </w:r>
    </w:p>
    <w:p w:rsidR="00115051" w:rsidRPr="00115051" w:rsidRDefault="00115051" w:rsidP="00C8235B">
      <w:pPr>
        <w:pStyle w:val="affffffff3"/>
        <w:numPr>
          <w:ilvl w:val="0"/>
          <w:numId w:val="62"/>
        </w:numPr>
        <w:tabs>
          <w:tab w:val="clear" w:pos="360"/>
          <w:tab w:val="num" w:pos="709"/>
        </w:tabs>
        <w:suppressAutoHyphens w:val="0"/>
        <w:spacing w:after="0" w:line="360" w:lineRule="auto"/>
        <w:ind w:left="709" w:hanging="709"/>
        <w:jc w:val="both"/>
        <w:rPr>
          <w:lang w:val="en-US"/>
        </w:rPr>
      </w:pPr>
      <w:r>
        <w:rPr>
          <w:lang w:val="de-DE"/>
        </w:rPr>
        <w:t>Kristian S. Weidenfeld. Lexikon der schönsten Sprichwörter und Zitate. – Berlin: Bassermann, 2000. – 400 S.</w:t>
      </w:r>
    </w:p>
    <w:p w:rsidR="00115051" w:rsidRDefault="00115051" w:rsidP="00C8235B">
      <w:pPr>
        <w:numPr>
          <w:ilvl w:val="0"/>
          <w:numId w:val="62"/>
        </w:numPr>
        <w:tabs>
          <w:tab w:val="clear" w:pos="360"/>
          <w:tab w:val="num" w:pos="709"/>
        </w:tabs>
        <w:suppressAutoHyphens w:val="0"/>
        <w:spacing w:line="360" w:lineRule="auto"/>
        <w:ind w:left="709" w:hanging="709"/>
        <w:jc w:val="both"/>
        <w:rPr>
          <w:sz w:val="28"/>
          <w:lang w:val="de-DE"/>
        </w:rPr>
      </w:pPr>
      <w:r>
        <w:rPr>
          <w:sz w:val="28"/>
          <w:lang w:val="de-DE"/>
        </w:rPr>
        <w:t>Lewandowski Th. Linguistisches Wörterbuch, in 3 Bdn.</w:t>
      </w:r>
      <w:r>
        <w:rPr>
          <w:sz w:val="28"/>
          <w:lang w:val="uk-UA"/>
        </w:rPr>
        <w:t>–</w:t>
      </w:r>
      <w:r>
        <w:rPr>
          <w:sz w:val="28"/>
          <w:lang w:val="de-DE"/>
        </w:rPr>
        <w:t>Wiesbaden, 1990.</w:t>
      </w:r>
      <w:r>
        <w:rPr>
          <w:sz w:val="28"/>
          <w:lang w:val="uk-UA"/>
        </w:rPr>
        <w:t>–</w:t>
      </w:r>
      <w:r>
        <w:rPr>
          <w:sz w:val="28"/>
          <w:lang w:val="de-DE"/>
        </w:rPr>
        <w:t xml:space="preserve">      S.158</w:t>
      </w:r>
      <w:r>
        <w:rPr>
          <w:sz w:val="28"/>
          <w:lang w:val="uk-UA"/>
        </w:rPr>
        <w:t>-</w:t>
      </w:r>
      <w:r>
        <w:rPr>
          <w:sz w:val="28"/>
          <w:lang w:val="de-DE"/>
        </w:rPr>
        <w:t>162.</w:t>
      </w:r>
    </w:p>
    <w:p w:rsidR="00115051" w:rsidRDefault="00115051" w:rsidP="00115051">
      <w:pPr>
        <w:spacing w:line="360" w:lineRule="auto"/>
        <w:jc w:val="both"/>
      </w:pPr>
      <w:r>
        <w:rPr>
          <w:sz w:val="28"/>
          <w:lang w:val="de-DE"/>
        </w:rPr>
        <w:t>19.     WDG – Wörterbuch der deutschen Gegenwartssprache. Berlin</w:t>
      </w:r>
      <w:r>
        <w:rPr>
          <w:sz w:val="28"/>
        </w:rPr>
        <w:t>, 1961 – 1977.</w:t>
      </w:r>
    </w:p>
    <w:p w:rsidR="00115051" w:rsidRDefault="00115051" w:rsidP="00115051">
      <w:pPr>
        <w:pStyle w:val="21"/>
        <w:spacing w:line="360" w:lineRule="auto"/>
        <w:jc w:val="both"/>
        <w:rPr>
          <w:b w:val="0"/>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both"/>
        <w:rPr>
          <w:lang w:val="uk-UA"/>
        </w:rPr>
      </w:pPr>
    </w:p>
    <w:p w:rsidR="00115051" w:rsidRDefault="00115051" w:rsidP="00115051">
      <w:pPr>
        <w:jc w:val="center"/>
        <w:rPr>
          <w:lang w:val="uk-UA"/>
        </w:rPr>
      </w:pPr>
    </w:p>
    <w:p w:rsidR="00115051" w:rsidRDefault="00115051" w:rsidP="00115051">
      <w:pPr>
        <w:pStyle w:val="21"/>
        <w:pageBreakBefore/>
        <w:spacing w:line="360" w:lineRule="auto"/>
        <w:rPr>
          <w:b w:val="0"/>
        </w:rPr>
      </w:pPr>
      <w:r>
        <w:rPr>
          <w:b w:val="0"/>
        </w:rPr>
        <w:lastRenderedPageBreak/>
        <w:t>СПИСОК ДЖЕРЕЛ ІЛЮСТРАТИВНОГО МАТЕРІАЛУ</w:t>
      </w:r>
    </w:p>
    <w:p w:rsidR="00115051" w:rsidRDefault="00115051" w:rsidP="00115051">
      <w:pPr>
        <w:pStyle w:val="affffffff"/>
        <w:rPr>
          <w:lang w:val="uk-UA"/>
        </w:rPr>
      </w:pPr>
    </w:p>
    <w:p w:rsidR="00115051" w:rsidRDefault="00115051" w:rsidP="00115051">
      <w:pPr>
        <w:pStyle w:val="affffffff"/>
        <w:rPr>
          <w:lang w:val="uk-UA"/>
        </w:rPr>
      </w:pPr>
    </w:p>
    <w:p w:rsidR="00115051" w:rsidRDefault="00115051" w:rsidP="00C8235B">
      <w:pPr>
        <w:numPr>
          <w:ilvl w:val="0"/>
          <w:numId w:val="66"/>
        </w:numPr>
        <w:suppressAutoHyphens w:val="0"/>
        <w:spacing w:line="360" w:lineRule="auto"/>
        <w:jc w:val="both"/>
        <w:rPr>
          <w:sz w:val="28"/>
          <w:lang w:val="uk-UA"/>
        </w:rPr>
      </w:pPr>
      <w:r>
        <w:rPr>
          <w:sz w:val="28"/>
          <w:lang w:val="de-DE"/>
        </w:rPr>
        <w:t>Bergische Blätter, 1990-2003.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Berliner Morgenpost, </w:t>
      </w:r>
      <w:r>
        <w:rPr>
          <w:sz w:val="28"/>
          <w:lang w:val="uk-UA"/>
        </w:rPr>
        <w:t>1990</w:t>
      </w:r>
      <w:r>
        <w:rPr>
          <w:sz w:val="28"/>
          <w:lang w:val="de-DE"/>
        </w:rPr>
        <w:t>-2003.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Berliner  Zeitung , </w:t>
      </w:r>
      <w:r>
        <w:rPr>
          <w:sz w:val="28"/>
          <w:lang w:val="uk-UA"/>
        </w:rPr>
        <w:t>1990</w:t>
      </w:r>
      <w:r>
        <w:rPr>
          <w:sz w:val="28"/>
          <w:lang w:val="de-DE"/>
        </w:rPr>
        <w:t>-2003.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Der Tagesspiegel, </w:t>
      </w:r>
      <w:r>
        <w:rPr>
          <w:sz w:val="28"/>
          <w:lang w:val="uk-UA"/>
        </w:rPr>
        <w:t>1990</w:t>
      </w:r>
      <w:r>
        <w:rPr>
          <w:sz w:val="28"/>
          <w:lang w:val="de-DE"/>
        </w:rPr>
        <w:t>-2003.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Die Tageszeitung, </w:t>
      </w:r>
      <w:r>
        <w:rPr>
          <w:sz w:val="28"/>
          <w:lang w:val="uk-UA"/>
        </w:rPr>
        <w:t>1990-</w:t>
      </w:r>
      <w:r>
        <w:rPr>
          <w:sz w:val="28"/>
          <w:lang w:val="de-DE"/>
        </w:rPr>
        <w:t>2003.</w:t>
      </w:r>
    </w:p>
    <w:p w:rsidR="00115051" w:rsidRDefault="00115051" w:rsidP="00C8235B">
      <w:pPr>
        <w:numPr>
          <w:ilvl w:val="0"/>
          <w:numId w:val="66"/>
        </w:numPr>
        <w:suppressAutoHyphens w:val="0"/>
        <w:spacing w:line="360" w:lineRule="auto"/>
        <w:jc w:val="both"/>
        <w:rPr>
          <w:sz w:val="28"/>
          <w:lang w:val="uk-UA"/>
        </w:rPr>
      </w:pPr>
      <w:r>
        <w:rPr>
          <w:sz w:val="28"/>
          <w:lang w:val="de-DE"/>
        </w:rPr>
        <w:t>Die Zeit, 1990-2003.</w:t>
      </w:r>
    </w:p>
    <w:p w:rsidR="00115051" w:rsidRDefault="00115051" w:rsidP="00C8235B">
      <w:pPr>
        <w:numPr>
          <w:ilvl w:val="0"/>
          <w:numId w:val="66"/>
        </w:numPr>
        <w:suppressAutoHyphens w:val="0"/>
        <w:spacing w:line="360" w:lineRule="auto"/>
        <w:jc w:val="both"/>
        <w:rPr>
          <w:sz w:val="28"/>
          <w:lang w:val="uk-UA"/>
        </w:rPr>
      </w:pPr>
      <w:r>
        <w:rPr>
          <w:sz w:val="28"/>
          <w:lang w:val="de-DE"/>
        </w:rPr>
        <w:t>Duden. Deutsches Universal Wörterbuch A</w:t>
      </w:r>
      <w:r>
        <w:rPr>
          <w:sz w:val="28"/>
          <w:lang w:val="uk-UA"/>
        </w:rPr>
        <w:t>-</w:t>
      </w:r>
      <w:r>
        <w:rPr>
          <w:sz w:val="28"/>
          <w:lang w:val="de-DE"/>
        </w:rPr>
        <w:t xml:space="preserve">Z. </w:t>
      </w:r>
      <w:r>
        <w:rPr>
          <w:sz w:val="28"/>
          <w:lang w:val="uk-UA"/>
        </w:rPr>
        <w:t xml:space="preserve">– </w:t>
      </w:r>
      <w:r>
        <w:rPr>
          <w:sz w:val="28"/>
          <w:lang w:val="de-DE"/>
        </w:rPr>
        <w:t xml:space="preserve">Manheim, Leipzig,Wien, Zürich: Dudenverlag, 1996. </w:t>
      </w:r>
      <w:r>
        <w:rPr>
          <w:sz w:val="28"/>
          <w:lang w:val="uk-UA"/>
        </w:rPr>
        <w:t>–</w:t>
      </w:r>
      <w:r>
        <w:rPr>
          <w:sz w:val="28"/>
          <w:lang w:val="de-DE"/>
        </w:rPr>
        <w:t xml:space="preserve"> 1816 S.</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Focus, </w:t>
      </w:r>
      <w:r>
        <w:rPr>
          <w:sz w:val="28"/>
          <w:lang w:val="uk-UA"/>
        </w:rPr>
        <w:t>1990</w:t>
      </w:r>
      <w:r>
        <w:rPr>
          <w:sz w:val="28"/>
          <w:lang w:val="de-DE"/>
        </w:rPr>
        <w:t>-2003.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Frankfurter Allgemeine, </w:t>
      </w:r>
      <w:r>
        <w:rPr>
          <w:sz w:val="28"/>
          <w:lang w:val="uk-UA"/>
        </w:rPr>
        <w:t>1990-2003.</w:t>
      </w:r>
    </w:p>
    <w:p w:rsidR="00115051" w:rsidRDefault="00115051" w:rsidP="00C8235B">
      <w:pPr>
        <w:numPr>
          <w:ilvl w:val="0"/>
          <w:numId w:val="66"/>
        </w:numPr>
        <w:suppressAutoHyphens w:val="0"/>
        <w:spacing w:line="360" w:lineRule="auto"/>
        <w:jc w:val="both"/>
        <w:rPr>
          <w:sz w:val="28"/>
          <w:lang w:val="uk-UA"/>
        </w:rPr>
      </w:pPr>
      <w:r>
        <w:rPr>
          <w:sz w:val="28"/>
          <w:lang w:val="de-DE"/>
        </w:rPr>
        <w:t xml:space="preserve">Stern, </w:t>
      </w:r>
      <w:r>
        <w:rPr>
          <w:sz w:val="28"/>
          <w:lang w:val="uk-UA"/>
        </w:rPr>
        <w:t>1990-2003.</w:t>
      </w:r>
    </w:p>
    <w:p w:rsidR="00115051" w:rsidRDefault="00115051" w:rsidP="00C8235B">
      <w:pPr>
        <w:numPr>
          <w:ilvl w:val="0"/>
          <w:numId w:val="66"/>
        </w:numPr>
        <w:suppressAutoHyphens w:val="0"/>
        <w:spacing w:line="360" w:lineRule="auto"/>
        <w:jc w:val="both"/>
        <w:rPr>
          <w:sz w:val="28"/>
          <w:lang w:val="uk-UA"/>
        </w:rPr>
      </w:pPr>
      <w:r>
        <w:rPr>
          <w:sz w:val="28"/>
          <w:lang w:val="de-DE"/>
        </w:rPr>
        <w:t>Süddeutsche Zeitung, 1990-2003.</w:t>
      </w:r>
    </w:p>
    <w:p w:rsidR="00115051" w:rsidRDefault="00115051" w:rsidP="00C8235B">
      <w:pPr>
        <w:numPr>
          <w:ilvl w:val="0"/>
          <w:numId w:val="66"/>
        </w:numPr>
        <w:suppressAutoHyphens w:val="0"/>
        <w:spacing w:line="360" w:lineRule="auto"/>
        <w:jc w:val="both"/>
        <w:rPr>
          <w:sz w:val="28"/>
          <w:lang w:val="de-DE"/>
        </w:rPr>
      </w:pPr>
      <w:r>
        <w:rPr>
          <w:sz w:val="28"/>
          <w:lang w:val="de-DE"/>
        </w:rPr>
        <w:t xml:space="preserve">Wahrig. Deutsches Wörterbuch. –  Gütersloh/München: Bertelsmann Lexikon Verlag, 2000. – 1451 S. </w:t>
      </w:r>
    </w:p>
    <w:p w:rsidR="00115051" w:rsidRDefault="00115051" w:rsidP="00C8235B">
      <w:pPr>
        <w:numPr>
          <w:ilvl w:val="0"/>
          <w:numId w:val="66"/>
        </w:numPr>
        <w:suppressAutoHyphens w:val="0"/>
        <w:spacing w:line="360" w:lineRule="auto"/>
        <w:jc w:val="both"/>
        <w:rPr>
          <w:sz w:val="28"/>
          <w:lang w:val="de-DE"/>
        </w:rPr>
      </w:pPr>
      <w:r>
        <w:rPr>
          <w:sz w:val="28"/>
          <w:lang w:val="de-DE"/>
        </w:rPr>
        <w:t>Westdeutsche Zeitung, 1990-2003.</w:t>
      </w:r>
    </w:p>
    <w:p w:rsidR="00115051" w:rsidRDefault="00115051" w:rsidP="00115051">
      <w:pPr>
        <w:spacing w:line="360" w:lineRule="auto"/>
        <w:jc w:val="both"/>
        <w:rPr>
          <w:sz w:val="28"/>
          <w:lang w:val="uk-UA"/>
        </w:rPr>
      </w:pPr>
    </w:p>
    <w:p w:rsidR="00115051" w:rsidRDefault="00115051" w:rsidP="00115051">
      <w:pPr>
        <w:spacing w:line="360" w:lineRule="auto"/>
        <w:jc w:val="both"/>
        <w:rPr>
          <w:sz w:val="28"/>
          <w:lang w:val="uk-UA"/>
        </w:rPr>
      </w:pPr>
    </w:p>
    <w:p w:rsidR="00115051" w:rsidRDefault="00115051" w:rsidP="00115051">
      <w:pPr>
        <w:spacing w:line="360" w:lineRule="auto"/>
        <w:jc w:val="both"/>
        <w:rPr>
          <w:sz w:val="28"/>
          <w:lang w:val="uk-UA"/>
        </w:rPr>
      </w:pPr>
    </w:p>
    <w:p w:rsidR="00BE2ABE" w:rsidRPr="00115051" w:rsidRDefault="00BE2ABE" w:rsidP="00773BB4">
      <w:pPr>
        <w:spacing w:line="360" w:lineRule="auto"/>
        <w:ind w:right="284"/>
      </w:pPr>
    </w:p>
    <w:p w:rsidR="00E8063E" w:rsidRPr="00290ED5" w:rsidRDefault="00E8063E" w:rsidP="0071313E">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2" w:name="_PictureBullets"/>
      <w:bookmarkEnd w:id="2"/>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5B" w:rsidRDefault="00C8235B">
      <w:r>
        <w:separator/>
      </w:r>
    </w:p>
  </w:endnote>
  <w:endnote w:type="continuationSeparator" w:id="0">
    <w:p w:rsidR="00C8235B" w:rsidRDefault="00C8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ѕ’©"/>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001"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5B" w:rsidRDefault="00C8235B">
      <w:r>
        <w:separator/>
      </w:r>
    </w:p>
  </w:footnote>
  <w:footnote w:type="continuationSeparator" w:id="0">
    <w:p w:rsidR="00C8235B" w:rsidRDefault="00C82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1DE1D32"/>
    <w:multiLevelType w:val="hybridMultilevel"/>
    <w:tmpl w:val="087CE822"/>
    <w:lvl w:ilvl="0" w:tplc="FFFFFFFF">
      <w:start w:val="1"/>
      <w:numFmt w:val="decimal"/>
      <w:lvlText w:val="%1)"/>
      <w:lvlJc w:val="left"/>
      <w:pPr>
        <w:tabs>
          <w:tab w:val="num" w:pos="720"/>
        </w:tabs>
        <w:ind w:left="720" w:hanging="360"/>
      </w:pPr>
      <w:rPr>
        <w:rFonts w:ascii="Times New Roman" w:eastAsia="Times New Roman" w:hAnsi="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nsid w:val="130275B9"/>
    <w:multiLevelType w:val="hybridMultilevel"/>
    <w:tmpl w:val="9F2E3EE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48">
    <w:nsid w:val="17E6788B"/>
    <w:multiLevelType w:val="multilevel"/>
    <w:tmpl w:val="84DEAC3C"/>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9462D70"/>
    <w:multiLevelType w:val="multilevel"/>
    <w:tmpl w:val="CD5A69A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2E994D67"/>
    <w:multiLevelType w:val="hybridMultilevel"/>
    <w:tmpl w:val="1BAC05A8"/>
    <w:lvl w:ilvl="0" w:tplc="FFFFFFFF">
      <w:start w:val="1"/>
      <w:numFmt w:val="decimal"/>
      <w:lvlText w:val="%1)"/>
      <w:lvlJc w:val="left"/>
      <w:pPr>
        <w:tabs>
          <w:tab w:val="num" w:pos="720"/>
        </w:tabs>
        <w:ind w:left="720" w:hanging="360"/>
      </w:pPr>
      <w:rPr>
        <w:rFonts w:ascii="Times New Roman" w:eastAsia="Times New Roman" w:hAnsi="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2D94FA0"/>
    <w:multiLevelType w:val="hybridMultilevel"/>
    <w:tmpl w:val="191E12DC"/>
    <w:lvl w:ilvl="0" w:tplc="FFFFFFFF">
      <w:start w:val="1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4CF060A7"/>
    <w:multiLevelType w:val="singleLevel"/>
    <w:tmpl w:val="0419000F"/>
    <w:lvl w:ilvl="0">
      <w:start w:val="1"/>
      <w:numFmt w:val="decimal"/>
      <w:lvlText w:val="%1."/>
      <w:lvlJc w:val="left"/>
      <w:pPr>
        <w:tabs>
          <w:tab w:val="num" w:pos="360"/>
        </w:tabs>
        <w:ind w:left="360" w:hanging="360"/>
      </w:pPr>
    </w:lvl>
  </w:abstractNum>
  <w:abstractNum w:abstractNumId="58">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284541D"/>
    <w:multiLevelType w:val="multilevel"/>
    <w:tmpl w:val="B84E26F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CE802A9"/>
    <w:multiLevelType w:val="singleLevel"/>
    <w:tmpl w:val="FFD8BE90"/>
    <w:lvl w:ilvl="0">
      <w:start w:val="1"/>
      <w:numFmt w:val="decimal"/>
      <w:pStyle w:val="215"/>
      <w:lvlText w:val="%1."/>
      <w:lvlJc w:val="left"/>
      <w:pPr>
        <w:tabs>
          <w:tab w:val="num" w:pos="360"/>
        </w:tabs>
        <w:ind w:left="360" w:hanging="360"/>
      </w:pPr>
    </w:lvl>
  </w:abstractNum>
  <w:abstractNum w:abstractNumId="62">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5">
    <w:nsid w:val="75BA270D"/>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5"/>
  </w:num>
  <w:num w:numId="39">
    <w:abstractNumId w:val="60"/>
  </w:num>
  <w:num w:numId="40">
    <w:abstractNumId w:val="7"/>
  </w:num>
  <w:num w:numId="41">
    <w:abstractNumId w:val="6"/>
  </w:num>
  <w:num w:numId="42">
    <w:abstractNumId w:val="5"/>
  </w:num>
  <w:num w:numId="43">
    <w:abstractNumId w:val="51"/>
  </w:num>
  <w:num w:numId="44">
    <w:abstractNumId w:val="54"/>
  </w:num>
  <w:num w:numId="45">
    <w:abstractNumId w:val="53"/>
  </w:num>
  <w:num w:numId="46">
    <w:abstractNumId w:val="0"/>
  </w:num>
  <w:num w:numId="47">
    <w:abstractNumId w:val="58"/>
  </w:num>
  <w:num w:numId="48">
    <w:abstractNumId w:val="45"/>
  </w:num>
  <w:num w:numId="49">
    <w:abstractNumId w:val="3"/>
  </w:num>
  <w:num w:numId="50">
    <w:abstractNumId w:val="2"/>
  </w:num>
  <w:num w:numId="51">
    <w:abstractNumId w:val="1"/>
  </w:num>
  <w:num w:numId="52">
    <w:abstractNumId w:val="49"/>
  </w:num>
  <w:num w:numId="53">
    <w:abstractNumId w:val="64"/>
  </w:num>
  <w:num w:numId="54">
    <w:abstractNumId w:val="4"/>
  </w:num>
  <w:num w:numId="55">
    <w:abstractNumId w:val="61"/>
  </w:num>
  <w:num w:numId="56">
    <w:abstractNumId w:val="62"/>
  </w:num>
  <w:num w:numId="57">
    <w:abstractNumId w:val="63"/>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48"/>
  </w:num>
  <w:num w:numId="62">
    <w:abstractNumId w:val="59"/>
  </w:num>
  <w:num w:numId="63">
    <w:abstractNumId w:val="65"/>
    <w:lvlOverride w:ilvl="0">
      <w:startOverride w:val="1"/>
    </w:lvlOverride>
  </w:num>
  <w:num w:numId="64">
    <w:abstractNumId w:val="65"/>
    <w:lvlOverride w:ilvl="0"/>
  </w:num>
  <w:num w:numId="65">
    <w:abstractNumId w:val="56"/>
  </w:num>
  <w:num w:numId="66">
    <w:abstractNumId w:val="57"/>
    <w:lvlOverride w:ilvl="0">
      <w:startOverride w:val="1"/>
    </w:lvlOverride>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2778"/>
    <w:rsid w:val="000236C9"/>
    <w:rsid w:val="000312C4"/>
    <w:rsid w:val="00031EB2"/>
    <w:rsid w:val="000336B3"/>
    <w:rsid w:val="0004076E"/>
    <w:rsid w:val="0004111E"/>
    <w:rsid w:val="00051685"/>
    <w:rsid w:val="0005272D"/>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5051"/>
    <w:rsid w:val="001201ED"/>
    <w:rsid w:val="0012103E"/>
    <w:rsid w:val="001218E1"/>
    <w:rsid w:val="00127DD4"/>
    <w:rsid w:val="00131584"/>
    <w:rsid w:val="0013651E"/>
    <w:rsid w:val="00136956"/>
    <w:rsid w:val="001407E0"/>
    <w:rsid w:val="001412DA"/>
    <w:rsid w:val="001422D9"/>
    <w:rsid w:val="0014481E"/>
    <w:rsid w:val="001500D2"/>
    <w:rsid w:val="0015340A"/>
    <w:rsid w:val="001562E2"/>
    <w:rsid w:val="00157034"/>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7DDB"/>
    <w:rsid w:val="00211C95"/>
    <w:rsid w:val="00214047"/>
    <w:rsid w:val="0021405D"/>
    <w:rsid w:val="00215489"/>
    <w:rsid w:val="00215864"/>
    <w:rsid w:val="00215CD2"/>
    <w:rsid w:val="0021648A"/>
    <w:rsid w:val="00220817"/>
    <w:rsid w:val="002241D6"/>
    <w:rsid w:val="00233706"/>
    <w:rsid w:val="00235CAA"/>
    <w:rsid w:val="002502E8"/>
    <w:rsid w:val="00251E57"/>
    <w:rsid w:val="00255E44"/>
    <w:rsid w:val="00260D90"/>
    <w:rsid w:val="002610D8"/>
    <w:rsid w:val="002615FB"/>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301BAA"/>
    <w:rsid w:val="00301FD2"/>
    <w:rsid w:val="00304CCD"/>
    <w:rsid w:val="0030592D"/>
    <w:rsid w:val="0031511A"/>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70E0E"/>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C2490"/>
    <w:rsid w:val="003C2F62"/>
    <w:rsid w:val="003C348B"/>
    <w:rsid w:val="003C38B0"/>
    <w:rsid w:val="003C48D3"/>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A294F"/>
    <w:rsid w:val="004A4539"/>
    <w:rsid w:val="004A535B"/>
    <w:rsid w:val="004A6F9B"/>
    <w:rsid w:val="004B03A8"/>
    <w:rsid w:val="004B332B"/>
    <w:rsid w:val="004B664F"/>
    <w:rsid w:val="004B7F0F"/>
    <w:rsid w:val="004C5F33"/>
    <w:rsid w:val="004C6816"/>
    <w:rsid w:val="004D03A6"/>
    <w:rsid w:val="004D0DD8"/>
    <w:rsid w:val="004D3393"/>
    <w:rsid w:val="004D425B"/>
    <w:rsid w:val="004E3FC1"/>
    <w:rsid w:val="004E625C"/>
    <w:rsid w:val="004F1A13"/>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609C"/>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59A7"/>
    <w:rsid w:val="005861EB"/>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41B6"/>
    <w:rsid w:val="00627951"/>
    <w:rsid w:val="00630D55"/>
    <w:rsid w:val="00640284"/>
    <w:rsid w:val="00640A13"/>
    <w:rsid w:val="006436EA"/>
    <w:rsid w:val="006437D3"/>
    <w:rsid w:val="0064553D"/>
    <w:rsid w:val="006458A3"/>
    <w:rsid w:val="006462F4"/>
    <w:rsid w:val="00651EE2"/>
    <w:rsid w:val="006539F7"/>
    <w:rsid w:val="0066258B"/>
    <w:rsid w:val="0066494E"/>
    <w:rsid w:val="00665901"/>
    <w:rsid w:val="00666C2E"/>
    <w:rsid w:val="00671D93"/>
    <w:rsid w:val="00673235"/>
    <w:rsid w:val="00674E91"/>
    <w:rsid w:val="00676171"/>
    <w:rsid w:val="00676308"/>
    <w:rsid w:val="0068510E"/>
    <w:rsid w:val="00687122"/>
    <w:rsid w:val="006952CF"/>
    <w:rsid w:val="00695396"/>
    <w:rsid w:val="006955A3"/>
    <w:rsid w:val="006A07E1"/>
    <w:rsid w:val="006A10B3"/>
    <w:rsid w:val="006A1E23"/>
    <w:rsid w:val="006A71CC"/>
    <w:rsid w:val="006B5F2E"/>
    <w:rsid w:val="006C0055"/>
    <w:rsid w:val="006C0CF3"/>
    <w:rsid w:val="006C6A50"/>
    <w:rsid w:val="006C7782"/>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488B"/>
    <w:rsid w:val="00706A50"/>
    <w:rsid w:val="00707F6E"/>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D3122"/>
    <w:rsid w:val="007D7BF8"/>
    <w:rsid w:val="007E2097"/>
    <w:rsid w:val="007E3CE5"/>
    <w:rsid w:val="007E713F"/>
    <w:rsid w:val="007F0DA3"/>
    <w:rsid w:val="007F3918"/>
    <w:rsid w:val="007F6C73"/>
    <w:rsid w:val="007F7FC3"/>
    <w:rsid w:val="00803798"/>
    <w:rsid w:val="00803975"/>
    <w:rsid w:val="008057C8"/>
    <w:rsid w:val="00812E93"/>
    <w:rsid w:val="0081422B"/>
    <w:rsid w:val="00816455"/>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80E46"/>
    <w:rsid w:val="00881748"/>
    <w:rsid w:val="008834CF"/>
    <w:rsid w:val="0088540A"/>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A37"/>
    <w:rsid w:val="008D5AC5"/>
    <w:rsid w:val="008D67B7"/>
    <w:rsid w:val="008D693A"/>
    <w:rsid w:val="008D69F9"/>
    <w:rsid w:val="008E200A"/>
    <w:rsid w:val="008E3846"/>
    <w:rsid w:val="008F115A"/>
    <w:rsid w:val="008F3F5A"/>
    <w:rsid w:val="008F5625"/>
    <w:rsid w:val="008F5C92"/>
    <w:rsid w:val="008F5D67"/>
    <w:rsid w:val="008F646A"/>
    <w:rsid w:val="0090002C"/>
    <w:rsid w:val="00900EC5"/>
    <w:rsid w:val="0090213C"/>
    <w:rsid w:val="00902A7A"/>
    <w:rsid w:val="0090321E"/>
    <w:rsid w:val="009051E8"/>
    <w:rsid w:val="00906EC1"/>
    <w:rsid w:val="00913F97"/>
    <w:rsid w:val="00914C86"/>
    <w:rsid w:val="0091635B"/>
    <w:rsid w:val="00921185"/>
    <w:rsid w:val="00922509"/>
    <w:rsid w:val="00925BDA"/>
    <w:rsid w:val="0092636E"/>
    <w:rsid w:val="00927736"/>
    <w:rsid w:val="009322E5"/>
    <w:rsid w:val="00932971"/>
    <w:rsid w:val="00934238"/>
    <w:rsid w:val="00934446"/>
    <w:rsid w:val="009364CD"/>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D054B"/>
    <w:rsid w:val="009D3ACA"/>
    <w:rsid w:val="009D4F72"/>
    <w:rsid w:val="009D6235"/>
    <w:rsid w:val="009E1786"/>
    <w:rsid w:val="009E1B56"/>
    <w:rsid w:val="009E2576"/>
    <w:rsid w:val="009F07CF"/>
    <w:rsid w:val="009F35A1"/>
    <w:rsid w:val="009F37FD"/>
    <w:rsid w:val="009F7150"/>
    <w:rsid w:val="009F7AFA"/>
    <w:rsid w:val="00A04001"/>
    <w:rsid w:val="00A050FC"/>
    <w:rsid w:val="00A101F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9131F"/>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4E7"/>
    <w:rsid w:val="00B22C38"/>
    <w:rsid w:val="00B237A5"/>
    <w:rsid w:val="00B337F9"/>
    <w:rsid w:val="00B36487"/>
    <w:rsid w:val="00B413A2"/>
    <w:rsid w:val="00B46023"/>
    <w:rsid w:val="00B460F5"/>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2ABE"/>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235B"/>
    <w:rsid w:val="00C840C2"/>
    <w:rsid w:val="00C84B7F"/>
    <w:rsid w:val="00C902E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B1D95"/>
    <w:rsid w:val="00DB3801"/>
    <w:rsid w:val="00DC5BA8"/>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6EB4"/>
    <w:rsid w:val="00E46F32"/>
    <w:rsid w:val="00E47B9B"/>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8664E"/>
    <w:rsid w:val="00E9409A"/>
    <w:rsid w:val="00E95C44"/>
    <w:rsid w:val="00E96455"/>
    <w:rsid w:val="00EA26D4"/>
    <w:rsid w:val="00EA68EC"/>
    <w:rsid w:val="00EB1A89"/>
    <w:rsid w:val="00EB35A7"/>
    <w:rsid w:val="00EB3729"/>
    <w:rsid w:val="00EB4118"/>
    <w:rsid w:val="00EB48A0"/>
    <w:rsid w:val="00EB5A72"/>
    <w:rsid w:val="00EB5EA7"/>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F028D2"/>
    <w:rsid w:val="00F07646"/>
    <w:rsid w:val="00F07695"/>
    <w:rsid w:val="00F135E4"/>
    <w:rsid w:val="00F13806"/>
    <w:rsid w:val="00F1657B"/>
    <w:rsid w:val="00F249F9"/>
    <w:rsid w:val="00F30791"/>
    <w:rsid w:val="00F359BC"/>
    <w:rsid w:val="00F36349"/>
    <w:rsid w:val="00F41E8D"/>
    <w:rsid w:val="00F4275F"/>
    <w:rsid w:val="00F46135"/>
    <w:rsid w:val="00F538A7"/>
    <w:rsid w:val="00F54347"/>
    <w:rsid w:val="00F562F9"/>
    <w:rsid w:val="00F73D29"/>
    <w:rsid w:val="00F75DD3"/>
    <w:rsid w:val="00F778D4"/>
    <w:rsid w:val="00F85B36"/>
    <w:rsid w:val="00F864E0"/>
    <w:rsid w:val="00F86864"/>
    <w:rsid w:val="00F87AD4"/>
    <w:rsid w:val="00F959B5"/>
    <w:rsid w:val="00F9664F"/>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uiPriority="99" w:qFormat="1"/>
    <w:lsdException w:name="toc 2" w:uiPriority="99" w:qFormat="1"/>
    <w:lsdException w:name="toc 3" w:uiPriority="99"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uiPriority w:val="99"/>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PlainText">
    <w:name w:val="Plain Text"/>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uiPriority="99" w:qFormat="1"/>
    <w:lsdException w:name="toc 2" w:uiPriority="99" w:qFormat="1"/>
    <w:lsdException w:name="toc 3" w:uiPriority="99"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uiPriority w:val="99"/>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PlainText">
    <w:name w:val="Plain Text"/>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2501</TotalTime>
  <Pages>50</Pages>
  <Words>11786</Words>
  <Characters>67182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78811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866</cp:revision>
  <cp:lastPrinted>2009-02-06T08:36:00Z</cp:lastPrinted>
  <dcterms:created xsi:type="dcterms:W3CDTF">2015-03-22T11:10:00Z</dcterms:created>
  <dcterms:modified xsi:type="dcterms:W3CDTF">2015-04-14T12:18:00Z</dcterms:modified>
</cp:coreProperties>
</file>