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85E6" w14:textId="5FE48AA1" w:rsidR="004C7831" w:rsidRDefault="00170393" w:rsidP="00170393">
      <w:pPr>
        <w:rPr>
          <w:rFonts w:ascii="Verdana" w:hAnsi="Verdana"/>
          <w:b/>
          <w:bCs/>
          <w:color w:val="000000"/>
          <w:shd w:val="clear" w:color="auto" w:fill="FFFFFF"/>
        </w:rPr>
      </w:pPr>
      <w:r>
        <w:rPr>
          <w:rFonts w:ascii="Verdana" w:hAnsi="Verdana"/>
          <w:b/>
          <w:bCs/>
          <w:color w:val="000000"/>
          <w:shd w:val="clear" w:color="auto" w:fill="FFFFFF"/>
        </w:rPr>
        <w:t>Давидова Ольга Василівна. Психологічна корекція соціальних установок засуджених із насильницькою спрямованістю особистості в процесі їх реcоціалізації: Дис... канд. психол. наук: 19.00.06 / Національна академія внутрішніх справ України. - К., 2002. - 209арк. - Бібліогр.: арк. 164-183</w:t>
      </w:r>
    </w:p>
    <w:p w14:paraId="585CA1A2" w14:textId="77777777" w:rsidR="00170393" w:rsidRPr="00170393" w:rsidRDefault="00170393" w:rsidP="0017039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0393">
        <w:rPr>
          <w:rFonts w:ascii="Times New Roman" w:eastAsia="Times New Roman" w:hAnsi="Times New Roman" w:cs="Times New Roman"/>
          <w:b/>
          <w:bCs/>
          <w:color w:val="000000"/>
          <w:sz w:val="27"/>
          <w:szCs w:val="27"/>
        </w:rPr>
        <w:t>Давидова О.В. Психологічна корекція соціальних установок засуджених із насильницькою спрямованістю особистості в процесі їх ресоціалізації.</w:t>
      </w:r>
      <w:r w:rsidRPr="00170393">
        <w:rPr>
          <w:rFonts w:ascii="Times New Roman" w:eastAsia="Times New Roman" w:hAnsi="Times New Roman" w:cs="Times New Roman"/>
          <w:color w:val="000000"/>
          <w:sz w:val="27"/>
          <w:szCs w:val="27"/>
        </w:rPr>
        <w:t> – Рукопис.</w:t>
      </w:r>
    </w:p>
    <w:p w14:paraId="74B1A88D" w14:textId="77777777" w:rsidR="00170393" w:rsidRPr="00170393" w:rsidRDefault="00170393" w:rsidP="0017039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0393">
        <w:rPr>
          <w:rFonts w:ascii="Times New Roman" w:eastAsia="Times New Roman" w:hAnsi="Times New Roman" w:cs="Times New Roman"/>
          <w:color w:val="000000"/>
          <w:sz w:val="27"/>
          <w:szCs w:val="27"/>
        </w:rPr>
        <w:t>Дисертація на здобуття наукового ступеня кандидата психологічних наук за спеціальністю 19.00.06 – юридична психологія. – Національна академія внутрішніх справ України, Київ, 2002.</w:t>
      </w:r>
    </w:p>
    <w:p w14:paraId="5E9C2E38" w14:textId="77777777" w:rsidR="00170393" w:rsidRPr="00170393" w:rsidRDefault="00170393" w:rsidP="0017039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0393">
        <w:rPr>
          <w:rFonts w:ascii="Times New Roman" w:eastAsia="Times New Roman" w:hAnsi="Times New Roman" w:cs="Times New Roman"/>
          <w:color w:val="000000"/>
          <w:sz w:val="27"/>
          <w:szCs w:val="27"/>
        </w:rPr>
        <w:t>Дисертаційне дослідження присвячене проблемі корекції соціальних установок засуджених із насильницькою спрямованістю особистості. Висвітлений процес формування соціальних установок особистості та його вплив на злочинну поведінку. Автором проаналізовані різні точки зору науковців на дану проблему, а також представлена власна наукова позиція.</w:t>
      </w:r>
    </w:p>
    <w:p w14:paraId="28A60412" w14:textId="77777777" w:rsidR="00170393" w:rsidRPr="00170393" w:rsidRDefault="00170393" w:rsidP="0017039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0393">
        <w:rPr>
          <w:rFonts w:ascii="Times New Roman" w:eastAsia="Times New Roman" w:hAnsi="Times New Roman" w:cs="Times New Roman"/>
          <w:color w:val="000000"/>
          <w:sz w:val="27"/>
          <w:szCs w:val="27"/>
        </w:rPr>
        <w:t>Провідна ідея дослідження полягає в аналізі чинників та закономірностей процесу формування антисоціальних установок, методів психологічної корекції соціальних установок. Досліджена проблема найбільш ефективних методів ресоціалізації. Отже, наголошується на необхідності організації психотерапевтичного підходу до процесу ресоціалізації засуджених із насильницькою спрямованістю особистості.</w:t>
      </w:r>
    </w:p>
    <w:p w14:paraId="03F6E555" w14:textId="77777777" w:rsidR="00170393" w:rsidRPr="00170393" w:rsidRDefault="00170393" w:rsidP="0017039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0393">
        <w:rPr>
          <w:rFonts w:ascii="Times New Roman" w:eastAsia="Times New Roman" w:hAnsi="Times New Roman" w:cs="Times New Roman"/>
          <w:color w:val="000000"/>
          <w:sz w:val="27"/>
          <w:szCs w:val="27"/>
        </w:rPr>
        <w:t>Одержані результати базуються на впровадженні авторської методики психологічної корекції соціальних установок в процес ресоціалізації засуджених із насильницькою спрямованістю особистості.</w:t>
      </w:r>
    </w:p>
    <w:p w14:paraId="5DA73D25" w14:textId="77777777" w:rsidR="00170393" w:rsidRPr="00170393" w:rsidRDefault="00170393" w:rsidP="00170393"/>
    <w:sectPr w:rsidR="00170393" w:rsidRPr="001703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82BF" w14:textId="77777777" w:rsidR="00672928" w:rsidRDefault="00672928">
      <w:pPr>
        <w:spacing w:after="0" w:line="240" w:lineRule="auto"/>
      </w:pPr>
      <w:r>
        <w:separator/>
      </w:r>
    </w:p>
  </w:endnote>
  <w:endnote w:type="continuationSeparator" w:id="0">
    <w:p w14:paraId="165A743A" w14:textId="77777777" w:rsidR="00672928" w:rsidRDefault="0067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A572" w14:textId="77777777" w:rsidR="00672928" w:rsidRDefault="00672928">
      <w:pPr>
        <w:spacing w:after="0" w:line="240" w:lineRule="auto"/>
      </w:pPr>
      <w:r>
        <w:separator/>
      </w:r>
    </w:p>
  </w:footnote>
  <w:footnote w:type="continuationSeparator" w:id="0">
    <w:p w14:paraId="55E4C3A9" w14:textId="77777777" w:rsidR="00672928" w:rsidRDefault="0067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29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34F"/>
    <w:multiLevelType w:val="multilevel"/>
    <w:tmpl w:val="5A782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105E1"/>
    <w:multiLevelType w:val="multilevel"/>
    <w:tmpl w:val="9386F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730BC8"/>
    <w:multiLevelType w:val="multilevel"/>
    <w:tmpl w:val="4A00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41E7B"/>
    <w:multiLevelType w:val="multilevel"/>
    <w:tmpl w:val="1F52D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8279B"/>
    <w:multiLevelType w:val="multilevel"/>
    <w:tmpl w:val="5948A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1F2E76"/>
    <w:multiLevelType w:val="multilevel"/>
    <w:tmpl w:val="2322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86E76"/>
    <w:multiLevelType w:val="multilevel"/>
    <w:tmpl w:val="086E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EB17AE"/>
    <w:multiLevelType w:val="multilevel"/>
    <w:tmpl w:val="43EC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2C14F0"/>
    <w:multiLevelType w:val="multilevel"/>
    <w:tmpl w:val="C5504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D2692F"/>
    <w:multiLevelType w:val="multilevel"/>
    <w:tmpl w:val="EE668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484022"/>
    <w:multiLevelType w:val="multilevel"/>
    <w:tmpl w:val="23062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4F3749"/>
    <w:multiLevelType w:val="multilevel"/>
    <w:tmpl w:val="4E54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4"/>
  </w:num>
  <w:num w:numId="3">
    <w:abstractNumId w:val="14"/>
  </w:num>
  <w:num w:numId="4">
    <w:abstractNumId w:val="7"/>
  </w:num>
  <w:num w:numId="5">
    <w:abstractNumId w:val="25"/>
  </w:num>
  <w:num w:numId="6">
    <w:abstractNumId w:val="9"/>
  </w:num>
  <w:num w:numId="7">
    <w:abstractNumId w:val="3"/>
  </w:num>
  <w:num w:numId="8">
    <w:abstractNumId w:val="12"/>
  </w:num>
  <w:num w:numId="9">
    <w:abstractNumId w:val="13"/>
  </w:num>
  <w:num w:numId="10">
    <w:abstractNumId w:val="4"/>
  </w:num>
  <w:num w:numId="11">
    <w:abstractNumId w:val="38"/>
  </w:num>
  <w:num w:numId="12">
    <w:abstractNumId w:val="18"/>
  </w:num>
  <w:num w:numId="13">
    <w:abstractNumId w:val="10"/>
  </w:num>
  <w:num w:numId="14">
    <w:abstractNumId w:val="6"/>
  </w:num>
  <w:num w:numId="15">
    <w:abstractNumId w:val="29"/>
  </w:num>
  <w:num w:numId="16">
    <w:abstractNumId w:val="42"/>
  </w:num>
  <w:num w:numId="17">
    <w:abstractNumId w:val="8"/>
  </w:num>
  <w:num w:numId="18">
    <w:abstractNumId w:val="23"/>
  </w:num>
  <w:num w:numId="19">
    <w:abstractNumId w:val="35"/>
  </w:num>
  <w:num w:numId="20">
    <w:abstractNumId w:val="20"/>
  </w:num>
  <w:num w:numId="21">
    <w:abstractNumId w:val="26"/>
  </w:num>
  <w:num w:numId="22">
    <w:abstractNumId w:val="30"/>
  </w:num>
  <w:num w:numId="23">
    <w:abstractNumId w:val="32"/>
  </w:num>
  <w:num w:numId="24">
    <w:abstractNumId w:val="15"/>
  </w:num>
  <w:num w:numId="25">
    <w:abstractNumId w:val="33"/>
  </w:num>
  <w:num w:numId="26">
    <w:abstractNumId w:val="36"/>
  </w:num>
  <w:num w:numId="27">
    <w:abstractNumId w:val="2"/>
  </w:num>
  <w:num w:numId="28">
    <w:abstractNumId w:val="1"/>
  </w:num>
  <w:num w:numId="29">
    <w:abstractNumId w:val="16"/>
  </w:num>
  <w:num w:numId="30">
    <w:abstractNumId w:val="39"/>
  </w:num>
  <w:num w:numId="31">
    <w:abstractNumId w:val="41"/>
  </w:num>
  <w:num w:numId="32">
    <w:abstractNumId w:val="40"/>
  </w:num>
  <w:num w:numId="33">
    <w:abstractNumId w:val="17"/>
  </w:num>
  <w:num w:numId="34">
    <w:abstractNumId w:val="5"/>
  </w:num>
  <w:num w:numId="35">
    <w:abstractNumId w:val="27"/>
  </w:num>
  <w:num w:numId="36">
    <w:abstractNumId w:val="0"/>
  </w:num>
  <w:num w:numId="37">
    <w:abstractNumId w:val="19"/>
  </w:num>
  <w:num w:numId="38">
    <w:abstractNumId w:val="11"/>
  </w:num>
  <w:num w:numId="39">
    <w:abstractNumId w:val="24"/>
  </w:num>
  <w:num w:numId="40">
    <w:abstractNumId w:val="21"/>
  </w:num>
  <w:num w:numId="41">
    <w:abstractNumId w:val="37"/>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928"/>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48413</TotalTime>
  <Pages>1</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9735</cp:revision>
  <dcterms:created xsi:type="dcterms:W3CDTF">2024-06-20T08:51:00Z</dcterms:created>
  <dcterms:modified xsi:type="dcterms:W3CDTF">2024-08-10T15:42:00Z</dcterms:modified>
  <cp:category/>
</cp:coreProperties>
</file>