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1"/>
            <w:color w:val="0070C0"/>
          </w:rPr>
          <w:t>http://www.mydisser.com/search.html</w:t>
        </w:r>
      </w:hyperlink>
      <w:r w:rsidR="00073D5C" w:rsidRPr="00073D5C">
        <w:rPr>
          <w:sz w:val="28"/>
          <w:szCs w:val="28"/>
          <w:lang w:val="uk-UA"/>
        </w:rPr>
        <w:t xml:space="preserve"> </w:t>
      </w:r>
    </w:p>
    <w:p w:rsidR="00640A13" w:rsidRDefault="00640A13" w:rsidP="00640A13">
      <w:pPr>
        <w:spacing w:line="360" w:lineRule="auto"/>
        <w:jc w:val="center"/>
        <w:rPr>
          <w:b/>
          <w:sz w:val="28"/>
          <w:lang w:val="pl-PL"/>
        </w:rPr>
      </w:pPr>
      <w:bookmarkStart w:id="0" w:name="_Ref36355590"/>
      <w:bookmarkEnd w:id="0"/>
    </w:p>
    <w:p w:rsidR="00CF0DE8" w:rsidRDefault="00CF0DE8" w:rsidP="00CF0DE8">
      <w:pPr>
        <w:pStyle w:val="161"/>
        <w:widowControl w:val="0"/>
        <w:spacing w:line="230" w:lineRule="exact"/>
        <w:ind w:right="0" w:firstLine="340"/>
        <w:jc w:val="center"/>
        <w:rPr>
          <w:b/>
          <w:sz w:val="22"/>
        </w:rPr>
        <w:sectPr w:rsidR="00CF0DE8">
          <w:headerReference w:type="even" r:id="rId9"/>
          <w:headerReference w:type="default" r:id="rId10"/>
          <w:pgSz w:w="8420" w:h="11907" w:orient="landscape" w:code="9"/>
          <w:pgMar w:top="1134" w:right="851" w:bottom="1134" w:left="851" w:header="720" w:footer="720" w:gutter="0"/>
          <w:cols w:space="708"/>
          <w:noEndnote/>
          <w:titlePg/>
          <w:docGrid w:linePitch="326"/>
        </w:sectPr>
      </w:pPr>
    </w:p>
    <w:p w:rsidR="00D44EAC" w:rsidRDefault="00D44EAC" w:rsidP="00D44EAC">
      <w:pPr>
        <w:spacing w:line="360" w:lineRule="auto"/>
        <w:rPr>
          <w:sz w:val="28"/>
          <w:szCs w:val="28"/>
          <w:lang w:val="uk-UA"/>
        </w:rPr>
      </w:pPr>
    </w:p>
    <w:p w:rsidR="004D425B" w:rsidRDefault="004D425B" w:rsidP="004D425B">
      <w:pPr>
        <w:pStyle w:val="afffffff9"/>
      </w:pPr>
      <w:bookmarkStart w:id="1" w:name="_GoBack"/>
      <w:bookmarkEnd w:id="1"/>
      <w:r>
        <w:t xml:space="preserve">НАЦИОНАЛЬНЫЙ ПЕДАГОГИЧЕСКИЙ УНИВЕРСИТЕТ </w:t>
      </w:r>
    </w:p>
    <w:p w:rsidR="004D425B" w:rsidRDefault="004D425B" w:rsidP="004D425B">
      <w:pPr>
        <w:spacing w:line="360" w:lineRule="auto"/>
        <w:jc w:val="center"/>
        <w:rPr>
          <w:sz w:val="28"/>
          <w:szCs w:val="28"/>
        </w:rPr>
      </w:pPr>
      <w:r>
        <w:rPr>
          <w:sz w:val="28"/>
          <w:szCs w:val="28"/>
        </w:rPr>
        <w:t xml:space="preserve">имени М.П. Драгоманова </w:t>
      </w:r>
    </w:p>
    <w:p w:rsidR="004D425B" w:rsidRDefault="004D425B" w:rsidP="004D425B">
      <w:pPr>
        <w:spacing w:line="360" w:lineRule="auto"/>
        <w:jc w:val="center"/>
        <w:rPr>
          <w:sz w:val="28"/>
          <w:szCs w:val="28"/>
        </w:rPr>
      </w:pPr>
    </w:p>
    <w:p w:rsidR="004D425B" w:rsidRDefault="004D425B" w:rsidP="004D425B">
      <w:pPr>
        <w:pStyle w:val="21"/>
      </w:pPr>
      <w:r>
        <w:t>На правах рукописи</w:t>
      </w:r>
    </w:p>
    <w:p w:rsidR="004D425B" w:rsidRDefault="004D425B" w:rsidP="004D425B">
      <w:pPr>
        <w:spacing w:line="360" w:lineRule="auto"/>
        <w:jc w:val="center"/>
        <w:rPr>
          <w:sz w:val="28"/>
          <w:szCs w:val="28"/>
        </w:rPr>
      </w:pPr>
    </w:p>
    <w:p w:rsidR="004D425B" w:rsidRDefault="004D425B" w:rsidP="004D425B">
      <w:pPr>
        <w:spacing w:line="360" w:lineRule="auto"/>
        <w:jc w:val="center"/>
        <w:rPr>
          <w:sz w:val="28"/>
          <w:szCs w:val="28"/>
        </w:rPr>
      </w:pPr>
    </w:p>
    <w:p w:rsidR="004D425B" w:rsidRDefault="004D425B" w:rsidP="004D425B">
      <w:pPr>
        <w:pStyle w:val="1"/>
        <w:rPr>
          <w:b w:val="0"/>
          <w:bCs w:val="0"/>
        </w:rPr>
      </w:pPr>
      <w:r>
        <w:rPr>
          <w:b w:val="0"/>
          <w:bCs w:val="0"/>
        </w:rPr>
        <w:t>Сорока Татьяна Вячеславовна</w:t>
      </w:r>
    </w:p>
    <w:p w:rsidR="004D425B" w:rsidRDefault="004D425B" w:rsidP="004D425B">
      <w:pPr>
        <w:spacing w:line="360" w:lineRule="auto"/>
        <w:jc w:val="center"/>
        <w:rPr>
          <w:b/>
          <w:bCs/>
          <w:sz w:val="28"/>
          <w:szCs w:val="28"/>
        </w:rPr>
      </w:pPr>
    </w:p>
    <w:p w:rsidR="004D425B" w:rsidRDefault="004D425B" w:rsidP="004D425B">
      <w:pPr>
        <w:spacing w:line="350" w:lineRule="exact"/>
        <w:ind w:firstLine="539"/>
        <w:jc w:val="both"/>
        <w:rPr>
          <w:sz w:val="28"/>
          <w:szCs w:val="28"/>
        </w:rPr>
      </w:pPr>
      <w:r>
        <w:rPr>
          <w:b/>
          <w:bCs/>
          <w:sz w:val="28"/>
          <w:szCs w:val="28"/>
        </w:rPr>
        <w:t xml:space="preserve">                                                                   </w:t>
      </w:r>
      <w:r>
        <w:rPr>
          <w:sz w:val="28"/>
          <w:szCs w:val="28"/>
        </w:rPr>
        <w:t>УДК: 81’37:811.161.1+811.111+811.133.1</w:t>
      </w:r>
    </w:p>
    <w:p w:rsidR="004D425B" w:rsidRDefault="004D425B" w:rsidP="004D425B">
      <w:pPr>
        <w:spacing w:line="360" w:lineRule="auto"/>
        <w:jc w:val="center"/>
        <w:rPr>
          <w:b/>
          <w:bCs/>
          <w:sz w:val="28"/>
          <w:szCs w:val="28"/>
        </w:rPr>
      </w:pPr>
    </w:p>
    <w:p w:rsidR="004D425B" w:rsidRDefault="004D425B" w:rsidP="004D425B">
      <w:pPr>
        <w:spacing w:line="360" w:lineRule="auto"/>
        <w:jc w:val="center"/>
        <w:rPr>
          <w:b/>
          <w:bCs/>
          <w:sz w:val="28"/>
          <w:szCs w:val="28"/>
        </w:rPr>
      </w:pPr>
      <w:r>
        <w:rPr>
          <w:b/>
          <w:bCs/>
          <w:sz w:val="28"/>
          <w:szCs w:val="28"/>
        </w:rPr>
        <w:t>КОНЦЕПТЫ “ДОМ” И “СЕМЬЯ” В РУССКОМ, АНГЛИЙСКОМ И ФРАНЦУЗСКОМ ЯЗЫКОВОМ СОЗНАНИИ</w:t>
      </w:r>
    </w:p>
    <w:p w:rsidR="004D425B" w:rsidRDefault="004D425B" w:rsidP="004D425B">
      <w:pPr>
        <w:spacing w:line="360" w:lineRule="auto"/>
        <w:jc w:val="center"/>
        <w:rPr>
          <w:b/>
          <w:bCs/>
          <w:sz w:val="28"/>
          <w:szCs w:val="28"/>
        </w:rPr>
      </w:pPr>
    </w:p>
    <w:p w:rsidR="004D425B" w:rsidRDefault="004D425B" w:rsidP="004D425B">
      <w:pPr>
        <w:pStyle w:val="21"/>
        <w:jc w:val="center"/>
      </w:pPr>
    </w:p>
    <w:p w:rsidR="004D425B" w:rsidRDefault="004D425B" w:rsidP="004D425B">
      <w:pPr>
        <w:pStyle w:val="21"/>
        <w:jc w:val="center"/>
      </w:pPr>
      <w:r>
        <w:t>Специальность 10.02.15 – общее языкознание</w:t>
      </w:r>
    </w:p>
    <w:p w:rsidR="004D425B" w:rsidRDefault="004D425B" w:rsidP="004D425B">
      <w:pPr>
        <w:spacing w:line="360" w:lineRule="auto"/>
        <w:jc w:val="right"/>
        <w:rPr>
          <w:sz w:val="28"/>
          <w:szCs w:val="28"/>
        </w:rPr>
      </w:pPr>
    </w:p>
    <w:p w:rsidR="004D425B" w:rsidRDefault="004D425B" w:rsidP="004D425B">
      <w:pPr>
        <w:pStyle w:val="31"/>
      </w:pPr>
    </w:p>
    <w:p w:rsidR="004D425B" w:rsidRDefault="004D425B" w:rsidP="004D425B">
      <w:pPr>
        <w:pStyle w:val="31"/>
      </w:pPr>
      <w:r>
        <w:t>Диссертация на соискание ученой степени</w:t>
      </w:r>
    </w:p>
    <w:p w:rsidR="004D425B" w:rsidRDefault="004D425B" w:rsidP="004D425B">
      <w:pPr>
        <w:spacing w:line="360" w:lineRule="auto"/>
        <w:ind w:firstLine="720"/>
        <w:jc w:val="center"/>
        <w:rPr>
          <w:sz w:val="28"/>
          <w:szCs w:val="28"/>
        </w:rPr>
      </w:pPr>
      <w:r>
        <w:rPr>
          <w:sz w:val="28"/>
          <w:szCs w:val="28"/>
        </w:rPr>
        <w:t>кандидата филологических наук</w:t>
      </w:r>
    </w:p>
    <w:p w:rsidR="004D425B" w:rsidRDefault="004D425B" w:rsidP="004D425B">
      <w:pPr>
        <w:spacing w:line="360" w:lineRule="auto"/>
        <w:jc w:val="center"/>
        <w:rPr>
          <w:sz w:val="28"/>
          <w:szCs w:val="28"/>
        </w:rPr>
      </w:pPr>
    </w:p>
    <w:p w:rsidR="004D425B" w:rsidRDefault="004D425B" w:rsidP="004D425B">
      <w:pPr>
        <w:spacing w:line="360" w:lineRule="auto"/>
        <w:jc w:val="center"/>
        <w:rPr>
          <w:sz w:val="28"/>
          <w:szCs w:val="28"/>
        </w:rPr>
      </w:pPr>
    </w:p>
    <w:p w:rsidR="004D425B" w:rsidRDefault="004D425B" w:rsidP="004D425B">
      <w:pPr>
        <w:pStyle w:val="21"/>
        <w:rPr>
          <w:lang w:val="uk-UA"/>
        </w:rPr>
      </w:pPr>
      <w:r>
        <w:lastRenderedPageBreak/>
        <w:t xml:space="preserve">                                                                                Научный руководитель – </w:t>
      </w:r>
    </w:p>
    <w:p w:rsidR="004D425B" w:rsidRDefault="004D425B" w:rsidP="004D425B">
      <w:pPr>
        <w:pStyle w:val="21"/>
        <w:tabs>
          <w:tab w:val="left" w:pos="7371"/>
        </w:tabs>
        <w:jc w:val="both"/>
      </w:pPr>
      <w:r>
        <w:t xml:space="preserve">                                                                                Иванова Людмила Петровна</w:t>
      </w:r>
      <w:r>
        <w:rPr>
          <w:lang w:val="uk-UA"/>
        </w:rPr>
        <w:t>,</w:t>
      </w:r>
      <w:r>
        <w:t xml:space="preserve"> </w:t>
      </w:r>
    </w:p>
    <w:p w:rsidR="004D425B" w:rsidRDefault="004D425B" w:rsidP="004D425B">
      <w:pPr>
        <w:pStyle w:val="21"/>
      </w:pPr>
      <w:r>
        <w:t xml:space="preserve">                                                                                доктор филологических наук,</w:t>
      </w:r>
    </w:p>
    <w:p w:rsidR="004D425B" w:rsidRDefault="004D425B" w:rsidP="004D425B">
      <w:pPr>
        <w:pStyle w:val="21"/>
      </w:pPr>
      <w:r>
        <w:t xml:space="preserve">                                                                                профессор</w:t>
      </w:r>
    </w:p>
    <w:p w:rsidR="004D425B" w:rsidRDefault="004D425B" w:rsidP="004D425B">
      <w:pPr>
        <w:pStyle w:val="21"/>
      </w:pPr>
      <w:r>
        <w:t xml:space="preserve">                                                                                           </w:t>
      </w:r>
    </w:p>
    <w:p w:rsidR="004D425B" w:rsidRDefault="004D425B" w:rsidP="004D425B">
      <w:pPr>
        <w:rPr>
          <w:lang w:val="en-US"/>
        </w:rPr>
      </w:pPr>
    </w:p>
    <w:p w:rsidR="004D425B" w:rsidRDefault="004D425B" w:rsidP="004D425B">
      <w:pPr>
        <w:rPr>
          <w:lang w:val="en-US"/>
        </w:rPr>
      </w:pPr>
    </w:p>
    <w:p w:rsidR="004D425B" w:rsidRDefault="004D425B" w:rsidP="004D425B">
      <w:pPr>
        <w:rPr>
          <w:lang w:val="en-US"/>
        </w:rPr>
      </w:pPr>
    </w:p>
    <w:p w:rsidR="004D425B" w:rsidRDefault="004D425B" w:rsidP="004D425B">
      <w:pPr>
        <w:pStyle w:val="31"/>
        <w:rPr>
          <w:lang w:val="en-US"/>
        </w:rPr>
      </w:pPr>
    </w:p>
    <w:p w:rsidR="004D425B" w:rsidRDefault="004D425B" w:rsidP="004D425B">
      <w:pPr>
        <w:pStyle w:val="31"/>
        <w:rPr>
          <w:lang w:val="en-US"/>
        </w:rPr>
      </w:pPr>
      <w:r>
        <w:t>Киев – 200</w:t>
      </w:r>
      <w:r>
        <w:rPr>
          <w:lang w:val="en-US"/>
        </w:rPr>
        <w:t>6</w:t>
      </w:r>
    </w:p>
    <w:p w:rsidR="004D425B" w:rsidRDefault="004D425B" w:rsidP="004D425B">
      <w:pPr>
        <w:rPr>
          <w:lang w:val="en-US"/>
        </w:rPr>
      </w:pPr>
    </w:p>
    <w:p w:rsidR="004D425B" w:rsidRDefault="004D425B" w:rsidP="004D425B">
      <w:pPr>
        <w:pStyle w:val="41"/>
        <w:ind w:left="708" w:firstLine="708"/>
        <w:rPr>
          <w:b/>
          <w:bCs/>
        </w:rPr>
      </w:pPr>
      <w:r>
        <w:rPr>
          <w:b/>
          <w:bCs/>
        </w:rPr>
        <w:t>СОДЕРЖАНИЕ</w:t>
      </w:r>
    </w:p>
    <w:p w:rsidR="004D425B" w:rsidRDefault="004D425B" w:rsidP="004D425B">
      <w:pPr>
        <w:spacing w:line="360" w:lineRule="auto"/>
        <w:rPr>
          <w:sz w:val="28"/>
          <w:szCs w:val="28"/>
        </w:rPr>
      </w:pPr>
      <w:r>
        <w:rPr>
          <w:sz w:val="28"/>
          <w:szCs w:val="28"/>
          <w:lang w:val="uk-UA"/>
        </w:rPr>
        <w:t>ВВЕДЕНИЕ</w:t>
      </w:r>
      <w:r>
        <w:rPr>
          <w:sz w:val="28"/>
          <w:szCs w:val="28"/>
        </w:rPr>
        <w:t>.....................................................................................................……….3</w:t>
      </w:r>
    </w:p>
    <w:p w:rsidR="004D425B" w:rsidRDefault="004D425B" w:rsidP="004D425B">
      <w:pPr>
        <w:pStyle w:val="afffffffffffffffffffe"/>
        <w:ind w:left="0" w:right="0"/>
        <w:jc w:val="both"/>
      </w:pPr>
      <w:r>
        <w:t xml:space="preserve">Глава 1. ТЕОРЕТИЧЕСКИЕ АСПЕКТЫ КОГНИТИВНО </w:t>
      </w:r>
      <w:proofErr w:type="gramStart"/>
      <w:r>
        <w:t>-С</w:t>
      </w:r>
      <w:proofErr w:type="gramEnd"/>
      <w:r>
        <w:t>ЕМАНТИЧЕСКОГО ОПИСАНИЯ КОНЦЕПТА………………………………12</w:t>
      </w:r>
    </w:p>
    <w:p w:rsidR="004D425B" w:rsidRDefault="004D425B" w:rsidP="004D425B">
      <w:pPr>
        <w:spacing w:line="360" w:lineRule="auto"/>
        <w:rPr>
          <w:sz w:val="28"/>
          <w:szCs w:val="28"/>
        </w:rPr>
      </w:pPr>
      <w:r>
        <w:rPr>
          <w:sz w:val="28"/>
          <w:szCs w:val="28"/>
        </w:rPr>
        <w:t>1.1. Антропоцентрическая природа феномена ‘языковое сознание’.…………...12</w:t>
      </w:r>
    </w:p>
    <w:p w:rsidR="004D425B" w:rsidRDefault="004D425B" w:rsidP="004D425B">
      <w:pPr>
        <w:spacing w:line="360" w:lineRule="auto"/>
        <w:rPr>
          <w:sz w:val="28"/>
          <w:szCs w:val="28"/>
        </w:rPr>
      </w:pPr>
      <w:r>
        <w:rPr>
          <w:spacing w:val="-8"/>
          <w:sz w:val="28"/>
          <w:szCs w:val="28"/>
        </w:rPr>
        <w:t>1.2. Концепт как базовое понятие когнитивной лингвистики………………………..18</w:t>
      </w:r>
    </w:p>
    <w:p w:rsidR="004D425B" w:rsidRDefault="004D425B" w:rsidP="004D425B">
      <w:pPr>
        <w:spacing w:line="360" w:lineRule="auto"/>
        <w:rPr>
          <w:sz w:val="28"/>
          <w:szCs w:val="28"/>
        </w:rPr>
      </w:pPr>
      <w:r>
        <w:rPr>
          <w:sz w:val="28"/>
          <w:szCs w:val="28"/>
        </w:rPr>
        <w:t>1.3.</w:t>
      </w:r>
      <w:r>
        <w:rPr>
          <w:sz w:val="20"/>
          <w:szCs w:val="20"/>
        </w:rPr>
        <w:t xml:space="preserve"> </w:t>
      </w:r>
      <w:r>
        <w:rPr>
          <w:sz w:val="28"/>
          <w:szCs w:val="28"/>
        </w:rPr>
        <w:t>Когнитивная методика исследования концепта……………………………..32</w:t>
      </w:r>
    </w:p>
    <w:p w:rsidR="004D425B" w:rsidRDefault="004D425B" w:rsidP="004D425B">
      <w:pPr>
        <w:spacing w:line="360" w:lineRule="auto"/>
        <w:rPr>
          <w:sz w:val="28"/>
          <w:szCs w:val="28"/>
        </w:rPr>
      </w:pPr>
      <w:r>
        <w:rPr>
          <w:sz w:val="28"/>
          <w:szCs w:val="28"/>
        </w:rPr>
        <w:t>1.4. Полевое моделирование концепта……………………………………………35</w:t>
      </w:r>
    </w:p>
    <w:p w:rsidR="004D425B" w:rsidRDefault="004D425B" w:rsidP="004D425B">
      <w:pPr>
        <w:spacing w:line="360" w:lineRule="auto"/>
        <w:rPr>
          <w:sz w:val="28"/>
          <w:szCs w:val="28"/>
        </w:rPr>
      </w:pPr>
      <w:r>
        <w:rPr>
          <w:sz w:val="28"/>
          <w:szCs w:val="28"/>
        </w:rPr>
        <w:t>1.5. Принципы концептуального анализа в ракурсе семантического поля…….40</w:t>
      </w:r>
    </w:p>
    <w:p w:rsidR="004D425B" w:rsidRDefault="004D425B" w:rsidP="004D425B">
      <w:pPr>
        <w:spacing w:line="360" w:lineRule="auto"/>
        <w:rPr>
          <w:sz w:val="28"/>
          <w:szCs w:val="28"/>
        </w:rPr>
      </w:pPr>
      <w:r>
        <w:rPr>
          <w:sz w:val="28"/>
          <w:szCs w:val="28"/>
        </w:rPr>
        <w:t>Выводы к главе 1……………………………………………………………….…..46</w:t>
      </w:r>
    </w:p>
    <w:p w:rsidR="004D425B" w:rsidRDefault="004D425B" w:rsidP="004D425B">
      <w:pPr>
        <w:spacing w:line="360" w:lineRule="auto"/>
        <w:rPr>
          <w:sz w:val="28"/>
          <w:szCs w:val="28"/>
        </w:rPr>
      </w:pPr>
      <w:r>
        <w:rPr>
          <w:sz w:val="28"/>
          <w:szCs w:val="28"/>
        </w:rPr>
        <w:t>Глава 2. КОГНИТИВНАЯ СТРУКТУРА КОНЦЕПТОВ “Дом” и</w:t>
      </w:r>
      <w:r>
        <w:rPr>
          <w:i/>
          <w:iCs/>
          <w:sz w:val="28"/>
          <w:szCs w:val="28"/>
        </w:rPr>
        <w:t xml:space="preserve"> </w:t>
      </w:r>
      <w:r>
        <w:rPr>
          <w:sz w:val="28"/>
          <w:szCs w:val="28"/>
        </w:rPr>
        <w:t>“Семья”</w:t>
      </w:r>
      <w:r>
        <w:rPr>
          <w:i/>
          <w:iCs/>
          <w:sz w:val="28"/>
          <w:szCs w:val="28"/>
        </w:rPr>
        <w:t xml:space="preserve"> </w:t>
      </w:r>
      <w:r>
        <w:rPr>
          <w:sz w:val="28"/>
          <w:szCs w:val="28"/>
        </w:rPr>
        <w:t>В РУССКОМ ЯЗЫКОВОМ СОЗНАНИИ …………………………………………..48</w:t>
      </w:r>
    </w:p>
    <w:p w:rsidR="004D425B" w:rsidRDefault="004D425B" w:rsidP="004D425B">
      <w:pPr>
        <w:spacing w:line="360" w:lineRule="auto"/>
        <w:rPr>
          <w:sz w:val="28"/>
          <w:szCs w:val="28"/>
        </w:rPr>
      </w:pPr>
      <w:r>
        <w:rPr>
          <w:sz w:val="28"/>
          <w:szCs w:val="28"/>
        </w:rPr>
        <w:t>2.1. Концепт “Дом” в русской национально-языковой картине мира………….49</w:t>
      </w:r>
    </w:p>
    <w:p w:rsidR="004D425B" w:rsidRDefault="004D425B" w:rsidP="004D425B">
      <w:pPr>
        <w:spacing w:line="360" w:lineRule="auto"/>
        <w:rPr>
          <w:sz w:val="28"/>
          <w:szCs w:val="28"/>
        </w:rPr>
      </w:pPr>
      <w:r>
        <w:rPr>
          <w:sz w:val="28"/>
          <w:szCs w:val="28"/>
        </w:rPr>
        <w:t>2.2. Концепт “Семья”</w:t>
      </w:r>
      <w:r>
        <w:rPr>
          <w:i/>
          <w:iCs/>
          <w:sz w:val="28"/>
          <w:szCs w:val="28"/>
        </w:rPr>
        <w:t xml:space="preserve"> </w:t>
      </w:r>
      <w:r>
        <w:rPr>
          <w:sz w:val="28"/>
          <w:szCs w:val="28"/>
        </w:rPr>
        <w:t>в русской культурно-языковой традиции……………….81</w:t>
      </w:r>
    </w:p>
    <w:p w:rsidR="004D425B" w:rsidRDefault="004D425B" w:rsidP="004D425B">
      <w:pPr>
        <w:spacing w:line="360" w:lineRule="auto"/>
        <w:rPr>
          <w:sz w:val="28"/>
          <w:szCs w:val="28"/>
        </w:rPr>
      </w:pPr>
      <w:r>
        <w:rPr>
          <w:sz w:val="28"/>
          <w:szCs w:val="28"/>
        </w:rPr>
        <w:lastRenderedPageBreak/>
        <w:t>Выводы к главе 2…………………………………………………………....……...93</w:t>
      </w:r>
    </w:p>
    <w:p w:rsidR="004D425B" w:rsidRDefault="004D425B" w:rsidP="004D425B">
      <w:pPr>
        <w:spacing w:line="360" w:lineRule="auto"/>
        <w:rPr>
          <w:sz w:val="28"/>
          <w:szCs w:val="28"/>
        </w:rPr>
      </w:pPr>
      <w:r>
        <w:rPr>
          <w:sz w:val="28"/>
          <w:szCs w:val="28"/>
        </w:rPr>
        <w:t>Глава 3. ЛИНГВОКУЛЬТУРНОЕ СОДЕРЖАНИЕ КОНЦЕПТОВ “</w:t>
      </w:r>
      <w:r>
        <w:rPr>
          <w:sz w:val="28"/>
          <w:szCs w:val="28"/>
          <w:lang w:val="en-US"/>
        </w:rPr>
        <w:t>House</w:t>
      </w:r>
      <w:r>
        <w:rPr>
          <w:sz w:val="28"/>
          <w:szCs w:val="28"/>
        </w:rPr>
        <w:t>”, “</w:t>
      </w:r>
      <w:r>
        <w:rPr>
          <w:sz w:val="28"/>
          <w:szCs w:val="28"/>
          <w:lang w:val="en-US"/>
        </w:rPr>
        <w:t>Home</w:t>
      </w:r>
      <w:r>
        <w:rPr>
          <w:sz w:val="28"/>
          <w:szCs w:val="28"/>
        </w:rPr>
        <w:t>”, “</w:t>
      </w:r>
      <w:r>
        <w:rPr>
          <w:sz w:val="28"/>
          <w:szCs w:val="28"/>
          <w:lang w:val="en-US"/>
        </w:rPr>
        <w:t>Family</w:t>
      </w:r>
      <w:r>
        <w:rPr>
          <w:sz w:val="28"/>
          <w:szCs w:val="28"/>
        </w:rPr>
        <w:t>” В АНГЛИЙСКОМ ЯЗЫКОВОМ СОЗНАНИИ……...………96</w:t>
      </w:r>
    </w:p>
    <w:p w:rsidR="004D425B" w:rsidRDefault="004D425B" w:rsidP="004D425B">
      <w:pPr>
        <w:spacing w:line="360" w:lineRule="auto"/>
        <w:rPr>
          <w:sz w:val="28"/>
          <w:szCs w:val="28"/>
        </w:rPr>
      </w:pPr>
      <w:r>
        <w:rPr>
          <w:sz w:val="28"/>
          <w:szCs w:val="28"/>
        </w:rPr>
        <w:t xml:space="preserve">3.1. </w:t>
      </w:r>
      <w:proofErr w:type="gramStart"/>
      <w:r>
        <w:rPr>
          <w:sz w:val="28"/>
          <w:szCs w:val="28"/>
        </w:rPr>
        <w:t>Этнокультурная</w:t>
      </w:r>
      <w:proofErr w:type="gramEnd"/>
      <w:r>
        <w:rPr>
          <w:sz w:val="28"/>
          <w:szCs w:val="28"/>
        </w:rPr>
        <w:t xml:space="preserve"> отмеченность концепта “</w:t>
      </w:r>
      <w:r>
        <w:rPr>
          <w:sz w:val="28"/>
          <w:szCs w:val="28"/>
          <w:lang w:val="en-US"/>
        </w:rPr>
        <w:t>House</w:t>
      </w:r>
      <w:r>
        <w:rPr>
          <w:sz w:val="28"/>
          <w:szCs w:val="28"/>
        </w:rPr>
        <w:t>” ……………………….....98</w:t>
      </w:r>
    </w:p>
    <w:p w:rsidR="004D425B" w:rsidRDefault="004D425B" w:rsidP="004D425B">
      <w:pPr>
        <w:spacing w:line="360" w:lineRule="auto"/>
        <w:rPr>
          <w:sz w:val="28"/>
          <w:szCs w:val="28"/>
        </w:rPr>
      </w:pPr>
      <w:r>
        <w:rPr>
          <w:sz w:val="28"/>
          <w:szCs w:val="28"/>
        </w:rPr>
        <w:t>3.2. Вербализация концепта “</w:t>
      </w:r>
      <w:r>
        <w:rPr>
          <w:sz w:val="28"/>
          <w:szCs w:val="28"/>
          <w:lang w:val="en-US"/>
        </w:rPr>
        <w:t>Home</w:t>
      </w:r>
      <w:r>
        <w:rPr>
          <w:sz w:val="28"/>
          <w:szCs w:val="28"/>
        </w:rPr>
        <w:t>” ……………………………………………131</w:t>
      </w:r>
    </w:p>
    <w:p w:rsidR="004D425B" w:rsidRDefault="004D425B" w:rsidP="004D425B">
      <w:pPr>
        <w:spacing w:line="360" w:lineRule="auto"/>
        <w:rPr>
          <w:sz w:val="28"/>
          <w:szCs w:val="28"/>
        </w:rPr>
      </w:pPr>
      <w:r>
        <w:rPr>
          <w:sz w:val="28"/>
          <w:szCs w:val="28"/>
        </w:rPr>
        <w:t>3.3. Семантизация концепта “</w:t>
      </w:r>
      <w:r>
        <w:rPr>
          <w:sz w:val="28"/>
          <w:szCs w:val="28"/>
          <w:lang w:val="en-US"/>
        </w:rPr>
        <w:t>Family</w:t>
      </w:r>
      <w:r>
        <w:rPr>
          <w:sz w:val="28"/>
          <w:szCs w:val="28"/>
        </w:rPr>
        <w:t>” …………………………………………..140</w:t>
      </w:r>
    </w:p>
    <w:p w:rsidR="004D425B" w:rsidRDefault="004D425B" w:rsidP="004D425B">
      <w:pPr>
        <w:pStyle w:val="6"/>
      </w:pPr>
      <w:r>
        <w:t>Выводы к главе 3 …………………………………………………………………160</w:t>
      </w:r>
    </w:p>
    <w:p w:rsidR="004D425B" w:rsidRDefault="004D425B" w:rsidP="004D425B">
      <w:pPr>
        <w:spacing w:line="360" w:lineRule="auto"/>
        <w:rPr>
          <w:sz w:val="28"/>
          <w:szCs w:val="28"/>
        </w:rPr>
      </w:pPr>
      <w:r>
        <w:rPr>
          <w:sz w:val="28"/>
          <w:szCs w:val="28"/>
        </w:rPr>
        <w:t>Глава 4. КОГНИТИВНАЯ СТРУКТУРА КОНЦЕПТОВ “</w:t>
      </w:r>
      <w:r>
        <w:rPr>
          <w:sz w:val="28"/>
          <w:szCs w:val="28"/>
          <w:lang w:val="en-US"/>
        </w:rPr>
        <w:t>Maison</w:t>
      </w:r>
      <w:r>
        <w:rPr>
          <w:sz w:val="28"/>
          <w:szCs w:val="28"/>
        </w:rPr>
        <w:t>” и “</w:t>
      </w:r>
      <w:r>
        <w:rPr>
          <w:sz w:val="28"/>
          <w:szCs w:val="28"/>
          <w:lang w:val="en-US"/>
        </w:rPr>
        <w:t>Famille</w:t>
      </w:r>
      <w:r>
        <w:rPr>
          <w:sz w:val="28"/>
          <w:szCs w:val="28"/>
        </w:rPr>
        <w:t xml:space="preserve">” </w:t>
      </w:r>
    </w:p>
    <w:p w:rsidR="004D425B" w:rsidRDefault="004D425B" w:rsidP="004D425B">
      <w:pPr>
        <w:spacing w:line="360" w:lineRule="auto"/>
        <w:rPr>
          <w:sz w:val="28"/>
          <w:szCs w:val="28"/>
        </w:rPr>
      </w:pPr>
      <w:r>
        <w:rPr>
          <w:sz w:val="28"/>
          <w:szCs w:val="28"/>
        </w:rPr>
        <w:t>ВО ФРАНЦУЗСКОМ ЯЗЫКОВОМ СОЗНАНИИ……………………………...164</w:t>
      </w:r>
    </w:p>
    <w:p w:rsidR="004D425B" w:rsidRDefault="004D425B" w:rsidP="004D425B">
      <w:pPr>
        <w:spacing w:line="360" w:lineRule="auto"/>
        <w:rPr>
          <w:sz w:val="28"/>
          <w:szCs w:val="28"/>
        </w:rPr>
      </w:pPr>
      <w:r>
        <w:rPr>
          <w:sz w:val="28"/>
          <w:szCs w:val="28"/>
        </w:rPr>
        <w:t>4.1. Лингвокогнитивное моделирование концепта “</w:t>
      </w:r>
      <w:r>
        <w:rPr>
          <w:sz w:val="28"/>
          <w:szCs w:val="28"/>
          <w:lang w:val="en-US"/>
        </w:rPr>
        <w:t>Maison</w:t>
      </w:r>
      <w:r>
        <w:rPr>
          <w:sz w:val="28"/>
          <w:szCs w:val="28"/>
        </w:rPr>
        <w:t>” ………………….167</w:t>
      </w:r>
    </w:p>
    <w:p w:rsidR="004D425B" w:rsidRDefault="004D425B" w:rsidP="004D425B">
      <w:pPr>
        <w:spacing w:line="360" w:lineRule="auto"/>
        <w:rPr>
          <w:sz w:val="28"/>
          <w:szCs w:val="28"/>
        </w:rPr>
      </w:pPr>
      <w:r>
        <w:rPr>
          <w:sz w:val="28"/>
          <w:szCs w:val="28"/>
        </w:rPr>
        <w:t>4.2. Концепт “</w:t>
      </w:r>
      <w:r>
        <w:rPr>
          <w:sz w:val="28"/>
          <w:szCs w:val="28"/>
          <w:lang w:val="en-US"/>
        </w:rPr>
        <w:t>Famille</w:t>
      </w:r>
      <w:r>
        <w:rPr>
          <w:sz w:val="28"/>
          <w:szCs w:val="28"/>
        </w:rPr>
        <w:t xml:space="preserve">” в </w:t>
      </w:r>
      <w:r>
        <w:rPr>
          <w:snapToGrid w:val="0"/>
          <w:sz w:val="28"/>
          <w:szCs w:val="28"/>
        </w:rPr>
        <w:t>лингвокультурологическом аспекте………………....180</w:t>
      </w:r>
    </w:p>
    <w:p w:rsidR="004D425B" w:rsidRDefault="004D425B" w:rsidP="004D425B">
      <w:pPr>
        <w:spacing w:line="360" w:lineRule="auto"/>
        <w:rPr>
          <w:sz w:val="28"/>
          <w:szCs w:val="28"/>
        </w:rPr>
      </w:pPr>
      <w:r>
        <w:rPr>
          <w:sz w:val="28"/>
          <w:szCs w:val="28"/>
        </w:rPr>
        <w:t>Выводы к главе 4………………………………………………………………….189</w:t>
      </w:r>
    </w:p>
    <w:p w:rsidR="004D425B" w:rsidRDefault="004D425B" w:rsidP="004D425B">
      <w:pPr>
        <w:spacing w:line="360" w:lineRule="auto"/>
        <w:rPr>
          <w:sz w:val="28"/>
          <w:szCs w:val="28"/>
        </w:rPr>
      </w:pPr>
      <w:r>
        <w:rPr>
          <w:sz w:val="28"/>
          <w:szCs w:val="28"/>
        </w:rPr>
        <w:t>ЗАКЛЮЧЕНИЕ……………………………………………………………….…...192</w:t>
      </w:r>
    </w:p>
    <w:p w:rsidR="004D425B" w:rsidRDefault="004D425B" w:rsidP="004D425B">
      <w:pPr>
        <w:spacing w:line="360" w:lineRule="auto"/>
        <w:rPr>
          <w:sz w:val="28"/>
          <w:szCs w:val="28"/>
        </w:rPr>
      </w:pPr>
      <w:r>
        <w:rPr>
          <w:sz w:val="28"/>
          <w:szCs w:val="28"/>
        </w:rPr>
        <w:t>СПИСОК ИСПОЛЬЗОВАННОЙ ЛИТЕРАТУРЫ………………………….…...197</w:t>
      </w:r>
    </w:p>
    <w:p w:rsidR="004D425B" w:rsidRDefault="004D425B" w:rsidP="004D425B">
      <w:pPr>
        <w:spacing w:line="360" w:lineRule="auto"/>
        <w:rPr>
          <w:sz w:val="28"/>
          <w:szCs w:val="28"/>
        </w:rPr>
      </w:pPr>
      <w:r>
        <w:rPr>
          <w:sz w:val="28"/>
          <w:szCs w:val="28"/>
        </w:rPr>
        <w:t>СПИСОК ЛЕКСИКОГРАФИЧЕСКИХ ИСТОЧНИКОВ………………………219</w:t>
      </w:r>
    </w:p>
    <w:p w:rsidR="004D425B" w:rsidRDefault="004D425B" w:rsidP="004D425B">
      <w:pPr>
        <w:spacing w:line="360" w:lineRule="auto"/>
        <w:rPr>
          <w:sz w:val="28"/>
          <w:szCs w:val="28"/>
        </w:rPr>
      </w:pPr>
      <w:r>
        <w:rPr>
          <w:sz w:val="28"/>
          <w:szCs w:val="28"/>
        </w:rPr>
        <w:t>СПИСОК ИСТОЧНИКОВ ИЛЛЮСТРАТИВНОГО МАТЕРИАЛА………….222</w:t>
      </w:r>
    </w:p>
    <w:p w:rsidR="004D425B" w:rsidRDefault="004D425B" w:rsidP="004D425B">
      <w:pPr>
        <w:pStyle w:val="1"/>
        <w:rPr>
          <w:b w:val="0"/>
          <w:bCs w:val="0"/>
        </w:rPr>
      </w:pPr>
      <w:bookmarkStart w:id="2" w:name="_Toc34131250"/>
      <w:r>
        <w:rPr>
          <w:b w:val="0"/>
          <w:bCs w:val="0"/>
        </w:rPr>
        <w:t>ВВЕДЕНИЕ</w:t>
      </w:r>
      <w:bookmarkEnd w:id="2"/>
    </w:p>
    <w:p w:rsidR="004D425B" w:rsidRDefault="004D425B" w:rsidP="004D425B">
      <w:pPr>
        <w:tabs>
          <w:tab w:val="num" w:pos="1276"/>
        </w:tabs>
        <w:spacing w:line="360" w:lineRule="auto"/>
        <w:ind w:firstLine="720"/>
        <w:rPr>
          <w:sz w:val="28"/>
          <w:szCs w:val="28"/>
        </w:rPr>
      </w:pPr>
      <w:r>
        <w:rPr>
          <w:sz w:val="28"/>
          <w:szCs w:val="28"/>
        </w:rPr>
        <w:t xml:space="preserve">На современном этапе развития языкознания интерес к проблеме речи и личности говорящего обусловил развитие антропологической лингвистики, </w:t>
      </w:r>
      <w:r>
        <w:rPr>
          <w:sz w:val="28"/>
          <w:szCs w:val="28"/>
        </w:rPr>
        <w:lastRenderedPageBreak/>
        <w:t xml:space="preserve">которая изучает язык в тесной связи с человеком, его сознанием, мышлением и духовно-практической деятельностью. Ученые отмечают, что произошла смена базисной научной парадигмы: от «имманентной» лингвистики, направленной на изучение системы языка, </w:t>
      </w:r>
      <w:proofErr w:type="gramStart"/>
      <w:r>
        <w:rPr>
          <w:sz w:val="28"/>
          <w:szCs w:val="28"/>
        </w:rPr>
        <w:t>к</w:t>
      </w:r>
      <w:proofErr w:type="gramEnd"/>
      <w:r>
        <w:rPr>
          <w:sz w:val="28"/>
          <w:szCs w:val="28"/>
        </w:rPr>
        <w:t xml:space="preserve"> антропологической, в которой язык рассматривается как конститутивное свойство человека [177]. В связи с этим Ю.Н. Караулов считает, что «нельзя познать сам по себе язык, не выйдя за его пределы, не обратившись к его творцу, носителю, пользователю – к человеку, к конкретной языковой личности», необходимо вести анализ «вполне определенного национального языка вместе с определенными историк</w:t>
      </w:r>
      <w:proofErr w:type="gramStart"/>
      <w:r>
        <w:rPr>
          <w:sz w:val="28"/>
          <w:szCs w:val="28"/>
        </w:rPr>
        <w:t>о-</w:t>
      </w:r>
      <w:proofErr w:type="gramEnd"/>
      <w:r>
        <w:rPr>
          <w:sz w:val="28"/>
          <w:szCs w:val="28"/>
        </w:rPr>
        <w:t xml:space="preserve">, этно-, социо- и психолингвистическими особенностями его носителей» [95, 3]. </w:t>
      </w:r>
    </w:p>
    <w:p w:rsidR="004D425B" w:rsidRDefault="004D425B" w:rsidP="004D425B">
      <w:pPr>
        <w:pStyle w:val="BodyTextIndent"/>
        <w:tabs>
          <w:tab w:val="num" w:pos="1276"/>
        </w:tabs>
        <w:rPr>
          <w:b/>
          <w:bCs/>
        </w:rPr>
      </w:pPr>
      <w:r>
        <w:t>Кроме того, что язык выступает составляющей человеческой психики, он является элементом более глобального явления – культуры. Тесная связь между языком и культурой рассматривалась еще в лингвофилософской концепции В.</w:t>
      </w:r>
      <w:r>
        <w:rPr>
          <w:lang w:val="en-US"/>
        </w:rPr>
        <w:t> </w:t>
      </w:r>
      <w:r>
        <w:t>фон Гумбольдта, в соответствии с которой язык представляет собой единую духовную энергию народа, в нем отражается мировидение и менталитет людей. Так как человек выступает связующим звеном между языком и культурой [135, 72], проблема соотношения и взаимосвязи языка, культуры, этноса, по утверждению В.А. Масловой, – это «междисциплинарная проблема, решение которой возможно только усилиями нескольких наук – от философии и социологии до этнолингвистики и лингвокультурологии» [150, 9].</w:t>
      </w:r>
    </w:p>
    <w:p w:rsidR="004D425B" w:rsidRDefault="004D425B" w:rsidP="004D425B">
      <w:pPr>
        <w:tabs>
          <w:tab w:val="num" w:pos="1276"/>
        </w:tabs>
        <w:spacing w:line="360" w:lineRule="auto"/>
        <w:ind w:firstLine="720"/>
        <w:rPr>
          <w:b/>
          <w:bCs/>
          <w:sz w:val="28"/>
          <w:szCs w:val="28"/>
        </w:rPr>
      </w:pPr>
      <w:r>
        <w:rPr>
          <w:sz w:val="28"/>
          <w:szCs w:val="28"/>
        </w:rPr>
        <w:t xml:space="preserve">На рубеже тысячелетий в языкознании все чаще ставится вопрос о необходимости поднять </w:t>
      </w:r>
      <w:r>
        <w:rPr>
          <w:sz w:val="28"/>
          <w:szCs w:val="28"/>
          <w:lang w:val="uk-UA"/>
        </w:rPr>
        <w:t xml:space="preserve">межъязыковое </w:t>
      </w:r>
      <w:r>
        <w:rPr>
          <w:sz w:val="28"/>
          <w:szCs w:val="28"/>
        </w:rPr>
        <w:t xml:space="preserve">сопоставительное исследование на качественно новый уровень в описании и объяснении языковых фактов с опорой на изучение национально-культурной специфики реального функционирования языка и связанных с ним языкового сознания (исследования его этнокультурной специфики) и лингвокультурной компетенции [252, 278]. </w:t>
      </w:r>
      <w:proofErr w:type="gramStart"/>
      <w:r>
        <w:rPr>
          <w:sz w:val="28"/>
          <w:szCs w:val="28"/>
        </w:rPr>
        <w:t>В связи с этим возникает необходимость привлечения методик, направленных на анализ концептуально-знакового закрепления не только отношений между предметами и явлениями объективного мира, но и отношений человека к этому миру, «ориентируясь на культурный фактор в языке и на языковой фактор в человеке» [Цит.</w:t>
      </w:r>
      <w:proofErr w:type="gramEnd"/>
      <w:r>
        <w:rPr>
          <w:sz w:val="28"/>
          <w:szCs w:val="28"/>
        </w:rPr>
        <w:t xml:space="preserve"> </w:t>
      </w:r>
      <w:proofErr w:type="gramStart"/>
      <w:r>
        <w:rPr>
          <w:sz w:val="28"/>
          <w:szCs w:val="28"/>
        </w:rPr>
        <w:t>В.Н. Телия по: 150, 8].</w:t>
      </w:r>
      <w:proofErr w:type="gramEnd"/>
    </w:p>
    <w:p w:rsidR="004D425B" w:rsidRDefault="004D425B" w:rsidP="004D425B">
      <w:pPr>
        <w:tabs>
          <w:tab w:val="num" w:pos="1276"/>
        </w:tabs>
        <w:spacing w:line="360" w:lineRule="auto"/>
        <w:ind w:firstLine="720"/>
        <w:rPr>
          <w:sz w:val="28"/>
          <w:szCs w:val="28"/>
        </w:rPr>
      </w:pPr>
      <w:r>
        <w:rPr>
          <w:sz w:val="28"/>
          <w:szCs w:val="28"/>
        </w:rPr>
        <w:t>Одной из актуальных задач антрополингвистики является определение понятия картины мира и основ её моделирования, а также исследование языковой личности.</w:t>
      </w:r>
      <w:r>
        <w:rPr>
          <w:sz w:val="28"/>
          <w:szCs w:val="28"/>
          <w:lang w:val="uk-UA"/>
        </w:rPr>
        <w:t xml:space="preserve"> Картина мира </w:t>
      </w:r>
      <w:r>
        <w:rPr>
          <w:sz w:val="28"/>
          <w:szCs w:val="28"/>
        </w:rPr>
        <w:t xml:space="preserve">– это целостный, глобальный образ мира, который является результатом всей духовной активности человека. Запечатлев в </w:t>
      </w:r>
      <w:r>
        <w:rPr>
          <w:sz w:val="28"/>
          <w:szCs w:val="28"/>
        </w:rPr>
        <w:lastRenderedPageBreak/>
        <w:t>себе определенный образ мира, который никогда не является зеркальным отражением всего мира, картина мира есть определенное видение и конструирование мира в соответствии с логикой миропонимания [151, 48-50]. Исследуя картину мира, предлагается различать языковую и концептуальную картины мира.</w:t>
      </w:r>
    </w:p>
    <w:p w:rsidR="004D425B" w:rsidRDefault="004D425B" w:rsidP="004D425B">
      <w:pPr>
        <w:pStyle w:val="BodyTextIndent"/>
        <w:tabs>
          <w:tab w:val="left" w:pos="540"/>
        </w:tabs>
        <w:rPr>
          <w:b/>
          <w:bCs/>
        </w:rPr>
      </w:pPr>
      <w:r>
        <w:t xml:space="preserve">Языковая (вербальная) картина мира – это исторически сложившаяся в обыденном сознании данного языкового коллектива и отраженная в языке, прежде всего в семантике и грамматических формах, совокупность представлений о мире, определенный способ концептуализации действительности [24, </w:t>
      </w:r>
      <w:r>
        <w:rPr>
          <w:lang w:val="uk-UA"/>
        </w:rPr>
        <w:t>59</w:t>
      </w:r>
      <w:r>
        <w:t>].</w:t>
      </w:r>
    </w:p>
    <w:p w:rsidR="004D425B" w:rsidRDefault="004D425B" w:rsidP="004D425B">
      <w:pPr>
        <w:pStyle w:val="BodyTextIndent"/>
        <w:tabs>
          <w:tab w:val="left" w:pos="540"/>
        </w:tabs>
      </w:pPr>
      <w:r>
        <w:t xml:space="preserve">Концептуальная картина мира богаче и разнообразнее языковой, так как основными единицами первой являются концепты и концептуальные комплексы, включающие в себя образы, понятия, представления, установки и оценки, воплощаемые в языке с помощью слов и словосочетаний. </w:t>
      </w:r>
      <w:proofErr w:type="gramStart"/>
      <w:r>
        <w:t>При этом постулируется, что концептуальный, или когнитивный, аспект значения слов раскрывает знания о мире [161; 162, 5</w:t>
      </w:r>
      <w:r>
        <w:rPr>
          <w:lang w:val="uk-UA"/>
        </w:rPr>
        <w:t>; 209;</w:t>
      </w:r>
      <w:r>
        <w:t xml:space="preserve"> 250</w:t>
      </w:r>
      <w:r>
        <w:rPr>
          <w:lang w:val="uk-UA"/>
        </w:rPr>
        <w:sym w:font="Symbol" w:char="F05D"/>
      </w:r>
      <w:r>
        <w:rPr>
          <w:lang w:val="uk-UA"/>
        </w:rPr>
        <w:t xml:space="preserve">. Лексические значения, хотя и соотносятся с концептуальной сферой </w:t>
      </w:r>
      <w:r>
        <w:rPr>
          <w:lang w:val="uk-UA"/>
        </w:rPr>
        <w:sym w:font="Symbol" w:char="F05B"/>
      </w:r>
      <w:r>
        <w:rPr>
          <w:lang w:val="uk-UA"/>
        </w:rPr>
        <w:t>163, 78</w:t>
      </w:r>
      <w:r>
        <w:rPr>
          <w:lang w:val="uk-UA"/>
        </w:rPr>
        <w:sym w:font="Symbol" w:char="F05D"/>
      </w:r>
      <w:r>
        <w:rPr>
          <w:lang w:val="uk-UA"/>
        </w:rPr>
        <w:t xml:space="preserve">, наиболее тесно связаны со словами, создают своеобразный </w:t>
      </w:r>
      <w:r>
        <w:t>“мост” из сферы мышления в сферу языка, устанавливают</w:t>
      </w:r>
      <w:r>
        <w:rPr>
          <w:lang w:val="uk-UA"/>
        </w:rPr>
        <w:t xml:space="preserve"> отношения </w:t>
      </w:r>
      <w:r>
        <w:t>“концепты – слова”</w:t>
      </w:r>
      <w:r>
        <w:rPr>
          <w:lang w:val="uk-UA"/>
        </w:rPr>
        <w:t>.</w:t>
      </w:r>
      <w:r>
        <w:t xml:space="preserve"> </w:t>
      </w:r>
      <w:proofErr w:type="gramEnd"/>
    </w:p>
    <w:p w:rsidR="004D425B" w:rsidRDefault="004D425B" w:rsidP="004D425B">
      <w:pPr>
        <w:spacing w:line="360" w:lineRule="auto"/>
        <w:ind w:firstLine="720"/>
        <w:rPr>
          <w:color w:val="000000"/>
          <w:sz w:val="28"/>
          <w:szCs w:val="28"/>
          <w:lang w:val="uk-UA"/>
        </w:rPr>
      </w:pPr>
      <w:r>
        <w:rPr>
          <w:color w:val="000000"/>
          <w:sz w:val="28"/>
          <w:szCs w:val="28"/>
          <w:lang w:val="uk-UA"/>
        </w:rPr>
        <w:t xml:space="preserve">Для лингвистических трудов конца </w:t>
      </w:r>
      <w:r>
        <w:rPr>
          <w:color w:val="000000"/>
          <w:sz w:val="28"/>
          <w:szCs w:val="28"/>
          <w:lang w:val="en-US"/>
        </w:rPr>
        <w:t>XX</w:t>
      </w:r>
      <w:r>
        <w:rPr>
          <w:color w:val="000000"/>
          <w:sz w:val="28"/>
          <w:szCs w:val="28"/>
          <w:lang w:val="uk-UA"/>
        </w:rPr>
        <w:t xml:space="preserve"> </w:t>
      </w:r>
      <w:r>
        <w:rPr>
          <w:sz w:val="28"/>
          <w:szCs w:val="28"/>
        </w:rPr>
        <w:t xml:space="preserve">– </w:t>
      </w:r>
      <w:r>
        <w:rPr>
          <w:color w:val="000000"/>
          <w:sz w:val="28"/>
          <w:szCs w:val="28"/>
          <w:lang w:val="uk-UA"/>
        </w:rPr>
        <w:t xml:space="preserve">начала </w:t>
      </w:r>
      <w:r>
        <w:rPr>
          <w:sz w:val="28"/>
          <w:szCs w:val="28"/>
          <w:lang w:val="en-US"/>
        </w:rPr>
        <w:t>XXI</w:t>
      </w:r>
      <w:r>
        <w:rPr>
          <w:color w:val="000000"/>
          <w:sz w:val="28"/>
          <w:szCs w:val="28"/>
          <w:lang w:val="uk-UA"/>
        </w:rPr>
        <w:t xml:space="preserve"> столетия (</w:t>
      </w:r>
      <w:r>
        <w:rPr>
          <w:sz w:val="28"/>
          <w:szCs w:val="28"/>
          <w:lang w:val="uk-UA"/>
        </w:rPr>
        <w:t xml:space="preserve">Ю.Д. Апресяна, Н.Д. Арутюновой, А. Вежбицкой, Л.П. Ивановой, Д.С. Лихачёва, </w:t>
      </w:r>
      <w:r>
        <w:rPr>
          <w:color w:val="000000"/>
          <w:sz w:val="28"/>
          <w:szCs w:val="28"/>
          <w:lang w:val="uk-UA"/>
        </w:rPr>
        <w:t>Е.С. Кубряковой,</w:t>
      </w:r>
      <w:r>
        <w:rPr>
          <w:sz w:val="28"/>
          <w:szCs w:val="28"/>
          <w:lang w:val="uk-UA"/>
        </w:rPr>
        <w:t xml:space="preserve"> Е.А. Селивановой, Ю.С. Степанова, В.Н. Телии, </w:t>
      </w:r>
      <w:r>
        <w:rPr>
          <w:sz w:val="28"/>
          <w:szCs w:val="28"/>
        </w:rPr>
        <w:t xml:space="preserve">А.Д. Шмелёва </w:t>
      </w:r>
      <w:r>
        <w:rPr>
          <w:sz w:val="28"/>
          <w:szCs w:val="28"/>
          <w:lang w:val="uk-UA"/>
        </w:rPr>
        <w:t>и др.</w:t>
      </w:r>
      <w:r>
        <w:rPr>
          <w:color w:val="000000"/>
          <w:sz w:val="28"/>
          <w:szCs w:val="28"/>
          <w:lang w:val="uk-UA"/>
        </w:rPr>
        <w:t xml:space="preserve">) </w:t>
      </w:r>
      <w:r>
        <w:rPr>
          <w:color w:val="000000"/>
          <w:sz w:val="28"/>
          <w:szCs w:val="28"/>
        </w:rPr>
        <w:t>типичным</w:t>
      </w:r>
      <w:r>
        <w:rPr>
          <w:color w:val="000000"/>
          <w:sz w:val="28"/>
          <w:szCs w:val="28"/>
          <w:lang w:val="uk-UA"/>
        </w:rPr>
        <w:t xml:space="preserve"> является определение концептов как наборов смыслов, которыми оперирует человек в процессе своей ментальной деятельности и познания мира. </w:t>
      </w:r>
    </w:p>
    <w:p w:rsidR="004D425B" w:rsidRDefault="004D425B" w:rsidP="004D425B">
      <w:pPr>
        <w:spacing w:line="360" w:lineRule="auto"/>
        <w:ind w:firstLine="720"/>
        <w:rPr>
          <w:b/>
          <w:bCs/>
          <w:color w:val="000000"/>
          <w:sz w:val="28"/>
          <w:szCs w:val="28"/>
          <w:lang w:val="uk-UA"/>
        </w:rPr>
      </w:pPr>
      <w:r>
        <w:rPr>
          <w:color w:val="000000"/>
          <w:sz w:val="28"/>
          <w:szCs w:val="28"/>
          <w:lang w:val="uk-UA"/>
        </w:rPr>
        <w:t xml:space="preserve">Признание культурной специфики языковых картин мира приводит к выделению в трактовках концепта его этнической маркированности, например, как </w:t>
      </w:r>
      <w:r>
        <w:rPr>
          <w:color w:val="000000"/>
          <w:sz w:val="28"/>
          <w:szCs w:val="28"/>
        </w:rPr>
        <w:t>«единицы коллективного знания/сознания, имеющей языковое выражение и отмеченной лингвокультурной спецификой»</w:t>
      </w:r>
      <w:r>
        <w:rPr>
          <w:color w:val="000000"/>
          <w:sz w:val="28"/>
          <w:szCs w:val="28"/>
          <w:lang w:val="uk-UA"/>
        </w:rPr>
        <w:t xml:space="preserve"> [45, 79–95].</w:t>
      </w:r>
    </w:p>
    <w:p w:rsidR="004D425B" w:rsidRDefault="004D425B" w:rsidP="004D425B">
      <w:pPr>
        <w:spacing w:line="360" w:lineRule="auto"/>
        <w:ind w:firstLine="720"/>
        <w:rPr>
          <w:color w:val="000000"/>
          <w:sz w:val="28"/>
          <w:szCs w:val="28"/>
        </w:rPr>
      </w:pPr>
      <w:r>
        <w:rPr>
          <w:color w:val="000000"/>
          <w:sz w:val="28"/>
          <w:szCs w:val="28"/>
          <w:lang w:val="uk-UA"/>
        </w:rPr>
        <w:t xml:space="preserve">Внимание лингвистов привлекают, прежде всего, основные, </w:t>
      </w:r>
      <w:r>
        <w:rPr>
          <w:color w:val="000000"/>
          <w:sz w:val="28"/>
          <w:szCs w:val="28"/>
        </w:rPr>
        <w:t>“базовые” концепты, которые тесным образом связаны с культурой народа и яснее всего отображают специфику его языкового сознания.</w:t>
      </w:r>
    </w:p>
    <w:p w:rsidR="004D425B" w:rsidRDefault="004D425B" w:rsidP="004D425B">
      <w:pPr>
        <w:spacing w:line="360" w:lineRule="auto"/>
        <w:ind w:firstLine="720"/>
        <w:rPr>
          <w:sz w:val="28"/>
          <w:szCs w:val="28"/>
        </w:rPr>
      </w:pPr>
      <w:r>
        <w:rPr>
          <w:color w:val="000000"/>
          <w:sz w:val="28"/>
          <w:szCs w:val="28"/>
        </w:rPr>
        <w:t>Среди таких концептов особое место занимают концепты “</w:t>
      </w:r>
      <w:r>
        <w:rPr>
          <w:sz w:val="28"/>
          <w:szCs w:val="28"/>
        </w:rPr>
        <w:t>Дом”, “Семья”, “</w:t>
      </w:r>
      <w:r>
        <w:rPr>
          <w:sz w:val="28"/>
          <w:szCs w:val="28"/>
          <w:lang w:val="en-US"/>
        </w:rPr>
        <w:t>House</w:t>
      </w:r>
      <w:r>
        <w:rPr>
          <w:sz w:val="28"/>
          <w:szCs w:val="28"/>
        </w:rPr>
        <w:t>”, “</w:t>
      </w:r>
      <w:r>
        <w:rPr>
          <w:sz w:val="28"/>
          <w:szCs w:val="28"/>
          <w:lang w:val="en-US"/>
        </w:rPr>
        <w:t>Home</w:t>
      </w:r>
      <w:r>
        <w:rPr>
          <w:sz w:val="28"/>
          <w:szCs w:val="28"/>
        </w:rPr>
        <w:t>”, “</w:t>
      </w:r>
      <w:r>
        <w:rPr>
          <w:sz w:val="28"/>
          <w:szCs w:val="28"/>
          <w:lang w:val="en-US"/>
        </w:rPr>
        <w:t>Family</w:t>
      </w:r>
      <w:r>
        <w:rPr>
          <w:sz w:val="28"/>
          <w:szCs w:val="28"/>
        </w:rPr>
        <w:t>”, “</w:t>
      </w:r>
      <w:r>
        <w:rPr>
          <w:sz w:val="28"/>
          <w:szCs w:val="28"/>
          <w:lang w:val="en-US"/>
        </w:rPr>
        <w:t>Maison</w:t>
      </w:r>
      <w:r>
        <w:rPr>
          <w:sz w:val="28"/>
          <w:szCs w:val="28"/>
        </w:rPr>
        <w:t>”, “</w:t>
      </w:r>
      <w:r>
        <w:rPr>
          <w:sz w:val="28"/>
          <w:szCs w:val="28"/>
          <w:lang w:val="en-US"/>
        </w:rPr>
        <w:t>Famille</w:t>
      </w:r>
      <w:r>
        <w:rPr>
          <w:sz w:val="28"/>
          <w:szCs w:val="28"/>
        </w:rPr>
        <w:t>”, которые являются сложными и многогранными. Их лингвокогнитивное представление требует подробного рассмотрения и контрастивного межъязыкового анализа, который не проводился до настоящего времени.</w:t>
      </w:r>
    </w:p>
    <w:p w:rsidR="004D425B" w:rsidRDefault="004D425B" w:rsidP="004D425B">
      <w:pPr>
        <w:spacing w:line="360" w:lineRule="auto"/>
        <w:ind w:firstLine="851"/>
        <w:rPr>
          <w:sz w:val="28"/>
          <w:szCs w:val="28"/>
        </w:rPr>
      </w:pPr>
      <w:r>
        <w:rPr>
          <w:sz w:val="28"/>
          <w:szCs w:val="28"/>
        </w:rPr>
        <w:lastRenderedPageBreak/>
        <w:t>Исторически сложилось так, что, с одной стороны</w:t>
      </w:r>
      <w:r>
        <w:rPr>
          <w:sz w:val="28"/>
          <w:szCs w:val="28"/>
          <w:lang w:val="uk-UA"/>
        </w:rPr>
        <w:t xml:space="preserve">, </w:t>
      </w:r>
      <w:r>
        <w:rPr>
          <w:sz w:val="28"/>
          <w:szCs w:val="28"/>
        </w:rPr>
        <w:t>Дом/</w:t>
      </w:r>
      <w:r>
        <w:rPr>
          <w:sz w:val="28"/>
          <w:szCs w:val="28"/>
          <w:lang w:val="en-US"/>
        </w:rPr>
        <w:t>House</w:t>
      </w:r>
      <w:r>
        <w:rPr>
          <w:sz w:val="28"/>
          <w:szCs w:val="28"/>
        </w:rPr>
        <w:t>/</w:t>
      </w:r>
      <w:r>
        <w:rPr>
          <w:sz w:val="28"/>
          <w:szCs w:val="28"/>
          <w:lang w:val="en-US"/>
        </w:rPr>
        <w:t>Home</w:t>
      </w:r>
      <w:r>
        <w:rPr>
          <w:sz w:val="28"/>
          <w:szCs w:val="28"/>
        </w:rPr>
        <w:t>/</w:t>
      </w:r>
      <w:r>
        <w:rPr>
          <w:sz w:val="28"/>
          <w:szCs w:val="28"/>
          <w:lang w:val="en-US"/>
        </w:rPr>
        <w:t>Maison</w:t>
      </w:r>
      <w:r>
        <w:rPr>
          <w:sz w:val="28"/>
          <w:szCs w:val="28"/>
          <w:lang w:val="uk-UA"/>
        </w:rPr>
        <w:t xml:space="preserve"> – это начальное место появления человека, его становления и бытия, а с другой – </w:t>
      </w:r>
      <w:r>
        <w:rPr>
          <w:sz w:val="28"/>
          <w:szCs w:val="28"/>
        </w:rPr>
        <w:t>на</w:t>
      </w:r>
      <w:r>
        <w:rPr>
          <w:sz w:val="28"/>
          <w:szCs w:val="28"/>
          <w:lang w:val="uk-UA"/>
        </w:rPr>
        <w:t xml:space="preserve">селенная среда, </w:t>
      </w:r>
      <w:r>
        <w:rPr>
          <w:sz w:val="28"/>
          <w:szCs w:val="28"/>
        </w:rPr>
        <w:t>организующий центр мира, являющий собой микрофактор социализации.</w:t>
      </w:r>
    </w:p>
    <w:p w:rsidR="004D425B" w:rsidRDefault="004D425B" w:rsidP="004D425B">
      <w:pPr>
        <w:spacing w:line="360" w:lineRule="auto"/>
        <w:ind w:firstLine="720"/>
        <w:rPr>
          <w:sz w:val="28"/>
          <w:szCs w:val="28"/>
          <w:lang w:val="uk-UA"/>
        </w:rPr>
      </w:pPr>
      <w:r>
        <w:rPr>
          <w:sz w:val="28"/>
          <w:szCs w:val="28"/>
        </w:rPr>
        <w:t>Семья/</w:t>
      </w:r>
      <w:r>
        <w:rPr>
          <w:sz w:val="28"/>
          <w:szCs w:val="28"/>
          <w:lang w:val="en-US"/>
        </w:rPr>
        <w:t>Family</w:t>
      </w:r>
      <w:r>
        <w:rPr>
          <w:sz w:val="28"/>
          <w:szCs w:val="28"/>
        </w:rPr>
        <w:t>/</w:t>
      </w:r>
      <w:r>
        <w:rPr>
          <w:sz w:val="28"/>
          <w:szCs w:val="28"/>
          <w:lang w:val="en-US"/>
        </w:rPr>
        <w:t>Famille</w:t>
      </w:r>
      <w:r>
        <w:rPr>
          <w:i/>
          <w:iCs/>
          <w:sz w:val="20"/>
          <w:szCs w:val="20"/>
        </w:rPr>
        <w:t xml:space="preserve"> </w:t>
      </w:r>
      <w:r>
        <w:rPr>
          <w:sz w:val="28"/>
          <w:szCs w:val="28"/>
          <w:lang w:val="uk-UA"/>
        </w:rPr>
        <w:t>– одна из величайших ценностей, созданных человечеством за всю историю своего существования. Ни одна нация, ни одна культурная общность не обошлась без семьи. В ее позитивном развитии, сохранении, упрочении заинтересовано общество, государство, в прочной, надежной семье нуждается каждый человек независимо от возраста. Семья как своеобразная общность людей, как социальный институт влияет на все стороны общественной жизни, с ней прямо или косвенно связаны все социальные процессы.</w:t>
      </w:r>
    </w:p>
    <w:p w:rsidR="004D425B" w:rsidRDefault="004D425B" w:rsidP="004D425B">
      <w:pPr>
        <w:spacing w:line="360" w:lineRule="auto"/>
        <w:ind w:firstLine="720"/>
        <w:rPr>
          <w:sz w:val="28"/>
          <w:szCs w:val="28"/>
          <w:lang w:val="uk-UA"/>
        </w:rPr>
      </w:pPr>
      <w:r>
        <w:rPr>
          <w:b/>
          <w:bCs/>
          <w:sz w:val="28"/>
          <w:szCs w:val="28"/>
        </w:rPr>
        <w:t>Актуальность</w:t>
      </w:r>
      <w:r>
        <w:rPr>
          <w:sz w:val="28"/>
          <w:szCs w:val="28"/>
        </w:rPr>
        <w:t xml:space="preserve"> настоящего исследования определяется необходимостью разработки лингвокультурологического аспекта сопоставительного анализа базовых концептов </w:t>
      </w:r>
      <w:r>
        <w:rPr>
          <w:color w:val="000000"/>
          <w:sz w:val="28"/>
          <w:szCs w:val="28"/>
        </w:rPr>
        <w:t>“</w:t>
      </w:r>
      <w:r>
        <w:rPr>
          <w:sz w:val="28"/>
          <w:szCs w:val="28"/>
        </w:rPr>
        <w:t>Дом”, “Семья”, “</w:t>
      </w:r>
      <w:r>
        <w:rPr>
          <w:sz w:val="28"/>
          <w:szCs w:val="28"/>
          <w:lang w:val="en-US"/>
        </w:rPr>
        <w:t>House</w:t>
      </w:r>
      <w:r>
        <w:rPr>
          <w:sz w:val="28"/>
          <w:szCs w:val="28"/>
        </w:rPr>
        <w:t>”, “</w:t>
      </w:r>
      <w:r>
        <w:rPr>
          <w:sz w:val="28"/>
          <w:szCs w:val="28"/>
          <w:lang w:val="en-US"/>
        </w:rPr>
        <w:t>Home</w:t>
      </w:r>
      <w:r>
        <w:rPr>
          <w:sz w:val="28"/>
          <w:szCs w:val="28"/>
        </w:rPr>
        <w:t>”, “</w:t>
      </w:r>
      <w:r>
        <w:rPr>
          <w:sz w:val="28"/>
          <w:szCs w:val="28"/>
          <w:lang w:val="en-US"/>
        </w:rPr>
        <w:t>Family</w:t>
      </w:r>
      <w:r>
        <w:rPr>
          <w:sz w:val="28"/>
          <w:szCs w:val="28"/>
        </w:rPr>
        <w:t>”, “</w:t>
      </w:r>
      <w:r>
        <w:rPr>
          <w:sz w:val="28"/>
          <w:szCs w:val="28"/>
          <w:lang w:val="en-US"/>
        </w:rPr>
        <w:t>Maison</w:t>
      </w:r>
      <w:r>
        <w:rPr>
          <w:sz w:val="28"/>
          <w:szCs w:val="28"/>
        </w:rPr>
        <w:t>”, “</w:t>
      </w:r>
      <w:r>
        <w:rPr>
          <w:sz w:val="28"/>
          <w:szCs w:val="28"/>
          <w:lang w:val="en-US"/>
        </w:rPr>
        <w:t>Famille</w:t>
      </w:r>
      <w:r>
        <w:rPr>
          <w:sz w:val="28"/>
          <w:szCs w:val="28"/>
        </w:rPr>
        <w:t>”</w:t>
      </w:r>
      <w:r>
        <w:rPr>
          <w:sz w:val="28"/>
          <w:szCs w:val="28"/>
          <w:lang w:val="uk-UA"/>
        </w:rPr>
        <w:t xml:space="preserve">, который направлен на освещение смысловых признаков этих концептов и выявление специфики их </w:t>
      </w:r>
      <w:r>
        <w:rPr>
          <w:sz w:val="28"/>
          <w:szCs w:val="28"/>
        </w:rPr>
        <w:t>раскрытия в каждой языковой культуре. Исследование проводится на материале языков трех ветвей индоевропейской семьи: славянской (русский язык), германской (английский язык), романской (французский язык). Такой</w:t>
      </w:r>
      <w:r>
        <w:rPr>
          <w:sz w:val="28"/>
          <w:szCs w:val="28"/>
          <w:lang w:val="uk-UA"/>
        </w:rPr>
        <w:t xml:space="preserve"> многосторонний анализ дает возможность установить смысловой объем указанных концептов, а также позволяет выявить общечеловеческие универсалии и специфические концептные особенности в каждой этнолингвокультуре. </w:t>
      </w:r>
    </w:p>
    <w:p w:rsidR="004D425B" w:rsidRDefault="004D425B" w:rsidP="004D425B">
      <w:pPr>
        <w:pStyle w:val="BodyTextIndent"/>
        <w:ind w:firstLine="567"/>
      </w:pPr>
      <w:r>
        <w:rPr>
          <w:b/>
          <w:bCs/>
        </w:rPr>
        <w:t>Связь работы с научными программами, планами, темами</w:t>
      </w:r>
      <w:r>
        <w:t>.</w:t>
      </w:r>
    </w:p>
    <w:p w:rsidR="004D425B" w:rsidRDefault="004D425B" w:rsidP="004D425B">
      <w:pPr>
        <w:pStyle w:val="afffffff5"/>
        <w:ind w:firstLine="720"/>
      </w:pPr>
      <w:proofErr w:type="gramStart"/>
      <w:r>
        <w:t>Диссертационное исследование выполнено в рамках комплексной научной программы Национального педагогического университета имени М.П. Драгоманова «Исследование проблем гуманитарных наук» и входит в план научно-исследовательской работы кафедры русского языка «Проблемные вопросы русского языка» (тема диссертации утверждена на заседании ученого совета Национального педагогического университета имени М.П. Драгоманова, протокол № 7 от 23 февраля 2006 г.).</w:t>
      </w:r>
      <w:proofErr w:type="gramEnd"/>
    </w:p>
    <w:p w:rsidR="004D425B" w:rsidRDefault="004D425B" w:rsidP="004D425B">
      <w:pPr>
        <w:spacing w:line="360" w:lineRule="auto"/>
        <w:ind w:firstLine="720"/>
        <w:rPr>
          <w:sz w:val="28"/>
          <w:szCs w:val="28"/>
        </w:rPr>
      </w:pPr>
      <w:r>
        <w:rPr>
          <w:b/>
          <w:bCs/>
          <w:sz w:val="28"/>
          <w:szCs w:val="28"/>
        </w:rPr>
        <w:t xml:space="preserve">Цель работы </w:t>
      </w:r>
      <w:r>
        <w:rPr>
          <w:sz w:val="28"/>
          <w:szCs w:val="28"/>
          <w:lang w:val="uk-UA"/>
        </w:rPr>
        <w:t>– описать</w:t>
      </w:r>
      <w:r>
        <w:rPr>
          <w:sz w:val="28"/>
          <w:szCs w:val="28"/>
        </w:rPr>
        <w:t xml:space="preserve"> концепты </w:t>
      </w:r>
      <w:r>
        <w:rPr>
          <w:color w:val="000000"/>
          <w:sz w:val="28"/>
          <w:szCs w:val="28"/>
        </w:rPr>
        <w:t>“</w:t>
      </w:r>
      <w:r>
        <w:rPr>
          <w:sz w:val="28"/>
          <w:szCs w:val="28"/>
        </w:rPr>
        <w:t>Дом”, “Семья”, “</w:t>
      </w:r>
      <w:r>
        <w:rPr>
          <w:sz w:val="28"/>
          <w:szCs w:val="28"/>
          <w:lang w:val="en-US"/>
        </w:rPr>
        <w:t>House</w:t>
      </w:r>
      <w:r>
        <w:rPr>
          <w:sz w:val="28"/>
          <w:szCs w:val="28"/>
        </w:rPr>
        <w:t>”, “</w:t>
      </w:r>
      <w:r>
        <w:rPr>
          <w:sz w:val="28"/>
          <w:szCs w:val="28"/>
          <w:lang w:val="en-US"/>
        </w:rPr>
        <w:t>Home</w:t>
      </w:r>
      <w:r>
        <w:rPr>
          <w:sz w:val="28"/>
          <w:szCs w:val="28"/>
        </w:rPr>
        <w:t>”, “</w:t>
      </w:r>
      <w:r>
        <w:rPr>
          <w:sz w:val="28"/>
          <w:szCs w:val="28"/>
          <w:lang w:val="en-US"/>
        </w:rPr>
        <w:t>Family</w:t>
      </w:r>
      <w:r>
        <w:rPr>
          <w:sz w:val="28"/>
          <w:szCs w:val="28"/>
        </w:rPr>
        <w:t>”, “</w:t>
      </w:r>
      <w:r>
        <w:rPr>
          <w:sz w:val="28"/>
          <w:szCs w:val="28"/>
          <w:lang w:val="en-US"/>
        </w:rPr>
        <w:t>Maison</w:t>
      </w:r>
      <w:r>
        <w:rPr>
          <w:sz w:val="28"/>
          <w:szCs w:val="28"/>
        </w:rPr>
        <w:t>”, “</w:t>
      </w:r>
      <w:r>
        <w:rPr>
          <w:sz w:val="28"/>
          <w:szCs w:val="28"/>
          <w:lang w:val="en-US"/>
        </w:rPr>
        <w:t>Famille</w:t>
      </w:r>
      <w:r>
        <w:rPr>
          <w:sz w:val="28"/>
          <w:szCs w:val="28"/>
        </w:rPr>
        <w:t xml:space="preserve">” </w:t>
      </w:r>
      <w:r>
        <w:rPr>
          <w:sz w:val="28"/>
          <w:szCs w:val="28"/>
          <w:lang w:val="uk-UA"/>
        </w:rPr>
        <w:t>как содержательно сложные</w:t>
      </w:r>
      <w:r>
        <w:rPr>
          <w:sz w:val="28"/>
          <w:szCs w:val="28"/>
        </w:rPr>
        <w:t>,</w:t>
      </w:r>
      <w:r>
        <w:rPr>
          <w:sz w:val="28"/>
          <w:szCs w:val="28"/>
          <w:lang w:val="uk-UA"/>
        </w:rPr>
        <w:t xml:space="preserve"> вербализованные </w:t>
      </w:r>
      <w:r>
        <w:rPr>
          <w:sz w:val="28"/>
          <w:szCs w:val="28"/>
          <w:lang w:val="uk-UA"/>
        </w:rPr>
        <w:lastRenderedPageBreak/>
        <w:t xml:space="preserve">ментальные конструкты человеческого сознания в совокупности их понятийного, образного и </w:t>
      </w:r>
      <w:r>
        <w:rPr>
          <w:sz w:val="28"/>
          <w:szCs w:val="28"/>
        </w:rPr>
        <w:t>значимостного компонентов на материале классических художественных романов языков европейского культурного ареала (русского, английского, французского) и сопоставить национальное понимание отмеченных концептов.</w:t>
      </w:r>
    </w:p>
    <w:p w:rsidR="004D425B" w:rsidRDefault="004D425B" w:rsidP="004D425B">
      <w:pPr>
        <w:spacing w:line="360" w:lineRule="auto"/>
        <w:ind w:firstLine="720"/>
        <w:rPr>
          <w:sz w:val="28"/>
          <w:szCs w:val="28"/>
        </w:rPr>
      </w:pPr>
      <w:r>
        <w:rPr>
          <w:sz w:val="28"/>
          <w:szCs w:val="28"/>
        </w:rPr>
        <w:t xml:space="preserve">Достижение поставленной цели предполагает решение следующих </w:t>
      </w:r>
      <w:r>
        <w:rPr>
          <w:b/>
          <w:bCs/>
          <w:sz w:val="28"/>
          <w:szCs w:val="28"/>
        </w:rPr>
        <w:t>задач</w:t>
      </w:r>
      <w:r>
        <w:rPr>
          <w:sz w:val="28"/>
          <w:szCs w:val="28"/>
        </w:rPr>
        <w:t>:</w:t>
      </w:r>
    </w:p>
    <w:p w:rsidR="004D425B" w:rsidRDefault="004D425B" w:rsidP="004D425B">
      <w:pPr>
        <w:spacing w:line="360" w:lineRule="auto"/>
        <w:rPr>
          <w:sz w:val="28"/>
          <w:szCs w:val="28"/>
        </w:rPr>
      </w:pPr>
      <w:r>
        <w:rPr>
          <w:sz w:val="28"/>
          <w:szCs w:val="28"/>
        </w:rPr>
        <w:t>1) определить базовые понятия исследования в составе современной научной парадигмы: ‘языковое сознание’, ‘концепт’, ‘полевое моделирование’;</w:t>
      </w:r>
    </w:p>
    <w:p w:rsidR="004D425B" w:rsidRDefault="004D425B" w:rsidP="004D425B">
      <w:pPr>
        <w:spacing w:line="360" w:lineRule="auto"/>
        <w:rPr>
          <w:sz w:val="28"/>
          <w:szCs w:val="28"/>
          <w:lang w:val="uk-UA"/>
        </w:rPr>
      </w:pPr>
      <w:r>
        <w:rPr>
          <w:sz w:val="28"/>
          <w:szCs w:val="28"/>
          <w:lang w:val="uk-UA"/>
        </w:rPr>
        <w:t xml:space="preserve">2) выявить и описать деривационные, этимолого-словообразовательные отношения составляющих концептов </w:t>
      </w:r>
      <w:r>
        <w:rPr>
          <w:color w:val="000000"/>
          <w:sz w:val="28"/>
          <w:szCs w:val="28"/>
        </w:rPr>
        <w:t>“</w:t>
      </w:r>
      <w:r>
        <w:rPr>
          <w:sz w:val="28"/>
          <w:szCs w:val="28"/>
        </w:rPr>
        <w:t>Дом”, “Семья”, “</w:t>
      </w:r>
      <w:r>
        <w:rPr>
          <w:sz w:val="28"/>
          <w:szCs w:val="28"/>
          <w:lang w:val="en-US"/>
        </w:rPr>
        <w:t>House</w:t>
      </w:r>
      <w:r>
        <w:rPr>
          <w:sz w:val="28"/>
          <w:szCs w:val="28"/>
        </w:rPr>
        <w:t>”, “</w:t>
      </w:r>
      <w:r>
        <w:rPr>
          <w:sz w:val="28"/>
          <w:szCs w:val="28"/>
          <w:lang w:val="en-US"/>
        </w:rPr>
        <w:t>Home</w:t>
      </w:r>
      <w:r>
        <w:rPr>
          <w:sz w:val="28"/>
          <w:szCs w:val="28"/>
        </w:rPr>
        <w:t>”, “</w:t>
      </w:r>
      <w:r>
        <w:rPr>
          <w:sz w:val="28"/>
          <w:szCs w:val="28"/>
          <w:lang w:val="en-US"/>
        </w:rPr>
        <w:t>Family</w:t>
      </w:r>
      <w:r>
        <w:rPr>
          <w:sz w:val="28"/>
          <w:szCs w:val="28"/>
        </w:rPr>
        <w:t>”, “</w:t>
      </w:r>
      <w:r>
        <w:rPr>
          <w:sz w:val="28"/>
          <w:szCs w:val="28"/>
          <w:lang w:val="en-US"/>
        </w:rPr>
        <w:t>Maison</w:t>
      </w:r>
      <w:r>
        <w:rPr>
          <w:sz w:val="28"/>
          <w:szCs w:val="28"/>
        </w:rPr>
        <w:t>”, “</w:t>
      </w:r>
      <w:r>
        <w:rPr>
          <w:sz w:val="28"/>
          <w:szCs w:val="28"/>
          <w:lang w:val="en-US"/>
        </w:rPr>
        <w:t>Famille</w:t>
      </w:r>
      <w:r>
        <w:rPr>
          <w:sz w:val="28"/>
          <w:szCs w:val="28"/>
        </w:rPr>
        <w:t>”</w:t>
      </w:r>
      <w:r>
        <w:rPr>
          <w:sz w:val="28"/>
          <w:szCs w:val="28"/>
          <w:lang w:val="uk-UA"/>
        </w:rPr>
        <w:t>;</w:t>
      </w:r>
    </w:p>
    <w:p w:rsidR="004D425B" w:rsidRDefault="004D425B" w:rsidP="004D425B">
      <w:pPr>
        <w:spacing w:line="360" w:lineRule="auto"/>
        <w:rPr>
          <w:sz w:val="28"/>
          <w:szCs w:val="28"/>
          <w:lang w:val="uk-UA"/>
        </w:rPr>
      </w:pPr>
      <w:r>
        <w:rPr>
          <w:sz w:val="28"/>
          <w:szCs w:val="28"/>
          <w:lang w:val="uk-UA"/>
        </w:rPr>
        <w:t>3) разработать полевую структуру концептов – смоделировать соответствующие фрагменты концептуальной системы в русском, английском, французском языках;</w:t>
      </w:r>
    </w:p>
    <w:p w:rsidR="004D425B" w:rsidRDefault="004D425B" w:rsidP="004D425B">
      <w:pPr>
        <w:spacing w:line="360" w:lineRule="auto"/>
        <w:rPr>
          <w:sz w:val="28"/>
          <w:szCs w:val="28"/>
          <w:lang w:val="uk-UA"/>
        </w:rPr>
      </w:pPr>
      <w:r>
        <w:rPr>
          <w:sz w:val="28"/>
          <w:szCs w:val="28"/>
          <w:lang w:val="uk-UA"/>
        </w:rPr>
        <w:t>4) выделить понятийные значения, составляющие смысловой объем концептов в каждом из трех избранных для исследования языках;</w:t>
      </w:r>
    </w:p>
    <w:p w:rsidR="004D425B" w:rsidRDefault="004D425B" w:rsidP="004D425B">
      <w:pPr>
        <w:spacing w:line="360" w:lineRule="auto"/>
        <w:rPr>
          <w:sz w:val="28"/>
          <w:szCs w:val="28"/>
          <w:lang w:val="uk-UA"/>
        </w:rPr>
      </w:pPr>
      <w:r>
        <w:rPr>
          <w:sz w:val="28"/>
          <w:szCs w:val="28"/>
          <w:lang w:val="uk-UA"/>
        </w:rPr>
        <w:t xml:space="preserve">5) проанализировать комплекс языковых средств репрезентации концептов в русском, английском, французском языках; </w:t>
      </w:r>
    </w:p>
    <w:p w:rsidR="004D425B" w:rsidRDefault="004D425B" w:rsidP="004D425B">
      <w:pPr>
        <w:spacing w:line="360" w:lineRule="auto"/>
        <w:rPr>
          <w:sz w:val="28"/>
          <w:szCs w:val="28"/>
          <w:lang w:val="uk-UA"/>
        </w:rPr>
      </w:pPr>
      <w:r>
        <w:rPr>
          <w:sz w:val="28"/>
          <w:szCs w:val="28"/>
          <w:lang w:val="uk-UA"/>
        </w:rPr>
        <w:t>6) сопоставить семантическую наполненность исследуемых концептов в трех национальных лингвокультурах с целью определения общекультурных типичных и национально-специфичных понятийных смыслов концептов.</w:t>
      </w:r>
    </w:p>
    <w:p w:rsidR="004D425B" w:rsidRDefault="004D425B" w:rsidP="004D425B">
      <w:pPr>
        <w:spacing w:line="360" w:lineRule="auto"/>
        <w:ind w:firstLine="720"/>
        <w:rPr>
          <w:sz w:val="28"/>
          <w:szCs w:val="28"/>
          <w:lang w:val="uk-UA"/>
        </w:rPr>
      </w:pPr>
      <w:r>
        <w:rPr>
          <w:sz w:val="28"/>
          <w:szCs w:val="28"/>
          <w:lang w:val="uk-UA"/>
        </w:rPr>
        <w:t xml:space="preserve">Основным </w:t>
      </w:r>
      <w:r>
        <w:rPr>
          <w:b/>
          <w:bCs/>
          <w:sz w:val="28"/>
          <w:szCs w:val="28"/>
          <w:lang w:val="uk-UA"/>
        </w:rPr>
        <w:t>методом</w:t>
      </w:r>
      <w:r>
        <w:rPr>
          <w:sz w:val="28"/>
          <w:szCs w:val="28"/>
          <w:lang w:val="uk-UA"/>
        </w:rPr>
        <w:t xml:space="preserve"> исследования является метод концептуального анализа (Л.П. Иванова, В.А. Маслова, Ю.С. Степанов и др.), который включает ряд конкретных приемов с учетом специфики исследуемых концептов. Кроме этого, для достижения поставленной цели используются другие </w:t>
      </w:r>
      <w:r>
        <w:rPr>
          <w:sz w:val="28"/>
          <w:szCs w:val="28"/>
          <w:u w:val="single"/>
          <w:lang w:val="uk-UA"/>
        </w:rPr>
        <w:t>методы:</w:t>
      </w:r>
      <w:r>
        <w:rPr>
          <w:sz w:val="28"/>
          <w:szCs w:val="28"/>
          <w:lang w:val="uk-UA"/>
        </w:rPr>
        <w:t xml:space="preserve"> сравнительно-сопоставительный, описательный, функционального поля (Л.П. Иванова), а также элементы этимологического, компонентного, дистрибутивного и контекстологического анализа с </w:t>
      </w:r>
      <w:r>
        <w:rPr>
          <w:sz w:val="28"/>
          <w:szCs w:val="28"/>
        </w:rPr>
        <w:t>привлечением диахронных и синхронных историко-этнографических сведений.</w:t>
      </w:r>
    </w:p>
    <w:p w:rsidR="004D425B" w:rsidRDefault="004D425B" w:rsidP="004D425B">
      <w:pPr>
        <w:pStyle w:val="BodyTextIndent"/>
      </w:pPr>
      <w:r>
        <w:rPr>
          <w:b/>
          <w:bCs/>
        </w:rPr>
        <w:lastRenderedPageBreak/>
        <w:t>Объектом исследования</w:t>
      </w:r>
      <w:r>
        <w:t xml:space="preserve"> выступают концепты, актуализированные в художественных романах рубежа веков (</w:t>
      </w:r>
      <w:r>
        <w:rPr>
          <w:lang w:val="uk-UA"/>
        </w:rPr>
        <w:t>ХІ</w:t>
      </w:r>
      <w:proofErr w:type="gramStart"/>
      <w:r>
        <w:rPr>
          <w:lang w:val="uk-UA"/>
        </w:rPr>
        <w:t>Х</w:t>
      </w:r>
      <w:proofErr w:type="gramEnd"/>
      <w:r>
        <w:rPr>
          <w:lang w:val="uk-UA"/>
        </w:rPr>
        <w:t xml:space="preserve"> – ХХ ст.) – периода критического реализма во всемирной литературе: русские концепты </w:t>
      </w:r>
      <w:r>
        <w:rPr>
          <w:color w:val="000000"/>
        </w:rPr>
        <w:t>“</w:t>
      </w:r>
      <w:r>
        <w:t xml:space="preserve">Дом” и “Семья” </w:t>
      </w:r>
      <w:r>
        <w:rPr>
          <w:lang w:val="uk-UA"/>
        </w:rPr>
        <w:t xml:space="preserve">в романе Л.Н. Толстого </w:t>
      </w:r>
      <w:r>
        <w:t>«</w:t>
      </w:r>
      <w:r>
        <w:rPr>
          <w:lang w:val="uk-UA"/>
        </w:rPr>
        <w:t>Анна Каренина</w:t>
      </w:r>
      <w:r>
        <w:t>»</w:t>
      </w:r>
      <w:r>
        <w:rPr>
          <w:lang w:val="uk-UA"/>
        </w:rPr>
        <w:t xml:space="preserve">; английские – </w:t>
      </w:r>
      <w:r>
        <w:t>“</w:t>
      </w:r>
      <w:r>
        <w:rPr>
          <w:lang w:val="en-US"/>
        </w:rPr>
        <w:t>House</w:t>
      </w:r>
      <w:r>
        <w:t>”, “</w:t>
      </w:r>
      <w:r>
        <w:rPr>
          <w:lang w:val="en-US"/>
        </w:rPr>
        <w:t>Home</w:t>
      </w:r>
      <w:r>
        <w:t>”, “</w:t>
      </w:r>
      <w:r>
        <w:rPr>
          <w:lang w:val="en-US"/>
        </w:rPr>
        <w:t>Family</w:t>
      </w:r>
      <w:r>
        <w:t xml:space="preserve">” </w:t>
      </w:r>
      <w:r>
        <w:rPr>
          <w:lang w:val="uk-UA"/>
        </w:rPr>
        <w:t xml:space="preserve">в романе Джона Голсуорси </w:t>
      </w:r>
      <w:r>
        <w:t>«</w:t>
      </w:r>
      <w:r>
        <w:rPr>
          <w:lang w:val="en-US"/>
        </w:rPr>
        <w:t>The</w:t>
      </w:r>
      <w:r>
        <w:t xml:space="preserve"> </w:t>
      </w:r>
      <w:r>
        <w:rPr>
          <w:lang w:val="en-US"/>
        </w:rPr>
        <w:t>Forsyte</w:t>
      </w:r>
      <w:r>
        <w:t xml:space="preserve"> </w:t>
      </w:r>
      <w:r>
        <w:rPr>
          <w:lang w:val="en-US"/>
        </w:rPr>
        <w:t>Saga</w:t>
      </w:r>
      <w:r>
        <w:t xml:space="preserve">» («Сага о Форсайтах»); французские </w:t>
      </w:r>
      <w:r>
        <w:rPr>
          <w:lang w:val="uk-UA"/>
        </w:rPr>
        <w:t xml:space="preserve">– </w:t>
      </w:r>
      <w:r>
        <w:t>“</w:t>
      </w:r>
      <w:r>
        <w:rPr>
          <w:lang w:val="en-US"/>
        </w:rPr>
        <w:t>Maison</w:t>
      </w:r>
      <w:r>
        <w:t>”, “</w:t>
      </w:r>
      <w:r>
        <w:rPr>
          <w:lang w:val="en-US"/>
        </w:rPr>
        <w:t>Famille</w:t>
      </w:r>
      <w:r>
        <w:t xml:space="preserve">” </w:t>
      </w:r>
      <w:r>
        <w:rPr>
          <w:lang w:val="uk-UA"/>
        </w:rPr>
        <w:t xml:space="preserve">в романах Гюстава Флобера </w:t>
      </w:r>
      <w:r>
        <w:t>«</w:t>
      </w:r>
      <w:proofErr w:type="gramStart"/>
      <w:r>
        <w:t>Ма</w:t>
      </w:r>
      <w:proofErr w:type="gramEnd"/>
      <w:r>
        <w:rPr>
          <w:lang w:val="en-US"/>
        </w:rPr>
        <w:t>dame</w:t>
      </w:r>
      <w:r>
        <w:t xml:space="preserve"> </w:t>
      </w:r>
      <w:r>
        <w:rPr>
          <w:lang w:val="en-US"/>
        </w:rPr>
        <w:t>Bovary</w:t>
      </w:r>
      <w:r>
        <w:t>», «L’Й</w:t>
      </w:r>
      <w:r>
        <w:rPr>
          <w:lang w:val="en-US"/>
        </w:rPr>
        <w:t>ducation</w:t>
      </w:r>
      <w:r>
        <w:t xml:space="preserve"> S</w:t>
      </w:r>
      <w:r>
        <w:rPr>
          <w:lang w:val="en-US"/>
        </w:rPr>
        <w:t>entimentale</w:t>
      </w:r>
      <w:r>
        <w:t>» («Мадам Бовари», «Воспитание чувств»).</w:t>
      </w:r>
    </w:p>
    <w:p w:rsidR="004D425B" w:rsidRDefault="004D425B" w:rsidP="004D425B">
      <w:pPr>
        <w:spacing w:line="360" w:lineRule="auto"/>
        <w:ind w:firstLine="720"/>
        <w:rPr>
          <w:spacing w:val="-2"/>
          <w:sz w:val="28"/>
          <w:szCs w:val="28"/>
        </w:rPr>
      </w:pPr>
      <w:r>
        <w:rPr>
          <w:b/>
          <w:bCs/>
          <w:sz w:val="28"/>
          <w:szCs w:val="28"/>
        </w:rPr>
        <w:t xml:space="preserve">Предметом исследования </w:t>
      </w:r>
      <w:r>
        <w:rPr>
          <w:sz w:val="28"/>
          <w:szCs w:val="28"/>
        </w:rPr>
        <w:t xml:space="preserve">является лингвокогнитивная структура концептов </w:t>
      </w:r>
      <w:r>
        <w:rPr>
          <w:color w:val="000000"/>
          <w:sz w:val="28"/>
          <w:szCs w:val="28"/>
        </w:rPr>
        <w:t>“</w:t>
      </w:r>
      <w:r>
        <w:rPr>
          <w:sz w:val="28"/>
          <w:szCs w:val="28"/>
        </w:rPr>
        <w:t>Дом”, “Семья”, “</w:t>
      </w:r>
      <w:r>
        <w:rPr>
          <w:sz w:val="28"/>
          <w:szCs w:val="28"/>
          <w:lang w:val="en-US"/>
        </w:rPr>
        <w:t>House</w:t>
      </w:r>
      <w:r>
        <w:rPr>
          <w:sz w:val="28"/>
          <w:szCs w:val="28"/>
        </w:rPr>
        <w:t>”, “</w:t>
      </w:r>
      <w:r>
        <w:rPr>
          <w:sz w:val="28"/>
          <w:szCs w:val="28"/>
          <w:lang w:val="en-US"/>
        </w:rPr>
        <w:t>Home</w:t>
      </w:r>
      <w:r>
        <w:rPr>
          <w:sz w:val="28"/>
          <w:szCs w:val="28"/>
        </w:rPr>
        <w:t>”, “</w:t>
      </w:r>
      <w:r>
        <w:rPr>
          <w:sz w:val="28"/>
          <w:szCs w:val="28"/>
          <w:lang w:val="en-US"/>
        </w:rPr>
        <w:t>Family</w:t>
      </w:r>
      <w:r>
        <w:rPr>
          <w:sz w:val="28"/>
          <w:szCs w:val="28"/>
        </w:rPr>
        <w:t>”, “</w:t>
      </w:r>
      <w:r>
        <w:rPr>
          <w:sz w:val="28"/>
          <w:szCs w:val="28"/>
          <w:lang w:val="en-US"/>
        </w:rPr>
        <w:t>Maison</w:t>
      </w:r>
      <w:r>
        <w:rPr>
          <w:sz w:val="28"/>
          <w:szCs w:val="28"/>
        </w:rPr>
        <w:t>”, “</w:t>
      </w:r>
      <w:r>
        <w:rPr>
          <w:sz w:val="28"/>
          <w:szCs w:val="28"/>
          <w:lang w:val="en-US"/>
        </w:rPr>
        <w:t>Famille</w:t>
      </w:r>
      <w:r>
        <w:rPr>
          <w:sz w:val="28"/>
          <w:szCs w:val="28"/>
        </w:rPr>
        <w:t xml:space="preserve">” </w:t>
      </w:r>
      <w:r>
        <w:rPr>
          <w:spacing w:val="-2"/>
          <w:sz w:val="28"/>
          <w:szCs w:val="28"/>
        </w:rPr>
        <w:t xml:space="preserve">в русском, английском, французском языковом сознании. </w:t>
      </w:r>
    </w:p>
    <w:p w:rsidR="004D425B" w:rsidRDefault="004D425B" w:rsidP="004D425B">
      <w:pPr>
        <w:spacing w:line="360" w:lineRule="auto"/>
        <w:ind w:right="-6"/>
        <w:rPr>
          <w:sz w:val="28"/>
          <w:szCs w:val="28"/>
        </w:rPr>
      </w:pPr>
      <w:r>
        <w:rPr>
          <w:b/>
          <w:bCs/>
          <w:sz w:val="28"/>
          <w:szCs w:val="28"/>
        </w:rPr>
        <w:t>Материалом</w:t>
      </w:r>
      <w:r>
        <w:rPr>
          <w:sz w:val="28"/>
          <w:szCs w:val="28"/>
        </w:rPr>
        <w:t xml:space="preserve"> исследования послужили тексты художественных романов писателей-классиков </w:t>
      </w:r>
      <w:r>
        <w:rPr>
          <w:sz w:val="28"/>
          <w:szCs w:val="28"/>
          <w:lang w:val="uk-UA"/>
        </w:rPr>
        <w:t>– Л.Н. Толстого, Дж. Голсуорси, Г. Флобера</w:t>
      </w:r>
      <w:r>
        <w:rPr>
          <w:sz w:val="28"/>
          <w:szCs w:val="28"/>
        </w:rPr>
        <w:t xml:space="preserve">. Каждый из этих авторов внес определенный вклад в развитие своего литературного языка, стал выразителем типичной для каждого народа (русского, английского, французского) точки зрения на картину мира и концепты в частности. </w:t>
      </w:r>
    </w:p>
    <w:p w:rsidR="004D425B" w:rsidRDefault="004D425B" w:rsidP="004D425B">
      <w:pPr>
        <w:pStyle w:val="25"/>
        <w:spacing w:line="360" w:lineRule="auto"/>
        <w:ind w:firstLine="720"/>
      </w:pPr>
      <w:r>
        <w:t xml:space="preserve">Для получения более обширной и объективной информации концепты изучаются также на материале этимологических, фразеологических, толковых словарей соответствующих языков. </w:t>
      </w:r>
    </w:p>
    <w:p w:rsidR="004D425B" w:rsidRDefault="004D425B" w:rsidP="004D425B">
      <w:pPr>
        <w:pStyle w:val="25"/>
        <w:spacing w:line="360" w:lineRule="auto"/>
        <w:ind w:firstLine="720"/>
      </w:pPr>
      <w:proofErr w:type="gramStart"/>
      <w:r>
        <w:t xml:space="preserve">Текстовый массив прозаического материала составляет более 2896 страниц, из которых проанализировано 2443 вербальных контекста, соответствующих тематике семантических полей: </w:t>
      </w:r>
      <w:r>
        <w:rPr>
          <w:spacing w:val="-6"/>
        </w:rPr>
        <w:t>концепт “</w:t>
      </w:r>
      <w:r>
        <w:t xml:space="preserve">Дом” </w:t>
      </w:r>
      <w:r>
        <w:rPr>
          <w:lang w:val="uk-UA"/>
        </w:rPr>
        <w:t>– 503 микротекста</w:t>
      </w:r>
      <w:r>
        <w:t xml:space="preserve">; концепт “Семья” </w:t>
      </w:r>
      <w:r>
        <w:rPr>
          <w:lang w:val="uk-UA"/>
        </w:rPr>
        <w:t>– 220 микротекстов; концепт</w:t>
      </w:r>
      <w:r>
        <w:t xml:space="preserve"> “</w:t>
      </w:r>
      <w:r>
        <w:rPr>
          <w:lang w:val="en-US"/>
        </w:rPr>
        <w:t>House</w:t>
      </w:r>
      <w:r>
        <w:t xml:space="preserve">” </w:t>
      </w:r>
      <w:r>
        <w:rPr>
          <w:lang w:val="uk-UA"/>
        </w:rPr>
        <w:t>– 518 микротекстов; концепт</w:t>
      </w:r>
      <w:r>
        <w:t xml:space="preserve"> “</w:t>
      </w:r>
      <w:r>
        <w:rPr>
          <w:lang w:val="en-US"/>
        </w:rPr>
        <w:t>Home</w:t>
      </w:r>
      <w:r>
        <w:t xml:space="preserve">” </w:t>
      </w:r>
      <w:r>
        <w:rPr>
          <w:lang w:val="uk-UA"/>
        </w:rPr>
        <w:t>– 240 микротекстов; концепт</w:t>
      </w:r>
      <w:r>
        <w:t xml:space="preserve"> “</w:t>
      </w:r>
      <w:r>
        <w:rPr>
          <w:lang w:val="en-US"/>
        </w:rPr>
        <w:t>Family</w:t>
      </w:r>
      <w:r>
        <w:t xml:space="preserve">” </w:t>
      </w:r>
      <w:r>
        <w:rPr>
          <w:lang w:val="uk-UA"/>
        </w:rPr>
        <w:t>– 204 микротекста; концепт</w:t>
      </w:r>
      <w:r>
        <w:t xml:space="preserve"> “</w:t>
      </w:r>
      <w:r>
        <w:rPr>
          <w:lang w:val="en-US"/>
        </w:rPr>
        <w:t>Maison</w:t>
      </w:r>
      <w:r>
        <w:t xml:space="preserve">” </w:t>
      </w:r>
      <w:r>
        <w:rPr>
          <w:lang w:val="uk-UA"/>
        </w:rPr>
        <w:t>– 520 микротекстов; концепт</w:t>
      </w:r>
      <w:r>
        <w:t xml:space="preserve"> “</w:t>
      </w:r>
      <w:r>
        <w:rPr>
          <w:lang w:val="en-US"/>
        </w:rPr>
        <w:t>Famille</w:t>
      </w:r>
      <w:r>
        <w:t xml:space="preserve">” </w:t>
      </w:r>
      <w:r>
        <w:rPr>
          <w:lang w:val="uk-UA"/>
        </w:rPr>
        <w:t>– 238 микротекстов.</w:t>
      </w:r>
      <w:proofErr w:type="gramEnd"/>
      <w:r>
        <w:rPr>
          <w:lang w:val="uk-UA"/>
        </w:rPr>
        <w:t xml:space="preserve"> </w:t>
      </w:r>
      <w:r>
        <w:t>В тексте данной работы, ограниченной нормой объёма, приводятся наиболее показательные, необходимые для достижения цели и задач микротексты; цитируются проанализированные примеры</w:t>
      </w:r>
      <w:r>
        <w:rPr>
          <w:lang w:val="uk-UA"/>
        </w:rPr>
        <w:t>.</w:t>
      </w:r>
      <w:r>
        <w:t xml:space="preserve"> </w:t>
      </w:r>
    </w:p>
    <w:p w:rsidR="004D425B" w:rsidRDefault="004D425B" w:rsidP="004D425B">
      <w:pPr>
        <w:spacing w:line="360" w:lineRule="auto"/>
        <w:ind w:firstLine="720"/>
        <w:rPr>
          <w:spacing w:val="-6"/>
          <w:sz w:val="28"/>
          <w:szCs w:val="28"/>
        </w:rPr>
      </w:pPr>
      <w:r>
        <w:rPr>
          <w:b/>
          <w:bCs/>
          <w:spacing w:val="-6"/>
          <w:sz w:val="28"/>
          <w:szCs w:val="28"/>
        </w:rPr>
        <w:t>Научная новизна</w:t>
      </w:r>
      <w:r>
        <w:rPr>
          <w:spacing w:val="-6"/>
          <w:sz w:val="28"/>
          <w:szCs w:val="28"/>
        </w:rPr>
        <w:t xml:space="preserve"> исследования. В работе обоснованы понятия ‘языковое сознание’, ‘полевое моделирование’; расширено определение понятия ‘концепт’ и разработаны принципы концептуального анализа с внедрением их в когнитивную методику исследования концепта. Принципиально новым является применение полевого приема исследования концептов </w:t>
      </w:r>
      <w:r>
        <w:rPr>
          <w:color w:val="000000"/>
          <w:sz w:val="28"/>
          <w:szCs w:val="28"/>
        </w:rPr>
        <w:t>“</w:t>
      </w:r>
      <w:r>
        <w:rPr>
          <w:sz w:val="28"/>
          <w:szCs w:val="28"/>
        </w:rPr>
        <w:t>Дом”, “Семья”, “</w:t>
      </w:r>
      <w:r>
        <w:rPr>
          <w:sz w:val="28"/>
          <w:szCs w:val="28"/>
          <w:lang w:val="en-US"/>
        </w:rPr>
        <w:t>House</w:t>
      </w:r>
      <w:r>
        <w:rPr>
          <w:sz w:val="28"/>
          <w:szCs w:val="28"/>
        </w:rPr>
        <w:t>”, “</w:t>
      </w:r>
      <w:r>
        <w:rPr>
          <w:sz w:val="28"/>
          <w:szCs w:val="28"/>
          <w:lang w:val="en-US"/>
        </w:rPr>
        <w:t>Home</w:t>
      </w:r>
      <w:r>
        <w:rPr>
          <w:sz w:val="28"/>
          <w:szCs w:val="28"/>
        </w:rPr>
        <w:t xml:space="preserve">”, </w:t>
      </w:r>
      <w:r>
        <w:rPr>
          <w:sz w:val="28"/>
          <w:szCs w:val="28"/>
        </w:rPr>
        <w:lastRenderedPageBreak/>
        <w:t>“</w:t>
      </w:r>
      <w:r>
        <w:rPr>
          <w:sz w:val="28"/>
          <w:szCs w:val="28"/>
          <w:lang w:val="en-US"/>
        </w:rPr>
        <w:t>Family</w:t>
      </w:r>
      <w:r>
        <w:rPr>
          <w:sz w:val="28"/>
          <w:szCs w:val="28"/>
        </w:rPr>
        <w:t>”, “</w:t>
      </w:r>
      <w:r>
        <w:rPr>
          <w:sz w:val="28"/>
          <w:szCs w:val="28"/>
          <w:lang w:val="en-US"/>
        </w:rPr>
        <w:t>Maison</w:t>
      </w:r>
      <w:r>
        <w:rPr>
          <w:sz w:val="28"/>
          <w:szCs w:val="28"/>
        </w:rPr>
        <w:t>”, “</w:t>
      </w:r>
      <w:r>
        <w:rPr>
          <w:sz w:val="28"/>
          <w:szCs w:val="28"/>
          <w:lang w:val="en-US"/>
        </w:rPr>
        <w:t>Famille</w:t>
      </w:r>
      <w:r>
        <w:rPr>
          <w:sz w:val="28"/>
          <w:szCs w:val="28"/>
        </w:rPr>
        <w:t>”</w:t>
      </w:r>
      <w:r>
        <w:rPr>
          <w:sz w:val="28"/>
          <w:szCs w:val="28"/>
          <w:lang w:val="uk-UA"/>
        </w:rPr>
        <w:t>, главная задача которого –</w:t>
      </w:r>
      <w:r>
        <w:rPr>
          <w:sz w:val="20"/>
          <w:szCs w:val="20"/>
          <w:lang w:val="uk-UA"/>
        </w:rPr>
        <w:t xml:space="preserve"> </w:t>
      </w:r>
      <w:r>
        <w:rPr>
          <w:sz w:val="28"/>
          <w:szCs w:val="28"/>
          <w:lang w:val="uk-UA"/>
        </w:rPr>
        <w:t xml:space="preserve">подход к слову как единице не только языкового, но и культурного плана. В этой связи подробно эксплицированы понятийные значения и смыслы концептов с позиций когнитивной семантики и лингвокультурологии. Исследование представляет собой первую попытку проведения последовательного межъязыкового сопоставления семантической наполненности аналогичных концептов на материале художественных прозаических текстов, вследствие чего выявлены общекультурные типичные и национально-специфические смысловые составляющие исследуемых концептов </w:t>
      </w:r>
      <w:r>
        <w:rPr>
          <w:spacing w:val="-2"/>
          <w:sz w:val="28"/>
          <w:szCs w:val="28"/>
        </w:rPr>
        <w:t>с учетом исторического развития, национальных стереотипов, культуры и ментальности соответствующих этнических сообществ.</w:t>
      </w:r>
      <w:r>
        <w:rPr>
          <w:spacing w:val="-6"/>
          <w:sz w:val="28"/>
          <w:szCs w:val="28"/>
        </w:rPr>
        <w:t xml:space="preserve"> </w:t>
      </w:r>
    </w:p>
    <w:p w:rsidR="004D425B" w:rsidRDefault="004D425B" w:rsidP="004D425B">
      <w:pPr>
        <w:spacing w:line="360" w:lineRule="auto"/>
        <w:ind w:right="-6"/>
        <w:rPr>
          <w:sz w:val="28"/>
          <w:szCs w:val="28"/>
        </w:rPr>
      </w:pPr>
      <w:r>
        <w:rPr>
          <w:b/>
          <w:bCs/>
          <w:sz w:val="28"/>
          <w:szCs w:val="28"/>
        </w:rPr>
        <w:t>Теоретическая ценность</w:t>
      </w:r>
      <w:r>
        <w:rPr>
          <w:sz w:val="28"/>
          <w:szCs w:val="28"/>
        </w:rPr>
        <w:t xml:space="preserve"> диссертационного исследования состоит в обогащении подходов к изучению концептно-языкового континуума русской, английской, французской языковых картин мира, в частности, в разработке полевого подхода к изучению концептов в их понятийном осмыслении и межкультурном контрастивном анализе. Полученные сведения могут быть использованы при изучении художественно-концептуального пространства разных языков; систематизированные наблюдения над особенностями объективации концептов в контексте классических прозаических произведений будут благоприятствовать дальнейшему развитию теории художественной речи.</w:t>
      </w:r>
    </w:p>
    <w:p w:rsidR="004D425B" w:rsidRDefault="004D425B" w:rsidP="004D425B">
      <w:pPr>
        <w:spacing w:line="360" w:lineRule="auto"/>
        <w:ind w:right="-6"/>
        <w:rPr>
          <w:sz w:val="28"/>
          <w:szCs w:val="28"/>
        </w:rPr>
      </w:pPr>
      <w:r>
        <w:rPr>
          <w:b/>
          <w:bCs/>
          <w:sz w:val="28"/>
          <w:szCs w:val="28"/>
        </w:rPr>
        <w:t xml:space="preserve">Практическое значение работы </w:t>
      </w:r>
      <w:r>
        <w:rPr>
          <w:sz w:val="28"/>
          <w:szCs w:val="28"/>
        </w:rPr>
        <w:t xml:space="preserve">заключается в том, что ее основные положения могут быть использованы в практике университетского преподавания нормативных курсов («Введение в языкознание», «Общее языкознание»), при чтении спецкурсов по проблемам лингвокультурологии, межкультурной коммуникации, когнитивной лингвистики, в лексикографической практике, а также в сфере переводческой </w:t>
      </w:r>
      <w:proofErr w:type="gramStart"/>
      <w:r>
        <w:rPr>
          <w:sz w:val="28"/>
          <w:szCs w:val="28"/>
        </w:rPr>
        <w:t>деятельности</w:t>
      </w:r>
      <w:proofErr w:type="gramEnd"/>
      <w:r>
        <w:rPr>
          <w:sz w:val="28"/>
          <w:szCs w:val="28"/>
        </w:rPr>
        <w:t xml:space="preserve"> как в художественном переводе, так и в переводческом анализе текста. </w:t>
      </w:r>
    </w:p>
    <w:p w:rsidR="004D425B" w:rsidRDefault="004D425B" w:rsidP="004D425B">
      <w:pPr>
        <w:spacing w:line="360" w:lineRule="auto"/>
        <w:ind w:firstLine="720"/>
        <w:rPr>
          <w:sz w:val="28"/>
          <w:szCs w:val="28"/>
        </w:rPr>
      </w:pPr>
      <w:r>
        <w:rPr>
          <w:b/>
          <w:bCs/>
          <w:sz w:val="28"/>
          <w:szCs w:val="28"/>
        </w:rPr>
        <w:t xml:space="preserve">Структура диссертации. </w:t>
      </w:r>
      <w:r>
        <w:rPr>
          <w:sz w:val="28"/>
          <w:szCs w:val="28"/>
        </w:rPr>
        <w:t xml:space="preserve">Диссертация состоит из введения, четырех глав с выводами, заключения, списка научной и справочной литературы (299 позиций), списка источников иллюстративного материала (7 позиций). Объем </w:t>
      </w:r>
      <w:r>
        <w:rPr>
          <w:sz w:val="28"/>
          <w:szCs w:val="28"/>
        </w:rPr>
        <w:lastRenderedPageBreak/>
        <w:t>основного текста диссертации – 196 страниц. Общий объем работы составляет</w:t>
      </w:r>
      <w:r>
        <w:rPr>
          <w:b/>
          <w:bCs/>
          <w:sz w:val="28"/>
          <w:szCs w:val="28"/>
        </w:rPr>
        <w:t xml:space="preserve"> </w:t>
      </w:r>
      <w:r>
        <w:rPr>
          <w:sz w:val="28"/>
          <w:szCs w:val="28"/>
        </w:rPr>
        <w:t xml:space="preserve">222 страницы. </w:t>
      </w:r>
    </w:p>
    <w:p w:rsidR="004D425B" w:rsidRDefault="004D425B" w:rsidP="004D425B">
      <w:pPr>
        <w:spacing w:line="360" w:lineRule="auto"/>
        <w:ind w:firstLine="720"/>
        <w:rPr>
          <w:sz w:val="28"/>
          <w:szCs w:val="28"/>
        </w:rPr>
      </w:pPr>
      <w:r>
        <w:rPr>
          <w:sz w:val="28"/>
          <w:szCs w:val="28"/>
        </w:rPr>
        <w:t xml:space="preserve">Во </w:t>
      </w:r>
      <w:r>
        <w:rPr>
          <w:b/>
          <w:bCs/>
          <w:sz w:val="28"/>
          <w:szCs w:val="28"/>
        </w:rPr>
        <w:t>введении</w:t>
      </w:r>
      <w:r>
        <w:rPr>
          <w:sz w:val="28"/>
          <w:szCs w:val="28"/>
        </w:rPr>
        <w:t xml:space="preserve"> обосновывается выбор темы исследования, ее актуальность; определяются цель и задачи исследования; устанавливаются объект и предмет; описыва</w:t>
      </w:r>
      <w:r>
        <w:rPr>
          <w:sz w:val="28"/>
          <w:szCs w:val="28"/>
          <w:lang w:val="uk-UA"/>
        </w:rPr>
        <w:t>е</w:t>
      </w:r>
      <w:r>
        <w:rPr>
          <w:sz w:val="28"/>
          <w:szCs w:val="28"/>
        </w:rPr>
        <w:t xml:space="preserve">тся материал исследования, используемые методы лингвистического анализа, апробация результатов исследования; формулируется научная новизна; прогнозируются теоретическая значимость и практическое применение полученных в результате исследования данных. </w:t>
      </w:r>
    </w:p>
    <w:p w:rsidR="004D425B" w:rsidRDefault="004D425B" w:rsidP="004D425B">
      <w:pPr>
        <w:spacing w:line="360" w:lineRule="auto"/>
        <w:ind w:firstLine="720"/>
        <w:rPr>
          <w:sz w:val="28"/>
          <w:szCs w:val="28"/>
        </w:rPr>
      </w:pPr>
      <w:proofErr w:type="gramStart"/>
      <w:r>
        <w:rPr>
          <w:sz w:val="28"/>
          <w:szCs w:val="28"/>
        </w:rPr>
        <w:t xml:space="preserve">В </w:t>
      </w:r>
      <w:r>
        <w:rPr>
          <w:b/>
          <w:bCs/>
          <w:sz w:val="28"/>
          <w:szCs w:val="28"/>
        </w:rPr>
        <w:t>первой главе</w:t>
      </w:r>
      <w:r>
        <w:rPr>
          <w:sz w:val="28"/>
          <w:szCs w:val="28"/>
        </w:rPr>
        <w:t xml:space="preserve"> </w:t>
      </w:r>
      <w:r>
        <w:rPr>
          <w:b/>
          <w:bCs/>
          <w:sz w:val="28"/>
          <w:szCs w:val="28"/>
        </w:rPr>
        <w:t>«Теоретические аспекты когнитивно-семантического описания концепта»</w:t>
      </w:r>
      <w:r>
        <w:rPr>
          <w:sz w:val="28"/>
          <w:szCs w:val="28"/>
        </w:rPr>
        <w:t xml:space="preserve"> рассматривается феномен ‘языковое сознание’ в его непосредственной связи с культурой и языковой личностью; определяются основные аспекты интерпретации термина </w:t>
      </w:r>
      <w:r>
        <w:rPr>
          <w:sz w:val="28"/>
          <w:szCs w:val="28"/>
          <w:lang w:val="uk-UA"/>
        </w:rPr>
        <w:t>‘концепт</w:t>
      </w:r>
      <w:r>
        <w:rPr>
          <w:sz w:val="28"/>
          <w:szCs w:val="28"/>
        </w:rPr>
        <w:t>’ в когнитивной лингвистике и исследуется современное состояние проблемы в обзоре лингвистической литературы, посвященной изучению концепта; разрабатывается концепция полевого моделирования и когнитивная методика исследования концепта, вербализованного средствами русского, английского и французского языков;</w:t>
      </w:r>
      <w:proofErr w:type="gramEnd"/>
      <w:r>
        <w:rPr>
          <w:sz w:val="28"/>
          <w:szCs w:val="28"/>
        </w:rPr>
        <w:t xml:space="preserve"> обосновываются принципы концептуального анализа в </w:t>
      </w:r>
      <w:r>
        <w:rPr>
          <w:sz w:val="28"/>
          <w:szCs w:val="28"/>
          <w:lang w:val="uk-UA"/>
        </w:rPr>
        <w:t>ракурсе</w:t>
      </w:r>
      <w:r>
        <w:rPr>
          <w:sz w:val="28"/>
          <w:szCs w:val="28"/>
        </w:rPr>
        <w:t xml:space="preserve"> семантического поля.</w:t>
      </w:r>
    </w:p>
    <w:p w:rsidR="004D425B" w:rsidRDefault="004D425B" w:rsidP="004D425B">
      <w:pPr>
        <w:spacing w:line="360" w:lineRule="auto"/>
        <w:ind w:right="27" w:firstLine="510"/>
        <w:rPr>
          <w:sz w:val="28"/>
          <w:szCs w:val="28"/>
        </w:rPr>
      </w:pPr>
      <w:r>
        <w:rPr>
          <w:b/>
          <w:bCs/>
          <w:sz w:val="28"/>
          <w:szCs w:val="28"/>
        </w:rPr>
        <w:t>Вторая глава</w:t>
      </w:r>
      <w:r>
        <w:rPr>
          <w:sz w:val="28"/>
          <w:szCs w:val="28"/>
        </w:rPr>
        <w:t xml:space="preserve"> </w:t>
      </w:r>
      <w:r>
        <w:rPr>
          <w:b/>
          <w:bCs/>
          <w:sz w:val="28"/>
          <w:szCs w:val="28"/>
        </w:rPr>
        <w:t>«Когнитивная структура концептов “Дом” и “Семья” в русском языковом сознании»</w:t>
      </w:r>
      <w:r>
        <w:rPr>
          <w:i/>
          <w:iCs/>
          <w:sz w:val="28"/>
          <w:szCs w:val="28"/>
        </w:rPr>
        <w:t xml:space="preserve"> </w:t>
      </w:r>
      <w:r>
        <w:rPr>
          <w:sz w:val="28"/>
          <w:szCs w:val="28"/>
        </w:rPr>
        <w:t xml:space="preserve">посвящена полевому структурированию исследуемых концептов, выступающими фрагментами языковой картины мира русского народа, а также способам их отражения в художественной речи писателя-классика Л.Н. Толстого. </w:t>
      </w:r>
    </w:p>
    <w:p w:rsidR="004D425B" w:rsidRDefault="004D425B" w:rsidP="004D425B">
      <w:pPr>
        <w:spacing w:line="360" w:lineRule="auto"/>
        <w:ind w:right="27" w:firstLine="510"/>
        <w:rPr>
          <w:sz w:val="28"/>
          <w:szCs w:val="28"/>
        </w:rPr>
      </w:pPr>
      <w:r>
        <w:rPr>
          <w:sz w:val="28"/>
          <w:szCs w:val="28"/>
        </w:rPr>
        <w:t xml:space="preserve">В </w:t>
      </w:r>
      <w:r>
        <w:rPr>
          <w:b/>
          <w:bCs/>
          <w:sz w:val="28"/>
          <w:szCs w:val="28"/>
        </w:rPr>
        <w:t>третьей главе</w:t>
      </w:r>
      <w:r>
        <w:rPr>
          <w:sz w:val="28"/>
          <w:szCs w:val="28"/>
        </w:rPr>
        <w:t xml:space="preserve"> </w:t>
      </w:r>
      <w:r>
        <w:rPr>
          <w:b/>
          <w:bCs/>
          <w:sz w:val="28"/>
          <w:szCs w:val="28"/>
        </w:rPr>
        <w:t>«Лингвокультурное содержание концептов “</w:t>
      </w:r>
      <w:r>
        <w:rPr>
          <w:b/>
          <w:bCs/>
          <w:sz w:val="28"/>
          <w:szCs w:val="28"/>
          <w:lang w:val="en-US"/>
        </w:rPr>
        <w:t>House</w:t>
      </w:r>
      <w:r>
        <w:rPr>
          <w:b/>
          <w:bCs/>
          <w:sz w:val="28"/>
          <w:szCs w:val="28"/>
        </w:rPr>
        <w:t>”, “</w:t>
      </w:r>
      <w:r>
        <w:rPr>
          <w:b/>
          <w:bCs/>
          <w:sz w:val="28"/>
          <w:szCs w:val="28"/>
          <w:lang w:val="en-US"/>
        </w:rPr>
        <w:t>Home</w:t>
      </w:r>
      <w:r>
        <w:rPr>
          <w:b/>
          <w:bCs/>
          <w:sz w:val="28"/>
          <w:szCs w:val="28"/>
        </w:rPr>
        <w:t>”, “</w:t>
      </w:r>
      <w:r>
        <w:rPr>
          <w:b/>
          <w:bCs/>
          <w:sz w:val="28"/>
          <w:szCs w:val="28"/>
          <w:lang w:val="en-US"/>
        </w:rPr>
        <w:t>Family</w:t>
      </w:r>
      <w:r>
        <w:rPr>
          <w:b/>
          <w:bCs/>
          <w:sz w:val="28"/>
          <w:szCs w:val="28"/>
        </w:rPr>
        <w:t>” в английском языковом сознании»</w:t>
      </w:r>
      <w:r>
        <w:rPr>
          <w:sz w:val="28"/>
          <w:szCs w:val="28"/>
        </w:rPr>
        <w:t xml:space="preserve"> выявляются, классифицируются и анализируются ядерные и периферийные смысловые компоненты концептов “</w:t>
      </w:r>
      <w:r>
        <w:rPr>
          <w:sz w:val="28"/>
          <w:szCs w:val="28"/>
          <w:lang w:val="en-US"/>
        </w:rPr>
        <w:t>House</w:t>
      </w:r>
      <w:r>
        <w:rPr>
          <w:sz w:val="28"/>
          <w:szCs w:val="28"/>
        </w:rPr>
        <w:t>”, “</w:t>
      </w:r>
      <w:r>
        <w:rPr>
          <w:sz w:val="28"/>
          <w:szCs w:val="28"/>
          <w:lang w:val="en-US"/>
        </w:rPr>
        <w:t>Home</w:t>
      </w:r>
      <w:r>
        <w:rPr>
          <w:sz w:val="28"/>
          <w:szCs w:val="28"/>
        </w:rPr>
        <w:t>”, “</w:t>
      </w:r>
      <w:r>
        <w:rPr>
          <w:sz w:val="28"/>
          <w:szCs w:val="28"/>
          <w:lang w:val="en-US"/>
        </w:rPr>
        <w:t>Family</w:t>
      </w:r>
      <w:r>
        <w:rPr>
          <w:sz w:val="28"/>
          <w:szCs w:val="28"/>
        </w:rPr>
        <w:t xml:space="preserve">” в британской языковой картине мира сквозь призму литературно-художественного мировосприятия Дж. Голсуорси. </w:t>
      </w:r>
    </w:p>
    <w:p w:rsidR="004D425B" w:rsidRDefault="004D425B" w:rsidP="004D425B">
      <w:pPr>
        <w:spacing w:line="360" w:lineRule="auto"/>
        <w:ind w:right="27" w:firstLine="510"/>
        <w:rPr>
          <w:sz w:val="28"/>
          <w:szCs w:val="28"/>
        </w:rPr>
      </w:pPr>
      <w:r>
        <w:rPr>
          <w:sz w:val="28"/>
          <w:szCs w:val="28"/>
        </w:rPr>
        <w:t xml:space="preserve">В </w:t>
      </w:r>
      <w:r>
        <w:rPr>
          <w:b/>
          <w:bCs/>
          <w:sz w:val="28"/>
          <w:szCs w:val="28"/>
        </w:rPr>
        <w:t>четвертой главе «Когнитивная структура концептов “</w:t>
      </w:r>
      <w:r>
        <w:rPr>
          <w:b/>
          <w:bCs/>
          <w:sz w:val="28"/>
          <w:szCs w:val="28"/>
          <w:lang w:val="en-US"/>
        </w:rPr>
        <w:t>Maison</w:t>
      </w:r>
      <w:r>
        <w:rPr>
          <w:b/>
          <w:bCs/>
          <w:sz w:val="28"/>
          <w:szCs w:val="28"/>
        </w:rPr>
        <w:t>” и “</w:t>
      </w:r>
      <w:r>
        <w:rPr>
          <w:b/>
          <w:bCs/>
          <w:sz w:val="28"/>
          <w:szCs w:val="28"/>
          <w:lang w:val="en-US"/>
        </w:rPr>
        <w:t>Famille</w:t>
      </w:r>
      <w:r>
        <w:rPr>
          <w:b/>
          <w:bCs/>
          <w:sz w:val="28"/>
          <w:szCs w:val="28"/>
        </w:rPr>
        <w:t>” во французском языковом сознании»</w:t>
      </w:r>
      <w:r>
        <w:rPr>
          <w:b/>
          <w:bCs/>
          <w:i/>
          <w:iCs/>
          <w:sz w:val="28"/>
          <w:szCs w:val="28"/>
        </w:rPr>
        <w:t xml:space="preserve"> </w:t>
      </w:r>
      <w:r>
        <w:rPr>
          <w:sz w:val="28"/>
          <w:szCs w:val="28"/>
        </w:rPr>
        <w:t xml:space="preserve">формируется полевая </w:t>
      </w:r>
      <w:r>
        <w:rPr>
          <w:sz w:val="28"/>
          <w:szCs w:val="28"/>
        </w:rPr>
        <w:lastRenderedPageBreak/>
        <w:t xml:space="preserve">модель анализируемых </w:t>
      </w:r>
      <w:proofErr w:type="gramStart"/>
      <w:r>
        <w:rPr>
          <w:sz w:val="28"/>
          <w:szCs w:val="28"/>
        </w:rPr>
        <w:t>концептов</w:t>
      </w:r>
      <w:proofErr w:type="gramEnd"/>
      <w:r>
        <w:rPr>
          <w:sz w:val="28"/>
          <w:szCs w:val="28"/>
        </w:rPr>
        <w:t xml:space="preserve"> и интерпретируются их понятийные составляющие с опорой на художественно-концептуальное пространство, данное в языковом воплощении Гюставом Флобером. </w:t>
      </w:r>
    </w:p>
    <w:p w:rsidR="004D425B" w:rsidRDefault="004D425B" w:rsidP="004D425B">
      <w:pPr>
        <w:spacing w:line="360" w:lineRule="auto"/>
        <w:ind w:firstLine="720"/>
        <w:rPr>
          <w:sz w:val="28"/>
          <w:szCs w:val="28"/>
        </w:rPr>
      </w:pPr>
      <w:r>
        <w:rPr>
          <w:sz w:val="28"/>
          <w:szCs w:val="28"/>
        </w:rPr>
        <w:t xml:space="preserve">В </w:t>
      </w:r>
      <w:r>
        <w:rPr>
          <w:b/>
          <w:bCs/>
          <w:sz w:val="28"/>
          <w:szCs w:val="28"/>
        </w:rPr>
        <w:t>заключении</w:t>
      </w:r>
      <w:r>
        <w:rPr>
          <w:sz w:val="28"/>
          <w:szCs w:val="28"/>
        </w:rPr>
        <w:t xml:space="preserve"> обобщаются результаты проведенного исследования, формулируются основные выводы, намечаются перспективы дальнейших исследований.</w:t>
      </w:r>
    </w:p>
    <w:p w:rsidR="004D425B" w:rsidRDefault="004D425B" w:rsidP="004D425B">
      <w:pPr>
        <w:spacing w:line="360" w:lineRule="auto"/>
        <w:ind w:firstLine="720"/>
        <w:rPr>
          <w:color w:val="000000"/>
          <w:sz w:val="28"/>
          <w:szCs w:val="28"/>
          <w:lang w:val="uk-UA"/>
        </w:rPr>
      </w:pPr>
      <w:r>
        <w:rPr>
          <w:b/>
          <w:bCs/>
          <w:sz w:val="28"/>
          <w:szCs w:val="28"/>
        </w:rPr>
        <w:t>Апробация работы.</w:t>
      </w:r>
      <w:r>
        <w:rPr>
          <w:sz w:val="28"/>
          <w:szCs w:val="28"/>
        </w:rPr>
        <w:t xml:space="preserve"> Теоретические положения и практические результаты диссертационного исследования обсуждались на конференциях: </w:t>
      </w:r>
      <w:r>
        <w:rPr>
          <w:rStyle w:val="afffffffffffffffffffffffffe"/>
          <w:rFonts w:ascii="Times New Roman" w:hAnsi="Times New Roman" w:cs="Times New Roman"/>
          <w:sz w:val="28"/>
          <w:szCs w:val="28"/>
        </w:rPr>
        <w:t xml:space="preserve">Международных научных </w:t>
      </w:r>
      <w:proofErr w:type="gramStart"/>
      <w:r>
        <w:rPr>
          <w:rStyle w:val="afffffffffffffffffffffffffe"/>
          <w:rFonts w:ascii="Times New Roman" w:hAnsi="Times New Roman" w:cs="Times New Roman"/>
          <w:sz w:val="28"/>
          <w:szCs w:val="28"/>
        </w:rPr>
        <w:t>конференциях</w:t>
      </w:r>
      <w:proofErr w:type="gramEnd"/>
      <w:r>
        <w:rPr>
          <w:rStyle w:val="afffffffffffffffffffffffffe"/>
          <w:rFonts w:ascii="Times New Roman" w:hAnsi="Times New Roman" w:cs="Times New Roman"/>
          <w:sz w:val="28"/>
          <w:szCs w:val="28"/>
        </w:rPr>
        <w:t xml:space="preserve"> «Язык и культура» имени С.Б.</w:t>
      </w:r>
      <w:r>
        <w:rPr>
          <w:rStyle w:val="afffffffffffffffffffffffffe"/>
          <w:rFonts w:ascii="Times New Roman" w:hAnsi="Times New Roman" w:cs="Times New Roman"/>
          <w:sz w:val="28"/>
          <w:szCs w:val="28"/>
          <w:lang w:val="uk-UA"/>
        </w:rPr>
        <w:t> </w:t>
      </w:r>
      <w:r>
        <w:rPr>
          <w:rStyle w:val="afffffffffffffffffffffffffe"/>
          <w:rFonts w:ascii="Times New Roman" w:hAnsi="Times New Roman" w:cs="Times New Roman"/>
          <w:sz w:val="28"/>
          <w:szCs w:val="28"/>
        </w:rPr>
        <w:t>Бураго (Киев, 2003, 2004, 2005</w:t>
      </w:r>
      <w:r>
        <w:rPr>
          <w:rStyle w:val="afffffffffffffffffffffffffe"/>
          <w:rFonts w:ascii="Times New Roman" w:hAnsi="Times New Roman" w:cs="Times New Roman"/>
          <w:sz w:val="28"/>
          <w:szCs w:val="28"/>
          <w:lang w:val="uk-UA"/>
        </w:rPr>
        <w:t>, 2006</w:t>
      </w:r>
      <w:r>
        <w:rPr>
          <w:rStyle w:val="afffffffffffffffffffffffffe"/>
          <w:rFonts w:ascii="Times New Roman" w:hAnsi="Times New Roman" w:cs="Times New Roman"/>
          <w:sz w:val="28"/>
          <w:szCs w:val="28"/>
        </w:rPr>
        <w:t>);</w:t>
      </w:r>
      <w:r>
        <w:rPr>
          <w:rStyle w:val="afffffffffffffffffffffffffe"/>
          <w:sz w:val="28"/>
          <w:szCs w:val="28"/>
        </w:rPr>
        <w:t xml:space="preserve"> </w:t>
      </w:r>
      <w:r>
        <w:rPr>
          <w:color w:val="000000"/>
          <w:sz w:val="28"/>
          <w:szCs w:val="28"/>
          <w:lang w:val="en-US"/>
        </w:rPr>
        <w:t>VI</w:t>
      </w:r>
      <w:r>
        <w:rPr>
          <w:color w:val="000000"/>
          <w:sz w:val="28"/>
          <w:szCs w:val="28"/>
        </w:rPr>
        <w:t>-</w:t>
      </w:r>
      <w:r>
        <w:rPr>
          <w:color w:val="000000"/>
          <w:sz w:val="28"/>
          <w:szCs w:val="28"/>
          <w:lang w:val="uk-UA"/>
        </w:rPr>
        <w:t xml:space="preserve">ой </w:t>
      </w:r>
      <w:r>
        <w:rPr>
          <w:color w:val="000000"/>
          <w:sz w:val="28"/>
          <w:szCs w:val="28"/>
        </w:rPr>
        <w:t>Международн</w:t>
      </w:r>
      <w:r>
        <w:rPr>
          <w:color w:val="000000"/>
          <w:sz w:val="28"/>
          <w:szCs w:val="28"/>
          <w:lang w:val="uk-UA"/>
        </w:rPr>
        <w:t>ой</w:t>
      </w:r>
      <w:r>
        <w:rPr>
          <w:color w:val="000000"/>
          <w:sz w:val="28"/>
          <w:szCs w:val="28"/>
        </w:rPr>
        <w:t xml:space="preserve"> научн</w:t>
      </w:r>
      <w:r>
        <w:rPr>
          <w:color w:val="000000"/>
          <w:sz w:val="28"/>
          <w:szCs w:val="28"/>
          <w:lang w:val="uk-UA"/>
        </w:rPr>
        <w:t>ой</w:t>
      </w:r>
      <w:r>
        <w:rPr>
          <w:color w:val="000000"/>
          <w:sz w:val="28"/>
          <w:szCs w:val="28"/>
        </w:rPr>
        <w:t xml:space="preserve"> конференци</w:t>
      </w:r>
      <w:r>
        <w:rPr>
          <w:color w:val="000000"/>
          <w:sz w:val="28"/>
          <w:szCs w:val="28"/>
          <w:lang w:val="uk-UA"/>
        </w:rPr>
        <w:t>и</w:t>
      </w:r>
      <w:r>
        <w:rPr>
          <w:color w:val="000000"/>
          <w:sz w:val="28"/>
          <w:szCs w:val="28"/>
        </w:rPr>
        <w:t xml:space="preserve"> «Русистика и современность» (Одесский национальный университет им. И.И. Мечникова, 10 – 11 октября 2003 г.)</w:t>
      </w:r>
      <w:r>
        <w:rPr>
          <w:color w:val="000000"/>
          <w:sz w:val="28"/>
          <w:szCs w:val="28"/>
          <w:lang w:val="uk-UA"/>
        </w:rPr>
        <w:t xml:space="preserve">; Международной научно-практической конференции </w:t>
      </w:r>
      <w:r>
        <w:rPr>
          <w:color w:val="000000"/>
          <w:sz w:val="28"/>
          <w:szCs w:val="28"/>
        </w:rPr>
        <w:t xml:space="preserve">«Русский язык и литература: проблемы изучения и преподавания в Украине» (Украинская ассоциация преподавателей русского языка и литературы, Институт филологии Киевского национального университета им. </w:t>
      </w:r>
      <w:proofErr w:type="gramStart"/>
      <w:r>
        <w:rPr>
          <w:color w:val="000000"/>
          <w:sz w:val="28"/>
          <w:szCs w:val="28"/>
        </w:rPr>
        <w:t>Тараса Шевченко, 25 – 26 ноября 2003 г.)</w:t>
      </w:r>
      <w:r>
        <w:rPr>
          <w:color w:val="000000"/>
          <w:sz w:val="28"/>
          <w:szCs w:val="28"/>
          <w:lang w:val="uk-UA"/>
        </w:rPr>
        <w:t xml:space="preserve">; </w:t>
      </w:r>
      <w:r>
        <w:rPr>
          <w:color w:val="000000"/>
          <w:sz w:val="28"/>
          <w:szCs w:val="28"/>
        </w:rPr>
        <w:t>научно-практическ</w:t>
      </w:r>
      <w:r>
        <w:rPr>
          <w:color w:val="000000"/>
          <w:sz w:val="28"/>
          <w:szCs w:val="28"/>
          <w:lang w:val="uk-UA"/>
        </w:rPr>
        <w:t>их</w:t>
      </w:r>
      <w:r>
        <w:rPr>
          <w:color w:val="000000"/>
          <w:sz w:val="28"/>
          <w:szCs w:val="28"/>
        </w:rPr>
        <w:t xml:space="preserve"> конференция</w:t>
      </w:r>
      <w:r>
        <w:rPr>
          <w:color w:val="000000"/>
          <w:sz w:val="28"/>
          <w:szCs w:val="28"/>
          <w:lang w:val="uk-UA"/>
        </w:rPr>
        <w:t>х</w:t>
      </w:r>
      <w:r>
        <w:rPr>
          <w:color w:val="000000"/>
          <w:sz w:val="28"/>
          <w:szCs w:val="28"/>
        </w:rPr>
        <w:t xml:space="preserve"> «Актуальные проблемы и технологии филологических исследований и обучения иностранным языкам (Измаильский институт водного транспорта, 12 – 13 мая 2004 г.</w:t>
      </w:r>
      <w:r>
        <w:rPr>
          <w:color w:val="000000"/>
          <w:sz w:val="28"/>
          <w:szCs w:val="28"/>
          <w:lang w:val="uk-UA"/>
        </w:rPr>
        <w:t>;</w:t>
      </w:r>
      <w:r>
        <w:rPr>
          <w:color w:val="000000"/>
          <w:sz w:val="28"/>
          <w:szCs w:val="28"/>
        </w:rPr>
        <w:t xml:space="preserve"> 23 – 24 мая 2005</w:t>
      </w:r>
      <w:r>
        <w:rPr>
          <w:color w:val="000000"/>
          <w:sz w:val="28"/>
          <w:szCs w:val="28"/>
          <w:lang w:val="uk-UA"/>
        </w:rPr>
        <w:t> </w:t>
      </w:r>
      <w:r>
        <w:rPr>
          <w:color w:val="000000"/>
          <w:sz w:val="28"/>
          <w:szCs w:val="28"/>
        </w:rPr>
        <w:t>г.)</w:t>
      </w:r>
      <w:r>
        <w:rPr>
          <w:color w:val="000000"/>
          <w:sz w:val="28"/>
          <w:szCs w:val="28"/>
          <w:lang w:val="uk-UA"/>
        </w:rPr>
        <w:t xml:space="preserve">; </w:t>
      </w:r>
      <w:r>
        <w:rPr>
          <w:color w:val="000000"/>
          <w:sz w:val="28"/>
          <w:szCs w:val="28"/>
        </w:rPr>
        <w:t>межвузовск</w:t>
      </w:r>
      <w:r>
        <w:rPr>
          <w:color w:val="000000"/>
          <w:sz w:val="28"/>
          <w:szCs w:val="28"/>
          <w:lang w:val="uk-UA"/>
        </w:rPr>
        <w:t>ой</w:t>
      </w:r>
      <w:r>
        <w:rPr>
          <w:color w:val="000000"/>
          <w:sz w:val="28"/>
          <w:szCs w:val="28"/>
        </w:rPr>
        <w:t xml:space="preserve"> научно-практическ</w:t>
      </w:r>
      <w:r>
        <w:rPr>
          <w:color w:val="000000"/>
          <w:sz w:val="28"/>
          <w:szCs w:val="28"/>
          <w:lang w:val="uk-UA"/>
        </w:rPr>
        <w:t xml:space="preserve">ой </w:t>
      </w:r>
      <w:r>
        <w:rPr>
          <w:color w:val="000000"/>
          <w:sz w:val="28"/>
          <w:szCs w:val="28"/>
        </w:rPr>
        <w:t>конференци</w:t>
      </w:r>
      <w:r>
        <w:rPr>
          <w:color w:val="000000"/>
          <w:sz w:val="28"/>
          <w:szCs w:val="28"/>
          <w:lang w:val="uk-UA"/>
        </w:rPr>
        <w:t>и</w:t>
      </w:r>
      <w:r>
        <w:rPr>
          <w:color w:val="000000"/>
          <w:sz w:val="28"/>
          <w:szCs w:val="28"/>
        </w:rPr>
        <w:t xml:space="preserve"> «Экономика, право, филология, обществоведение» (Измаильский институт водного транспорта, 12 мая 2006</w:t>
      </w:r>
      <w:r>
        <w:rPr>
          <w:color w:val="000000"/>
          <w:sz w:val="28"/>
          <w:szCs w:val="28"/>
          <w:lang w:val="uk-UA"/>
        </w:rPr>
        <w:t> </w:t>
      </w:r>
      <w:r>
        <w:rPr>
          <w:color w:val="000000"/>
          <w:sz w:val="28"/>
          <w:szCs w:val="28"/>
        </w:rPr>
        <w:t>г.)</w:t>
      </w:r>
      <w:r>
        <w:rPr>
          <w:color w:val="000000"/>
          <w:sz w:val="28"/>
          <w:szCs w:val="28"/>
          <w:lang w:val="uk-UA"/>
        </w:rPr>
        <w:t>;</w:t>
      </w:r>
      <w:proofErr w:type="gramEnd"/>
      <w:r>
        <w:rPr>
          <w:color w:val="000000"/>
          <w:sz w:val="28"/>
          <w:szCs w:val="28"/>
          <w:lang w:val="uk-UA"/>
        </w:rPr>
        <w:t xml:space="preserve"> </w:t>
      </w:r>
      <w:r>
        <w:rPr>
          <w:color w:val="000000"/>
          <w:sz w:val="28"/>
          <w:szCs w:val="28"/>
        </w:rPr>
        <w:t>Международн</w:t>
      </w:r>
      <w:r>
        <w:rPr>
          <w:color w:val="000000"/>
          <w:sz w:val="28"/>
          <w:szCs w:val="28"/>
          <w:lang w:val="uk-UA"/>
        </w:rPr>
        <w:t>ой</w:t>
      </w:r>
      <w:r>
        <w:rPr>
          <w:color w:val="000000"/>
          <w:sz w:val="28"/>
          <w:szCs w:val="28"/>
        </w:rPr>
        <w:t xml:space="preserve"> научн</w:t>
      </w:r>
      <w:r>
        <w:rPr>
          <w:color w:val="000000"/>
          <w:sz w:val="28"/>
          <w:szCs w:val="28"/>
          <w:lang w:val="uk-UA"/>
        </w:rPr>
        <w:t>ой</w:t>
      </w:r>
      <w:r>
        <w:rPr>
          <w:color w:val="000000"/>
          <w:sz w:val="28"/>
          <w:szCs w:val="28"/>
        </w:rPr>
        <w:t xml:space="preserve"> конференци</w:t>
      </w:r>
      <w:r>
        <w:rPr>
          <w:color w:val="000000"/>
          <w:sz w:val="28"/>
          <w:szCs w:val="28"/>
          <w:lang w:val="uk-UA"/>
        </w:rPr>
        <w:t xml:space="preserve">и </w:t>
      </w:r>
      <w:r>
        <w:rPr>
          <w:color w:val="000000"/>
          <w:sz w:val="28"/>
          <w:szCs w:val="28"/>
        </w:rPr>
        <w:t>«</w:t>
      </w:r>
      <w:r>
        <w:rPr>
          <w:color w:val="000000"/>
          <w:sz w:val="28"/>
          <w:szCs w:val="28"/>
          <w:lang w:val="uk-UA"/>
        </w:rPr>
        <w:t>Східнослов</w:t>
      </w:r>
      <w:r>
        <w:rPr>
          <w:color w:val="000000"/>
          <w:sz w:val="28"/>
          <w:szCs w:val="28"/>
        </w:rPr>
        <w:t>’</w:t>
      </w:r>
      <w:r>
        <w:rPr>
          <w:color w:val="000000"/>
          <w:sz w:val="28"/>
          <w:szCs w:val="28"/>
          <w:lang w:val="uk-UA"/>
        </w:rPr>
        <w:t>янська філологія: від Нестора до сьогодення</w:t>
      </w:r>
      <w:r>
        <w:rPr>
          <w:color w:val="000000"/>
          <w:sz w:val="28"/>
          <w:szCs w:val="28"/>
        </w:rPr>
        <w:t>» (Горловский государственный педагогический институт иностранных языков, 27-28 апреля 2006 г.)</w:t>
      </w:r>
      <w:r>
        <w:rPr>
          <w:color w:val="000000"/>
          <w:sz w:val="28"/>
          <w:szCs w:val="28"/>
          <w:lang w:val="uk-UA"/>
        </w:rPr>
        <w:t>.</w:t>
      </w:r>
    </w:p>
    <w:p w:rsidR="004D425B" w:rsidRDefault="004D425B" w:rsidP="004D425B">
      <w:pPr>
        <w:spacing w:line="360" w:lineRule="auto"/>
        <w:ind w:firstLine="720"/>
        <w:rPr>
          <w:sz w:val="28"/>
          <w:szCs w:val="28"/>
        </w:rPr>
      </w:pPr>
      <w:r>
        <w:rPr>
          <w:b/>
          <w:bCs/>
          <w:sz w:val="28"/>
          <w:szCs w:val="28"/>
        </w:rPr>
        <w:t xml:space="preserve">Публикации. </w:t>
      </w:r>
      <w:r>
        <w:rPr>
          <w:sz w:val="28"/>
          <w:szCs w:val="28"/>
        </w:rPr>
        <w:t xml:space="preserve">Результаты диссертационного исследования отражены в 7-ми статьях, </w:t>
      </w:r>
      <w:r>
        <w:rPr>
          <w:rStyle w:val="afffffffffffffffffffffffffe"/>
          <w:rFonts w:ascii="Times New Roman" w:hAnsi="Times New Roman" w:cs="Times New Roman"/>
          <w:sz w:val="28"/>
          <w:szCs w:val="28"/>
        </w:rPr>
        <w:t>из них 3</w:t>
      </w:r>
      <w:r>
        <w:rPr>
          <w:rStyle w:val="afffffffffffffffffffffffffe"/>
          <w:sz w:val="28"/>
          <w:szCs w:val="28"/>
        </w:rPr>
        <w:t xml:space="preserve"> </w:t>
      </w:r>
      <w:r>
        <w:rPr>
          <w:color w:val="000000"/>
          <w:sz w:val="28"/>
          <w:szCs w:val="28"/>
        </w:rPr>
        <w:t xml:space="preserve">– </w:t>
      </w:r>
      <w:r>
        <w:rPr>
          <w:sz w:val="28"/>
          <w:szCs w:val="28"/>
        </w:rPr>
        <w:t>опубликованы в специализированных сборниках научных трудов,</w:t>
      </w:r>
      <w:r>
        <w:rPr>
          <w:rStyle w:val="afffffffffffffffffffffffffe"/>
          <w:sz w:val="28"/>
          <w:szCs w:val="28"/>
        </w:rPr>
        <w:t xml:space="preserve"> </w:t>
      </w:r>
      <w:r>
        <w:rPr>
          <w:rStyle w:val="afffffffffffffffffffffffffe"/>
          <w:rFonts w:ascii="Times New Roman" w:hAnsi="Times New Roman" w:cs="Times New Roman"/>
          <w:sz w:val="28"/>
          <w:szCs w:val="28"/>
        </w:rPr>
        <w:t>утверждённых ВАК Украины.</w:t>
      </w:r>
      <w:r>
        <w:rPr>
          <w:rStyle w:val="afffffffffffffffffffffffffe"/>
          <w:sz w:val="28"/>
          <w:szCs w:val="28"/>
        </w:rPr>
        <w:t xml:space="preserve"> </w:t>
      </w:r>
    </w:p>
    <w:p w:rsidR="004D425B" w:rsidRDefault="004D425B" w:rsidP="004D425B">
      <w:pPr>
        <w:pStyle w:val="31"/>
        <w:keepNext w:val="0"/>
      </w:pPr>
    </w:p>
    <w:p w:rsidR="004D425B" w:rsidRDefault="004D425B" w:rsidP="004D425B"/>
    <w:p w:rsidR="004D425B" w:rsidRDefault="004D425B" w:rsidP="004D425B"/>
    <w:p w:rsidR="004D425B" w:rsidRDefault="004D425B" w:rsidP="004D425B">
      <w:pPr>
        <w:pStyle w:val="afffffff9"/>
      </w:pPr>
      <w:r>
        <w:t>ЗАКЛЮЧЕНИЕ</w:t>
      </w:r>
    </w:p>
    <w:p w:rsidR="004D425B" w:rsidRDefault="004D425B" w:rsidP="004D425B">
      <w:pPr>
        <w:pStyle w:val="BodyTextIndent"/>
        <w:rPr>
          <w:lang w:val="uk-UA"/>
        </w:rPr>
      </w:pPr>
      <w:r>
        <w:lastRenderedPageBreak/>
        <w:t xml:space="preserve">Основные результаты проведенного исследования дают основания утверждать, что новый взгляд на лексическую семантику, рассматриваемую в свете антропоцентрической и когнитивной лингвистик, актуализировал в языкознании следующие проблемы: языковая картина мира и ее национальный, литературно-художественный варианты, лингвокультурологическое концептуальное пространство и концептосфера национального языка, языковое сознание. Сознание (языковое сознание) имеет языковую природу, «манифестирует» себя в языке, а язык связывает людей в этническую общность через концепты. </w:t>
      </w:r>
    </w:p>
    <w:p w:rsidR="004D425B" w:rsidRDefault="004D425B" w:rsidP="004D425B">
      <w:pPr>
        <w:spacing w:line="360" w:lineRule="auto"/>
        <w:ind w:firstLine="720"/>
        <w:rPr>
          <w:sz w:val="28"/>
          <w:szCs w:val="28"/>
        </w:rPr>
      </w:pPr>
      <w:r>
        <w:rPr>
          <w:sz w:val="28"/>
          <w:szCs w:val="28"/>
          <w:lang w:val="uk-UA"/>
        </w:rPr>
        <w:t>Современные в языкознании п</w:t>
      </w:r>
      <w:r>
        <w:rPr>
          <w:sz w:val="28"/>
          <w:szCs w:val="28"/>
        </w:rPr>
        <w:t xml:space="preserve">одходы к изучению концепта </w:t>
      </w:r>
      <w:r>
        <w:rPr>
          <w:sz w:val="28"/>
          <w:szCs w:val="28"/>
          <w:lang w:val="uk-UA"/>
        </w:rPr>
        <w:t>(</w:t>
      </w:r>
      <w:r>
        <w:rPr>
          <w:sz w:val="28"/>
          <w:szCs w:val="28"/>
          <w:u w:val="single"/>
        </w:rPr>
        <w:t>системно-языковой</w:t>
      </w:r>
      <w:r>
        <w:rPr>
          <w:sz w:val="28"/>
          <w:szCs w:val="28"/>
        </w:rPr>
        <w:t>,</w:t>
      </w:r>
      <w:r>
        <w:rPr>
          <w:snapToGrid w:val="0"/>
          <w:sz w:val="28"/>
          <w:szCs w:val="28"/>
        </w:rPr>
        <w:t xml:space="preserve"> </w:t>
      </w:r>
      <w:r>
        <w:rPr>
          <w:snapToGrid w:val="0"/>
          <w:sz w:val="28"/>
          <w:szCs w:val="28"/>
          <w:u w:val="single"/>
        </w:rPr>
        <w:t>денотативный</w:t>
      </w:r>
      <w:r>
        <w:rPr>
          <w:snapToGrid w:val="0"/>
          <w:sz w:val="28"/>
          <w:szCs w:val="28"/>
        </w:rPr>
        <w:t xml:space="preserve">, </w:t>
      </w:r>
      <w:r>
        <w:rPr>
          <w:snapToGrid w:val="0"/>
          <w:sz w:val="28"/>
          <w:szCs w:val="28"/>
          <w:u w:val="single"/>
        </w:rPr>
        <w:t>сигнификативный</w:t>
      </w:r>
      <w:r>
        <w:rPr>
          <w:snapToGrid w:val="0"/>
          <w:sz w:val="28"/>
          <w:szCs w:val="28"/>
          <w:lang w:val="uk-UA"/>
        </w:rPr>
        <w:t xml:space="preserve">) </w:t>
      </w:r>
      <w:r>
        <w:rPr>
          <w:sz w:val="28"/>
          <w:szCs w:val="28"/>
        </w:rPr>
        <w:t xml:space="preserve">базируются на культурной наполненности последнего. </w:t>
      </w:r>
      <w:r>
        <w:rPr>
          <w:sz w:val="28"/>
          <w:szCs w:val="28"/>
          <w:u w:val="single"/>
          <w:lang w:val="uk-UA"/>
        </w:rPr>
        <w:t>Лингвокогнитивный</w:t>
      </w:r>
      <w:r>
        <w:rPr>
          <w:sz w:val="28"/>
          <w:szCs w:val="28"/>
          <w:lang w:val="uk-UA"/>
        </w:rPr>
        <w:t xml:space="preserve"> и </w:t>
      </w:r>
      <w:r>
        <w:rPr>
          <w:sz w:val="28"/>
          <w:szCs w:val="28"/>
          <w:u w:val="single"/>
          <w:lang w:val="uk-UA"/>
        </w:rPr>
        <w:t xml:space="preserve">лингвокультурологический </w:t>
      </w:r>
      <w:r>
        <w:rPr>
          <w:sz w:val="28"/>
          <w:szCs w:val="28"/>
          <w:lang w:val="uk-UA"/>
        </w:rPr>
        <w:t xml:space="preserve">подходы к пониманию концепта являются взаимодополняющими: лингвокогнитивый концепт репрезентирует направление от индивидуального сознания к культуре, а лингвокультурологический </w:t>
      </w:r>
      <w:r>
        <w:rPr>
          <w:sz w:val="28"/>
          <w:szCs w:val="28"/>
        </w:rPr>
        <w:t>–</w:t>
      </w:r>
      <w:r>
        <w:rPr>
          <w:sz w:val="28"/>
          <w:szCs w:val="28"/>
          <w:lang w:val="uk-UA"/>
        </w:rPr>
        <w:t xml:space="preserve"> предполагает направление от культуры к индивидуальному сознанию. </w:t>
      </w:r>
      <w:r>
        <w:rPr>
          <w:sz w:val="28"/>
          <w:szCs w:val="28"/>
        </w:rPr>
        <w:t xml:space="preserve">Обзор концептуальных исследований отечественных и зарубежных лингвистов показал, что концепт имеет признаки абстрактности, комплексного строения (этим предопределяется его форма), включает не только описательно-классификационные, но и чувственно-волевые, образно-эмпирические характеристики с неизбежным выделением этнокультурно значимых моментов (что составляет содержание концепта), может определять границы значения и четко их очерчивать, развиваться. </w:t>
      </w:r>
      <w:proofErr w:type="gramStart"/>
      <w:r>
        <w:rPr>
          <w:sz w:val="28"/>
          <w:szCs w:val="28"/>
        </w:rPr>
        <w:t>В диссертации была проведена дифференциация концепта и его терминологических синонимов: ключевого слова культуры (ограниченное количество концептов с небольшими вариациями функционирует во всех культурах, их частотность не имеет большого значения, ключевые слова специфичны для каждой национальной культуры, активность слова является достаточно актуальной для его квалификации как ключевого), понятия (для концепта является ценным каждый контекст и важны все признаки: существенные и несущественные</w:t>
      </w:r>
      <w:proofErr w:type="gramEnd"/>
      <w:r>
        <w:rPr>
          <w:sz w:val="28"/>
          <w:szCs w:val="28"/>
        </w:rPr>
        <w:t xml:space="preserve">, для понятия актуальны лишь наиболее общие, базовые признаки), значения (слово своим значением всегда выражает лишь часть концепта). Представительство концепта в диссертационной работе отводится </w:t>
      </w:r>
      <w:r>
        <w:rPr>
          <w:sz w:val="28"/>
          <w:szCs w:val="28"/>
          <w:u w:val="single"/>
        </w:rPr>
        <w:t>слову</w:t>
      </w:r>
      <w:r>
        <w:rPr>
          <w:sz w:val="28"/>
          <w:szCs w:val="28"/>
        </w:rPr>
        <w:t xml:space="preserve">, которое получает статус имени концепта – языкового знака (Дом, Семья, </w:t>
      </w:r>
      <w:r>
        <w:rPr>
          <w:sz w:val="28"/>
          <w:szCs w:val="28"/>
          <w:lang w:val="en-US"/>
        </w:rPr>
        <w:t>House</w:t>
      </w:r>
      <w:r>
        <w:rPr>
          <w:sz w:val="28"/>
          <w:szCs w:val="28"/>
        </w:rPr>
        <w:t xml:space="preserve">, </w:t>
      </w:r>
      <w:r>
        <w:rPr>
          <w:sz w:val="28"/>
          <w:szCs w:val="28"/>
          <w:lang w:val="en-US"/>
        </w:rPr>
        <w:t>Home</w:t>
      </w:r>
      <w:r>
        <w:rPr>
          <w:sz w:val="28"/>
          <w:szCs w:val="28"/>
        </w:rPr>
        <w:t xml:space="preserve">, </w:t>
      </w:r>
      <w:r>
        <w:rPr>
          <w:sz w:val="28"/>
          <w:szCs w:val="28"/>
          <w:lang w:val="en-US"/>
        </w:rPr>
        <w:t>Family</w:t>
      </w:r>
      <w:r>
        <w:rPr>
          <w:sz w:val="28"/>
          <w:szCs w:val="28"/>
        </w:rPr>
        <w:t xml:space="preserve">, </w:t>
      </w:r>
      <w:r>
        <w:rPr>
          <w:sz w:val="28"/>
          <w:szCs w:val="28"/>
          <w:lang w:val="en-US"/>
        </w:rPr>
        <w:t>Maison</w:t>
      </w:r>
      <w:r>
        <w:rPr>
          <w:sz w:val="28"/>
          <w:szCs w:val="28"/>
        </w:rPr>
        <w:t xml:space="preserve">, </w:t>
      </w:r>
      <w:r>
        <w:rPr>
          <w:sz w:val="28"/>
          <w:szCs w:val="28"/>
          <w:lang w:val="en-US"/>
        </w:rPr>
        <w:t>Famille</w:t>
      </w:r>
      <w:r>
        <w:rPr>
          <w:sz w:val="28"/>
          <w:szCs w:val="28"/>
        </w:rPr>
        <w:t xml:space="preserve">), передающего содержание концепта наиболее полно и адекватно. В семантику слова-концепта входит </w:t>
      </w:r>
      <w:r>
        <w:rPr>
          <w:sz w:val="28"/>
          <w:szCs w:val="28"/>
        </w:rPr>
        <w:lastRenderedPageBreak/>
        <w:t xml:space="preserve">триединый комплекс, включающий языковую семантику (знание значения слова), знания о мире (о взаимосвязях предметов и явлений) и субъективные смыслы, сформированные в процессе взаимодействия с окружающим миром. </w:t>
      </w:r>
    </w:p>
    <w:p w:rsidR="004D425B" w:rsidRDefault="004D425B" w:rsidP="004D425B">
      <w:pPr>
        <w:pStyle w:val="BodyTextIndent"/>
      </w:pPr>
      <w:r>
        <w:t xml:space="preserve">Используемая интегрированная методологическая база </w:t>
      </w:r>
      <w:r>
        <w:rPr>
          <w:lang w:val="uk-UA"/>
        </w:rPr>
        <w:t xml:space="preserve">лингвокогнитологии, </w:t>
      </w:r>
      <w:r>
        <w:t xml:space="preserve">лингвокультурологии и когнитивной семантики способствовала более детализированному изображению национально-языковой картины мира, частью которой являются концепты </w:t>
      </w:r>
      <w:r>
        <w:rPr>
          <w:color w:val="000000"/>
          <w:lang w:eastAsia="uk-UA"/>
        </w:rPr>
        <w:t>“</w:t>
      </w:r>
      <w:r>
        <w:rPr>
          <w:lang w:eastAsia="uk-UA"/>
        </w:rPr>
        <w:t xml:space="preserve">Дом”, “Семья”, “House”, “Home”, “Family”, “Maison”, “Famille”, </w:t>
      </w:r>
      <w:r>
        <w:t>исследуемые в настоящей диссертации. Данные концепты выступают ментальными образованиями в коллективном языковом сознании представителей этнокультур, опредмеченные рядом своих вербальных реализаций и раскрываемые в плане содержания разнообразием национально-специфических смысловых значений. Осуществленное изучение концептов предполагало учёт современного и исторического взгляда, начиная от этимологии слов, осмысления первых этапов объективации концептов и до значений в современном языке и речи, закреплённых в словарях.</w:t>
      </w:r>
    </w:p>
    <w:p w:rsidR="004D425B" w:rsidRDefault="004D425B" w:rsidP="004D425B">
      <w:pPr>
        <w:pStyle w:val="BodyTextIndent"/>
      </w:pPr>
      <w:proofErr w:type="gramStart"/>
      <w:r>
        <w:rPr>
          <w:snapToGrid w:val="0"/>
        </w:rPr>
        <w:t>Так как концепт обычно воссоздается по следу, «оставленному им в классических образцовых текстах», в диссертационном исследовании осуществлен концептуальный анализ понятийных значений и смыслов концептов “</w:t>
      </w:r>
      <w:r>
        <w:t>Дом”, “Семья”, “</w:t>
      </w:r>
      <w:r>
        <w:rPr>
          <w:lang w:val="en-US"/>
        </w:rPr>
        <w:t>House</w:t>
      </w:r>
      <w:r>
        <w:t>”, “</w:t>
      </w:r>
      <w:r>
        <w:rPr>
          <w:lang w:val="en-US"/>
        </w:rPr>
        <w:t>Home</w:t>
      </w:r>
      <w:r>
        <w:t>”, “</w:t>
      </w:r>
      <w:r>
        <w:rPr>
          <w:lang w:val="en-US"/>
        </w:rPr>
        <w:t>Family</w:t>
      </w:r>
      <w:r>
        <w:t>”, “</w:t>
      </w:r>
      <w:r>
        <w:rPr>
          <w:lang w:val="en-US"/>
        </w:rPr>
        <w:t>Maison</w:t>
      </w:r>
      <w:r>
        <w:t>”, “</w:t>
      </w:r>
      <w:r>
        <w:rPr>
          <w:lang w:val="en-US"/>
        </w:rPr>
        <w:t>Famille</w:t>
      </w:r>
      <w:r>
        <w:t>”, отображенных в художественной речи писателей-классиков на материале романов «Анна Каренина» /Л.Н. Толстой/; «</w:t>
      </w:r>
      <w:r>
        <w:rPr>
          <w:lang w:val="en-US"/>
        </w:rPr>
        <w:t>The</w:t>
      </w:r>
      <w:r>
        <w:t xml:space="preserve"> </w:t>
      </w:r>
      <w:r>
        <w:rPr>
          <w:lang w:val="en-US"/>
        </w:rPr>
        <w:t>Forsyte</w:t>
      </w:r>
      <w:r>
        <w:t xml:space="preserve"> </w:t>
      </w:r>
      <w:r>
        <w:rPr>
          <w:lang w:val="en-US"/>
        </w:rPr>
        <w:t>Saga</w:t>
      </w:r>
      <w:r>
        <w:t>» («Сага о Форсайтах») /Дж. Голсуорси/;</w:t>
      </w:r>
      <w:proofErr w:type="gramEnd"/>
      <w:r>
        <w:t xml:space="preserve"> «</w:t>
      </w:r>
      <w:proofErr w:type="gramStart"/>
      <w:r>
        <w:t>Ма</w:t>
      </w:r>
      <w:proofErr w:type="gramEnd"/>
      <w:r>
        <w:rPr>
          <w:lang w:val="en-US"/>
        </w:rPr>
        <w:t>dame</w:t>
      </w:r>
      <w:r>
        <w:t xml:space="preserve"> </w:t>
      </w:r>
      <w:r>
        <w:rPr>
          <w:lang w:val="en-US"/>
        </w:rPr>
        <w:t>Bovary</w:t>
      </w:r>
      <w:r>
        <w:t>», «L’Й</w:t>
      </w:r>
      <w:r>
        <w:rPr>
          <w:lang w:val="en-US"/>
        </w:rPr>
        <w:t>ducation</w:t>
      </w:r>
      <w:r>
        <w:t xml:space="preserve"> S</w:t>
      </w:r>
      <w:r>
        <w:rPr>
          <w:lang w:val="en-US"/>
        </w:rPr>
        <w:t>entimentale</w:t>
      </w:r>
      <w:r>
        <w:t xml:space="preserve">» («Мадам Бовари», «Воспитание чувств») /Г. Флобер/). </w:t>
      </w:r>
      <w:proofErr w:type="gramStart"/>
      <w:r>
        <w:t xml:space="preserve">Данный подход обусловлен тем, что концепт в художественном произведении становится средством репрезентации культурной темы в концептуальной лингвосистеме писателя, обнаруживая уникальное слияние индивидуально-авторского понимания с традицией национального употребления данного концепта. </w:t>
      </w:r>
      <w:proofErr w:type="gramEnd"/>
    </w:p>
    <w:p w:rsidR="004D425B" w:rsidRDefault="004D425B" w:rsidP="004D425B">
      <w:pPr>
        <w:spacing w:line="360" w:lineRule="auto"/>
        <w:ind w:firstLine="720"/>
        <w:rPr>
          <w:sz w:val="28"/>
          <w:szCs w:val="28"/>
        </w:rPr>
      </w:pPr>
      <w:r>
        <w:rPr>
          <w:sz w:val="28"/>
          <w:szCs w:val="28"/>
        </w:rPr>
        <w:t>Как содержательная единица каждый исследуемый концепт обладает организованной формой, которая в ходе концептуального анализа была исследована в ракурсе семантических полей, включающих градацию ядра и периферии и репрезентирующих в плане содержания совокупности знаний о данном объекте. Использование полевого подхода к исследованию концептов дало возможность установить смысловой объем каждого анализируемого концепта в отдельности, а также сопоставить семантическую наполненность коррелируемых концептов, что, с одной стороны, позволило выявить универсальные позиции концептных признаков, с другой – культурно-языковые, национальные особенности их проявления в концептах трех языков.</w:t>
      </w:r>
    </w:p>
    <w:p w:rsidR="004D425B" w:rsidRDefault="004D425B" w:rsidP="004D425B">
      <w:pPr>
        <w:pStyle w:val="BodyTextIndent"/>
        <w:rPr>
          <w:i/>
          <w:iCs/>
        </w:rPr>
      </w:pPr>
      <w:r>
        <w:t xml:space="preserve">У концептов </w:t>
      </w:r>
      <w:r>
        <w:rPr>
          <w:snapToGrid w:val="0"/>
        </w:rPr>
        <w:t>“</w:t>
      </w:r>
      <w:r>
        <w:t>Дом”, “</w:t>
      </w:r>
      <w:r>
        <w:rPr>
          <w:lang w:val="en-US"/>
        </w:rPr>
        <w:t>House</w:t>
      </w:r>
      <w:r>
        <w:t>”, “</w:t>
      </w:r>
      <w:r>
        <w:rPr>
          <w:lang w:val="en-US"/>
        </w:rPr>
        <w:t>Home</w:t>
      </w:r>
      <w:r>
        <w:t>”, “</w:t>
      </w:r>
      <w:r>
        <w:rPr>
          <w:lang w:val="en-US"/>
        </w:rPr>
        <w:t>Maison</w:t>
      </w:r>
      <w:r>
        <w:t xml:space="preserve">”, репрезентирующих пространственный объект, в полевой структуре выделяется общее микрополе </w:t>
      </w:r>
      <w:r>
        <w:rPr>
          <w:b/>
          <w:bCs/>
          <w:u w:val="single"/>
          <w:lang w:val="en-US"/>
        </w:rPr>
        <w:t>I</w:t>
      </w:r>
      <w:r>
        <w:rPr>
          <w:b/>
          <w:bCs/>
          <w:u w:val="single"/>
        </w:rPr>
        <w:t>.Сооружение.</w:t>
      </w:r>
      <w:r>
        <w:t xml:space="preserve"> Его конституентная наполняемость у концептов </w:t>
      </w:r>
      <w:r>
        <w:rPr>
          <w:snapToGrid w:val="0"/>
        </w:rPr>
        <w:t>“</w:t>
      </w:r>
      <w:r>
        <w:t>Дом”, “</w:t>
      </w:r>
      <w:r>
        <w:rPr>
          <w:lang w:val="en-US"/>
        </w:rPr>
        <w:t>House</w:t>
      </w:r>
      <w:r>
        <w:t>”, “</w:t>
      </w:r>
      <w:r>
        <w:rPr>
          <w:lang w:val="en-US"/>
        </w:rPr>
        <w:t>Maison</w:t>
      </w:r>
      <w:r>
        <w:t xml:space="preserve">” составляет три наименования. Концепты </w:t>
      </w:r>
      <w:r>
        <w:rPr>
          <w:snapToGrid w:val="0"/>
        </w:rPr>
        <w:t>“</w:t>
      </w:r>
      <w:r>
        <w:t>Дом” и</w:t>
      </w:r>
      <w:r>
        <w:rPr>
          <w:i/>
          <w:iCs/>
        </w:rPr>
        <w:t xml:space="preserve"> </w:t>
      </w:r>
      <w:r>
        <w:t>“</w:t>
      </w:r>
      <w:r>
        <w:rPr>
          <w:lang w:val="en-US"/>
        </w:rPr>
        <w:t>Maison</w:t>
      </w:r>
      <w:r>
        <w:t xml:space="preserve">” включают семы: </w:t>
      </w:r>
      <w:proofErr w:type="gramStart"/>
      <w:r>
        <w:rPr>
          <w:u w:val="single"/>
          <w:lang w:val="en-US"/>
        </w:rPr>
        <w:t>I</w:t>
      </w:r>
      <w:r>
        <w:rPr>
          <w:u w:val="single"/>
        </w:rPr>
        <w:t>.1. Строение для жилья</w:t>
      </w:r>
      <w:r>
        <w:t xml:space="preserve">, </w:t>
      </w:r>
      <w:r>
        <w:rPr>
          <w:u w:val="single"/>
          <w:lang w:val="en-US"/>
        </w:rPr>
        <w:t>I</w:t>
      </w:r>
      <w:r>
        <w:rPr>
          <w:u w:val="single"/>
        </w:rPr>
        <w:t>.2.</w:t>
      </w:r>
      <w:proofErr w:type="gramEnd"/>
      <w:r>
        <w:rPr>
          <w:u w:val="single"/>
        </w:rPr>
        <w:t> Местопребывание субъекта</w:t>
      </w:r>
      <w:r>
        <w:t xml:space="preserve">, </w:t>
      </w:r>
      <w:r>
        <w:rPr>
          <w:u w:val="single"/>
          <w:lang w:val="en-US"/>
        </w:rPr>
        <w:t>I</w:t>
      </w:r>
      <w:r>
        <w:rPr>
          <w:u w:val="single"/>
        </w:rPr>
        <w:t>.3. Строение для практической деятельности человека</w:t>
      </w:r>
      <w:r>
        <w:t>. Семантическое поле концепта “</w:t>
      </w:r>
      <w:r>
        <w:rPr>
          <w:lang w:val="en-US"/>
        </w:rPr>
        <w:t>House</w:t>
      </w:r>
      <w:r>
        <w:t xml:space="preserve">” лишено конституента </w:t>
      </w:r>
      <w:r>
        <w:rPr>
          <w:u w:val="single"/>
        </w:rPr>
        <w:t xml:space="preserve">Местопребывание </w:t>
      </w:r>
      <w:r>
        <w:rPr>
          <w:u w:val="single"/>
        </w:rPr>
        <w:lastRenderedPageBreak/>
        <w:t>субъекта</w:t>
      </w:r>
      <w:r>
        <w:t xml:space="preserve">, вместо которого рассматривается конституент </w:t>
      </w:r>
      <w:r>
        <w:rPr>
          <w:u w:val="single"/>
        </w:rPr>
        <w:t>Постройка для хозяйственных нужд</w:t>
      </w:r>
      <w:r>
        <w:t xml:space="preserve">, отсутствующий у концептов </w:t>
      </w:r>
      <w:r>
        <w:rPr>
          <w:snapToGrid w:val="0"/>
        </w:rPr>
        <w:t>“</w:t>
      </w:r>
      <w:r>
        <w:t>Дом” и</w:t>
      </w:r>
      <w:r>
        <w:rPr>
          <w:i/>
          <w:iCs/>
        </w:rPr>
        <w:t xml:space="preserve"> </w:t>
      </w:r>
      <w:r>
        <w:t>“</w:t>
      </w:r>
      <w:r>
        <w:rPr>
          <w:lang w:val="en-US"/>
        </w:rPr>
        <w:t>Maison</w:t>
      </w:r>
      <w:r>
        <w:t>”</w:t>
      </w:r>
      <w:r>
        <w:rPr>
          <w:i/>
          <w:iCs/>
        </w:rPr>
        <w:t>.</w:t>
      </w:r>
    </w:p>
    <w:p w:rsidR="004D425B" w:rsidRDefault="004D425B" w:rsidP="004D425B">
      <w:pPr>
        <w:pStyle w:val="BodyTextIndent"/>
      </w:pPr>
      <w:r>
        <w:t>Концепт “</w:t>
      </w:r>
      <w:r>
        <w:rPr>
          <w:lang w:val="en-US"/>
        </w:rPr>
        <w:t>Home</w:t>
      </w:r>
      <w:r>
        <w:t>” взаимосвязан с “</w:t>
      </w:r>
      <w:r>
        <w:rPr>
          <w:lang w:val="en-US"/>
        </w:rPr>
        <w:t>House</w:t>
      </w:r>
      <w:r>
        <w:t xml:space="preserve">” и является его семантическим дополнением, так как интерпретирует в английской культуре не объект, а обжитое человеком пространство, которое в полевой структуре выражается первым микрополем </w:t>
      </w:r>
      <w:r>
        <w:rPr>
          <w:b/>
          <w:bCs/>
          <w:u w:val="single"/>
          <w:lang w:val="en-US"/>
        </w:rPr>
        <w:t>I</w:t>
      </w:r>
      <w:r>
        <w:rPr>
          <w:b/>
          <w:bCs/>
          <w:u w:val="single"/>
        </w:rPr>
        <w:t>. Место жительства</w:t>
      </w:r>
      <w:r>
        <w:rPr>
          <w:b/>
          <w:bCs/>
        </w:rPr>
        <w:t>.</w:t>
      </w:r>
    </w:p>
    <w:p w:rsidR="004D425B" w:rsidRDefault="004D425B" w:rsidP="004D425B">
      <w:pPr>
        <w:spacing w:line="360" w:lineRule="auto"/>
        <w:ind w:firstLine="720"/>
        <w:rPr>
          <w:sz w:val="28"/>
          <w:szCs w:val="28"/>
        </w:rPr>
      </w:pPr>
      <w:r>
        <w:rPr>
          <w:snapToGrid w:val="0"/>
          <w:sz w:val="28"/>
          <w:szCs w:val="28"/>
        </w:rPr>
        <w:t xml:space="preserve">Конституент </w:t>
      </w:r>
      <w:r>
        <w:rPr>
          <w:sz w:val="28"/>
          <w:szCs w:val="28"/>
          <w:u w:val="single"/>
          <w:lang w:val="en-US"/>
        </w:rPr>
        <w:t>I</w:t>
      </w:r>
      <w:r>
        <w:rPr>
          <w:sz w:val="28"/>
          <w:szCs w:val="28"/>
          <w:u w:val="single"/>
        </w:rPr>
        <w:t xml:space="preserve">.1. </w:t>
      </w:r>
      <w:r>
        <w:rPr>
          <w:snapToGrid w:val="0"/>
          <w:sz w:val="28"/>
          <w:szCs w:val="28"/>
          <w:u w:val="single"/>
        </w:rPr>
        <w:t>Строение для жилья</w:t>
      </w:r>
      <w:r>
        <w:rPr>
          <w:snapToGrid w:val="0"/>
          <w:sz w:val="28"/>
          <w:szCs w:val="28"/>
        </w:rPr>
        <w:t xml:space="preserve"> русского концепта “</w:t>
      </w:r>
      <w:r>
        <w:rPr>
          <w:sz w:val="28"/>
          <w:szCs w:val="28"/>
        </w:rPr>
        <w:t xml:space="preserve">Дом” </w:t>
      </w:r>
      <w:r>
        <w:rPr>
          <w:snapToGrid w:val="0"/>
          <w:sz w:val="28"/>
          <w:szCs w:val="28"/>
        </w:rPr>
        <w:t xml:space="preserve">включает три парцеллы: </w:t>
      </w:r>
      <w:proofErr w:type="gramStart"/>
      <w:r>
        <w:rPr>
          <w:sz w:val="28"/>
          <w:szCs w:val="28"/>
          <w:u w:val="single"/>
          <w:lang w:val="en-US"/>
        </w:rPr>
        <w:t>I</w:t>
      </w:r>
      <w:r>
        <w:rPr>
          <w:sz w:val="28"/>
          <w:szCs w:val="28"/>
          <w:u w:val="single"/>
        </w:rPr>
        <w:t>.1.1.Деревенская помещичья усадьба</w:t>
      </w:r>
      <w:r>
        <w:rPr>
          <w:sz w:val="28"/>
          <w:szCs w:val="28"/>
        </w:rPr>
        <w:t xml:space="preserve">, </w:t>
      </w:r>
      <w:r>
        <w:rPr>
          <w:sz w:val="28"/>
          <w:szCs w:val="28"/>
          <w:u w:val="single"/>
          <w:lang w:val="en-US"/>
        </w:rPr>
        <w:t>I</w:t>
      </w:r>
      <w:r>
        <w:rPr>
          <w:sz w:val="28"/>
          <w:szCs w:val="28"/>
          <w:u w:val="single"/>
        </w:rPr>
        <w:t>.1.2.</w:t>
      </w:r>
      <w:proofErr w:type="gramEnd"/>
      <w:r>
        <w:rPr>
          <w:sz w:val="28"/>
          <w:szCs w:val="28"/>
          <w:u w:val="single"/>
        </w:rPr>
        <w:t xml:space="preserve"> Деревенская</w:t>
      </w:r>
      <w:r>
        <w:rPr>
          <w:sz w:val="28"/>
          <w:szCs w:val="28"/>
        </w:rPr>
        <w:t xml:space="preserve"> </w:t>
      </w:r>
      <w:r>
        <w:rPr>
          <w:sz w:val="28"/>
          <w:szCs w:val="28"/>
          <w:u w:val="single"/>
        </w:rPr>
        <w:t>крестьянская изба</w:t>
      </w:r>
      <w:r>
        <w:rPr>
          <w:sz w:val="28"/>
          <w:szCs w:val="28"/>
        </w:rPr>
        <w:t xml:space="preserve">, </w:t>
      </w:r>
      <w:r>
        <w:rPr>
          <w:sz w:val="28"/>
          <w:szCs w:val="28"/>
          <w:u w:val="single"/>
          <w:lang w:val="en-US"/>
        </w:rPr>
        <w:t>I</w:t>
      </w:r>
      <w:r>
        <w:rPr>
          <w:sz w:val="28"/>
          <w:szCs w:val="28"/>
          <w:u w:val="single"/>
        </w:rPr>
        <w:t>.1.3. Городское здание</w:t>
      </w:r>
      <w:r>
        <w:rPr>
          <w:sz w:val="28"/>
          <w:szCs w:val="28"/>
        </w:rPr>
        <w:t>.</w:t>
      </w:r>
    </w:p>
    <w:p w:rsidR="004D425B" w:rsidRDefault="004D425B" w:rsidP="004D425B">
      <w:pPr>
        <w:spacing w:line="360" w:lineRule="auto"/>
        <w:ind w:firstLine="720"/>
        <w:rPr>
          <w:sz w:val="28"/>
          <w:szCs w:val="28"/>
        </w:rPr>
      </w:pPr>
      <w:proofErr w:type="gramStart"/>
      <w:r>
        <w:rPr>
          <w:sz w:val="28"/>
          <w:szCs w:val="28"/>
          <w:u w:val="single"/>
          <w:lang w:val="en-US"/>
        </w:rPr>
        <w:t>I</w:t>
      </w:r>
      <w:r>
        <w:rPr>
          <w:sz w:val="28"/>
          <w:szCs w:val="28"/>
          <w:u w:val="single"/>
        </w:rPr>
        <w:t>.1.1.Деревенская помещичья усадьба</w:t>
      </w:r>
      <w:r>
        <w:rPr>
          <w:sz w:val="28"/>
          <w:szCs w:val="28"/>
        </w:rPr>
        <w:t xml:space="preserve"> частично совпадает с парцеллой </w:t>
      </w:r>
      <w:r>
        <w:rPr>
          <w:sz w:val="28"/>
          <w:szCs w:val="28"/>
          <w:u w:val="single"/>
          <w:lang w:val="en-US"/>
        </w:rPr>
        <w:t>I</w:t>
      </w:r>
      <w:r>
        <w:rPr>
          <w:sz w:val="28"/>
          <w:szCs w:val="28"/>
          <w:u w:val="single"/>
        </w:rPr>
        <w:t>.1.1.</w:t>
      </w:r>
      <w:proofErr w:type="gramEnd"/>
      <w:r>
        <w:rPr>
          <w:sz w:val="28"/>
          <w:szCs w:val="28"/>
          <w:u w:val="single"/>
        </w:rPr>
        <w:t xml:space="preserve"> </w:t>
      </w:r>
      <w:proofErr w:type="gramStart"/>
      <w:r>
        <w:rPr>
          <w:sz w:val="28"/>
          <w:szCs w:val="28"/>
          <w:u w:val="single"/>
        </w:rPr>
        <w:t>Деревенское поместье</w:t>
      </w:r>
      <w:r>
        <w:rPr>
          <w:sz w:val="28"/>
          <w:szCs w:val="28"/>
        </w:rPr>
        <w:t xml:space="preserve"> (концепт “</w:t>
      </w:r>
      <w:r>
        <w:rPr>
          <w:sz w:val="28"/>
          <w:szCs w:val="28"/>
          <w:lang w:val="en-US"/>
        </w:rPr>
        <w:t>Maison</w:t>
      </w:r>
      <w:r>
        <w:rPr>
          <w:sz w:val="28"/>
          <w:szCs w:val="28"/>
        </w:rPr>
        <w:t>”), в которой русская сема ‘помещичья усадьба’ заменяется обозначением французского ‘поместья’.</w:t>
      </w:r>
      <w:proofErr w:type="gramEnd"/>
      <w:r>
        <w:rPr>
          <w:sz w:val="28"/>
          <w:szCs w:val="28"/>
        </w:rPr>
        <w:t xml:space="preserve"> В указанном конституенте концепта “</w:t>
      </w:r>
      <w:r>
        <w:rPr>
          <w:sz w:val="28"/>
          <w:szCs w:val="28"/>
          <w:lang w:val="en-US"/>
        </w:rPr>
        <w:t>House</w:t>
      </w:r>
      <w:r>
        <w:rPr>
          <w:sz w:val="28"/>
          <w:szCs w:val="28"/>
        </w:rPr>
        <w:t xml:space="preserve">” представлена парцелла </w:t>
      </w:r>
      <w:r>
        <w:rPr>
          <w:sz w:val="28"/>
          <w:szCs w:val="28"/>
          <w:u w:val="single"/>
          <w:lang w:val="en-US"/>
        </w:rPr>
        <w:t>I</w:t>
      </w:r>
      <w:r>
        <w:rPr>
          <w:sz w:val="28"/>
          <w:szCs w:val="28"/>
          <w:u w:val="single"/>
        </w:rPr>
        <w:t>.1.2. Загородное строение</w:t>
      </w:r>
      <w:r>
        <w:rPr>
          <w:sz w:val="28"/>
          <w:szCs w:val="28"/>
        </w:rPr>
        <w:t xml:space="preserve">, </w:t>
      </w:r>
      <w:proofErr w:type="gramStart"/>
      <w:r>
        <w:rPr>
          <w:sz w:val="28"/>
          <w:szCs w:val="28"/>
        </w:rPr>
        <w:t>которая</w:t>
      </w:r>
      <w:proofErr w:type="gramEnd"/>
      <w:r>
        <w:rPr>
          <w:sz w:val="28"/>
          <w:szCs w:val="28"/>
        </w:rPr>
        <w:t xml:space="preserve"> эксплицирует исключительно ‘загородную виллу’, не наблюдающуюся ни в одном другом концепте. </w:t>
      </w:r>
      <w:proofErr w:type="gramStart"/>
      <w:r>
        <w:rPr>
          <w:sz w:val="28"/>
          <w:szCs w:val="28"/>
          <w:u w:val="single"/>
          <w:lang w:val="en-US"/>
        </w:rPr>
        <w:t>I</w:t>
      </w:r>
      <w:r>
        <w:rPr>
          <w:sz w:val="28"/>
          <w:szCs w:val="28"/>
          <w:u w:val="single"/>
        </w:rPr>
        <w:t>.1.2. Деревенская крестьянская изба</w:t>
      </w:r>
      <w:r>
        <w:rPr>
          <w:sz w:val="28"/>
          <w:szCs w:val="28"/>
        </w:rPr>
        <w:t xml:space="preserve"> – это крестьянский дом, являющийся специфическим атрибутом исключительно русской национальной культуры.</w:t>
      </w:r>
      <w:proofErr w:type="gramEnd"/>
      <w:r>
        <w:rPr>
          <w:sz w:val="28"/>
          <w:szCs w:val="28"/>
        </w:rPr>
        <w:t xml:space="preserve"> </w:t>
      </w:r>
      <w:r>
        <w:rPr>
          <w:sz w:val="28"/>
          <w:szCs w:val="28"/>
          <w:u w:val="single"/>
          <w:lang w:val="en-US"/>
        </w:rPr>
        <w:t>I</w:t>
      </w:r>
      <w:r>
        <w:rPr>
          <w:sz w:val="28"/>
          <w:szCs w:val="28"/>
          <w:u w:val="single"/>
        </w:rPr>
        <w:t>.1.3. Городское здание</w:t>
      </w:r>
      <w:r>
        <w:rPr>
          <w:sz w:val="28"/>
          <w:szCs w:val="28"/>
        </w:rPr>
        <w:t xml:space="preserve"> осмысливается в каждом концепте с частичным уточнением, например: </w:t>
      </w:r>
      <w:r>
        <w:rPr>
          <w:sz w:val="28"/>
          <w:szCs w:val="28"/>
          <w:u w:val="single"/>
        </w:rPr>
        <w:t>I.1.1. Городской особняк</w:t>
      </w:r>
      <w:r>
        <w:rPr>
          <w:sz w:val="28"/>
          <w:szCs w:val="28"/>
        </w:rPr>
        <w:t xml:space="preserve"> – парцелла концепта “</w:t>
      </w:r>
      <w:r>
        <w:rPr>
          <w:sz w:val="28"/>
          <w:szCs w:val="28"/>
          <w:lang w:val="en-US"/>
        </w:rPr>
        <w:t>House</w:t>
      </w:r>
      <w:r>
        <w:rPr>
          <w:sz w:val="28"/>
          <w:szCs w:val="28"/>
        </w:rPr>
        <w:t>”.</w:t>
      </w:r>
    </w:p>
    <w:p w:rsidR="004D425B" w:rsidRDefault="004D425B" w:rsidP="004D425B">
      <w:pPr>
        <w:pStyle w:val="BodyTextIndent"/>
        <w:rPr>
          <w:snapToGrid w:val="0"/>
        </w:rPr>
      </w:pPr>
      <w:r>
        <w:rPr>
          <w:snapToGrid w:val="0"/>
        </w:rPr>
        <w:t xml:space="preserve">Конституент </w:t>
      </w:r>
      <w:r>
        <w:rPr>
          <w:u w:val="single"/>
          <w:lang w:val="en-US"/>
        </w:rPr>
        <w:t>I</w:t>
      </w:r>
      <w:r>
        <w:rPr>
          <w:u w:val="single"/>
        </w:rPr>
        <w:t xml:space="preserve">.2. </w:t>
      </w:r>
      <w:r>
        <w:rPr>
          <w:snapToGrid w:val="0"/>
          <w:u w:val="single"/>
        </w:rPr>
        <w:t>Местопребывание субъекта</w:t>
      </w:r>
      <w:r>
        <w:rPr>
          <w:snapToGrid w:val="0"/>
        </w:rPr>
        <w:t xml:space="preserve"> отображен в полевой структуре концепта “</w:t>
      </w:r>
      <w:r>
        <w:t xml:space="preserve">Дом” </w:t>
      </w:r>
      <w:r>
        <w:rPr>
          <w:snapToGrid w:val="0"/>
        </w:rPr>
        <w:t xml:space="preserve">многообразием парцелл и концептных сем, которые передаются языковыми средствами с наречиями </w:t>
      </w:r>
      <w:r>
        <w:rPr>
          <w:i/>
          <w:iCs/>
          <w:snapToGrid w:val="0"/>
        </w:rPr>
        <w:t>дома/домой.</w:t>
      </w:r>
      <w:r>
        <w:rPr>
          <w:snapToGrid w:val="0"/>
        </w:rPr>
        <w:t xml:space="preserve"> Понятийные смыслы концепта </w:t>
      </w:r>
      <w:r>
        <w:t>“</w:t>
      </w:r>
      <w:r>
        <w:rPr>
          <w:lang w:val="en-US"/>
        </w:rPr>
        <w:t>Maison</w:t>
      </w:r>
      <w:r>
        <w:t xml:space="preserve">” в данном конституенте раскрываются посредством наречия </w:t>
      </w:r>
      <w:proofErr w:type="gramStart"/>
      <w:r>
        <w:t>места</w:t>
      </w:r>
      <w:proofErr w:type="gramEnd"/>
      <w:r>
        <w:t xml:space="preserve"> </w:t>
      </w:r>
      <w:r>
        <w:rPr>
          <w:i/>
          <w:iCs/>
        </w:rPr>
        <w:t xml:space="preserve">а </w:t>
      </w:r>
      <w:r>
        <w:rPr>
          <w:i/>
          <w:iCs/>
          <w:lang w:val="en-US"/>
        </w:rPr>
        <w:t>la</w:t>
      </w:r>
      <w:r>
        <w:rPr>
          <w:i/>
          <w:iCs/>
        </w:rPr>
        <w:t xml:space="preserve"> </w:t>
      </w:r>
      <w:r>
        <w:rPr>
          <w:i/>
          <w:iCs/>
          <w:lang w:val="en-US"/>
        </w:rPr>
        <w:t>maison</w:t>
      </w:r>
      <w:r>
        <w:t>. У концепта “</w:t>
      </w:r>
      <w:r>
        <w:rPr>
          <w:lang w:val="en-US"/>
        </w:rPr>
        <w:t>Home</w:t>
      </w:r>
      <w:r>
        <w:t>”</w:t>
      </w:r>
      <w:r>
        <w:rPr>
          <w:i/>
          <w:iCs/>
        </w:rPr>
        <w:t xml:space="preserve"> </w:t>
      </w:r>
      <w:r>
        <w:t xml:space="preserve">в указанном конституенте так же, как и у концепта </w:t>
      </w:r>
      <w:r>
        <w:rPr>
          <w:snapToGrid w:val="0"/>
        </w:rPr>
        <w:t>“</w:t>
      </w:r>
      <w:r>
        <w:t>Дом”</w:t>
      </w:r>
      <w:r>
        <w:rPr>
          <w:snapToGrid w:val="0"/>
        </w:rPr>
        <w:t>, встречается ряд значений, семантизирующих ‘родину’, ‘родной населенный пункт’, ‘страну, государство’, ‘ближайшие окрестности’.</w:t>
      </w:r>
    </w:p>
    <w:p w:rsidR="004D425B" w:rsidRDefault="004D425B" w:rsidP="004D425B">
      <w:pPr>
        <w:pStyle w:val="BodyTextIndent"/>
        <w:rPr>
          <w:snapToGrid w:val="0"/>
        </w:rPr>
      </w:pPr>
      <w:r>
        <w:t xml:space="preserve">Конституент </w:t>
      </w:r>
      <w:r>
        <w:rPr>
          <w:u w:val="single"/>
          <w:lang w:val="en-US"/>
        </w:rPr>
        <w:t>I</w:t>
      </w:r>
      <w:r>
        <w:rPr>
          <w:u w:val="single"/>
        </w:rPr>
        <w:t>.3.</w:t>
      </w:r>
      <w:r>
        <w:rPr>
          <w:snapToGrid w:val="0"/>
          <w:u w:val="single"/>
        </w:rPr>
        <w:t xml:space="preserve"> </w:t>
      </w:r>
      <w:r>
        <w:rPr>
          <w:u w:val="single"/>
        </w:rPr>
        <w:t>Строение для практической деятельности человека</w:t>
      </w:r>
      <w:r>
        <w:t xml:space="preserve"> концепта “</w:t>
      </w:r>
      <w:r>
        <w:rPr>
          <w:lang w:val="en-US"/>
        </w:rPr>
        <w:t>Maison</w:t>
      </w:r>
      <w:r>
        <w:t>” интерпретирует только государственные и коммерческие заведения, тогда как концепт “</w:t>
      </w:r>
      <w:r>
        <w:rPr>
          <w:lang w:val="en-US"/>
        </w:rPr>
        <w:t>House</w:t>
      </w:r>
      <w:r>
        <w:t xml:space="preserve">”, помимо данных типов, выделяет ‘парламент’, ‘театр’, ‘учебное заведение’. В концепте </w:t>
      </w:r>
      <w:r>
        <w:rPr>
          <w:snapToGrid w:val="0"/>
        </w:rPr>
        <w:t>“</w:t>
      </w:r>
      <w:r>
        <w:t>Дом”</w:t>
      </w:r>
      <w:r>
        <w:rPr>
          <w:snapToGrid w:val="0"/>
        </w:rPr>
        <w:t xml:space="preserve"> данный конституент ограничивается перечислением ‘родильного дома’, ‘воспитательного дома’, ‘казенного дома’ и ‘дома разврата’.</w:t>
      </w:r>
    </w:p>
    <w:p w:rsidR="004D425B" w:rsidRDefault="004D425B" w:rsidP="004D425B">
      <w:pPr>
        <w:pStyle w:val="BodyTextIndent"/>
        <w:rPr>
          <w:snapToGrid w:val="0"/>
        </w:rPr>
      </w:pPr>
      <w:r>
        <w:rPr>
          <w:snapToGrid w:val="0"/>
        </w:rPr>
        <w:t>Каждый концепт (“</w:t>
      </w:r>
      <w:r>
        <w:t>Дом”, “</w:t>
      </w:r>
      <w:r>
        <w:rPr>
          <w:lang w:val="en-US"/>
        </w:rPr>
        <w:t>House</w:t>
      </w:r>
      <w:r>
        <w:t>”, “</w:t>
      </w:r>
      <w:r>
        <w:rPr>
          <w:lang w:val="en-US"/>
        </w:rPr>
        <w:t>Home</w:t>
      </w:r>
      <w:r>
        <w:t>”, “</w:t>
      </w:r>
      <w:r>
        <w:rPr>
          <w:lang w:val="en-US"/>
        </w:rPr>
        <w:t>Maison</w:t>
      </w:r>
      <w:r>
        <w:t xml:space="preserve">”), материализующий идею </w:t>
      </w:r>
      <w:r>
        <w:rPr>
          <w:snapToGrid w:val="0"/>
        </w:rPr>
        <w:t>“</w:t>
      </w:r>
      <w:r>
        <w:t xml:space="preserve">локусного родства по месту”, где конкретизируются населяющие его люди, в полевой структуре отображается микрополем </w:t>
      </w:r>
      <w:r>
        <w:rPr>
          <w:b/>
          <w:bCs/>
          <w:u w:val="single"/>
          <w:lang w:val="en-US"/>
        </w:rPr>
        <w:t>II</w:t>
      </w:r>
      <w:r>
        <w:rPr>
          <w:b/>
          <w:bCs/>
          <w:u w:val="single"/>
        </w:rPr>
        <w:t>.</w:t>
      </w:r>
      <w:r>
        <w:rPr>
          <w:b/>
          <w:bCs/>
          <w:u w:val="single"/>
          <w:lang w:val="en-US"/>
        </w:rPr>
        <w:t> </w:t>
      </w:r>
      <w:r>
        <w:rPr>
          <w:b/>
          <w:bCs/>
          <w:u w:val="single"/>
        </w:rPr>
        <w:t>Семья</w:t>
      </w:r>
      <w:r>
        <w:t xml:space="preserve">. Данное микрополе представлено основными конституентами, раскрывающими сущность ‘семейного очага’, ‘хозяйства семьи’. Конституент </w:t>
      </w:r>
      <w:r>
        <w:rPr>
          <w:u w:val="single"/>
          <w:lang w:val="en-US"/>
        </w:rPr>
        <w:t>II</w:t>
      </w:r>
      <w:r>
        <w:rPr>
          <w:u w:val="single"/>
        </w:rPr>
        <w:t>.3. Род, фамилия</w:t>
      </w:r>
      <w:r>
        <w:t xml:space="preserve">; </w:t>
      </w:r>
      <w:r>
        <w:rPr>
          <w:u w:val="single"/>
        </w:rPr>
        <w:t>поколение</w:t>
      </w:r>
      <w:r>
        <w:t xml:space="preserve"> в составе этого поля присутствует только у концепта </w:t>
      </w:r>
      <w:r>
        <w:rPr>
          <w:snapToGrid w:val="0"/>
        </w:rPr>
        <w:t>“</w:t>
      </w:r>
      <w:r>
        <w:t>Дом”.</w:t>
      </w:r>
    </w:p>
    <w:p w:rsidR="004D425B" w:rsidRDefault="004D425B" w:rsidP="004D425B">
      <w:pPr>
        <w:spacing w:line="360" w:lineRule="auto"/>
        <w:ind w:firstLine="720"/>
        <w:rPr>
          <w:sz w:val="28"/>
          <w:szCs w:val="28"/>
          <w:u w:val="single"/>
        </w:rPr>
      </w:pPr>
      <w:r>
        <w:rPr>
          <w:snapToGrid w:val="0"/>
          <w:sz w:val="28"/>
          <w:szCs w:val="28"/>
        </w:rPr>
        <w:t xml:space="preserve">Полевое структурирование концептов </w:t>
      </w:r>
      <w:r>
        <w:rPr>
          <w:sz w:val="28"/>
          <w:szCs w:val="28"/>
        </w:rPr>
        <w:t>“Семья”, “</w:t>
      </w:r>
      <w:r>
        <w:rPr>
          <w:sz w:val="28"/>
          <w:szCs w:val="28"/>
          <w:lang w:val="en-US"/>
        </w:rPr>
        <w:t>Family</w:t>
      </w:r>
      <w:r>
        <w:rPr>
          <w:sz w:val="28"/>
          <w:szCs w:val="28"/>
        </w:rPr>
        <w:t>”, “</w:t>
      </w:r>
      <w:r>
        <w:rPr>
          <w:sz w:val="28"/>
          <w:szCs w:val="28"/>
          <w:lang w:val="en-US"/>
        </w:rPr>
        <w:t>Famille</w:t>
      </w:r>
      <w:r>
        <w:rPr>
          <w:sz w:val="28"/>
          <w:szCs w:val="28"/>
        </w:rPr>
        <w:t>”</w:t>
      </w:r>
      <w:r>
        <w:rPr>
          <w:sz w:val="20"/>
          <w:szCs w:val="20"/>
        </w:rPr>
        <w:t xml:space="preserve"> </w:t>
      </w:r>
      <w:r>
        <w:rPr>
          <w:sz w:val="28"/>
          <w:szCs w:val="28"/>
          <w:lang w:val="uk-UA"/>
        </w:rPr>
        <w:t xml:space="preserve">основывается на выделении трех сходных сегментов-микрополей: </w:t>
      </w:r>
      <w:r>
        <w:rPr>
          <w:b/>
          <w:bCs/>
          <w:sz w:val="28"/>
          <w:szCs w:val="28"/>
          <w:u w:val="single"/>
        </w:rPr>
        <w:t>I: Родство</w:t>
      </w:r>
      <w:r>
        <w:rPr>
          <w:b/>
          <w:bCs/>
          <w:sz w:val="28"/>
          <w:szCs w:val="28"/>
        </w:rPr>
        <w:t xml:space="preserve">, </w:t>
      </w:r>
      <w:r>
        <w:rPr>
          <w:b/>
          <w:bCs/>
          <w:sz w:val="28"/>
          <w:szCs w:val="28"/>
          <w:u w:val="single"/>
          <w:lang w:val="en-US"/>
        </w:rPr>
        <w:lastRenderedPageBreak/>
        <w:t>I</w:t>
      </w:r>
      <w:r>
        <w:rPr>
          <w:b/>
          <w:bCs/>
          <w:sz w:val="28"/>
          <w:szCs w:val="28"/>
          <w:u w:val="single"/>
        </w:rPr>
        <w:t>I: Супружество</w:t>
      </w:r>
      <w:r>
        <w:rPr>
          <w:b/>
          <w:bCs/>
          <w:sz w:val="28"/>
          <w:szCs w:val="28"/>
        </w:rPr>
        <w:t xml:space="preserve">, </w:t>
      </w:r>
      <w:r>
        <w:rPr>
          <w:b/>
          <w:bCs/>
          <w:sz w:val="28"/>
          <w:szCs w:val="28"/>
          <w:u w:val="single"/>
        </w:rPr>
        <w:t>III: Дом</w:t>
      </w:r>
      <w:r>
        <w:rPr>
          <w:b/>
          <w:bCs/>
          <w:sz w:val="28"/>
          <w:szCs w:val="28"/>
        </w:rPr>
        <w:t>.</w:t>
      </w:r>
      <w:r>
        <w:rPr>
          <w:sz w:val="28"/>
          <w:szCs w:val="28"/>
        </w:rPr>
        <w:t xml:space="preserve"> </w:t>
      </w:r>
      <w:proofErr w:type="gramStart"/>
      <w:r>
        <w:rPr>
          <w:sz w:val="28"/>
          <w:szCs w:val="28"/>
        </w:rPr>
        <w:t>Основные</w:t>
      </w:r>
      <w:proofErr w:type="gramEnd"/>
      <w:r>
        <w:rPr>
          <w:sz w:val="28"/>
          <w:szCs w:val="28"/>
        </w:rPr>
        <w:t xml:space="preserve"> конституенты, слагающие каждое микрополевое пространство, совпадают в трех лингвокультурах. К ним относятся: </w:t>
      </w:r>
      <w:r>
        <w:rPr>
          <w:sz w:val="28"/>
          <w:szCs w:val="28"/>
          <w:u w:val="single"/>
        </w:rPr>
        <w:t>I.3 Род, поколение</w:t>
      </w:r>
      <w:r>
        <w:rPr>
          <w:sz w:val="28"/>
          <w:szCs w:val="28"/>
        </w:rPr>
        <w:t xml:space="preserve">, </w:t>
      </w:r>
      <w:r>
        <w:rPr>
          <w:sz w:val="28"/>
          <w:szCs w:val="28"/>
          <w:u w:val="single"/>
        </w:rPr>
        <w:t>I</w:t>
      </w:r>
      <w:r>
        <w:rPr>
          <w:sz w:val="28"/>
          <w:szCs w:val="28"/>
          <w:u w:val="single"/>
          <w:lang w:val="en-US"/>
        </w:rPr>
        <w:t>I</w:t>
      </w:r>
      <w:r>
        <w:rPr>
          <w:sz w:val="28"/>
          <w:szCs w:val="28"/>
          <w:u w:val="single"/>
        </w:rPr>
        <w:t>.1. Супружеская чета</w:t>
      </w:r>
      <w:r>
        <w:rPr>
          <w:sz w:val="28"/>
          <w:szCs w:val="28"/>
        </w:rPr>
        <w:t xml:space="preserve">, </w:t>
      </w:r>
      <w:r>
        <w:rPr>
          <w:sz w:val="28"/>
          <w:szCs w:val="28"/>
          <w:u w:val="single"/>
          <w:lang w:val="en-US"/>
        </w:rPr>
        <w:t>I</w:t>
      </w:r>
      <w:r>
        <w:rPr>
          <w:sz w:val="28"/>
          <w:szCs w:val="28"/>
          <w:u w:val="single"/>
        </w:rPr>
        <w:t>I.2. Законный брак</w:t>
      </w:r>
      <w:r>
        <w:rPr>
          <w:sz w:val="28"/>
          <w:szCs w:val="28"/>
        </w:rPr>
        <w:t>;</w:t>
      </w:r>
      <w:r>
        <w:rPr>
          <w:sz w:val="28"/>
          <w:szCs w:val="28"/>
          <w:u w:val="single"/>
        </w:rPr>
        <w:t xml:space="preserve"> III.1. Семейный очаг</w:t>
      </w:r>
      <w:r>
        <w:rPr>
          <w:sz w:val="28"/>
          <w:szCs w:val="28"/>
        </w:rPr>
        <w:t>.</w:t>
      </w:r>
    </w:p>
    <w:p w:rsidR="004D425B" w:rsidRDefault="004D425B" w:rsidP="004D425B">
      <w:pPr>
        <w:spacing w:line="360" w:lineRule="auto"/>
        <w:ind w:firstLine="720"/>
        <w:rPr>
          <w:sz w:val="28"/>
          <w:szCs w:val="28"/>
          <w:u w:val="single"/>
        </w:rPr>
      </w:pPr>
      <w:r>
        <w:rPr>
          <w:sz w:val="28"/>
          <w:szCs w:val="28"/>
        </w:rPr>
        <w:t xml:space="preserve">Конституент </w:t>
      </w:r>
      <w:r>
        <w:rPr>
          <w:sz w:val="28"/>
          <w:szCs w:val="28"/>
          <w:u w:val="single"/>
          <w:lang w:val="en-US"/>
        </w:rPr>
        <w:t>II</w:t>
      </w:r>
      <w:r>
        <w:rPr>
          <w:sz w:val="28"/>
          <w:szCs w:val="28"/>
          <w:u w:val="single"/>
        </w:rPr>
        <w:t>.3. Гражданский брак</w:t>
      </w:r>
      <w:r>
        <w:rPr>
          <w:sz w:val="28"/>
          <w:szCs w:val="28"/>
        </w:rPr>
        <w:t xml:space="preserve"> выявлен только у концепта</w:t>
      </w:r>
      <w:r>
        <w:rPr>
          <w:i/>
          <w:iCs/>
          <w:sz w:val="28"/>
          <w:szCs w:val="28"/>
        </w:rPr>
        <w:t xml:space="preserve"> </w:t>
      </w:r>
      <w:r>
        <w:rPr>
          <w:sz w:val="28"/>
          <w:szCs w:val="28"/>
        </w:rPr>
        <w:t>“Семья”</w:t>
      </w:r>
      <w:r>
        <w:rPr>
          <w:i/>
          <w:iCs/>
          <w:sz w:val="28"/>
          <w:szCs w:val="28"/>
        </w:rPr>
        <w:t>.</w:t>
      </w:r>
      <w:r>
        <w:rPr>
          <w:sz w:val="28"/>
          <w:szCs w:val="28"/>
        </w:rPr>
        <w:t xml:space="preserve"> Конституент </w:t>
      </w:r>
      <w:r>
        <w:rPr>
          <w:sz w:val="28"/>
          <w:szCs w:val="28"/>
          <w:u w:val="single"/>
        </w:rPr>
        <w:t>I.3 Род, поколение</w:t>
      </w:r>
      <w:r>
        <w:rPr>
          <w:sz w:val="28"/>
          <w:szCs w:val="28"/>
        </w:rPr>
        <w:t xml:space="preserve"> концепта “</w:t>
      </w:r>
      <w:r>
        <w:rPr>
          <w:sz w:val="28"/>
          <w:szCs w:val="28"/>
          <w:lang w:val="en-US"/>
        </w:rPr>
        <w:t>Family</w:t>
      </w:r>
      <w:r>
        <w:rPr>
          <w:sz w:val="28"/>
          <w:szCs w:val="28"/>
        </w:rPr>
        <w:t xml:space="preserve">” детализирован двумя парцеллами </w:t>
      </w:r>
      <w:r>
        <w:rPr>
          <w:sz w:val="28"/>
          <w:szCs w:val="28"/>
          <w:u w:val="single"/>
        </w:rPr>
        <w:t>I.3.1. Старшее поколение</w:t>
      </w:r>
      <w:r>
        <w:rPr>
          <w:sz w:val="28"/>
          <w:szCs w:val="28"/>
        </w:rPr>
        <w:t xml:space="preserve"> и </w:t>
      </w:r>
      <w:r>
        <w:rPr>
          <w:sz w:val="28"/>
          <w:szCs w:val="28"/>
          <w:u w:val="single"/>
        </w:rPr>
        <w:t>I.3.2. Младшее поколение</w:t>
      </w:r>
      <w:r>
        <w:rPr>
          <w:sz w:val="28"/>
          <w:szCs w:val="28"/>
        </w:rPr>
        <w:t>, которые отсутствуют у концептов “Семья” и “</w:t>
      </w:r>
      <w:r>
        <w:rPr>
          <w:sz w:val="28"/>
          <w:szCs w:val="28"/>
          <w:lang w:val="en-US"/>
        </w:rPr>
        <w:t>Famille</w:t>
      </w:r>
      <w:r>
        <w:rPr>
          <w:sz w:val="28"/>
          <w:szCs w:val="28"/>
        </w:rPr>
        <w:t>”</w:t>
      </w:r>
      <w:r>
        <w:rPr>
          <w:i/>
          <w:iCs/>
          <w:sz w:val="28"/>
          <w:szCs w:val="28"/>
        </w:rPr>
        <w:t xml:space="preserve">. </w:t>
      </w:r>
      <w:r>
        <w:rPr>
          <w:sz w:val="28"/>
          <w:szCs w:val="28"/>
        </w:rPr>
        <w:t xml:space="preserve">Конституент </w:t>
      </w:r>
      <w:r>
        <w:rPr>
          <w:sz w:val="28"/>
          <w:szCs w:val="28"/>
          <w:u w:val="single"/>
        </w:rPr>
        <w:t>III.2. Повседневная жизнь</w:t>
      </w:r>
      <w:r>
        <w:rPr>
          <w:sz w:val="28"/>
          <w:szCs w:val="28"/>
        </w:rPr>
        <w:t xml:space="preserve">, входящий в состав микрополя </w:t>
      </w:r>
      <w:r>
        <w:rPr>
          <w:b/>
          <w:bCs/>
          <w:sz w:val="28"/>
          <w:szCs w:val="28"/>
          <w:u w:val="single"/>
        </w:rPr>
        <w:t>III: Дом</w:t>
      </w:r>
      <w:r>
        <w:rPr>
          <w:sz w:val="28"/>
          <w:szCs w:val="28"/>
        </w:rPr>
        <w:t xml:space="preserve"> концептов “Семья” и “</w:t>
      </w:r>
      <w:r>
        <w:rPr>
          <w:sz w:val="28"/>
          <w:szCs w:val="28"/>
          <w:lang w:val="en-US"/>
        </w:rPr>
        <w:t>Family</w:t>
      </w:r>
      <w:r>
        <w:rPr>
          <w:sz w:val="28"/>
          <w:szCs w:val="28"/>
        </w:rPr>
        <w:t>”, отсутствует у концепта “</w:t>
      </w:r>
      <w:r>
        <w:rPr>
          <w:sz w:val="28"/>
          <w:szCs w:val="28"/>
          <w:lang w:val="en-US"/>
        </w:rPr>
        <w:t>Famille</w:t>
      </w:r>
      <w:r>
        <w:rPr>
          <w:sz w:val="28"/>
          <w:szCs w:val="28"/>
        </w:rPr>
        <w:t>”</w:t>
      </w:r>
      <w:r>
        <w:rPr>
          <w:i/>
          <w:iCs/>
          <w:sz w:val="28"/>
          <w:szCs w:val="28"/>
        </w:rPr>
        <w:t xml:space="preserve">. </w:t>
      </w:r>
      <w:r>
        <w:rPr>
          <w:sz w:val="28"/>
          <w:szCs w:val="28"/>
        </w:rPr>
        <w:t xml:space="preserve">Конституент </w:t>
      </w:r>
      <w:r>
        <w:rPr>
          <w:sz w:val="28"/>
          <w:szCs w:val="28"/>
          <w:u w:val="single"/>
        </w:rPr>
        <w:t>I.2. Семейство</w:t>
      </w:r>
      <w:r>
        <w:rPr>
          <w:sz w:val="28"/>
          <w:szCs w:val="28"/>
        </w:rPr>
        <w:t xml:space="preserve">, </w:t>
      </w:r>
      <w:proofErr w:type="gramStart"/>
      <w:r>
        <w:rPr>
          <w:sz w:val="28"/>
          <w:szCs w:val="28"/>
        </w:rPr>
        <w:t>включенный</w:t>
      </w:r>
      <w:proofErr w:type="gramEnd"/>
      <w:r>
        <w:rPr>
          <w:sz w:val="28"/>
          <w:szCs w:val="28"/>
        </w:rPr>
        <w:t xml:space="preserve"> в полевую структуру концептов “</w:t>
      </w:r>
      <w:r>
        <w:rPr>
          <w:sz w:val="28"/>
          <w:szCs w:val="28"/>
          <w:lang w:val="en-US"/>
        </w:rPr>
        <w:t>Family</w:t>
      </w:r>
      <w:r>
        <w:rPr>
          <w:sz w:val="28"/>
          <w:szCs w:val="28"/>
        </w:rPr>
        <w:t>” и “</w:t>
      </w:r>
      <w:r>
        <w:rPr>
          <w:sz w:val="28"/>
          <w:szCs w:val="28"/>
          <w:lang w:val="en-US"/>
        </w:rPr>
        <w:t>Famille</w:t>
      </w:r>
      <w:r>
        <w:rPr>
          <w:sz w:val="28"/>
          <w:szCs w:val="28"/>
        </w:rPr>
        <w:t>”, не рассматривается у концепта “Семья”</w:t>
      </w:r>
      <w:r>
        <w:rPr>
          <w:i/>
          <w:iCs/>
          <w:sz w:val="28"/>
          <w:szCs w:val="28"/>
        </w:rPr>
        <w:t xml:space="preserve"> </w:t>
      </w:r>
      <w:r>
        <w:rPr>
          <w:sz w:val="28"/>
          <w:szCs w:val="28"/>
        </w:rPr>
        <w:t xml:space="preserve">как отдельная смысловая единица микрополя </w:t>
      </w:r>
      <w:r>
        <w:rPr>
          <w:b/>
          <w:bCs/>
          <w:sz w:val="28"/>
          <w:szCs w:val="28"/>
          <w:u w:val="single"/>
        </w:rPr>
        <w:t>I: Родство</w:t>
      </w:r>
      <w:r>
        <w:rPr>
          <w:b/>
          <w:bCs/>
          <w:sz w:val="28"/>
          <w:szCs w:val="28"/>
        </w:rPr>
        <w:t xml:space="preserve">, </w:t>
      </w:r>
      <w:r>
        <w:rPr>
          <w:sz w:val="28"/>
          <w:szCs w:val="28"/>
        </w:rPr>
        <w:t xml:space="preserve">а актуализируется как нуклеарный подтип, осмысленный в составе понятийного значения </w:t>
      </w:r>
      <w:r>
        <w:rPr>
          <w:sz w:val="28"/>
          <w:szCs w:val="28"/>
          <w:u w:val="single"/>
          <w:lang w:val="en-US"/>
        </w:rPr>
        <w:t>I</w:t>
      </w:r>
      <w:r>
        <w:rPr>
          <w:sz w:val="28"/>
          <w:szCs w:val="28"/>
          <w:u w:val="single"/>
        </w:rPr>
        <w:t>.1. Совокупность близких родственников</w:t>
      </w:r>
      <w:r>
        <w:rPr>
          <w:sz w:val="28"/>
          <w:szCs w:val="28"/>
        </w:rPr>
        <w:t>.</w:t>
      </w:r>
      <w:r>
        <w:rPr>
          <w:sz w:val="28"/>
          <w:szCs w:val="28"/>
          <w:u w:val="single"/>
        </w:rPr>
        <w:t xml:space="preserve"> </w:t>
      </w:r>
    </w:p>
    <w:p w:rsidR="004D425B" w:rsidRDefault="004D425B" w:rsidP="004D425B">
      <w:pPr>
        <w:spacing w:line="360" w:lineRule="auto"/>
        <w:ind w:firstLine="720"/>
        <w:rPr>
          <w:sz w:val="28"/>
          <w:szCs w:val="28"/>
        </w:rPr>
      </w:pPr>
      <w:r>
        <w:rPr>
          <w:sz w:val="28"/>
          <w:szCs w:val="28"/>
        </w:rPr>
        <w:t>Таким образом,</w:t>
      </w:r>
      <w:r>
        <w:rPr>
          <w:sz w:val="20"/>
          <w:szCs w:val="20"/>
        </w:rPr>
        <w:t xml:space="preserve"> </w:t>
      </w:r>
      <w:r>
        <w:rPr>
          <w:sz w:val="28"/>
          <w:szCs w:val="28"/>
        </w:rPr>
        <w:t xml:space="preserve">отмеченные </w:t>
      </w:r>
      <w:r>
        <w:rPr>
          <w:color w:val="000000"/>
          <w:sz w:val="28"/>
          <w:szCs w:val="28"/>
        </w:rPr>
        <w:t xml:space="preserve">концептами </w:t>
      </w:r>
      <w:r>
        <w:rPr>
          <w:snapToGrid w:val="0"/>
          <w:sz w:val="28"/>
          <w:szCs w:val="28"/>
        </w:rPr>
        <w:t>“</w:t>
      </w:r>
      <w:r>
        <w:rPr>
          <w:sz w:val="28"/>
          <w:szCs w:val="28"/>
        </w:rPr>
        <w:t>Дом”, “Семья”, “</w:t>
      </w:r>
      <w:r>
        <w:rPr>
          <w:sz w:val="28"/>
          <w:szCs w:val="28"/>
          <w:lang w:val="en-US"/>
        </w:rPr>
        <w:t>House</w:t>
      </w:r>
      <w:r>
        <w:rPr>
          <w:sz w:val="28"/>
          <w:szCs w:val="28"/>
        </w:rPr>
        <w:t>”, “</w:t>
      </w:r>
      <w:r>
        <w:rPr>
          <w:sz w:val="28"/>
          <w:szCs w:val="28"/>
          <w:lang w:val="en-US"/>
        </w:rPr>
        <w:t>Home</w:t>
      </w:r>
      <w:r>
        <w:rPr>
          <w:sz w:val="28"/>
          <w:szCs w:val="28"/>
        </w:rPr>
        <w:t>”, “</w:t>
      </w:r>
      <w:r>
        <w:rPr>
          <w:sz w:val="28"/>
          <w:szCs w:val="28"/>
          <w:lang w:val="en-US"/>
        </w:rPr>
        <w:t>Family</w:t>
      </w:r>
      <w:r>
        <w:rPr>
          <w:sz w:val="28"/>
          <w:szCs w:val="28"/>
        </w:rPr>
        <w:t>”, “</w:t>
      </w:r>
      <w:r>
        <w:rPr>
          <w:sz w:val="28"/>
          <w:szCs w:val="28"/>
          <w:lang w:val="en-US"/>
        </w:rPr>
        <w:t>Maison</w:t>
      </w:r>
      <w:r>
        <w:rPr>
          <w:sz w:val="28"/>
          <w:szCs w:val="28"/>
        </w:rPr>
        <w:t>”, “</w:t>
      </w:r>
      <w:r>
        <w:rPr>
          <w:sz w:val="28"/>
          <w:szCs w:val="28"/>
          <w:lang w:val="en-US"/>
        </w:rPr>
        <w:t>Famille</w:t>
      </w:r>
      <w:r>
        <w:rPr>
          <w:sz w:val="28"/>
          <w:szCs w:val="28"/>
        </w:rPr>
        <w:t xml:space="preserve">” реалии можно считать культурными универсалиями, а выявленные отличия в их семантической наполненности в трех языках свидетельствуют об отличиях в лингвокультурном плане. </w:t>
      </w:r>
    </w:p>
    <w:p w:rsidR="004D425B" w:rsidRDefault="004D425B" w:rsidP="004D425B">
      <w:pPr>
        <w:spacing w:line="360" w:lineRule="auto"/>
        <w:ind w:firstLine="720"/>
        <w:rPr>
          <w:spacing w:val="4"/>
          <w:sz w:val="28"/>
          <w:szCs w:val="28"/>
          <w:lang w:val="uk-UA"/>
        </w:rPr>
      </w:pPr>
      <w:r>
        <w:rPr>
          <w:sz w:val="28"/>
          <w:szCs w:val="28"/>
        </w:rPr>
        <w:t xml:space="preserve">Примененная методология является перспективной для дальнейшего изучения проблемы лингвокогнитивного моделирования в концептологии и этнолингвистике. Предлагаемый полевый подход к анализу концептов может использоваться как основа для контрастивного этносемантического анализа способов вербализации концептов. </w:t>
      </w:r>
    </w:p>
    <w:p w:rsidR="004D425B" w:rsidRDefault="004D425B" w:rsidP="004D425B">
      <w:pPr>
        <w:pStyle w:val="afffffff9"/>
      </w:pPr>
    </w:p>
    <w:p w:rsidR="004D425B" w:rsidRDefault="004D425B" w:rsidP="004D425B">
      <w:pPr>
        <w:pStyle w:val="afffffff9"/>
      </w:pPr>
    </w:p>
    <w:p w:rsidR="004D425B" w:rsidRDefault="004D425B" w:rsidP="004D425B">
      <w:pPr>
        <w:pStyle w:val="afffffff9"/>
      </w:pPr>
    </w:p>
    <w:p w:rsidR="004D425B" w:rsidRDefault="004D425B" w:rsidP="004D425B">
      <w:pPr>
        <w:pStyle w:val="afffffff9"/>
      </w:pPr>
    </w:p>
    <w:p w:rsidR="004D425B" w:rsidRDefault="004D425B" w:rsidP="004D425B">
      <w:pPr>
        <w:pStyle w:val="afffffff9"/>
      </w:pPr>
    </w:p>
    <w:p w:rsidR="004D425B" w:rsidRDefault="004D425B" w:rsidP="004D425B">
      <w:pPr>
        <w:pStyle w:val="afffffff9"/>
      </w:pPr>
      <w:r>
        <w:t>СПИСОК ИСПОЛЬЗОВАННОЙ ЛИТЕРАТУРЫ</w:t>
      </w:r>
    </w:p>
    <w:p w:rsidR="004D425B" w:rsidRDefault="004D425B" w:rsidP="004D425B">
      <w:pPr>
        <w:pStyle w:val="afffffff9"/>
      </w:pPr>
    </w:p>
    <w:p w:rsidR="004D425B" w:rsidRDefault="004D425B" w:rsidP="004D425B">
      <w:pPr>
        <w:pStyle w:val="BodyTextIndent"/>
      </w:pPr>
      <w:r>
        <w:lastRenderedPageBreak/>
        <w:t>1.</w:t>
      </w:r>
      <w:r>
        <w:rPr>
          <w:lang w:val="en-US"/>
        </w:rPr>
        <w:t> </w:t>
      </w:r>
      <w:r>
        <w:t xml:space="preserve">Алефиренко Н.Ф. Спорные проблемы семантики: Монография. – М.: Гнозис, 2005. – 326 с. </w:t>
      </w:r>
    </w:p>
    <w:p w:rsidR="004D425B" w:rsidRDefault="004D425B" w:rsidP="008B161E">
      <w:pPr>
        <w:pStyle w:val="BodyTextIndent"/>
        <w:numPr>
          <w:ilvl w:val="0"/>
          <w:numId w:val="52"/>
        </w:numPr>
        <w:autoSpaceDE/>
        <w:autoSpaceDN/>
        <w:spacing w:after="0" w:line="360" w:lineRule="auto"/>
        <w:ind w:left="0" w:firstLine="720"/>
        <w:jc w:val="both"/>
      </w:pPr>
      <w:r>
        <w:t>Амосова</w:t>
      </w:r>
      <w:bookmarkStart w:id="3" w:name="_Hlt70490878"/>
      <w:bookmarkEnd w:id="3"/>
      <w:r>
        <w:t xml:space="preserve"> Н.Н. Основы английской фразеологии. – Л.: Изд-во Ленингр. ун-та, 1963. – 208 с. </w:t>
      </w:r>
    </w:p>
    <w:p w:rsidR="004D425B" w:rsidRDefault="004D425B" w:rsidP="004D425B">
      <w:pPr>
        <w:spacing w:line="360" w:lineRule="auto"/>
        <w:ind w:firstLine="720"/>
        <w:rPr>
          <w:sz w:val="28"/>
          <w:szCs w:val="28"/>
        </w:rPr>
      </w:pPr>
      <w:r>
        <w:rPr>
          <w:sz w:val="28"/>
          <w:szCs w:val="28"/>
        </w:rPr>
        <w:t xml:space="preserve">3. Апресян Ю.Д. Избранные труды. Т. 1. </w:t>
      </w:r>
      <w:proofErr w:type="gramStart"/>
      <w:r>
        <w:rPr>
          <w:sz w:val="28"/>
          <w:szCs w:val="28"/>
        </w:rPr>
        <w:t>Лексическая семантика: 2-е изд., исп. и доп. – М.: Школа «Языки русской культуры», Изд. фирма «Восточная литература» РАН, 1995. – 472 с.</w:t>
      </w:r>
      <w:proofErr w:type="gramEnd"/>
    </w:p>
    <w:p w:rsidR="004D425B" w:rsidRDefault="004D425B" w:rsidP="004D425B">
      <w:pPr>
        <w:pStyle w:val="BodyTextIndent"/>
      </w:pPr>
      <w:r>
        <w:t>4.</w:t>
      </w:r>
      <w:r>
        <w:rPr>
          <w:lang w:val="en-US"/>
        </w:rPr>
        <w:t> </w:t>
      </w:r>
      <w:r>
        <w:t>Апресян Ю.Д. Образ человека по данным языка: попытка системного описания // Вопросы языкознания. – 1995. – № 1. – С. 37-67.</w:t>
      </w:r>
    </w:p>
    <w:p w:rsidR="004D425B" w:rsidRDefault="004D425B" w:rsidP="004D425B">
      <w:pPr>
        <w:pStyle w:val="BodyTextIndent"/>
        <w:rPr>
          <w:lang w:val="uk-UA"/>
        </w:rPr>
      </w:pPr>
      <w:r>
        <w:t>5</w:t>
      </w:r>
      <w:r>
        <w:rPr>
          <w:lang w:val="uk-UA"/>
        </w:rPr>
        <w:t xml:space="preserve">. Аргуткіна О.А. Концептуально-семантичний і функціональний аспекти мікросистеми “число”: Автореф. дис. … канд. філол. наук: 10.02.02. – Харків, 2001. – 18 с. </w:t>
      </w:r>
    </w:p>
    <w:p w:rsidR="004D425B" w:rsidRDefault="004D425B" w:rsidP="004D425B">
      <w:pPr>
        <w:pStyle w:val="BodyTextIndent"/>
      </w:pPr>
      <w:r>
        <w:t>6.</w:t>
      </w:r>
      <w:r>
        <w:rPr>
          <w:lang w:val="en-US"/>
        </w:rPr>
        <w:t> </w:t>
      </w:r>
      <w:r>
        <w:t>Арноль</w:t>
      </w:r>
      <w:bookmarkStart w:id="4" w:name="_Hlt70490858"/>
      <w:bookmarkEnd w:id="4"/>
      <w:r>
        <w:t>д И.В. Лексикология современного английского языка. – М.: Высш. шк., 1986. – 295 с.</w:t>
      </w:r>
    </w:p>
    <w:p w:rsidR="004D425B" w:rsidRDefault="004D425B" w:rsidP="004D425B">
      <w:pPr>
        <w:pStyle w:val="25"/>
        <w:spacing w:line="360" w:lineRule="auto"/>
        <w:ind w:firstLine="720"/>
      </w:pPr>
      <w:r>
        <w:t>7.</w:t>
      </w:r>
      <w:r>
        <w:rPr>
          <w:lang w:val="en-US"/>
        </w:rPr>
        <w:t> </w:t>
      </w:r>
      <w:proofErr w:type="gramStart"/>
      <w:r>
        <w:t>Арутюнова Н.Д. Аномалии и язык (к проблеме языковой «картины мира» // Вопросы языкознания. – 1987. – № 6.</w:t>
      </w:r>
      <w:proofErr w:type="gramEnd"/>
      <w:r>
        <w:t xml:space="preserve"> – С. 3-19.</w:t>
      </w:r>
    </w:p>
    <w:p w:rsidR="004D425B" w:rsidRDefault="004D425B" w:rsidP="004D425B">
      <w:pPr>
        <w:pStyle w:val="37"/>
        <w:rPr>
          <w:b/>
          <w:bCs/>
        </w:rPr>
      </w:pPr>
      <w:r>
        <w:rPr>
          <w:b/>
          <w:bCs/>
        </w:rPr>
        <w:t>8.</w:t>
      </w:r>
      <w:r>
        <w:rPr>
          <w:b/>
          <w:bCs/>
          <w:lang w:val="en-US"/>
        </w:rPr>
        <w:t> </w:t>
      </w:r>
      <w:r>
        <w:rPr>
          <w:b/>
          <w:bCs/>
        </w:rPr>
        <w:t>Арутюнова Н.Д. Образ (опыт концептуального анализа) // Референция и проблемы текстообразования: Сб. науч. тр. – М.: Наука, 1988. – С. 117-129.</w:t>
      </w:r>
    </w:p>
    <w:p w:rsidR="004D425B" w:rsidRDefault="004D425B" w:rsidP="004D425B">
      <w:pPr>
        <w:pStyle w:val="25"/>
        <w:spacing w:line="360" w:lineRule="auto"/>
        <w:ind w:firstLine="720"/>
      </w:pPr>
      <w:r>
        <w:t>9.</w:t>
      </w:r>
      <w:r>
        <w:rPr>
          <w:lang w:val="en-US"/>
        </w:rPr>
        <w:t> </w:t>
      </w:r>
      <w:r>
        <w:t>Арутюнова Н.Д. Типы языковых значений: Оценка. Событие. Факт – М.: Наука, 1988. – 341 с.</w:t>
      </w:r>
    </w:p>
    <w:p w:rsidR="004D425B" w:rsidRDefault="004D425B" w:rsidP="004D425B">
      <w:pPr>
        <w:pStyle w:val="25"/>
        <w:tabs>
          <w:tab w:val="left" w:pos="567"/>
        </w:tabs>
        <w:spacing w:line="360" w:lineRule="auto"/>
        <w:ind w:firstLine="720"/>
        <w:rPr>
          <w:lang w:val="uk-UA"/>
        </w:rPr>
      </w:pPr>
      <w:r>
        <w:t>10</w:t>
      </w:r>
      <w:r>
        <w:rPr>
          <w:lang w:val="uk-UA"/>
        </w:rPr>
        <w:t xml:space="preserve">. Арутюнова Н.Д. От редактора / Понятие судьбы в контексте разных культур. – М.: Наука, 1994. – С. 3-4. </w:t>
      </w:r>
    </w:p>
    <w:p w:rsidR="004D425B" w:rsidRDefault="004D425B" w:rsidP="004D425B">
      <w:pPr>
        <w:pStyle w:val="37"/>
        <w:rPr>
          <w:b/>
          <w:bCs/>
          <w:snapToGrid w:val="0"/>
        </w:rPr>
      </w:pPr>
      <w:r>
        <w:rPr>
          <w:b/>
          <w:bCs/>
        </w:rPr>
        <w:t>11.</w:t>
      </w:r>
      <w:r>
        <w:rPr>
          <w:b/>
          <w:bCs/>
          <w:lang w:val="en-US"/>
        </w:rPr>
        <w:t> </w:t>
      </w:r>
      <w:r>
        <w:rPr>
          <w:b/>
          <w:bCs/>
          <w:snapToGrid w:val="0"/>
        </w:rPr>
        <w:t xml:space="preserve">Арутюнова Н.Д. В сторону семиотики и стилистики </w:t>
      </w:r>
      <w:r>
        <w:rPr>
          <w:b/>
          <w:bCs/>
          <w:i/>
          <w:iCs/>
          <w:snapToGrid w:val="0"/>
        </w:rPr>
        <w:t xml:space="preserve">// </w:t>
      </w:r>
      <w:r>
        <w:rPr>
          <w:b/>
          <w:bCs/>
          <w:snapToGrid w:val="0"/>
        </w:rPr>
        <w:t xml:space="preserve">Язык и мир человека. </w:t>
      </w:r>
      <w:r>
        <w:t>–</w:t>
      </w:r>
      <w:r>
        <w:rPr>
          <w:b/>
          <w:bCs/>
          <w:snapToGrid w:val="0"/>
        </w:rPr>
        <w:t xml:space="preserve"> М.: Языки русской культуры, 1999. </w:t>
      </w:r>
      <w:r>
        <w:t>–</w:t>
      </w:r>
      <w:r>
        <w:rPr>
          <w:b/>
          <w:bCs/>
          <w:snapToGrid w:val="0"/>
        </w:rPr>
        <w:t xml:space="preserve"> С. 275-402.</w:t>
      </w:r>
    </w:p>
    <w:p w:rsidR="004D425B" w:rsidRDefault="004D425B" w:rsidP="004D425B">
      <w:pPr>
        <w:pStyle w:val="37"/>
        <w:rPr>
          <w:b/>
          <w:bCs/>
          <w:snapToGrid w:val="0"/>
        </w:rPr>
      </w:pPr>
      <w:r>
        <w:rPr>
          <w:b/>
          <w:bCs/>
          <w:snapToGrid w:val="0"/>
        </w:rPr>
        <w:t>12.</w:t>
      </w:r>
      <w:r>
        <w:rPr>
          <w:b/>
          <w:bCs/>
          <w:snapToGrid w:val="0"/>
          <w:lang w:val="en-US"/>
        </w:rPr>
        <w:t> </w:t>
      </w:r>
      <w:r>
        <w:rPr>
          <w:b/>
          <w:bCs/>
          <w:snapToGrid w:val="0"/>
        </w:rPr>
        <w:t>Арутюнова Н.Д. Введение. Наивные размышления о наивной картине мира // Язык о языке: Сб. науч. трудов</w:t>
      </w:r>
      <w:proofErr w:type="gramStart"/>
      <w:r>
        <w:rPr>
          <w:b/>
          <w:bCs/>
          <w:snapToGrid w:val="0"/>
        </w:rPr>
        <w:t xml:space="preserve"> / П</w:t>
      </w:r>
      <w:proofErr w:type="gramEnd"/>
      <w:r>
        <w:rPr>
          <w:b/>
          <w:bCs/>
          <w:snapToGrid w:val="0"/>
        </w:rPr>
        <w:t xml:space="preserve">од ред. Н.Д. Арутюновой. </w:t>
      </w:r>
      <w:r>
        <w:t xml:space="preserve">– </w:t>
      </w:r>
      <w:r>
        <w:rPr>
          <w:b/>
          <w:bCs/>
          <w:snapToGrid w:val="0"/>
        </w:rPr>
        <w:t xml:space="preserve">М.: Языки русской культуры, 2000. </w:t>
      </w:r>
      <w:r>
        <w:t xml:space="preserve">– </w:t>
      </w:r>
      <w:r>
        <w:rPr>
          <w:b/>
          <w:bCs/>
          <w:snapToGrid w:val="0"/>
        </w:rPr>
        <w:t>С. 7-23.</w:t>
      </w:r>
    </w:p>
    <w:p w:rsidR="004D425B" w:rsidRDefault="004D425B" w:rsidP="004D425B">
      <w:pPr>
        <w:pStyle w:val="37"/>
        <w:rPr>
          <w:b/>
          <w:bCs/>
          <w:snapToGrid w:val="0"/>
        </w:rPr>
      </w:pPr>
      <w:r>
        <w:rPr>
          <w:b/>
          <w:bCs/>
        </w:rPr>
        <w:t>13.</w:t>
      </w:r>
      <w:r>
        <w:rPr>
          <w:b/>
          <w:bCs/>
          <w:lang w:val="en-US"/>
        </w:rPr>
        <w:t> </w:t>
      </w:r>
      <w:r>
        <w:rPr>
          <w:b/>
          <w:bCs/>
        </w:rPr>
        <w:t xml:space="preserve">Бабенко Л.Г. Лингвистический анализ художественного текста. Теория и практика: Учебник; Практикум / Л.Г. Бабенко, Ю.В. Казарин. </w:t>
      </w:r>
      <w:r>
        <w:t xml:space="preserve">– </w:t>
      </w:r>
      <w:r>
        <w:rPr>
          <w:b/>
          <w:bCs/>
        </w:rPr>
        <w:t xml:space="preserve">3-е изд., исп. </w:t>
      </w:r>
      <w:r>
        <w:t xml:space="preserve">– </w:t>
      </w:r>
      <w:r>
        <w:rPr>
          <w:b/>
          <w:bCs/>
        </w:rPr>
        <w:t xml:space="preserve">М.: Флинта: Наука, 2005. </w:t>
      </w:r>
      <w:r>
        <w:t xml:space="preserve">– </w:t>
      </w:r>
      <w:r>
        <w:rPr>
          <w:b/>
          <w:bCs/>
        </w:rPr>
        <w:t>496 с.</w:t>
      </w:r>
    </w:p>
    <w:p w:rsidR="004D425B" w:rsidRDefault="004D425B" w:rsidP="004D425B">
      <w:pPr>
        <w:pStyle w:val="BodyTextIndent"/>
      </w:pPr>
      <w:r>
        <w:t>14.</w:t>
      </w:r>
      <w:r>
        <w:rPr>
          <w:lang w:val="en-US"/>
        </w:rPr>
        <w:t> </w:t>
      </w:r>
      <w:r>
        <w:t xml:space="preserve">Бабушкин А.П., Жукова М.Т. Перевод художественного произведения как культурная адаптация картины мира // Язык, коммуникация и социальная среда. Межвузов. </w:t>
      </w:r>
      <w:proofErr w:type="gramStart"/>
      <w:r>
        <w:rPr>
          <w:lang w:val="en-US"/>
        </w:rPr>
        <w:t>c</w:t>
      </w:r>
      <w:proofErr w:type="gramEnd"/>
      <w:r>
        <w:t xml:space="preserve">б. науч. трудов. – Воронеж, 2001. – Вып.1. – С. 28-33. </w:t>
      </w:r>
    </w:p>
    <w:p w:rsidR="004D425B" w:rsidRDefault="004D425B" w:rsidP="004D425B">
      <w:pPr>
        <w:pStyle w:val="37"/>
        <w:rPr>
          <w:b/>
          <w:bCs/>
          <w:snapToGrid w:val="0"/>
        </w:rPr>
      </w:pPr>
      <w:r>
        <w:rPr>
          <w:b/>
          <w:bCs/>
          <w:snapToGrid w:val="0"/>
        </w:rPr>
        <w:t>15.</w:t>
      </w:r>
      <w:r>
        <w:rPr>
          <w:b/>
          <w:bCs/>
          <w:snapToGrid w:val="0"/>
          <w:lang w:val="en-US"/>
        </w:rPr>
        <w:t> </w:t>
      </w:r>
      <w:r>
        <w:rPr>
          <w:b/>
          <w:bCs/>
          <w:snapToGrid w:val="0"/>
        </w:rPr>
        <w:t xml:space="preserve">Бабушкин А.П. Типы концептов в лексико-фразеологической семантике языка. </w:t>
      </w:r>
      <w:r>
        <w:t xml:space="preserve">– </w:t>
      </w:r>
      <w:r>
        <w:rPr>
          <w:b/>
          <w:bCs/>
          <w:snapToGrid w:val="0"/>
        </w:rPr>
        <w:t xml:space="preserve">Воронеж: Изд-во Воронеж, ун-та, 1996. </w:t>
      </w:r>
      <w:r>
        <w:t xml:space="preserve">– </w:t>
      </w:r>
      <w:r>
        <w:rPr>
          <w:b/>
          <w:bCs/>
          <w:snapToGrid w:val="0"/>
        </w:rPr>
        <w:t>104 с.</w:t>
      </w:r>
    </w:p>
    <w:p w:rsidR="004D425B" w:rsidRDefault="004D425B" w:rsidP="004D425B">
      <w:pPr>
        <w:pStyle w:val="37"/>
        <w:rPr>
          <w:b/>
          <w:bCs/>
          <w:snapToGrid w:val="0"/>
        </w:rPr>
      </w:pPr>
      <w:r>
        <w:rPr>
          <w:b/>
          <w:bCs/>
          <w:snapToGrid w:val="0"/>
        </w:rPr>
        <w:lastRenderedPageBreak/>
        <w:t>16.</w:t>
      </w:r>
      <w:r>
        <w:rPr>
          <w:b/>
          <w:bCs/>
          <w:snapToGrid w:val="0"/>
          <w:lang w:val="en-US"/>
        </w:rPr>
        <w:t> </w:t>
      </w:r>
      <w:r>
        <w:rPr>
          <w:b/>
          <w:bCs/>
          <w:snapToGrid w:val="0"/>
        </w:rPr>
        <w:t xml:space="preserve">Бабушкин А.П. Культура, когниция, перевод // Социокультурные проблемы перевода. </w:t>
      </w:r>
      <w:r>
        <w:t xml:space="preserve">– </w:t>
      </w:r>
      <w:r>
        <w:rPr>
          <w:b/>
          <w:bCs/>
          <w:snapToGrid w:val="0"/>
        </w:rPr>
        <w:t xml:space="preserve">Воронеж, 1998. </w:t>
      </w:r>
      <w:r>
        <w:t xml:space="preserve">– </w:t>
      </w:r>
      <w:r>
        <w:rPr>
          <w:b/>
          <w:bCs/>
          <w:snapToGrid w:val="0"/>
        </w:rPr>
        <w:t>С. 10-16.</w:t>
      </w:r>
    </w:p>
    <w:p w:rsidR="004D425B" w:rsidRDefault="004D425B" w:rsidP="004D425B">
      <w:pPr>
        <w:pStyle w:val="BodyTextIndent"/>
      </w:pPr>
      <w:r>
        <w:t>17.</w:t>
      </w:r>
      <w:r>
        <w:rPr>
          <w:lang w:val="en-US"/>
        </w:rPr>
        <w:t> </w:t>
      </w:r>
      <w:r>
        <w:t>Байбурин А.К. Об этнографическом изучении этикета // Этикет у народов Передней Азии. – М.: Наука (Глав</w:t>
      </w:r>
      <w:proofErr w:type="gramStart"/>
      <w:r>
        <w:t>.</w:t>
      </w:r>
      <w:proofErr w:type="gramEnd"/>
      <w:r>
        <w:t xml:space="preserve"> </w:t>
      </w:r>
      <w:proofErr w:type="gramStart"/>
      <w:r>
        <w:t>р</w:t>
      </w:r>
      <w:proofErr w:type="gramEnd"/>
      <w:r>
        <w:t>ед. вост. лит.), 1988. – С. 12-37.</w:t>
      </w:r>
    </w:p>
    <w:p w:rsidR="004D425B" w:rsidRDefault="004D425B" w:rsidP="004D425B">
      <w:pPr>
        <w:pStyle w:val="37"/>
        <w:rPr>
          <w:b/>
          <w:bCs/>
        </w:rPr>
      </w:pPr>
      <w:r>
        <w:rPr>
          <w:b/>
          <w:bCs/>
        </w:rPr>
        <w:t>18.</w:t>
      </w:r>
      <w:r>
        <w:rPr>
          <w:b/>
          <w:bCs/>
          <w:lang w:val="en-US"/>
        </w:rPr>
        <w:t> </w:t>
      </w:r>
      <w:r>
        <w:rPr>
          <w:b/>
          <w:bCs/>
        </w:rPr>
        <w:t>Бархударов Л.С. Двенадцать названий и двенадцать вещей // Русский язык за рубежом. – 1969. – № 4. – С.79-80.</w:t>
      </w:r>
    </w:p>
    <w:p w:rsidR="004D425B" w:rsidRDefault="004D425B" w:rsidP="004D425B">
      <w:pPr>
        <w:pStyle w:val="37"/>
        <w:rPr>
          <w:b/>
          <w:bCs/>
        </w:rPr>
      </w:pPr>
      <w:r>
        <w:rPr>
          <w:b/>
          <w:bCs/>
        </w:rPr>
        <w:t>19.</w:t>
      </w:r>
      <w:r>
        <w:rPr>
          <w:b/>
          <w:bCs/>
          <w:lang w:val="en-US"/>
        </w:rPr>
        <w:t> </w:t>
      </w:r>
      <w:r>
        <w:rPr>
          <w:b/>
          <w:bCs/>
        </w:rPr>
        <w:t xml:space="preserve">Бахтин М.М. Предисловие (1930) «Воскресенье» Л.Н. Толстого // Л.Н. Толстой: </w:t>
      </w:r>
      <w:r>
        <w:rPr>
          <w:b/>
          <w:bCs/>
          <w:lang w:val="en-US"/>
        </w:rPr>
        <w:t>pro</w:t>
      </w:r>
      <w:r>
        <w:rPr>
          <w:b/>
          <w:bCs/>
        </w:rPr>
        <w:t xml:space="preserve"> </w:t>
      </w:r>
      <w:r>
        <w:rPr>
          <w:b/>
          <w:bCs/>
          <w:lang w:val="en-US"/>
        </w:rPr>
        <w:t>et</w:t>
      </w:r>
      <w:r>
        <w:rPr>
          <w:b/>
          <w:bCs/>
        </w:rPr>
        <w:t xml:space="preserve"> </w:t>
      </w:r>
      <w:r>
        <w:rPr>
          <w:b/>
          <w:bCs/>
          <w:lang w:val="en-US"/>
        </w:rPr>
        <w:t>contra</w:t>
      </w:r>
      <w:r>
        <w:rPr>
          <w:b/>
          <w:bCs/>
        </w:rPr>
        <w:t xml:space="preserve"> / Сост., вступ. ст., коммент. и библиогр. К.Г. Исупова. – СПб</w:t>
      </w:r>
      <w:proofErr w:type="gramStart"/>
      <w:r>
        <w:rPr>
          <w:b/>
          <w:bCs/>
        </w:rPr>
        <w:t xml:space="preserve">.: </w:t>
      </w:r>
      <w:proofErr w:type="gramEnd"/>
      <w:r>
        <w:rPr>
          <w:b/>
          <w:bCs/>
        </w:rPr>
        <w:t>РХГИ, 2000. – 984 с. (Русский пусть).</w:t>
      </w:r>
    </w:p>
    <w:p w:rsidR="004D425B" w:rsidRDefault="004D425B" w:rsidP="004D425B">
      <w:pPr>
        <w:pStyle w:val="37"/>
        <w:rPr>
          <w:b/>
          <w:bCs/>
          <w:snapToGrid w:val="0"/>
        </w:rPr>
      </w:pPr>
      <w:r>
        <w:rPr>
          <w:b/>
          <w:bCs/>
          <w:snapToGrid w:val="0"/>
        </w:rPr>
        <w:t>20.</w:t>
      </w:r>
      <w:r>
        <w:rPr>
          <w:b/>
          <w:bCs/>
          <w:snapToGrid w:val="0"/>
          <w:lang w:val="en-US"/>
        </w:rPr>
        <w:t> </w:t>
      </w:r>
      <w:r>
        <w:rPr>
          <w:b/>
          <w:bCs/>
          <w:snapToGrid w:val="0"/>
        </w:rPr>
        <w:t xml:space="preserve">Белова А.Д. Вербальне відображення концептосфери етносу: сучасний стан вивчення проблеми // Мовні </w:t>
      </w:r>
      <w:r>
        <w:rPr>
          <w:b/>
          <w:bCs/>
          <w:snapToGrid w:val="0"/>
          <w:lang w:val="en-US"/>
        </w:rPr>
        <w:t>i</w:t>
      </w:r>
      <w:r>
        <w:rPr>
          <w:b/>
          <w:bCs/>
          <w:snapToGrid w:val="0"/>
        </w:rPr>
        <w:t xml:space="preserve"> концептуальні картини </w:t>
      </w:r>
      <w:proofErr w:type="gramStart"/>
      <w:r>
        <w:rPr>
          <w:b/>
          <w:bCs/>
          <w:snapToGrid w:val="0"/>
        </w:rPr>
        <w:t>св</w:t>
      </w:r>
      <w:proofErr w:type="gramEnd"/>
      <w:r>
        <w:rPr>
          <w:b/>
          <w:bCs/>
          <w:snapToGrid w:val="0"/>
        </w:rPr>
        <w:t xml:space="preserve">іту. </w:t>
      </w:r>
      <w:r>
        <w:t>–</w:t>
      </w:r>
      <w:r>
        <w:rPr>
          <w:b/>
          <w:bCs/>
          <w:snapToGrid w:val="0"/>
        </w:rPr>
        <w:t xml:space="preserve"> К.: Київськ. нац. ун-т ім</w:t>
      </w:r>
      <w:r>
        <w:rPr>
          <w:b/>
          <w:bCs/>
          <w:i/>
          <w:iCs/>
          <w:snapToGrid w:val="0"/>
        </w:rPr>
        <w:t>.</w:t>
      </w:r>
      <w:r>
        <w:rPr>
          <w:b/>
          <w:bCs/>
          <w:snapToGrid w:val="0"/>
        </w:rPr>
        <w:t xml:space="preserve"> Т. Шевченка. </w:t>
      </w:r>
      <w:r>
        <w:t xml:space="preserve">– </w:t>
      </w:r>
      <w:r>
        <w:rPr>
          <w:b/>
          <w:bCs/>
          <w:snapToGrid w:val="0"/>
        </w:rPr>
        <w:t xml:space="preserve">2001. </w:t>
      </w:r>
      <w:r>
        <w:t xml:space="preserve">– </w:t>
      </w:r>
      <w:r>
        <w:rPr>
          <w:b/>
          <w:bCs/>
          <w:snapToGrid w:val="0"/>
        </w:rPr>
        <w:t>№ 5-</w:t>
      </w:r>
      <w:r>
        <w:t>–</w:t>
      </w:r>
      <w:r>
        <w:rPr>
          <w:b/>
          <w:bCs/>
          <w:snapToGrid w:val="0"/>
        </w:rPr>
        <w:t xml:space="preserve"> С. 15- 21.</w:t>
      </w:r>
    </w:p>
    <w:p w:rsidR="004D425B" w:rsidRDefault="004D425B" w:rsidP="004D425B">
      <w:pPr>
        <w:tabs>
          <w:tab w:val="left" w:pos="851"/>
        </w:tabs>
        <w:spacing w:line="360" w:lineRule="auto"/>
        <w:ind w:firstLine="720"/>
        <w:rPr>
          <w:sz w:val="28"/>
          <w:szCs w:val="28"/>
        </w:rPr>
      </w:pPr>
      <w:r>
        <w:rPr>
          <w:sz w:val="28"/>
          <w:szCs w:val="28"/>
        </w:rPr>
        <w:t>21.</w:t>
      </w:r>
      <w:r>
        <w:rPr>
          <w:sz w:val="28"/>
          <w:szCs w:val="28"/>
          <w:lang w:val="en-US"/>
        </w:rPr>
        <w:t> </w:t>
      </w:r>
      <w:r>
        <w:rPr>
          <w:sz w:val="28"/>
          <w:szCs w:val="28"/>
        </w:rPr>
        <w:t xml:space="preserve">Берестнев Г.И. Образы множественности и образ множественности в русском языковом сознании // Вопросы языкознания. – 1999. – № 6. – С. 83-99. </w:t>
      </w:r>
    </w:p>
    <w:p w:rsidR="004D425B" w:rsidRDefault="004D425B" w:rsidP="004D425B">
      <w:pPr>
        <w:pStyle w:val="BodyTextIndent"/>
      </w:pPr>
      <w:r>
        <w:t>22.</w:t>
      </w:r>
      <w:r>
        <w:rPr>
          <w:lang w:val="en-US"/>
        </w:rPr>
        <w:t> </w:t>
      </w:r>
      <w:r>
        <w:t>Бодуэн де Куртенэ и современная лингвистика. – Казань: Изд-во Казан</w:t>
      </w:r>
      <w:proofErr w:type="gramStart"/>
      <w:r>
        <w:t>.</w:t>
      </w:r>
      <w:proofErr w:type="gramEnd"/>
      <w:r>
        <w:t xml:space="preserve"> </w:t>
      </w:r>
      <w:proofErr w:type="gramStart"/>
      <w:r>
        <w:t>у</w:t>
      </w:r>
      <w:proofErr w:type="gramEnd"/>
      <w:r>
        <w:t xml:space="preserve">н-та, 1989. – 190 с. </w:t>
      </w:r>
    </w:p>
    <w:p w:rsidR="004D425B" w:rsidRDefault="004D425B" w:rsidP="004D425B">
      <w:pPr>
        <w:pStyle w:val="BodyTextIndent"/>
        <w:rPr>
          <w:lang w:val="uk-UA"/>
        </w:rPr>
      </w:pPr>
      <w:r>
        <w:t>23.</w:t>
      </w:r>
      <w:r>
        <w:rPr>
          <w:lang w:val="en-US"/>
        </w:rPr>
        <w:t> </w:t>
      </w:r>
      <w:r>
        <w:t>Болдырев Н.Н. Когнитивная семантика: Курс лекций по англ. филолог. – Тамбов, 2000. – 130 с.</w:t>
      </w:r>
    </w:p>
    <w:p w:rsidR="004D425B" w:rsidRDefault="004D425B" w:rsidP="004D425B">
      <w:pPr>
        <w:pStyle w:val="BodyTextIndent"/>
        <w:rPr>
          <w:lang w:val="uk-UA"/>
        </w:rPr>
      </w:pPr>
      <w:r>
        <w:rPr>
          <w:lang w:val="uk-UA"/>
        </w:rPr>
        <w:t>24. Бондаренко Є.В. Картина світу і дискурс: реалізація дуальної природи людини // Дискурс як когнітивно-комунікативний феномен / Під загальн. ред. Шевченко І.С.: Монографія. – Харків: Константи, 2005. – С. 36-64.</w:t>
      </w:r>
    </w:p>
    <w:p w:rsidR="004D425B" w:rsidRDefault="004D425B" w:rsidP="004D425B">
      <w:pPr>
        <w:pStyle w:val="BodyTextIndent"/>
        <w:rPr>
          <w:lang w:val="uk-UA"/>
        </w:rPr>
      </w:pPr>
      <w:r>
        <w:rPr>
          <w:lang w:val="uk-UA"/>
        </w:rPr>
        <w:t>25.</w:t>
      </w:r>
      <w:r>
        <w:rPr>
          <w:lang w:val="en-US"/>
        </w:rPr>
        <w:t> </w:t>
      </w:r>
      <w:r>
        <w:rPr>
          <w:lang w:val="uk-UA"/>
        </w:rPr>
        <w:t xml:space="preserve">Бондаренко О.С. Концепти </w:t>
      </w:r>
      <w:r>
        <w:rPr>
          <w:i/>
          <w:iCs/>
          <w:lang w:val="uk-UA"/>
        </w:rPr>
        <w:t>“ЧОЛОВІК”</w:t>
      </w:r>
      <w:r>
        <w:rPr>
          <w:lang w:val="uk-UA"/>
        </w:rPr>
        <w:t xml:space="preserve"> і </w:t>
      </w:r>
      <w:r>
        <w:rPr>
          <w:i/>
          <w:iCs/>
          <w:lang w:val="uk-UA"/>
        </w:rPr>
        <w:t>“ЖІНКА”</w:t>
      </w:r>
      <w:r>
        <w:rPr>
          <w:lang w:val="uk-UA"/>
        </w:rPr>
        <w:t xml:space="preserve"> в українській та англійській мовних картинах світу: Дис. … канд. філол. наук: 10.02.17. –Кіровоград., 2005. – 195 с.</w:t>
      </w:r>
    </w:p>
    <w:p w:rsidR="004D425B" w:rsidRDefault="004D425B" w:rsidP="004D425B">
      <w:pPr>
        <w:pStyle w:val="BodyTextIndent"/>
      </w:pPr>
      <w:r>
        <w:t>26.</w:t>
      </w:r>
      <w:r>
        <w:rPr>
          <w:lang w:val="en-US"/>
        </w:rPr>
        <w:t> </w:t>
      </w:r>
      <w:r>
        <w:t>Босова Л.М. Соотношение семантических и смысловых полей качественных прилагательных: психолингвистический аспект: Автореф. дис. … д-ра филол. наук. – Барнаул, 1998. – 48 с.</w:t>
      </w:r>
    </w:p>
    <w:p w:rsidR="004D425B" w:rsidRDefault="004D425B" w:rsidP="004D425B">
      <w:pPr>
        <w:spacing w:line="360" w:lineRule="auto"/>
        <w:ind w:firstLine="720"/>
        <w:rPr>
          <w:snapToGrid w:val="0"/>
          <w:sz w:val="28"/>
          <w:szCs w:val="28"/>
        </w:rPr>
      </w:pPr>
      <w:r>
        <w:rPr>
          <w:snapToGrid w:val="0"/>
          <w:sz w:val="28"/>
          <w:szCs w:val="28"/>
        </w:rPr>
        <w:t>27.</w:t>
      </w:r>
      <w:r>
        <w:rPr>
          <w:snapToGrid w:val="0"/>
          <w:sz w:val="28"/>
          <w:szCs w:val="28"/>
          <w:lang w:val="en-US"/>
        </w:rPr>
        <w:t> </w:t>
      </w:r>
      <w:r>
        <w:rPr>
          <w:snapToGrid w:val="0"/>
          <w:sz w:val="28"/>
          <w:szCs w:val="28"/>
        </w:rPr>
        <w:t>Бурнос И.В. Соотношение концептов «душа», «дух», «ум», “</w:t>
      </w:r>
      <w:r>
        <w:rPr>
          <w:snapToGrid w:val="0"/>
          <w:sz w:val="28"/>
          <w:szCs w:val="28"/>
          <w:lang w:val="en-US"/>
        </w:rPr>
        <w:t>mind</w:t>
      </w:r>
      <w:r>
        <w:rPr>
          <w:snapToGrid w:val="0"/>
          <w:sz w:val="28"/>
          <w:szCs w:val="28"/>
        </w:rPr>
        <w:t>”, “</w:t>
      </w:r>
      <w:r>
        <w:rPr>
          <w:snapToGrid w:val="0"/>
          <w:sz w:val="28"/>
          <w:szCs w:val="28"/>
          <w:lang w:val="en-US"/>
        </w:rPr>
        <w:t>soul</w:t>
      </w:r>
      <w:r>
        <w:rPr>
          <w:snapToGrid w:val="0"/>
          <w:sz w:val="28"/>
          <w:szCs w:val="28"/>
        </w:rPr>
        <w:t>”, “</w:t>
      </w:r>
      <w:r>
        <w:rPr>
          <w:snapToGrid w:val="0"/>
          <w:sz w:val="28"/>
          <w:szCs w:val="28"/>
          <w:lang w:val="en-US"/>
        </w:rPr>
        <w:t>spirit</w:t>
      </w:r>
      <w:r>
        <w:rPr>
          <w:snapToGrid w:val="0"/>
          <w:sz w:val="28"/>
          <w:szCs w:val="28"/>
        </w:rPr>
        <w:t xml:space="preserve">” // Язык и ментальность: Текст и концепт: </w:t>
      </w:r>
      <w:r>
        <w:rPr>
          <w:sz w:val="28"/>
          <w:szCs w:val="28"/>
        </w:rPr>
        <w:t xml:space="preserve">– </w:t>
      </w:r>
      <w:r>
        <w:rPr>
          <w:snapToGrid w:val="0"/>
          <w:sz w:val="28"/>
          <w:szCs w:val="28"/>
        </w:rPr>
        <w:t>Вып.1</w:t>
      </w:r>
      <w:proofErr w:type="gramStart"/>
      <w:r>
        <w:rPr>
          <w:snapToGrid w:val="0"/>
          <w:sz w:val="28"/>
          <w:szCs w:val="28"/>
        </w:rPr>
        <w:t xml:space="preserve"> / П</w:t>
      </w:r>
      <w:proofErr w:type="gramEnd"/>
      <w:r>
        <w:rPr>
          <w:snapToGrid w:val="0"/>
          <w:sz w:val="28"/>
          <w:szCs w:val="28"/>
        </w:rPr>
        <w:t>од ред. проф. В.В. Колесова. – СПб</w:t>
      </w:r>
      <w:proofErr w:type="gramStart"/>
      <w:r>
        <w:rPr>
          <w:snapToGrid w:val="0"/>
          <w:sz w:val="28"/>
          <w:szCs w:val="28"/>
        </w:rPr>
        <w:t xml:space="preserve">.: </w:t>
      </w:r>
      <w:proofErr w:type="gramEnd"/>
      <w:r>
        <w:rPr>
          <w:snapToGrid w:val="0"/>
          <w:sz w:val="28"/>
          <w:szCs w:val="28"/>
        </w:rPr>
        <w:t>Политехника, 2004. – С. 135-147.</w:t>
      </w:r>
    </w:p>
    <w:p w:rsidR="004D425B" w:rsidRDefault="004D425B" w:rsidP="004D425B">
      <w:pPr>
        <w:spacing w:line="360" w:lineRule="auto"/>
        <w:ind w:firstLine="720"/>
        <w:rPr>
          <w:sz w:val="28"/>
          <w:szCs w:val="28"/>
        </w:rPr>
      </w:pPr>
      <w:r>
        <w:rPr>
          <w:sz w:val="28"/>
          <w:szCs w:val="28"/>
        </w:rPr>
        <w:t xml:space="preserve">28 </w:t>
      </w:r>
      <w:r>
        <w:rPr>
          <w:snapToGrid w:val="0"/>
          <w:sz w:val="28"/>
          <w:szCs w:val="28"/>
        </w:rPr>
        <w:t xml:space="preserve">Вальчук Г.В. </w:t>
      </w:r>
      <w:r>
        <w:rPr>
          <w:sz w:val="28"/>
          <w:szCs w:val="28"/>
        </w:rPr>
        <w:t xml:space="preserve">Мовне втілення концепту “Європейська інтеграція”: семантико-когнітивний аспект (на </w:t>
      </w:r>
      <w:proofErr w:type="gramStart"/>
      <w:r>
        <w:rPr>
          <w:sz w:val="28"/>
          <w:szCs w:val="28"/>
        </w:rPr>
        <w:t>матер</w:t>
      </w:r>
      <w:proofErr w:type="gramEnd"/>
      <w:r>
        <w:rPr>
          <w:sz w:val="28"/>
          <w:szCs w:val="28"/>
        </w:rPr>
        <w:t xml:space="preserve">іалі англомовних документів Євросоюзу та публікацій газети </w:t>
      </w:r>
      <w:r>
        <w:rPr>
          <w:i/>
          <w:iCs/>
          <w:sz w:val="28"/>
          <w:szCs w:val="28"/>
          <w:lang w:val="en-US"/>
        </w:rPr>
        <w:t>The</w:t>
      </w:r>
      <w:r>
        <w:rPr>
          <w:i/>
          <w:iCs/>
          <w:sz w:val="28"/>
          <w:szCs w:val="28"/>
        </w:rPr>
        <w:t xml:space="preserve"> </w:t>
      </w:r>
      <w:r>
        <w:rPr>
          <w:i/>
          <w:iCs/>
          <w:sz w:val="28"/>
          <w:szCs w:val="28"/>
          <w:lang w:val="en-US"/>
        </w:rPr>
        <w:t>Times</w:t>
      </w:r>
      <w:r>
        <w:rPr>
          <w:sz w:val="28"/>
          <w:szCs w:val="28"/>
        </w:rPr>
        <w:t xml:space="preserve">): Дис. … канд. філол. наук: 10.02.04. </w:t>
      </w:r>
      <w:r>
        <w:rPr>
          <w:snapToGrid w:val="0"/>
          <w:sz w:val="28"/>
          <w:szCs w:val="28"/>
        </w:rPr>
        <w:t xml:space="preserve">– К., </w:t>
      </w:r>
      <w:r>
        <w:rPr>
          <w:sz w:val="28"/>
          <w:szCs w:val="28"/>
        </w:rPr>
        <w:t xml:space="preserve">2003. </w:t>
      </w:r>
      <w:r>
        <w:rPr>
          <w:snapToGrid w:val="0"/>
          <w:sz w:val="28"/>
          <w:szCs w:val="28"/>
        </w:rPr>
        <w:t>– 242 с.</w:t>
      </w:r>
    </w:p>
    <w:p w:rsidR="004D425B" w:rsidRDefault="004D425B" w:rsidP="004D425B">
      <w:pPr>
        <w:pStyle w:val="BodyTextIndent"/>
      </w:pPr>
      <w:r>
        <w:t>29.</w:t>
      </w:r>
      <w:r>
        <w:rPr>
          <w:lang w:val="en-US"/>
        </w:rPr>
        <w:t> </w:t>
      </w:r>
      <w:r>
        <w:t>Вежбицкая А. Сравнение – градация – метафора // Теория метафоры: Пер. с англ. – М.: Прогресс, 1990. – С. 133-152.</w:t>
      </w:r>
    </w:p>
    <w:p w:rsidR="004D425B" w:rsidRDefault="004D425B" w:rsidP="004D425B">
      <w:pPr>
        <w:pStyle w:val="BodyTextIndent"/>
      </w:pPr>
      <w:r>
        <w:lastRenderedPageBreak/>
        <w:t>30.</w:t>
      </w:r>
      <w:r>
        <w:rPr>
          <w:lang w:val="en-US"/>
        </w:rPr>
        <w:t> </w:t>
      </w:r>
      <w:r>
        <w:t xml:space="preserve">Вежбицкая А. Язык. Культура. Познание: Пер. с англ. / Отв. ред. М.А. Кронгауз, вступ. ст. Е.В. Падучевой. – М.: Русские словари, 1997. – 416 с. </w:t>
      </w:r>
    </w:p>
    <w:p w:rsidR="004D425B" w:rsidRDefault="004D425B" w:rsidP="004D425B">
      <w:pPr>
        <w:pStyle w:val="25"/>
        <w:spacing w:line="360" w:lineRule="auto"/>
        <w:ind w:firstLine="720"/>
      </w:pPr>
      <w:r>
        <w:t>31.</w:t>
      </w:r>
      <w:r>
        <w:rPr>
          <w:lang w:val="en-US"/>
        </w:rPr>
        <w:t> </w:t>
      </w:r>
      <w:r>
        <w:t>Вежбицкая А. Семантические универсалии и описание языков: Грамматическая семантика. Ключевые концепты культур. Сценарии поведения. – М.: Языки русской культуры, 1999. – 776 с.</w:t>
      </w:r>
    </w:p>
    <w:p w:rsidR="004D425B" w:rsidRDefault="004D425B" w:rsidP="004D425B">
      <w:pPr>
        <w:spacing w:line="360" w:lineRule="auto"/>
        <w:ind w:firstLine="720"/>
        <w:rPr>
          <w:snapToGrid w:val="0"/>
          <w:sz w:val="28"/>
          <w:szCs w:val="28"/>
        </w:rPr>
      </w:pPr>
      <w:r>
        <w:rPr>
          <w:snapToGrid w:val="0"/>
          <w:sz w:val="28"/>
          <w:szCs w:val="28"/>
        </w:rPr>
        <w:t>32.</w:t>
      </w:r>
      <w:r>
        <w:rPr>
          <w:snapToGrid w:val="0"/>
          <w:sz w:val="28"/>
          <w:szCs w:val="28"/>
          <w:lang w:val="en-US"/>
        </w:rPr>
        <w:t> </w:t>
      </w:r>
      <w:r>
        <w:rPr>
          <w:snapToGrid w:val="0"/>
          <w:sz w:val="28"/>
          <w:szCs w:val="28"/>
        </w:rPr>
        <w:t>Вежбицкая А. Понимание культур через посредство ключевых слов / Пер. с англ. А.Д. Шмелева. – М.: Языки славянской культуры, 2001. – 288 с.</w:t>
      </w:r>
    </w:p>
    <w:p w:rsidR="004D425B" w:rsidRDefault="004D425B" w:rsidP="004D425B">
      <w:pPr>
        <w:pStyle w:val="37"/>
        <w:rPr>
          <w:b/>
          <w:bCs/>
        </w:rPr>
      </w:pPr>
      <w:r>
        <w:rPr>
          <w:b/>
          <w:bCs/>
        </w:rPr>
        <w:t>33.</w:t>
      </w:r>
      <w:r>
        <w:rPr>
          <w:b/>
          <w:bCs/>
          <w:lang w:val="en-US"/>
        </w:rPr>
        <w:t> </w:t>
      </w:r>
      <w:r>
        <w:rPr>
          <w:b/>
          <w:bCs/>
        </w:rPr>
        <w:t>Вейдле В. Мысли о «Русской душе» (первая русская эмиграция) // Лит</w:t>
      </w:r>
      <w:proofErr w:type="gramStart"/>
      <w:r>
        <w:rPr>
          <w:b/>
          <w:bCs/>
        </w:rPr>
        <w:t>.</w:t>
      </w:r>
      <w:proofErr w:type="gramEnd"/>
      <w:r>
        <w:rPr>
          <w:b/>
          <w:bCs/>
        </w:rPr>
        <w:t xml:space="preserve"> </w:t>
      </w:r>
      <w:proofErr w:type="gramStart"/>
      <w:r>
        <w:rPr>
          <w:b/>
          <w:bCs/>
        </w:rPr>
        <w:t>ж</w:t>
      </w:r>
      <w:proofErr w:type="gramEnd"/>
      <w:r>
        <w:rPr>
          <w:b/>
          <w:bCs/>
        </w:rPr>
        <w:t xml:space="preserve">урнал «Другие берега». </w:t>
      </w:r>
      <w:r>
        <w:rPr>
          <w:snapToGrid w:val="0"/>
        </w:rPr>
        <w:t xml:space="preserve">– </w:t>
      </w:r>
      <w:r>
        <w:rPr>
          <w:b/>
          <w:bCs/>
        </w:rPr>
        <w:t xml:space="preserve">1997 </w:t>
      </w:r>
      <w:r>
        <w:rPr>
          <w:snapToGrid w:val="0"/>
        </w:rPr>
        <w:t xml:space="preserve">– </w:t>
      </w:r>
      <w:r>
        <w:rPr>
          <w:b/>
          <w:bCs/>
        </w:rPr>
        <w:t xml:space="preserve">№ 9-10. – М., – С. 422-425. </w:t>
      </w:r>
    </w:p>
    <w:p w:rsidR="004D425B" w:rsidRDefault="004D425B" w:rsidP="004D425B">
      <w:pPr>
        <w:pStyle w:val="BodyTextIndent"/>
      </w:pPr>
      <w:r>
        <w:t>34.</w:t>
      </w:r>
      <w:r>
        <w:rPr>
          <w:lang w:val="en-US"/>
        </w:rPr>
        <w:t> </w:t>
      </w:r>
      <w:r>
        <w:t>Вендина Т.Н. Словообразование как источник реконструкции языкового сознания // Вопросы языкознания. – 2002. – № 4. – С.42-72.</w:t>
      </w:r>
    </w:p>
    <w:p w:rsidR="004D425B" w:rsidRDefault="004D425B" w:rsidP="004D425B">
      <w:pPr>
        <w:spacing w:line="360" w:lineRule="auto"/>
        <w:ind w:firstLine="720"/>
        <w:rPr>
          <w:sz w:val="28"/>
          <w:szCs w:val="28"/>
          <w:lang w:val="uk-UA"/>
        </w:rPr>
      </w:pPr>
      <w:r>
        <w:rPr>
          <w:sz w:val="28"/>
          <w:szCs w:val="28"/>
          <w:lang w:val="uk-UA"/>
        </w:rPr>
        <w:t xml:space="preserve">35. Верещагин Е.М., Костомаров В.Г. Лингвострановедение в преподавании русского языка как иностранного. – М.: Рус. яз., 1983. – 269 с. </w:t>
      </w:r>
    </w:p>
    <w:p w:rsidR="004D425B" w:rsidRDefault="004D425B" w:rsidP="004D425B">
      <w:pPr>
        <w:pStyle w:val="BodyTextIndent"/>
      </w:pPr>
      <w:r>
        <w:t>36.</w:t>
      </w:r>
      <w:r>
        <w:rPr>
          <w:lang w:val="en-US"/>
        </w:rPr>
        <w:t> </w:t>
      </w:r>
      <w:r>
        <w:t xml:space="preserve">Виноградов В.В. О языке Толстого (50-60-е годы). – Литературное наследство. </w:t>
      </w:r>
      <w:r>
        <w:rPr>
          <w:snapToGrid w:val="0"/>
        </w:rPr>
        <w:t>–</w:t>
      </w:r>
      <w:r>
        <w:t xml:space="preserve"> М., 1939. Т. 35-36. </w:t>
      </w:r>
    </w:p>
    <w:p w:rsidR="004D425B" w:rsidRDefault="004D425B" w:rsidP="004D425B">
      <w:pPr>
        <w:pStyle w:val="afffffff9"/>
        <w:jc w:val="both"/>
        <w:rPr>
          <w:b/>
          <w:bCs/>
        </w:rPr>
      </w:pPr>
      <w:r>
        <w:rPr>
          <w:b/>
          <w:bCs/>
        </w:rPr>
        <w:t>37.</w:t>
      </w:r>
      <w:r>
        <w:rPr>
          <w:b/>
          <w:bCs/>
          <w:lang w:val="en-US"/>
        </w:rPr>
        <w:t> </w:t>
      </w:r>
      <w:r>
        <w:rPr>
          <w:b/>
          <w:bCs/>
        </w:rPr>
        <w:t xml:space="preserve">Виноградов В.В. Основные типы лексических значений // Избранные труды: Лексикология и лексикография. </w:t>
      </w:r>
      <w:r>
        <w:rPr>
          <w:snapToGrid w:val="0"/>
        </w:rPr>
        <w:t xml:space="preserve">– </w:t>
      </w:r>
      <w:r>
        <w:rPr>
          <w:b/>
          <w:bCs/>
        </w:rPr>
        <w:t>М.: Наука, 1977. – 312 с.</w:t>
      </w:r>
    </w:p>
    <w:p w:rsidR="004D425B" w:rsidRDefault="004D425B" w:rsidP="004D425B">
      <w:pPr>
        <w:spacing w:line="360" w:lineRule="auto"/>
        <w:ind w:firstLine="720"/>
        <w:rPr>
          <w:sz w:val="28"/>
          <w:szCs w:val="28"/>
        </w:rPr>
      </w:pPr>
      <w:r>
        <w:rPr>
          <w:sz w:val="28"/>
          <w:szCs w:val="28"/>
        </w:rPr>
        <w:t>38.</w:t>
      </w:r>
      <w:r>
        <w:rPr>
          <w:sz w:val="28"/>
          <w:szCs w:val="28"/>
          <w:lang w:val="en-US"/>
        </w:rPr>
        <w:t> </w:t>
      </w:r>
      <w:r>
        <w:rPr>
          <w:sz w:val="28"/>
          <w:szCs w:val="28"/>
        </w:rPr>
        <w:t>Виноградов В.С. Перевод: Общие и лексические вопросы. – М.: КДУ, 2004. – 240 с.</w:t>
      </w:r>
    </w:p>
    <w:p w:rsidR="004D425B" w:rsidRDefault="004D425B" w:rsidP="004D425B">
      <w:pPr>
        <w:spacing w:line="360" w:lineRule="auto"/>
        <w:ind w:firstLine="720"/>
        <w:rPr>
          <w:sz w:val="28"/>
          <w:szCs w:val="28"/>
        </w:rPr>
      </w:pPr>
      <w:r>
        <w:rPr>
          <w:sz w:val="28"/>
          <w:szCs w:val="28"/>
        </w:rPr>
        <w:t>39.</w:t>
      </w:r>
      <w:r>
        <w:rPr>
          <w:sz w:val="28"/>
          <w:szCs w:val="28"/>
          <w:lang w:val="en-US"/>
        </w:rPr>
        <w:t> </w:t>
      </w:r>
      <w:r>
        <w:rPr>
          <w:sz w:val="28"/>
          <w:szCs w:val="28"/>
        </w:rPr>
        <w:t xml:space="preserve">Винокур Г.О. О языке художественной литературы – М.: Высш. шк., 1991. – 448 с. </w:t>
      </w:r>
    </w:p>
    <w:p w:rsidR="004D425B" w:rsidRDefault="004D425B" w:rsidP="004D425B">
      <w:pPr>
        <w:pStyle w:val="25"/>
        <w:spacing w:line="360" w:lineRule="auto"/>
        <w:ind w:firstLine="720"/>
      </w:pPr>
      <w:r>
        <w:t>40.</w:t>
      </w:r>
      <w:r>
        <w:rPr>
          <w:lang w:val="en-US"/>
        </w:rPr>
        <w:t> </w:t>
      </w:r>
      <w:r>
        <w:t xml:space="preserve">Вітгенштайн Л. Tractatus Logico-Philosophicus; Філософські </w:t>
      </w:r>
      <w:proofErr w:type="gramStart"/>
      <w:r>
        <w:t>досл</w:t>
      </w:r>
      <w:proofErr w:type="gramEnd"/>
      <w:r>
        <w:t xml:space="preserve">ідження. – К.: Основи, 1995. – 311 с. </w:t>
      </w:r>
    </w:p>
    <w:p w:rsidR="004D425B" w:rsidRDefault="004D425B" w:rsidP="004D425B">
      <w:pPr>
        <w:spacing w:line="360" w:lineRule="auto"/>
        <w:ind w:firstLine="720"/>
        <w:rPr>
          <w:sz w:val="28"/>
          <w:szCs w:val="28"/>
        </w:rPr>
      </w:pPr>
      <w:r>
        <w:rPr>
          <w:sz w:val="28"/>
          <w:szCs w:val="28"/>
        </w:rPr>
        <w:t>41.</w:t>
      </w:r>
      <w:r>
        <w:rPr>
          <w:sz w:val="28"/>
          <w:szCs w:val="28"/>
          <w:lang w:val="en-US"/>
        </w:rPr>
        <w:t> </w:t>
      </w:r>
      <w:r>
        <w:rPr>
          <w:sz w:val="28"/>
          <w:szCs w:val="28"/>
        </w:rPr>
        <w:t xml:space="preserve">Вольф Е.М. Эмоциональные состояния и их представление в языке // Логический анализ языка. / Проблемы интенсиональных и прагматических контекстов. – М.: Наука, 1989. – 288 с. </w:t>
      </w:r>
    </w:p>
    <w:p w:rsidR="004D425B" w:rsidRDefault="004D425B" w:rsidP="004D425B">
      <w:pPr>
        <w:pStyle w:val="37"/>
        <w:rPr>
          <w:b/>
          <w:bCs/>
          <w:snapToGrid w:val="0"/>
        </w:rPr>
      </w:pPr>
      <w:r>
        <w:rPr>
          <w:b/>
          <w:bCs/>
          <w:snapToGrid w:val="0"/>
        </w:rPr>
        <w:t>42.</w:t>
      </w:r>
      <w:r>
        <w:rPr>
          <w:b/>
          <w:bCs/>
          <w:snapToGrid w:val="0"/>
          <w:lang w:val="en-US"/>
        </w:rPr>
        <w:t> </w:t>
      </w:r>
      <w:r>
        <w:rPr>
          <w:b/>
          <w:bCs/>
          <w:snapToGrid w:val="0"/>
        </w:rPr>
        <w:t>Воркачев</w:t>
      </w:r>
      <w:r>
        <w:rPr>
          <w:b/>
          <w:bCs/>
          <w:snapToGrid w:val="0"/>
          <w:lang w:val="en-US"/>
        </w:rPr>
        <w:t> </w:t>
      </w:r>
      <w:r>
        <w:rPr>
          <w:b/>
          <w:bCs/>
          <w:snapToGrid w:val="0"/>
        </w:rPr>
        <w:t xml:space="preserve">С.Г. Лингвокультурология, языковая личность, концепт: становление антропоцентрической парадигмы в языкознании // Филологические науки. </w:t>
      </w:r>
      <w:r>
        <w:rPr>
          <w:snapToGrid w:val="0"/>
        </w:rPr>
        <w:t xml:space="preserve">– </w:t>
      </w:r>
      <w:r>
        <w:rPr>
          <w:b/>
          <w:bCs/>
          <w:snapToGrid w:val="0"/>
        </w:rPr>
        <w:t xml:space="preserve">2001. </w:t>
      </w:r>
      <w:r>
        <w:rPr>
          <w:snapToGrid w:val="0"/>
        </w:rPr>
        <w:t xml:space="preserve">– </w:t>
      </w:r>
      <w:r>
        <w:rPr>
          <w:b/>
          <w:bCs/>
          <w:snapToGrid w:val="0"/>
        </w:rPr>
        <w:t xml:space="preserve">№ 1. </w:t>
      </w:r>
      <w:r>
        <w:rPr>
          <w:snapToGrid w:val="0"/>
        </w:rPr>
        <w:t xml:space="preserve">– </w:t>
      </w:r>
      <w:r>
        <w:rPr>
          <w:b/>
          <w:bCs/>
          <w:snapToGrid w:val="0"/>
        </w:rPr>
        <w:t>С. 65-72.</w:t>
      </w:r>
    </w:p>
    <w:p w:rsidR="004D425B" w:rsidRDefault="004D425B" w:rsidP="004D425B">
      <w:pPr>
        <w:pStyle w:val="37"/>
        <w:rPr>
          <w:b/>
          <w:bCs/>
          <w:snapToGrid w:val="0"/>
        </w:rPr>
      </w:pPr>
      <w:r>
        <w:rPr>
          <w:b/>
          <w:bCs/>
          <w:snapToGrid w:val="0"/>
        </w:rPr>
        <w:lastRenderedPageBreak/>
        <w:t>43.</w:t>
      </w:r>
      <w:r>
        <w:rPr>
          <w:b/>
          <w:bCs/>
          <w:snapToGrid w:val="0"/>
          <w:lang w:val="en-US"/>
        </w:rPr>
        <w:t> </w:t>
      </w:r>
      <w:r>
        <w:rPr>
          <w:b/>
          <w:bCs/>
          <w:snapToGrid w:val="0"/>
        </w:rPr>
        <w:t>Воркачев С.Г. Концепт счастья: понятийный и образный компоненты // Изв. АН. Сер</w:t>
      </w:r>
      <w:proofErr w:type="gramStart"/>
      <w:r>
        <w:rPr>
          <w:b/>
          <w:bCs/>
          <w:snapToGrid w:val="0"/>
        </w:rPr>
        <w:t>.</w:t>
      </w:r>
      <w:proofErr w:type="gramEnd"/>
      <w:r>
        <w:rPr>
          <w:b/>
          <w:bCs/>
          <w:snapToGrid w:val="0"/>
        </w:rPr>
        <w:t xml:space="preserve"> </w:t>
      </w:r>
      <w:proofErr w:type="gramStart"/>
      <w:r>
        <w:rPr>
          <w:b/>
          <w:bCs/>
          <w:snapToGrid w:val="0"/>
        </w:rPr>
        <w:t>л</w:t>
      </w:r>
      <w:proofErr w:type="gramEnd"/>
      <w:r>
        <w:rPr>
          <w:b/>
          <w:bCs/>
          <w:snapToGrid w:val="0"/>
        </w:rPr>
        <w:t xml:space="preserve">ит. и яз. </w:t>
      </w:r>
      <w:r>
        <w:rPr>
          <w:snapToGrid w:val="0"/>
        </w:rPr>
        <w:t xml:space="preserve">– </w:t>
      </w:r>
      <w:r>
        <w:rPr>
          <w:b/>
          <w:bCs/>
          <w:snapToGrid w:val="0"/>
        </w:rPr>
        <w:t xml:space="preserve">2001. </w:t>
      </w:r>
      <w:r>
        <w:rPr>
          <w:snapToGrid w:val="0"/>
        </w:rPr>
        <w:t xml:space="preserve">– </w:t>
      </w:r>
      <w:r>
        <w:rPr>
          <w:b/>
          <w:bCs/>
          <w:snapToGrid w:val="0"/>
        </w:rPr>
        <w:t xml:space="preserve">Т. 60, № 6. </w:t>
      </w:r>
      <w:r>
        <w:rPr>
          <w:snapToGrid w:val="0"/>
        </w:rPr>
        <w:t>–</w:t>
      </w:r>
      <w:r>
        <w:rPr>
          <w:b/>
          <w:bCs/>
          <w:snapToGrid w:val="0"/>
        </w:rPr>
        <w:t xml:space="preserve"> С. 47-58.</w:t>
      </w:r>
    </w:p>
    <w:p w:rsidR="004D425B" w:rsidRDefault="004D425B" w:rsidP="004D425B">
      <w:pPr>
        <w:pStyle w:val="37"/>
        <w:rPr>
          <w:b/>
          <w:bCs/>
          <w:snapToGrid w:val="0"/>
        </w:rPr>
      </w:pPr>
      <w:r>
        <w:rPr>
          <w:b/>
          <w:bCs/>
          <w:snapToGrid w:val="0"/>
        </w:rPr>
        <w:t>44.</w:t>
      </w:r>
      <w:r>
        <w:rPr>
          <w:b/>
          <w:bCs/>
          <w:snapToGrid w:val="0"/>
          <w:lang w:val="en-US"/>
        </w:rPr>
        <w:t> </w:t>
      </w:r>
      <w:r>
        <w:rPr>
          <w:b/>
          <w:bCs/>
          <w:snapToGrid w:val="0"/>
        </w:rPr>
        <w:t xml:space="preserve">Воркачев С.Г. Культурные концепты в антропологической парадигме: счастье // Философские аспекты постижения человека. </w:t>
      </w:r>
      <w:r>
        <w:rPr>
          <w:snapToGrid w:val="0"/>
        </w:rPr>
        <w:t xml:space="preserve">– </w:t>
      </w:r>
      <w:r>
        <w:rPr>
          <w:b/>
          <w:bCs/>
          <w:snapToGrid w:val="0"/>
        </w:rPr>
        <w:t xml:space="preserve">Ростов н/Д. </w:t>
      </w:r>
      <w:r>
        <w:rPr>
          <w:snapToGrid w:val="0"/>
        </w:rPr>
        <w:t xml:space="preserve">– </w:t>
      </w:r>
      <w:r>
        <w:rPr>
          <w:b/>
          <w:bCs/>
          <w:snapToGrid w:val="0"/>
        </w:rPr>
        <w:t xml:space="preserve">2001. </w:t>
      </w:r>
      <w:r>
        <w:rPr>
          <w:snapToGrid w:val="0"/>
        </w:rPr>
        <w:t xml:space="preserve">– </w:t>
      </w:r>
      <w:r>
        <w:rPr>
          <w:b/>
          <w:bCs/>
          <w:snapToGrid w:val="0"/>
        </w:rPr>
        <w:t>С. 32-41.</w:t>
      </w:r>
    </w:p>
    <w:p w:rsidR="004D425B" w:rsidRDefault="004D425B" w:rsidP="004D425B">
      <w:pPr>
        <w:pStyle w:val="37"/>
        <w:rPr>
          <w:b/>
          <w:bCs/>
          <w:snapToGrid w:val="0"/>
        </w:rPr>
      </w:pPr>
      <w:r>
        <w:rPr>
          <w:b/>
          <w:bCs/>
          <w:snapToGrid w:val="0"/>
        </w:rPr>
        <w:t>45.</w:t>
      </w:r>
      <w:r>
        <w:rPr>
          <w:b/>
          <w:bCs/>
          <w:snapToGrid w:val="0"/>
          <w:lang w:val="en-US"/>
        </w:rPr>
        <w:t> </w:t>
      </w:r>
      <w:r>
        <w:rPr>
          <w:b/>
          <w:bCs/>
          <w:snapToGrid w:val="0"/>
        </w:rPr>
        <w:t xml:space="preserve">Воркачев С. Г. Концепт счастья в русском языковом сознании: опыт лингвокультурологического анализа. </w:t>
      </w:r>
      <w:r>
        <w:rPr>
          <w:snapToGrid w:val="0"/>
        </w:rPr>
        <w:t xml:space="preserve">– </w:t>
      </w:r>
      <w:r>
        <w:rPr>
          <w:b/>
          <w:bCs/>
          <w:snapToGrid w:val="0"/>
        </w:rPr>
        <w:t xml:space="preserve">Краснодар: Литера, 2002. </w:t>
      </w:r>
      <w:r>
        <w:rPr>
          <w:snapToGrid w:val="0"/>
        </w:rPr>
        <w:t xml:space="preserve">– </w:t>
      </w:r>
      <w:r>
        <w:rPr>
          <w:b/>
          <w:bCs/>
          <w:snapToGrid w:val="0"/>
        </w:rPr>
        <w:t>142 с.</w:t>
      </w:r>
    </w:p>
    <w:p w:rsidR="004D425B" w:rsidRDefault="004D425B" w:rsidP="004D425B">
      <w:pPr>
        <w:pStyle w:val="37"/>
        <w:rPr>
          <w:b/>
          <w:bCs/>
          <w:snapToGrid w:val="0"/>
        </w:rPr>
      </w:pPr>
      <w:r>
        <w:rPr>
          <w:b/>
          <w:bCs/>
          <w:snapToGrid w:val="0"/>
        </w:rPr>
        <w:t>46.</w:t>
      </w:r>
      <w:r>
        <w:rPr>
          <w:b/>
          <w:bCs/>
          <w:snapToGrid w:val="0"/>
          <w:lang w:val="en-US"/>
        </w:rPr>
        <w:t> </w:t>
      </w:r>
      <w:r>
        <w:rPr>
          <w:b/>
          <w:bCs/>
          <w:snapToGrid w:val="0"/>
        </w:rPr>
        <w:t xml:space="preserve">Воркачев С.Г. Методологические основания лингвоконцептологии // Теоретическая и прикладная лингвистика. Вып. 3: Аспекты метакоммуникативной деятельности. </w:t>
      </w:r>
      <w:r>
        <w:rPr>
          <w:snapToGrid w:val="0"/>
        </w:rPr>
        <w:t xml:space="preserve">– </w:t>
      </w:r>
      <w:r>
        <w:rPr>
          <w:b/>
          <w:bCs/>
          <w:snapToGrid w:val="0"/>
        </w:rPr>
        <w:t xml:space="preserve">Воронеж. </w:t>
      </w:r>
      <w:r>
        <w:rPr>
          <w:snapToGrid w:val="0"/>
        </w:rPr>
        <w:t xml:space="preserve">– </w:t>
      </w:r>
      <w:r>
        <w:rPr>
          <w:b/>
          <w:bCs/>
          <w:snapToGrid w:val="0"/>
        </w:rPr>
        <w:t xml:space="preserve">2002. </w:t>
      </w:r>
      <w:r>
        <w:rPr>
          <w:snapToGrid w:val="0"/>
        </w:rPr>
        <w:t xml:space="preserve">– </w:t>
      </w:r>
      <w:r>
        <w:rPr>
          <w:b/>
          <w:bCs/>
          <w:snapToGrid w:val="0"/>
        </w:rPr>
        <w:t>С. 79-95.</w:t>
      </w:r>
    </w:p>
    <w:p w:rsidR="004D425B" w:rsidRDefault="004D425B" w:rsidP="004D425B">
      <w:pPr>
        <w:pStyle w:val="37"/>
        <w:rPr>
          <w:b/>
          <w:bCs/>
          <w:snapToGrid w:val="0"/>
        </w:rPr>
      </w:pPr>
      <w:r>
        <w:rPr>
          <w:b/>
          <w:bCs/>
          <w:snapToGrid w:val="0"/>
        </w:rPr>
        <w:t>47.</w:t>
      </w:r>
      <w:r>
        <w:rPr>
          <w:b/>
          <w:bCs/>
          <w:snapToGrid w:val="0"/>
          <w:lang w:val="en-US"/>
        </w:rPr>
        <w:t> </w:t>
      </w:r>
      <w:r>
        <w:rPr>
          <w:b/>
          <w:bCs/>
          <w:snapToGrid w:val="0"/>
        </w:rPr>
        <w:t xml:space="preserve">Воркачев С.Г., Воркачева Е.А. Концепт счастья в английском языке: значимостная составляющая // Массовая культура на рубеже </w:t>
      </w:r>
      <w:r>
        <w:rPr>
          <w:b/>
          <w:bCs/>
          <w:snapToGrid w:val="0"/>
          <w:lang w:val="en-US"/>
        </w:rPr>
        <w:t>XX</w:t>
      </w:r>
      <w:r>
        <w:rPr>
          <w:b/>
          <w:bCs/>
          <w:snapToGrid w:val="0"/>
        </w:rPr>
        <w:t>-</w:t>
      </w:r>
      <w:r>
        <w:rPr>
          <w:b/>
          <w:bCs/>
          <w:snapToGrid w:val="0"/>
          <w:lang w:val="en-US"/>
        </w:rPr>
        <w:t>XXI</w:t>
      </w:r>
      <w:r>
        <w:rPr>
          <w:b/>
          <w:bCs/>
          <w:snapToGrid w:val="0"/>
        </w:rPr>
        <w:t xml:space="preserve">: Человек и его дискурс. </w:t>
      </w:r>
      <w:r>
        <w:rPr>
          <w:snapToGrid w:val="0"/>
        </w:rPr>
        <w:t xml:space="preserve">– </w:t>
      </w:r>
      <w:r>
        <w:rPr>
          <w:b/>
          <w:bCs/>
          <w:snapToGrid w:val="0"/>
        </w:rPr>
        <w:t xml:space="preserve">М.: «Азбуковник». </w:t>
      </w:r>
      <w:r>
        <w:rPr>
          <w:snapToGrid w:val="0"/>
        </w:rPr>
        <w:t xml:space="preserve">– </w:t>
      </w:r>
      <w:r>
        <w:rPr>
          <w:b/>
          <w:bCs/>
          <w:snapToGrid w:val="0"/>
        </w:rPr>
        <w:t xml:space="preserve">2003. </w:t>
      </w:r>
      <w:r>
        <w:rPr>
          <w:snapToGrid w:val="0"/>
        </w:rPr>
        <w:t xml:space="preserve">– </w:t>
      </w:r>
      <w:r>
        <w:rPr>
          <w:b/>
          <w:bCs/>
          <w:snapToGrid w:val="0"/>
        </w:rPr>
        <w:t>С. 263-276.</w:t>
      </w:r>
    </w:p>
    <w:p w:rsidR="004D425B" w:rsidRDefault="004D425B" w:rsidP="004D425B">
      <w:pPr>
        <w:pStyle w:val="37"/>
        <w:rPr>
          <w:b/>
          <w:bCs/>
          <w:snapToGrid w:val="0"/>
        </w:rPr>
      </w:pPr>
      <w:r>
        <w:rPr>
          <w:b/>
          <w:bCs/>
          <w:snapToGrid w:val="0"/>
        </w:rPr>
        <w:t>48.</w:t>
      </w:r>
      <w:r>
        <w:rPr>
          <w:b/>
          <w:bCs/>
          <w:snapToGrid w:val="0"/>
          <w:lang w:val="en-US"/>
        </w:rPr>
        <w:t> </w:t>
      </w:r>
      <w:r>
        <w:rPr>
          <w:b/>
          <w:bCs/>
          <w:snapToGrid w:val="0"/>
        </w:rPr>
        <w:t xml:space="preserve">Воркачев С. Г. Концепт как «зонтиковый термин» // Язык, сознание, коммуникация. </w:t>
      </w:r>
      <w:r>
        <w:rPr>
          <w:snapToGrid w:val="0"/>
        </w:rPr>
        <w:t xml:space="preserve">– </w:t>
      </w:r>
      <w:r>
        <w:rPr>
          <w:b/>
          <w:bCs/>
          <w:snapToGrid w:val="0"/>
        </w:rPr>
        <w:t xml:space="preserve">Вып. 24. </w:t>
      </w:r>
      <w:r>
        <w:rPr>
          <w:snapToGrid w:val="0"/>
        </w:rPr>
        <w:t xml:space="preserve">– </w:t>
      </w:r>
      <w:r>
        <w:rPr>
          <w:b/>
          <w:bCs/>
          <w:snapToGrid w:val="0"/>
        </w:rPr>
        <w:t xml:space="preserve">2003. </w:t>
      </w:r>
      <w:r>
        <w:rPr>
          <w:snapToGrid w:val="0"/>
        </w:rPr>
        <w:t xml:space="preserve">– </w:t>
      </w:r>
      <w:r>
        <w:rPr>
          <w:b/>
          <w:bCs/>
          <w:snapToGrid w:val="0"/>
        </w:rPr>
        <w:t>С. 5-12.</w:t>
      </w:r>
    </w:p>
    <w:p w:rsidR="004D425B" w:rsidRDefault="004D425B" w:rsidP="004D425B">
      <w:pPr>
        <w:pStyle w:val="37"/>
        <w:rPr>
          <w:b/>
          <w:bCs/>
          <w:snapToGrid w:val="0"/>
        </w:rPr>
      </w:pPr>
      <w:r>
        <w:rPr>
          <w:b/>
          <w:bCs/>
          <w:snapToGrid w:val="0"/>
        </w:rPr>
        <w:t>49.</w:t>
      </w:r>
      <w:r>
        <w:rPr>
          <w:b/>
          <w:bCs/>
          <w:snapToGrid w:val="0"/>
          <w:lang w:val="en-US"/>
        </w:rPr>
        <w:t> </w:t>
      </w:r>
      <w:r>
        <w:rPr>
          <w:b/>
          <w:bCs/>
          <w:snapToGrid w:val="0"/>
        </w:rPr>
        <w:t xml:space="preserve">Воркачев С.Г. Счастье как лингвокультурный концепт. </w:t>
      </w:r>
      <w:r>
        <w:rPr>
          <w:snapToGrid w:val="0"/>
        </w:rPr>
        <w:t xml:space="preserve">– </w:t>
      </w:r>
      <w:r>
        <w:rPr>
          <w:b/>
          <w:bCs/>
          <w:snapToGrid w:val="0"/>
        </w:rPr>
        <w:t xml:space="preserve">М.: ИТДГК «Гнозис», 2004. </w:t>
      </w:r>
      <w:r>
        <w:rPr>
          <w:snapToGrid w:val="0"/>
        </w:rPr>
        <w:t xml:space="preserve">– </w:t>
      </w:r>
      <w:r>
        <w:rPr>
          <w:b/>
          <w:bCs/>
          <w:snapToGrid w:val="0"/>
        </w:rPr>
        <w:t xml:space="preserve">236 с. </w:t>
      </w:r>
    </w:p>
    <w:p w:rsidR="004D425B" w:rsidRDefault="004D425B" w:rsidP="004D425B">
      <w:pPr>
        <w:pStyle w:val="37"/>
        <w:rPr>
          <w:b/>
          <w:bCs/>
          <w:snapToGrid w:val="0"/>
        </w:rPr>
      </w:pPr>
      <w:r>
        <w:rPr>
          <w:b/>
          <w:bCs/>
          <w:snapToGrid w:val="0"/>
        </w:rPr>
        <w:t>50.</w:t>
      </w:r>
      <w:r>
        <w:rPr>
          <w:b/>
          <w:bCs/>
          <w:snapToGrid w:val="0"/>
          <w:lang w:val="en-US"/>
        </w:rPr>
        <w:t> </w:t>
      </w:r>
      <w:r>
        <w:rPr>
          <w:b/>
          <w:bCs/>
          <w:snapToGrid w:val="0"/>
        </w:rPr>
        <w:t xml:space="preserve">Воробьева О.П. Вирджиния Вульф в аспекте языковой личности: когнитивный этюд // Мат-лы I Междунар. науч. конф. 22-24 апреля 2004 «Языки и транснациональные проблемы». </w:t>
      </w:r>
      <w:r>
        <w:rPr>
          <w:snapToGrid w:val="0"/>
        </w:rPr>
        <w:t xml:space="preserve">– </w:t>
      </w:r>
      <w:r>
        <w:rPr>
          <w:b/>
          <w:bCs/>
          <w:snapToGrid w:val="0"/>
        </w:rPr>
        <w:t xml:space="preserve">М. </w:t>
      </w:r>
      <w:r>
        <w:rPr>
          <w:snapToGrid w:val="0"/>
        </w:rPr>
        <w:t xml:space="preserve">– </w:t>
      </w:r>
      <w:r>
        <w:rPr>
          <w:b/>
          <w:bCs/>
          <w:snapToGrid w:val="0"/>
        </w:rPr>
        <w:t xml:space="preserve">Тамбов: Изд-во ТГУ им. Г.Р. Державина, 2004. </w:t>
      </w:r>
      <w:r>
        <w:rPr>
          <w:snapToGrid w:val="0"/>
        </w:rPr>
        <w:t xml:space="preserve">– </w:t>
      </w:r>
      <w:r>
        <w:rPr>
          <w:b/>
          <w:bCs/>
          <w:snapToGrid w:val="0"/>
        </w:rPr>
        <w:t xml:space="preserve">Т. II. </w:t>
      </w:r>
      <w:r>
        <w:rPr>
          <w:snapToGrid w:val="0"/>
        </w:rPr>
        <w:t xml:space="preserve">– </w:t>
      </w:r>
      <w:r>
        <w:rPr>
          <w:b/>
          <w:bCs/>
          <w:snapToGrid w:val="0"/>
        </w:rPr>
        <w:t>С. 50-55.</w:t>
      </w:r>
    </w:p>
    <w:p w:rsidR="004D425B" w:rsidRDefault="004D425B" w:rsidP="004D425B">
      <w:pPr>
        <w:pStyle w:val="25"/>
        <w:spacing w:line="360" w:lineRule="auto"/>
        <w:ind w:firstLine="720"/>
      </w:pPr>
      <w:r>
        <w:t>51.</w:t>
      </w:r>
      <w:r>
        <w:rPr>
          <w:lang w:val="en-US"/>
        </w:rPr>
        <w:t> </w:t>
      </w:r>
      <w:r>
        <w:t>Выготский Л.С. Мышление и речь // Собр. соч. в 6 т. – Т.2. Проблемы общей психологии. – М.: Наука, 1982. – 470 с.</w:t>
      </w:r>
    </w:p>
    <w:p w:rsidR="004D425B" w:rsidRDefault="004D425B" w:rsidP="004D425B">
      <w:pPr>
        <w:spacing w:line="360" w:lineRule="auto"/>
        <w:ind w:firstLine="720"/>
        <w:rPr>
          <w:sz w:val="28"/>
          <w:szCs w:val="28"/>
        </w:rPr>
      </w:pPr>
      <w:bookmarkStart w:id="5" w:name="_Ref64733098"/>
      <w:r>
        <w:rPr>
          <w:sz w:val="28"/>
          <w:szCs w:val="28"/>
        </w:rPr>
        <w:t>52.</w:t>
      </w:r>
      <w:r>
        <w:rPr>
          <w:sz w:val="28"/>
          <w:szCs w:val="28"/>
          <w:lang w:val="en-US"/>
        </w:rPr>
        <w:t> </w:t>
      </w:r>
      <w:r>
        <w:rPr>
          <w:sz w:val="28"/>
          <w:szCs w:val="28"/>
        </w:rPr>
        <w:t>Гак</w:t>
      </w:r>
      <w:bookmarkStart w:id="6" w:name="_Hlt70490823"/>
      <w:bookmarkEnd w:id="6"/>
      <w:r>
        <w:rPr>
          <w:sz w:val="28"/>
          <w:szCs w:val="28"/>
        </w:rPr>
        <w:t> В.Г. К типологии лингвистических номинаций // Языковая номинация. Общие вопросы. – М.: Наука,1977. – С. 230-293.</w:t>
      </w:r>
      <w:bookmarkEnd w:id="5"/>
      <w:r>
        <w:rPr>
          <w:sz w:val="28"/>
          <w:szCs w:val="28"/>
        </w:rPr>
        <w:t xml:space="preserve"> </w:t>
      </w:r>
    </w:p>
    <w:p w:rsidR="004D425B" w:rsidRDefault="004D425B" w:rsidP="004D425B">
      <w:pPr>
        <w:spacing w:line="360" w:lineRule="auto"/>
        <w:ind w:firstLine="720"/>
        <w:rPr>
          <w:snapToGrid w:val="0"/>
          <w:sz w:val="28"/>
          <w:szCs w:val="28"/>
        </w:rPr>
      </w:pPr>
      <w:r>
        <w:rPr>
          <w:snapToGrid w:val="0"/>
          <w:sz w:val="28"/>
          <w:szCs w:val="28"/>
        </w:rPr>
        <w:t>53.</w:t>
      </w:r>
      <w:r>
        <w:rPr>
          <w:snapToGrid w:val="0"/>
          <w:sz w:val="28"/>
          <w:szCs w:val="28"/>
          <w:lang w:val="en-US"/>
        </w:rPr>
        <w:t> </w:t>
      </w:r>
      <w:r>
        <w:rPr>
          <w:snapToGrid w:val="0"/>
          <w:sz w:val="28"/>
          <w:szCs w:val="28"/>
        </w:rPr>
        <w:t>Гак В.Г. Словарь В.И.</w:t>
      </w:r>
      <w:r>
        <w:rPr>
          <w:snapToGrid w:val="0"/>
          <w:sz w:val="28"/>
          <w:szCs w:val="28"/>
          <w:lang w:val="en-US"/>
        </w:rPr>
        <w:t> </w:t>
      </w:r>
      <w:r>
        <w:rPr>
          <w:snapToGrid w:val="0"/>
          <w:sz w:val="28"/>
          <w:szCs w:val="28"/>
        </w:rPr>
        <w:t>Даля в свете типологии словарей // Вопросы языкознания. – 2001. – № 3. – С. 3-21</w:t>
      </w:r>
    </w:p>
    <w:p w:rsidR="004D425B" w:rsidRDefault="004D425B" w:rsidP="004D425B">
      <w:pPr>
        <w:pStyle w:val="37"/>
      </w:pPr>
      <w:r>
        <w:rPr>
          <w:b/>
          <w:bCs/>
        </w:rPr>
        <w:t>54. Гарбовская Н.К. Теория перевода: Учебник. – М.: Изд-во Моск. ун-та, 2004. – 544 с.</w:t>
      </w:r>
    </w:p>
    <w:p w:rsidR="004D425B" w:rsidRDefault="004D425B" w:rsidP="004D425B">
      <w:pPr>
        <w:pStyle w:val="25"/>
        <w:spacing w:line="360" w:lineRule="auto"/>
        <w:ind w:firstLine="720"/>
      </w:pPr>
      <w:r>
        <w:rPr>
          <w:lang w:val="uk-UA"/>
        </w:rPr>
        <w:t>55. Гачев Г.Д. Национальные образы мира. Космо-Психо-Логос. – М.: Культура, 1995. – 480 с.</w:t>
      </w:r>
    </w:p>
    <w:p w:rsidR="004D425B" w:rsidRDefault="004D425B" w:rsidP="004D425B">
      <w:pPr>
        <w:pStyle w:val="BodyTextIndent"/>
      </w:pPr>
      <w:r>
        <w:lastRenderedPageBreak/>
        <w:t>56.</w:t>
      </w:r>
      <w:r>
        <w:rPr>
          <w:lang w:val="en-US"/>
        </w:rPr>
        <w:t> </w:t>
      </w:r>
      <w:r>
        <w:t>Гийом Г. Принципы теоретической лингвистики. – М.: Наука, 1992 – 340 с.</w:t>
      </w:r>
    </w:p>
    <w:p w:rsidR="004D425B" w:rsidRDefault="004D425B" w:rsidP="004D425B">
      <w:pPr>
        <w:pStyle w:val="BodyTextIndent"/>
      </w:pPr>
      <w:r>
        <w:t>57.</w:t>
      </w:r>
      <w:r>
        <w:rPr>
          <w:lang w:val="en-US"/>
        </w:rPr>
        <w:t> </w:t>
      </w:r>
      <w:r>
        <w:t xml:space="preserve">Гиленсон Б.А. Джон Голсуорси о «Анне Карениной» // Литературное наследство. Толстой и зарубежный мир: В 2-х кн. Т.75. Кн. </w:t>
      </w:r>
      <w:r>
        <w:rPr>
          <w:lang w:val="en-US"/>
        </w:rPr>
        <w:t>I</w:t>
      </w:r>
      <w:r>
        <w:t xml:space="preserve">-ая. </w:t>
      </w:r>
      <w:r>
        <w:rPr>
          <w:snapToGrid w:val="0"/>
        </w:rPr>
        <w:t xml:space="preserve">– </w:t>
      </w:r>
      <w:r>
        <w:t xml:space="preserve">М.: Изд-во «Наука», 1965. – С. 142-147. </w:t>
      </w:r>
    </w:p>
    <w:p w:rsidR="004D425B" w:rsidRDefault="004D425B" w:rsidP="004D425B">
      <w:pPr>
        <w:spacing w:line="360" w:lineRule="auto"/>
        <w:ind w:firstLine="720"/>
        <w:rPr>
          <w:sz w:val="28"/>
          <w:szCs w:val="28"/>
          <w:lang w:val="uk-UA"/>
        </w:rPr>
      </w:pPr>
      <w:r>
        <w:rPr>
          <w:sz w:val="28"/>
          <w:szCs w:val="28"/>
          <w:lang w:val="uk-UA"/>
        </w:rPr>
        <w:t xml:space="preserve">58. Голубовська І.О. Етнічні особливості мовних картин світу: Монографія. – К.: Логос, 2004. – 284 с. </w:t>
      </w:r>
    </w:p>
    <w:p w:rsidR="004D425B" w:rsidRDefault="004D425B" w:rsidP="004D425B">
      <w:pPr>
        <w:pStyle w:val="BodyTextIndent"/>
      </w:pPr>
      <w:r>
        <w:rPr>
          <w:lang w:val="uk-UA"/>
        </w:rPr>
        <w:t>59.</w:t>
      </w:r>
      <w:r>
        <w:rPr>
          <w:lang w:val="en-US"/>
        </w:rPr>
        <w:t> </w:t>
      </w:r>
      <w:r>
        <w:rPr>
          <w:rFonts w:ascii="Times New Roman CYR" w:hAnsi="Times New Roman CYR"/>
          <w:lang w:val="uk-UA"/>
        </w:rPr>
        <w:t xml:space="preserve">Городецька О.В. Національно-марковані концепти в Британській мовній картині світу </w:t>
      </w:r>
      <w:r>
        <w:rPr>
          <w:lang w:val="en-US"/>
        </w:rPr>
        <w:t>XX</w:t>
      </w:r>
      <w:r>
        <w:rPr>
          <w:lang w:val="uk-UA"/>
        </w:rPr>
        <w:t xml:space="preserve"> століття: Дис. ... канд. філол. наук: 10.02.04 / Київськ. нац. ун-т. ім.</w:t>
      </w:r>
      <w:r>
        <w:t> Т. Шевченка – К</w:t>
      </w:r>
      <w:r>
        <w:rPr>
          <w:lang w:val="uk-UA"/>
        </w:rPr>
        <w:t>иїв</w:t>
      </w:r>
      <w:r>
        <w:t xml:space="preserve">, 2002. – 182 с. </w:t>
      </w:r>
    </w:p>
    <w:p w:rsidR="004D425B" w:rsidRDefault="004D425B" w:rsidP="004D425B">
      <w:pPr>
        <w:pStyle w:val="BodyTextIndent"/>
      </w:pPr>
      <w:r>
        <w:t>60.</w:t>
      </w:r>
      <w:r>
        <w:rPr>
          <w:lang w:val="en-US"/>
        </w:rPr>
        <w:t> </w:t>
      </w:r>
      <w:r>
        <w:t>Гудков Д.Б. Теория и практика межкультурной коммуникации. – М.: ИТДГК «Гнозис», 2003. – 288 с.</w:t>
      </w:r>
    </w:p>
    <w:p w:rsidR="004D425B" w:rsidRDefault="004D425B" w:rsidP="004D425B">
      <w:pPr>
        <w:pStyle w:val="BodyTextIndent"/>
      </w:pPr>
      <w:r>
        <w:t>61.</w:t>
      </w:r>
      <w:r>
        <w:rPr>
          <w:lang w:val="en-US"/>
        </w:rPr>
        <w:t> </w:t>
      </w:r>
      <w:r>
        <w:t xml:space="preserve">Гумбольдт В. Избранные труды по языкознанию: Пер. с </w:t>
      </w:r>
      <w:proofErr w:type="gramStart"/>
      <w:r>
        <w:t>нем</w:t>
      </w:r>
      <w:proofErr w:type="gramEnd"/>
      <w:r>
        <w:t xml:space="preserve">. – М.: Прогресс, 1984. – 397 с. </w:t>
      </w:r>
    </w:p>
    <w:p w:rsidR="004D425B" w:rsidRDefault="004D425B" w:rsidP="004D425B">
      <w:pPr>
        <w:pStyle w:val="BodyTextIndent"/>
      </w:pPr>
      <w:r>
        <w:t>62. Гурская Ю. А. Ключевые имена национальных культур как свернутые диахронические национально-культурные тексты // Язык и культура. IV международная конференция. – К.: Киевский ун-т им. Тараса Шевченко, 1996. – С. 53-59.</w:t>
      </w:r>
    </w:p>
    <w:p w:rsidR="004D425B" w:rsidRDefault="004D425B" w:rsidP="004D425B">
      <w:pPr>
        <w:pStyle w:val="BodyTextIndent"/>
        <w:tabs>
          <w:tab w:val="num" w:pos="1276"/>
        </w:tabs>
      </w:pPr>
      <w:r>
        <w:t>63. Дейк ван Т.А. Язык. Познание. Коммуникация: Пер. с англ. – М.: Прогресс, 1989. – 312 с.</w:t>
      </w:r>
    </w:p>
    <w:p w:rsidR="004D425B" w:rsidRDefault="004D425B" w:rsidP="004D425B">
      <w:pPr>
        <w:pStyle w:val="BodyTextIndent"/>
      </w:pPr>
      <w:r>
        <w:t>64.</w:t>
      </w:r>
      <w:r>
        <w:rPr>
          <w:lang w:val="en-US"/>
        </w:rPr>
        <w:t> </w:t>
      </w:r>
      <w:r>
        <w:t xml:space="preserve">Деменчук О.В. Колоративна композита в </w:t>
      </w:r>
      <w:proofErr w:type="gramStart"/>
      <w:r>
        <w:t>англ</w:t>
      </w:r>
      <w:proofErr w:type="gramEnd"/>
      <w:r>
        <w:t>ійській мові: когнітивно-ономасіологічний аспект: Автореф. дис. ... канд. філол. наук: 10.02.04 / Київськ. нац. лінгв. ун-т. – К., 2003. – 19 с.</w:t>
      </w:r>
    </w:p>
    <w:p w:rsidR="004D425B" w:rsidRDefault="004D425B" w:rsidP="004D425B">
      <w:pPr>
        <w:pStyle w:val="BodyTextIndent"/>
      </w:pPr>
      <w:r>
        <w:t>65. Демьянков В.З. Теория прототипов в семантике и прагматике языка // Структура представления знаний в языке: Сборник научно-аналитических обзоров. – М.: ИНИОН РАН, 1994. – С. 32-86.</w:t>
      </w:r>
    </w:p>
    <w:p w:rsidR="004D425B" w:rsidRDefault="004D425B" w:rsidP="004D425B">
      <w:pPr>
        <w:spacing w:line="360" w:lineRule="auto"/>
        <w:ind w:firstLine="720"/>
        <w:rPr>
          <w:snapToGrid w:val="0"/>
          <w:sz w:val="28"/>
          <w:szCs w:val="28"/>
        </w:rPr>
      </w:pPr>
      <w:r>
        <w:rPr>
          <w:snapToGrid w:val="0"/>
          <w:sz w:val="28"/>
          <w:szCs w:val="28"/>
        </w:rPr>
        <w:t>66. Джинджолия Г.П. Концептосфера глагола „любить" в русском языке // Докл. междунар. конф. «Когнитивные стратегии языковой коммуникации» – Симферополь, 1998. – С. 83-85.</w:t>
      </w:r>
    </w:p>
    <w:p w:rsidR="004D425B" w:rsidRDefault="004D425B" w:rsidP="004D425B">
      <w:pPr>
        <w:spacing w:line="360" w:lineRule="auto"/>
        <w:ind w:firstLine="720"/>
        <w:rPr>
          <w:sz w:val="28"/>
          <w:szCs w:val="28"/>
        </w:rPr>
      </w:pPr>
      <w:r>
        <w:rPr>
          <w:sz w:val="28"/>
          <w:szCs w:val="28"/>
        </w:rPr>
        <w:t>67.</w:t>
      </w:r>
      <w:r>
        <w:rPr>
          <w:sz w:val="28"/>
          <w:szCs w:val="28"/>
          <w:lang w:val="en-US"/>
        </w:rPr>
        <w:t> </w:t>
      </w:r>
      <w:r>
        <w:rPr>
          <w:sz w:val="28"/>
          <w:szCs w:val="28"/>
        </w:rPr>
        <w:t>Дубашинский И.А. «Сага о Форсайтах» Джона Голсуорси. – М.: Высш. школа, 1979. – 111 с.</w:t>
      </w:r>
    </w:p>
    <w:p w:rsidR="004D425B" w:rsidRDefault="004D425B" w:rsidP="004D425B">
      <w:pPr>
        <w:pStyle w:val="afffffff9"/>
        <w:jc w:val="both"/>
        <w:rPr>
          <w:b/>
          <w:bCs/>
        </w:rPr>
      </w:pPr>
      <w:r>
        <w:rPr>
          <w:b/>
          <w:bCs/>
        </w:rPr>
        <w:t>68. Елисеева А.Н. Символика «Вещного мира» в лирике И. Анненского // Язык и ментальность: Текст и концепт: Вып. 1 / Под ред. проф. В.В. Колесова. – СПб</w:t>
      </w:r>
      <w:proofErr w:type="gramStart"/>
      <w:r>
        <w:rPr>
          <w:b/>
          <w:bCs/>
        </w:rPr>
        <w:t xml:space="preserve">.: </w:t>
      </w:r>
      <w:proofErr w:type="gramEnd"/>
      <w:r>
        <w:rPr>
          <w:b/>
          <w:bCs/>
        </w:rPr>
        <w:t xml:space="preserve">Политехника, 2004. – 157 с. </w:t>
      </w:r>
    </w:p>
    <w:p w:rsidR="004D425B" w:rsidRDefault="004D425B" w:rsidP="004D425B">
      <w:pPr>
        <w:pStyle w:val="afffffff9"/>
        <w:jc w:val="both"/>
        <w:rPr>
          <w:b/>
          <w:bCs/>
        </w:rPr>
      </w:pPr>
      <w:r>
        <w:rPr>
          <w:b/>
          <w:bCs/>
        </w:rPr>
        <w:t xml:space="preserve">69. Еремина Л.И. Рождение образа (о языке художественной прозы Льва Толстого). – М.: Наука, 1983. – 191 с. </w:t>
      </w:r>
    </w:p>
    <w:p w:rsidR="004D425B" w:rsidRDefault="004D425B" w:rsidP="004D425B">
      <w:pPr>
        <w:spacing w:line="360" w:lineRule="auto"/>
        <w:ind w:firstLine="720"/>
        <w:rPr>
          <w:sz w:val="28"/>
          <w:szCs w:val="28"/>
        </w:rPr>
      </w:pPr>
      <w:r>
        <w:rPr>
          <w:sz w:val="28"/>
          <w:szCs w:val="28"/>
        </w:rPr>
        <w:lastRenderedPageBreak/>
        <w:t>70.</w:t>
      </w:r>
      <w:r>
        <w:rPr>
          <w:sz w:val="28"/>
          <w:szCs w:val="28"/>
          <w:lang w:val="en-US"/>
        </w:rPr>
        <w:t> </w:t>
      </w:r>
      <w:r>
        <w:rPr>
          <w:sz w:val="28"/>
          <w:szCs w:val="28"/>
        </w:rPr>
        <w:t>Ерофеев Н.А. Туманный Альбион. Англия и англичане глазами русских 1825 – 1853 гг. – М., Наука, 1982. – 320 с.</w:t>
      </w:r>
    </w:p>
    <w:p w:rsidR="004D425B" w:rsidRDefault="004D425B" w:rsidP="004D425B">
      <w:pPr>
        <w:pStyle w:val="37"/>
        <w:rPr>
          <w:b/>
          <w:bCs/>
          <w:snapToGrid w:val="0"/>
        </w:rPr>
      </w:pPr>
      <w:r>
        <w:rPr>
          <w:b/>
          <w:bCs/>
          <w:snapToGrid w:val="0"/>
        </w:rPr>
        <w:t>71. Жаботинская С.А. Концептуальный анализ фреймов // В</w:t>
      </w:r>
      <w:r>
        <w:rPr>
          <w:b/>
          <w:bCs/>
          <w:snapToGrid w:val="0"/>
          <w:lang w:val="uk-UA"/>
        </w:rPr>
        <w:t>і</w:t>
      </w:r>
      <w:r>
        <w:rPr>
          <w:b/>
          <w:bCs/>
          <w:snapToGrid w:val="0"/>
        </w:rPr>
        <w:t>сн. Черкаськ. ун-ту. Сер. Ф</w:t>
      </w:r>
      <w:r>
        <w:rPr>
          <w:b/>
          <w:bCs/>
          <w:snapToGrid w:val="0"/>
          <w:lang w:val="uk-UA"/>
        </w:rPr>
        <w:t>іл</w:t>
      </w:r>
      <w:r>
        <w:rPr>
          <w:b/>
          <w:bCs/>
          <w:snapToGrid w:val="0"/>
        </w:rPr>
        <w:t xml:space="preserve">ол. науки. </w:t>
      </w:r>
      <w:r>
        <w:rPr>
          <w:snapToGrid w:val="0"/>
        </w:rPr>
        <w:t xml:space="preserve">– </w:t>
      </w:r>
      <w:r>
        <w:rPr>
          <w:b/>
          <w:bCs/>
          <w:snapToGrid w:val="0"/>
        </w:rPr>
        <w:t xml:space="preserve">1999. </w:t>
      </w:r>
      <w:r>
        <w:rPr>
          <w:snapToGrid w:val="0"/>
        </w:rPr>
        <w:t xml:space="preserve">– </w:t>
      </w:r>
      <w:r>
        <w:rPr>
          <w:b/>
          <w:bCs/>
          <w:snapToGrid w:val="0"/>
        </w:rPr>
        <w:t xml:space="preserve">Вип. 11. </w:t>
      </w:r>
      <w:r>
        <w:rPr>
          <w:snapToGrid w:val="0"/>
        </w:rPr>
        <w:t xml:space="preserve">– </w:t>
      </w:r>
      <w:r>
        <w:rPr>
          <w:b/>
          <w:bCs/>
          <w:snapToGrid w:val="0"/>
        </w:rPr>
        <w:t>С. 12-25.</w:t>
      </w:r>
    </w:p>
    <w:p w:rsidR="004D425B" w:rsidRDefault="004D425B" w:rsidP="004D425B">
      <w:pPr>
        <w:pStyle w:val="BodyTextIndent"/>
      </w:pPr>
      <w:bookmarkStart w:id="7" w:name="_Ref65820073"/>
      <w:r>
        <w:t>72. Жаботинская</w:t>
      </w:r>
      <w:bookmarkStart w:id="8" w:name="_Hlt70491416"/>
      <w:bookmarkEnd w:id="8"/>
      <w:r>
        <w:t xml:space="preserve"> С.А. Теория номинации: когнитивный ракурс // Вестник МГЛУ. – 2003. – Вып. 478. – С. 145-164.</w:t>
      </w:r>
      <w:bookmarkEnd w:id="7"/>
    </w:p>
    <w:p w:rsidR="004D425B" w:rsidRDefault="004D425B" w:rsidP="004D425B">
      <w:pPr>
        <w:pStyle w:val="BodyTextIndent"/>
      </w:pPr>
      <w:r>
        <w:t xml:space="preserve">73. Жоль К.К. Язык как практическое сознание: Философский анализ. – К.: Вища школа, 1990. </w:t>
      </w:r>
    </w:p>
    <w:p w:rsidR="004D425B" w:rsidRDefault="004D425B" w:rsidP="004D425B">
      <w:pPr>
        <w:pStyle w:val="37"/>
        <w:rPr>
          <w:snapToGrid w:val="0"/>
        </w:rPr>
      </w:pPr>
      <w:r>
        <w:rPr>
          <w:b/>
          <w:bCs/>
          <w:snapToGrid w:val="0"/>
        </w:rPr>
        <w:t>74. Залевская А.А. Психолингвистический подход к проблеме концепта // Методологические проблемы когнитивной лингвистики. – Воронеж: Изд-во Воронеж</w:t>
      </w:r>
      <w:proofErr w:type="gramStart"/>
      <w:r>
        <w:rPr>
          <w:b/>
          <w:bCs/>
          <w:snapToGrid w:val="0"/>
        </w:rPr>
        <w:t>.</w:t>
      </w:r>
      <w:proofErr w:type="gramEnd"/>
      <w:r>
        <w:rPr>
          <w:b/>
          <w:bCs/>
          <w:snapToGrid w:val="0"/>
        </w:rPr>
        <w:t xml:space="preserve"> </w:t>
      </w:r>
      <w:proofErr w:type="gramStart"/>
      <w:r>
        <w:rPr>
          <w:b/>
          <w:bCs/>
          <w:snapToGrid w:val="0"/>
        </w:rPr>
        <w:t>у</w:t>
      </w:r>
      <w:proofErr w:type="gramEnd"/>
      <w:r>
        <w:rPr>
          <w:b/>
          <w:bCs/>
          <w:snapToGrid w:val="0"/>
        </w:rPr>
        <w:t xml:space="preserve">н-та, 2001. – С. 36-44. </w:t>
      </w:r>
    </w:p>
    <w:p w:rsidR="004D425B" w:rsidRDefault="004D425B" w:rsidP="004D425B">
      <w:pPr>
        <w:spacing w:line="360" w:lineRule="auto"/>
        <w:ind w:firstLine="720"/>
        <w:rPr>
          <w:sz w:val="28"/>
          <w:szCs w:val="28"/>
        </w:rPr>
      </w:pPr>
      <w:r>
        <w:rPr>
          <w:sz w:val="28"/>
          <w:szCs w:val="28"/>
        </w:rPr>
        <w:t xml:space="preserve">75. Зарубежная литература </w:t>
      </w:r>
      <w:r>
        <w:rPr>
          <w:sz w:val="28"/>
          <w:szCs w:val="28"/>
          <w:lang w:val="en-US"/>
        </w:rPr>
        <w:t>XX</w:t>
      </w:r>
      <w:r>
        <w:rPr>
          <w:sz w:val="28"/>
          <w:szCs w:val="28"/>
        </w:rPr>
        <w:t xml:space="preserve"> века: Учеб</w:t>
      </w:r>
      <w:proofErr w:type="gramStart"/>
      <w:r>
        <w:rPr>
          <w:sz w:val="28"/>
          <w:szCs w:val="28"/>
        </w:rPr>
        <w:t>.</w:t>
      </w:r>
      <w:proofErr w:type="gramEnd"/>
      <w:r>
        <w:rPr>
          <w:sz w:val="28"/>
          <w:szCs w:val="28"/>
        </w:rPr>
        <w:t xml:space="preserve"> </w:t>
      </w:r>
      <w:proofErr w:type="gramStart"/>
      <w:r>
        <w:rPr>
          <w:sz w:val="28"/>
          <w:szCs w:val="28"/>
        </w:rPr>
        <w:t>д</w:t>
      </w:r>
      <w:proofErr w:type="gramEnd"/>
      <w:r>
        <w:rPr>
          <w:sz w:val="28"/>
          <w:szCs w:val="28"/>
        </w:rPr>
        <w:t xml:space="preserve">ля вузов / Л.Г. Андреев, А.В. Карельский, Н.С. Павлова и др. / Под ред. Л.Г. Андреева. 2-е изд. – М.: Высш. шк., 2004 – 559 с. </w:t>
      </w:r>
    </w:p>
    <w:p w:rsidR="004D425B" w:rsidRDefault="004D425B" w:rsidP="004D425B">
      <w:pPr>
        <w:pStyle w:val="BodyTextIndent"/>
        <w:tabs>
          <w:tab w:val="left" w:pos="3686"/>
        </w:tabs>
      </w:pPr>
      <w:r>
        <w:t>76.</w:t>
      </w:r>
      <w:r>
        <w:rPr>
          <w:lang w:val="en-US"/>
        </w:rPr>
        <w:t> </w:t>
      </w:r>
      <w:r>
        <w:t xml:space="preserve">Зимняя И.А. Способ формирования и формулирования мысли как реальность языкового сознания // Язык и сознание: парадоксальная рациональность. – М., 1993. – С. 51-58. </w:t>
      </w:r>
    </w:p>
    <w:p w:rsidR="004D425B" w:rsidRDefault="004D425B" w:rsidP="004D425B">
      <w:pPr>
        <w:pStyle w:val="BodyTextIndent"/>
      </w:pPr>
      <w:r>
        <w:t>77.</w:t>
      </w:r>
      <w:r>
        <w:rPr>
          <w:lang w:val="en-US"/>
        </w:rPr>
        <w:t> </w:t>
      </w:r>
      <w:r>
        <w:t xml:space="preserve">Зиннер Э.П. Творчество Л.Н. Толстого и английская реалистическая литература конца </w:t>
      </w:r>
      <w:r>
        <w:rPr>
          <w:lang w:val="en-US"/>
        </w:rPr>
        <w:t>XIX</w:t>
      </w:r>
      <w:r>
        <w:t xml:space="preserve"> – начала </w:t>
      </w:r>
      <w:r>
        <w:rPr>
          <w:lang w:val="en-US"/>
        </w:rPr>
        <w:t>XX</w:t>
      </w:r>
      <w:r>
        <w:t xml:space="preserve"> столетия. – Иркутск, 1961. – 254 с.</w:t>
      </w:r>
    </w:p>
    <w:p w:rsidR="004D425B" w:rsidRDefault="004D425B" w:rsidP="004D425B">
      <w:pPr>
        <w:pStyle w:val="BodyTextIndent"/>
      </w:pPr>
      <w:r>
        <w:t>78.</w:t>
      </w:r>
      <w:r>
        <w:rPr>
          <w:lang w:val="en-US"/>
        </w:rPr>
        <w:t> </w:t>
      </w:r>
      <w:r>
        <w:t xml:space="preserve">Зорівчак Р.П. Фразеологічна одиниця як перекладознавча категорія (На матеріалі перекладів творів української літератури </w:t>
      </w:r>
      <w:proofErr w:type="gramStart"/>
      <w:r>
        <w:t>англ</w:t>
      </w:r>
      <w:proofErr w:type="gramEnd"/>
      <w:r>
        <w:t xml:space="preserve">ійською мовою). – Львів: </w:t>
      </w:r>
      <w:proofErr w:type="gramStart"/>
      <w:r>
        <w:t>Вид-во</w:t>
      </w:r>
      <w:proofErr w:type="gramEnd"/>
      <w:r>
        <w:t xml:space="preserve"> при Львів. ун-ті, 1983. – 175 с.</w:t>
      </w:r>
    </w:p>
    <w:p w:rsidR="004D425B" w:rsidRDefault="004D425B" w:rsidP="004D425B">
      <w:pPr>
        <w:pStyle w:val="BodyTextIndent"/>
      </w:pPr>
      <w:r>
        <w:t>79.</w:t>
      </w:r>
      <w:r>
        <w:rPr>
          <w:lang w:val="en-US"/>
        </w:rPr>
        <w:t> </w:t>
      </w:r>
      <w:r>
        <w:t xml:space="preserve">Зубкова Л.Г. Лингвистические учения конца </w:t>
      </w:r>
      <w:r>
        <w:rPr>
          <w:lang w:val="en-US"/>
        </w:rPr>
        <w:t>XVIII</w:t>
      </w:r>
      <w:r>
        <w:t xml:space="preserve"> – начала </w:t>
      </w:r>
      <w:r>
        <w:rPr>
          <w:lang w:val="en-US"/>
        </w:rPr>
        <w:t>XX</w:t>
      </w:r>
      <w:r>
        <w:t xml:space="preserve"> в.: Развитие общей теории языка в системных концепциях. Монография. – М.: Изд-во УДН, 1989. – 212 с.</w:t>
      </w:r>
    </w:p>
    <w:p w:rsidR="004D425B" w:rsidRDefault="004D425B" w:rsidP="004D425B">
      <w:pPr>
        <w:pStyle w:val="BodyTextIndent"/>
      </w:pPr>
      <w:r>
        <w:t xml:space="preserve">80. Зусман В. Г. Концепт в культурологическом аспекте // Межкультурная коммуникация: Учеб. Пособие. – Н. Новгород: Деком, 2001. – С. 38-53. </w:t>
      </w:r>
    </w:p>
    <w:p w:rsidR="004D425B" w:rsidRDefault="004D425B" w:rsidP="004D425B">
      <w:pPr>
        <w:pStyle w:val="37"/>
        <w:rPr>
          <w:b/>
          <w:bCs/>
        </w:rPr>
      </w:pPr>
      <w:r>
        <w:rPr>
          <w:b/>
          <w:bCs/>
        </w:rPr>
        <w:t>81.</w:t>
      </w:r>
      <w:r>
        <w:rPr>
          <w:b/>
          <w:bCs/>
          <w:lang w:val="en-US"/>
        </w:rPr>
        <w:t> </w:t>
      </w:r>
      <w:r>
        <w:rPr>
          <w:b/>
          <w:bCs/>
        </w:rPr>
        <w:t xml:space="preserve">Иванова Л.П. Функции аудиальных образов в процессе художественного воплощения картины мира // Антропологічний </w:t>
      </w:r>
      <w:proofErr w:type="gramStart"/>
      <w:r>
        <w:rPr>
          <w:b/>
          <w:bCs/>
        </w:rPr>
        <w:t>п</w:t>
      </w:r>
      <w:proofErr w:type="gramEnd"/>
      <w:r>
        <w:rPr>
          <w:b/>
          <w:bCs/>
        </w:rPr>
        <w:t xml:space="preserve">ідхід у дослідженні мови: Матеріали VІІ міжнародних Карських читань. 13-14 травня 1998 р. – Ніжин-Гродно: НДПІ, 1998. </w:t>
      </w:r>
      <w:r>
        <w:rPr>
          <w:snapToGrid w:val="0"/>
        </w:rPr>
        <w:t xml:space="preserve">– </w:t>
      </w:r>
      <w:r>
        <w:rPr>
          <w:b/>
          <w:bCs/>
        </w:rPr>
        <w:t>С. 175-177.</w:t>
      </w:r>
    </w:p>
    <w:p w:rsidR="004D425B" w:rsidRDefault="004D425B" w:rsidP="004D425B">
      <w:pPr>
        <w:pStyle w:val="37"/>
        <w:rPr>
          <w:b/>
          <w:bCs/>
        </w:rPr>
      </w:pPr>
      <w:r>
        <w:rPr>
          <w:b/>
          <w:bCs/>
        </w:rPr>
        <w:t>82.</w:t>
      </w:r>
      <w:r>
        <w:rPr>
          <w:b/>
          <w:bCs/>
          <w:lang w:val="en-US"/>
        </w:rPr>
        <w:t> </w:t>
      </w:r>
      <w:r>
        <w:rPr>
          <w:b/>
          <w:bCs/>
        </w:rPr>
        <w:t xml:space="preserve">Иванова Л.П. Концепты когнитивного уровня языковой личности в проекции на языковую картину мира // Актуальні проблеми менталінгвістики: Науковий збірник. </w:t>
      </w:r>
      <w:r>
        <w:rPr>
          <w:snapToGrid w:val="0"/>
        </w:rPr>
        <w:t xml:space="preserve">– </w:t>
      </w:r>
      <w:r>
        <w:rPr>
          <w:b/>
          <w:bCs/>
        </w:rPr>
        <w:t xml:space="preserve">К., 1999. </w:t>
      </w:r>
      <w:r>
        <w:rPr>
          <w:snapToGrid w:val="0"/>
        </w:rPr>
        <w:t xml:space="preserve">– </w:t>
      </w:r>
      <w:r>
        <w:rPr>
          <w:b/>
          <w:bCs/>
        </w:rPr>
        <w:t>С. 283-285.</w:t>
      </w:r>
    </w:p>
    <w:p w:rsidR="004D425B" w:rsidRDefault="004D425B" w:rsidP="004D425B">
      <w:pPr>
        <w:pStyle w:val="37"/>
        <w:rPr>
          <w:b/>
          <w:bCs/>
        </w:rPr>
      </w:pPr>
      <w:r>
        <w:rPr>
          <w:b/>
          <w:bCs/>
        </w:rPr>
        <w:t>83.</w:t>
      </w:r>
      <w:r>
        <w:rPr>
          <w:b/>
          <w:bCs/>
          <w:lang w:val="en-US"/>
        </w:rPr>
        <w:t> </w:t>
      </w:r>
      <w:r>
        <w:rPr>
          <w:b/>
          <w:bCs/>
        </w:rPr>
        <w:t xml:space="preserve">Иванова Л.П. Отражение языковой картины мира автора в художественном тексте (на материале романа А.С. Пушкина "Евгений Онегин"): Пособие к спецкурсу. – К.: </w:t>
      </w:r>
      <w:r>
        <w:rPr>
          <w:b/>
          <w:bCs/>
          <w:lang w:val="en-US"/>
        </w:rPr>
        <w:t>BUSINESS</w:t>
      </w:r>
      <w:r>
        <w:rPr>
          <w:b/>
          <w:bCs/>
        </w:rPr>
        <w:t xml:space="preserve"> </w:t>
      </w:r>
      <w:r>
        <w:rPr>
          <w:b/>
          <w:bCs/>
          <w:lang w:val="en-US"/>
        </w:rPr>
        <w:t>TIME</w:t>
      </w:r>
      <w:r>
        <w:rPr>
          <w:b/>
          <w:bCs/>
        </w:rPr>
        <w:t>, 2000. – 54 с.</w:t>
      </w:r>
    </w:p>
    <w:p w:rsidR="004D425B" w:rsidRDefault="004D425B" w:rsidP="004D425B">
      <w:pPr>
        <w:pStyle w:val="37"/>
        <w:rPr>
          <w:b/>
          <w:bCs/>
        </w:rPr>
      </w:pPr>
      <w:r>
        <w:rPr>
          <w:b/>
          <w:bCs/>
        </w:rPr>
        <w:lastRenderedPageBreak/>
        <w:t>84. Иванова Л.П. Язык культуры. Язык национальной культуры (попытка категоризации) // Мова і культура: Наукове видання. – К.: Вид. Ді</w:t>
      </w:r>
      <w:proofErr w:type="gramStart"/>
      <w:r>
        <w:rPr>
          <w:b/>
          <w:bCs/>
        </w:rPr>
        <w:t>м</w:t>
      </w:r>
      <w:proofErr w:type="gramEnd"/>
      <w:r>
        <w:rPr>
          <w:b/>
          <w:bCs/>
        </w:rPr>
        <w:t xml:space="preserve"> Дмитра Бураго, 2001. </w:t>
      </w:r>
      <w:r>
        <w:rPr>
          <w:snapToGrid w:val="0"/>
        </w:rPr>
        <w:t>–</w:t>
      </w:r>
      <w:r>
        <w:rPr>
          <w:b/>
          <w:bCs/>
        </w:rPr>
        <w:t xml:space="preserve"> Т. ІІ. </w:t>
      </w:r>
      <w:r>
        <w:rPr>
          <w:snapToGrid w:val="0"/>
        </w:rPr>
        <w:t xml:space="preserve">– </w:t>
      </w:r>
      <w:r>
        <w:rPr>
          <w:b/>
          <w:bCs/>
        </w:rPr>
        <w:t xml:space="preserve">Вип. 3: Культурологічний компонент мови. </w:t>
      </w:r>
      <w:r>
        <w:rPr>
          <w:snapToGrid w:val="0"/>
        </w:rPr>
        <w:t xml:space="preserve">– </w:t>
      </w:r>
      <w:r>
        <w:rPr>
          <w:b/>
          <w:bCs/>
        </w:rPr>
        <w:t>С. 85 – 90.</w:t>
      </w:r>
    </w:p>
    <w:p w:rsidR="004D425B" w:rsidRDefault="004D425B" w:rsidP="004D425B">
      <w:pPr>
        <w:pStyle w:val="37"/>
        <w:rPr>
          <w:b/>
          <w:bCs/>
        </w:rPr>
      </w:pPr>
      <w:r>
        <w:rPr>
          <w:b/>
          <w:bCs/>
        </w:rPr>
        <w:t xml:space="preserve">85. Иванова Л.П. Кавказ в русском языковом сознании </w:t>
      </w:r>
      <w:r>
        <w:rPr>
          <w:b/>
          <w:bCs/>
          <w:lang w:val="en-US"/>
        </w:rPr>
        <w:t>XIX</w:t>
      </w:r>
      <w:r>
        <w:rPr>
          <w:b/>
          <w:bCs/>
        </w:rPr>
        <w:t>-</w:t>
      </w:r>
      <w:r>
        <w:rPr>
          <w:b/>
          <w:bCs/>
          <w:lang w:val="en-US"/>
        </w:rPr>
        <w:t>XX</w:t>
      </w:r>
      <w:r>
        <w:rPr>
          <w:b/>
          <w:bCs/>
        </w:rPr>
        <w:t xml:space="preserve"> столетий. – К.: Изд-кий Дом Дмитрия Бураго, 2004. – 110 с. </w:t>
      </w:r>
    </w:p>
    <w:p w:rsidR="004D425B" w:rsidRDefault="004D425B" w:rsidP="004D425B">
      <w:pPr>
        <w:pStyle w:val="37"/>
        <w:rPr>
          <w:b/>
          <w:bCs/>
        </w:rPr>
      </w:pPr>
      <w:r>
        <w:rPr>
          <w:b/>
          <w:bCs/>
        </w:rPr>
        <w:t>86. Иванова Л.П. Курс лекций по общему языкознанию. Научное пособие. – К.: Освита Украины, 2006. – 312 с.</w:t>
      </w:r>
    </w:p>
    <w:p w:rsidR="004D425B" w:rsidRDefault="004D425B" w:rsidP="004D425B">
      <w:pPr>
        <w:pStyle w:val="25"/>
        <w:spacing w:line="360" w:lineRule="auto"/>
        <w:ind w:firstLine="720"/>
      </w:pPr>
      <w:r>
        <w:t xml:space="preserve">87. Иващенко А.Ф. Гюстав Флобер: из истории реализма во Франции. – М., Изд-во Академии наук СССР, 1955. – 490 с. </w:t>
      </w:r>
    </w:p>
    <w:p w:rsidR="004D425B" w:rsidRDefault="004D425B" w:rsidP="004D425B">
      <w:pPr>
        <w:pStyle w:val="BodyTextIndent"/>
      </w:pPr>
      <w:r>
        <w:t>88.</w:t>
      </w:r>
      <w:r>
        <w:rPr>
          <w:lang w:val="en-US"/>
        </w:rPr>
        <w:t> </w:t>
      </w:r>
      <w:r>
        <w:t xml:space="preserve">Ильин И. Сущность и своеобразие русской культуры // Москва. – 1996. </w:t>
      </w:r>
      <w:r>
        <w:rPr>
          <w:snapToGrid w:val="0"/>
        </w:rPr>
        <w:t xml:space="preserve">– </w:t>
      </w:r>
      <w:r>
        <w:t xml:space="preserve">№ 1. </w:t>
      </w:r>
      <w:r>
        <w:rPr>
          <w:snapToGrid w:val="0"/>
        </w:rPr>
        <w:t xml:space="preserve">– </w:t>
      </w:r>
      <w:r>
        <w:t>С. 171-180.</w:t>
      </w:r>
    </w:p>
    <w:p w:rsidR="004D425B" w:rsidRDefault="004D425B" w:rsidP="004D425B">
      <w:pPr>
        <w:spacing w:line="360" w:lineRule="auto"/>
        <w:ind w:firstLine="720"/>
        <w:rPr>
          <w:sz w:val="28"/>
          <w:szCs w:val="28"/>
        </w:rPr>
      </w:pPr>
      <w:r>
        <w:rPr>
          <w:sz w:val="28"/>
          <w:szCs w:val="28"/>
        </w:rPr>
        <w:t xml:space="preserve">89. История западноевропейской литературы. </w:t>
      </w:r>
      <w:r>
        <w:rPr>
          <w:sz w:val="28"/>
          <w:szCs w:val="28"/>
          <w:lang w:val="en-US"/>
        </w:rPr>
        <w:t>XIX</w:t>
      </w:r>
      <w:r>
        <w:rPr>
          <w:sz w:val="28"/>
          <w:szCs w:val="28"/>
        </w:rPr>
        <w:t xml:space="preserve"> век: Франция, Италия, Испания, Бельгия: Учеб. для вузов / Т.В.</w:t>
      </w:r>
      <w:r>
        <w:rPr>
          <w:sz w:val="28"/>
          <w:szCs w:val="28"/>
          <w:lang w:val="en-US"/>
        </w:rPr>
        <w:t> </w:t>
      </w:r>
      <w:r>
        <w:rPr>
          <w:sz w:val="28"/>
          <w:szCs w:val="28"/>
        </w:rPr>
        <w:t>Соколова, А.И.</w:t>
      </w:r>
      <w:r>
        <w:rPr>
          <w:sz w:val="28"/>
          <w:szCs w:val="28"/>
          <w:lang w:val="en-US"/>
        </w:rPr>
        <w:t> </w:t>
      </w:r>
      <w:r>
        <w:rPr>
          <w:sz w:val="28"/>
          <w:szCs w:val="28"/>
        </w:rPr>
        <w:t>Владимирова, З.И.</w:t>
      </w:r>
      <w:r>
        <w:rPr>
          <w:sz w:val="28"/>
          <w:szCs w:val="28"/>
          <w:lang w:val="en-US"/>
        </w:rPr>
        <w:t> </w:t>
      </w:r>
      <w:r>
        <w:rPr>
          <w:sz w:val="28"/>
          <w:szCs w:val="28"/>
        </w:rPr>
        <w:t xml:space="preserve">Плавскин и </w:t>
      </w:r>
      <w:proofErr w:type="gramStart"/>
      <w:r>
        <w:rPr>
          <w:sz w:val="28"/>
          <w:szCs w:val="28"/>
        </w:rPr>
        <w:t>др.;</w:t>
      </w:r>
      <w:proofErr w:type="gramEnd"/>
      <w:r>
        <w:rPr>
          <w:sz w:val="28"/>
          <w:szCs w:val="28"/>
        </w:rPr>
        <w:t xml:space="preserve"> / Под ред Т.В. Соколовой. – 2-е изд. – М.: Высш. шк., 2003. – 357 с. </w:t>
      </w:r>
    </w:p>
    <w:p w:rsidR="004D425B" w:rsidRDefault="004D425B" w:rsidP="004D425B">
      <w:pPr>
        <w:spacing w:line="360" w:lineRule="auto"/>
        <w:ind w:firstLine="720"/>
        <w:rPr>
          <w:sz w:val="28"/>
          <w:szCs w:val="28"/>
        </w:rPr>
      </w:pPr>
      <w:r>
        <w:rPr>
          <w:sz w:val="28"/>
          <w:szCs w:val="28"/>
        </w:rPr>
        <w:t>90. Казакова Т.А. Практические основы перевода. – СПб</w:t>
      </w:r>
      <w:proofErr w:type="gramStart"/>
      <w:r>
        <w:rPr>
          <w:sz w:val="28"/>
          <w:szCs w:val="28"/>
        </w:rPr>
        <w:t xml:space="preserve">.: </w:t>
      </w:r>
      <w:proofErr w:type="gramEnd"/>
      <w:r>
        <w:rPr>
          <w:sz w:val="28"/>
          <w:szCs w:val="28"/>
        </w:rPr>
        <w:t xml:space="preserve">Лениздат; Изд-во «Союз», 2003. – 320 с. </w:t>
      </w:r>
    </w:p>
    <w:p w:rsidR="004D425B" w:rsidRDefault="004D425B" w:rsidP="004D425B">
      <w:pPr>
        <w:tabs>
          <w:tab w:val="num" w:pos="1276"/>
        </w:tabs>
        <w:spacing w:line="360" w:lineRule="auto"/>
        <w:ind w:firstLine="720"/>
        <w:rPr>
          <w:sz w:val="28"/>
          <w:szCs w:val="28"/>
        </w:rPr>
      </w:pPr>
      <w:r>
        <w:rPr>
          <w:sz w:val="28"/>
          <w:szCs w:val="28"/>
        </w:rPr>
        <w:t>91. Каменская О.Л. Текст и коммуникация: Учеб</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особие для институтов и факультетов иностранных языков. – М.: Высш. шк., 1990. – 152 с.</w:t>
      </w:r>
    </w:p>
    <w:p w:rsidR="004D425B" w:rsidRDefault="004D425B" w:rsidP="004D425B">
      <w:pPr>
        <w:spacing w:line="360" w:lineRule="auto"/>
        <w:ind w:firstLine="720"/>
        <w:rPr>
          <w:sz w:val="28"/>
          <w:szCs w:val="28"/>
        </w:rPr>
      </w:pPr>
      <w:r>
        <w:rPr>
          <w:sz w:val="28"/>
          <w:szCs w:val="28"/>
        </w:rPr>
        <w:t>92. Карасик В.И. Оценочные доминанты в языковой картине мира // Единство системного и функционального анализа языковых единиц. – Белгород, 1999. – С. 39-40.</w:t>
      </w:r>
    </w:p>
    <w:p w:rsidR="004D425B" w:rsidRDefault="004D425B" w:rsidP="004D425B">
      <w:pPr>
        <w:pStyle w:val="BodyTextIndent"/>
      </w:pPr>
      <w:r>
        <w:t xml:space="preserve">93. Карасик В.И. Язык социального статуса. – М.: ИТДГК “Гнозис”, 2002. – 335 с. </w:t>
      </w:r>
    </w:p>
    <w:p w:rsidR="004D425B" w:rsidRDefault="004D425B" w:rsidP="004D425B">
      <w:pPr>
        <w:pStyle w:val="25"/>
        <w:spacing w:line="360" w:lineRule="auto"/>
        <w:ind w:firstLine="720"/>
      </w:pPr>
      <w:r>
        <w:t>94.</w:t>
      </w:r>
      <w:r>
        <w:rPr>
          <w:lang w:val="en-US"/>
        </w:rPr>
        <w:t> </w:t>
      </w:r>
      <w:r>
        <w:t>Карасик В.И. Языковой круг: личность, концепты, дискурс. – М.: Гнозис, 2004. – 390 с.</w:t>
      </w:r>
    </w:p>
    <w:p w:rsidR="004D425B" w:rsidRDefault="004D425B" w:rsidP="004D425B">
      <w:pPr>
        <w:pStyle w:val="BodyTextIndent"/>
      </w:pPr>
      <w:r>
        <w:t xml:space="preserve">95. Караулов Ю.Н. Русский язык и языковая личность. – 2-е изд., стер. – М.: Эдиториал УРСС, 2002. – 264 с. </w:t>
      </w:r>
    </w:p>
    <w:p w:rsidR="004D425B" w:rsidRDefault="004D425B" w:rsidP="004D425B">
      <w:pPr>
        <w:pStyle w:val="37"/>
        <w:rPr>
          <w:b/>
          <w:bCs/>
        </w:rPr>
      </w:pPr>
      <w:r>
        <w:rPr>
          <w:b/>
          <w:bCs/>
        </w:rPr>
        <w:t>96. Карданова Н.Б. Прижизненные отклики итальянской прессы на художественные произведения Л.Н. Толстого // Толстой и о Толстом. Материалы и исследования. / Отв. ред. К.М. Ломунов. Вып 2-й – М.: ИМЛИ (ин</w:t>
      </w:r>
      <w:proofErr w:type="gramStart"/>
      <w:r>
        <w:rPr>
          <w:b/>
          <w:bCs/>
        </w:rPr>
        <w:t>c</w:t>
      </w:r>
      <w:proofErr w:type="gramEnd"/>
      <w:r>
        <w:rPr>
          <w:b/>
          <w:bCs/>
        </w:rPr>
        <w:t xml:space="preserve">т. лит-ры) РАН, 2002. – 367 с. </w:t>
      </w:r>
    </w:p>
    <w:p w:rsidR="004D425B" w:rsidRDefault="004D425B" w:rsidP="004D425B">
      <w:pPr>
        <w:pStyle w:val="BodyTextIndent"/>
      </w:pPr>
      <w:r>
        <w:lastRenderedPageBreak/>
        <w:t>97.</w:t>
      </w:r>
      <w:r>
        <w:rPr>
          <w:lang w:val="en-US"/>
        </w:rPr>
        <w:t> </w:t>
      </w:r>
      <w:r>
        <w:t>Карпенко У.А. Фрейм «Вооруженное противостояние» в русской, английской, итальянской культурно-языковой традиции. – К.: Изд-кий Дом Дмитрия Бураго, 2006. – 232 с.</w:t>
      </w:r>
    </w:p>
    <w:p w:rsidR="004D425B" w:rsidRDefault="004D425B" w:rsidP="004D425B">
      <w:pPr>
        <w:pStyle w:val="BodyTextIndent"/>
      </w:pPr>
      <w:r>
        <w:t xml:space="preserve">98. Карцевский С.О. Об асимметричном дуализме лингвистического знака // Звегинцев В.А. История языкознания </w:t>
      </w:r>
      <w:r>
        <w:rPr>
          <w:lang w:val="en-US"/>
        </w:rPr>
        <w:t>XIX</w:t>
      </w:r>
      <w:r>
        <w:t xml:space="preserve"> – </w:t>
      </w:r>
      <w:r>
        <w:rPr>
          <w:lang w:val="en-US"/>
        </w:rPr>
        <w:t>XX</w:t>
      </w:r>
      <w:r>
        <w:t xml:space="preserve"> веков в очерках и извлечениях. Ч. 2. – М.: Просвещение, 1965. – С. 85-90.</w:t>
      </w:r>
    </w:p>
    <w:p w:rsidR="004D425B" w:rsidRDefault="004D425B" w:rsidP="004D425B">
      <w:pPr>
        <w:pStyle w:val="37"/>
        <w:rPr>
          <w:b/>
          <w:bCs/>
        </w:rPr>
      </w:pPr>
      <w:r>
        <w:rPr>
          <w:b/>
          <w:bCs/>
        </w:rPr>
        <w:t xml:space="preserve">99. Касаткина Т. Философия пола и проблема женской эмансипации в «Крейцеровой сонате» Л.Н. Толстого // Вопросы литературы. </w:t>
      </w:r>
      <w:r>
        <w:rPr>
          <w:snapToGrid w:val="0"/>
        </w:rPr>
        <w:t xml:space="preserve">– </w:t>
      </w:r>
      <w:r>
        <w:rPr>
          <w:b/>
          <w:bCs/>
        </w:rPr>
        <w:t xml:space="preserve">2001. </w:t>
      </w:r>
      <w:r>
        <w:rPr>
          <w:snapToGrid w:val="0"/>
        </w:rPr>
        <w:t xml:space="preserve">– </w:t>
      </w:r>
      <w:r>
        <w:rPr>
          <w:b/>
          <w:bCs/>
        </w:rPr>
        <w:t xml:space="preserve">№ 7-8. </w:t>
      </w:r>
      <w:r>
        <w:rPr>
          <w:snapToGrid w:val="0"/>
        </w:rPr>
        <w:t xml:space="preserve">– </w:t>
      </w:r>
      <w:r>
        <w:rPr>
          <w:b/>
          <w:bCs/>
        </w:rPr>
        <w:t>С. 209-220.</w:t>
      </w:r>
      <w:r>
        <w:rPr>
          <w:b/>
          <w:bCs/>
          <w:snapToGrid w:val="0"/>
        </w:rPr>
        <w:t xml:space="preserve"> </w:t>
      </w:r>
    </w:p>
    <w:p w:rsidR="004D425B" w:rsidRDefault="004D425B" w:rsidP="004D425B">
      <w:pPr>
        <w:spacing w:line="360" w:lineRule="auto"/>
        <w:ind w:firstLine="720"/>
        <w:rPr>
          <w:sz w:val="28"/>
          <w:szCs w:val="28"/>
        </w:rPr>
      </w:pPr>
      <w:r>
        <w:rPr>
          <w:sz w:val="28"/>
          <w:szCs w:val="28"/>
        </w:rPr>
        <w:t xml:space="preserve">100. Кертман Л.Е. География, история и культура Англии. – М.: Высш. шк., 1979. – 384 с. </w:t>
      </w:r>
    </w:p>
    <w:p w:rsidR="004D425B" w:rsidRDefault="004D425B" w:rsidP="004D425B">
      <w:pPr>
        <w:pStyle w:val="BodyTextIndent"/>
      </w:pPr>
      <w:r>
        <w:t>101. Кибрик А.Е. Современная лингвистика: откуда и куда? // Вестн. Моск. ун-та. Сер. 9. Филология. – 1995. – № 5. – С. 84-92.</w:t>
      </w:r>
    </w:p>
    <w:p w:rsidR="004D425B" w:rsidRDefault="004D425B" w:rsidP="004D425B">
      <w:pPr>
        <w:pStyle w:val="BodyTextIndent"/>
        <w:rPr>
          <w:lang w:val="uk-UA"/>
        </w:rPr>
      </w:pPr>
      <w:r>
        <w:rPr>
          <w:lang w:val="uk-UA"/>
        </w:rPr>
        <w:t xml:space="preserve">102. Кічук Н.В. Освіта у сучасному світі (порівняльний контекст): Навчальний посібник. </w:t>
      </w:r>
      <w:r>
        <w:rPr>
          <w:snapToGrid w:val="0"/>
        </w:rPr>
        <w:t xml:space="preserve">– </w:t>
      </w:r>
      <w:r>
        <w:rPr>
          <w:lang w:val="uk-UA"/>
        </w:rPr>
        <w:t>Ізмаїл, 2001. – 88 с.</w:t>
      </w:r>
    </w:p>
    <w:p w:rsidR="004D425B" w:rsidRDefault="004D425B" w:rsidP="004D425B">
      <w:pPr>
        <w:pStyle w:val="37"/>
        <w:rPr>
          <w:b/>
          <w:bCs/>
          <w:lang w:val="uk-UA"/>
        </w:rPr>
      </w:pPr>
      <w:r>
        <w:rPr>
          <w:b/>
          <w:bCs/>
          <w:lang w:val="uk-UA"/>
        </w:rPr>
        <w:t xml:space="preserve">103. Коваль О., Бондар К. Іконічні можливості культурних концептів (в аспекті потебнянських студій) // Антропологічний підхід у дослідженні мови: Матеріали </w:t>
      </w:r>
      <w:r>
        <w:rPr>
          <w:b/>
          <w:bCs/>
          <w:lang w:val="en-US"/>
        </w:rPr>
        <w:t>YII</w:t>
      </w:r>
      <w:r>
        <w:rPr>
          <w:b/>
          <w:bCs/>
          <w:lang w:val="uk-UA"/>
        </w:rPr>
        <w:t xml:space="preserve"> міжнародних Карських читань. 13 – 14 травня 1998 р. – Ніжин-Гродно: НДПІ, 1998. – С. 78-82.</w:t>
      </w:r>
    </w:p>
    <w:p w:rsidR="004D425B" w:rsidRDefault="004D425B" w:rsidP="004D425B">
      <w:pPr>
        <w:pStyle w:val="BodyTextIndent"/>
      </w:pPr>
      <w:r>
        <w:rPr>
          <w:lang w:val="uk-UA"/>
        </w:rPr>
        <w:t>104. Ковальська І.В. Колористика як перекладознавча проблема (на матер. українських і англомовних художніх текстів):</w:t>
      </w:r>
      <w:r>
        <w:rPr>
          <w:i/>
          <w:iCs/>
        </w:rPr>
        <w:t xml:space="preserve"> </w:t>
      </w:r>
      <w:r>
        <w:t>Дис...</w:t>
      </w:r>
      <w:r>
        <w:rPr>
          <w:lang w:val="uk-UA"/>
        </w:rPr>
        <w:t xml:space="preserve"> </w:t>
      </w:r>
      <w:r>
        <w:t>канд. филол. наук: 10.02.16. – Львів,</w:t>
      </w:r>
      <w:r>
        <w:rPr>
          <w:lang w:val="uk-UA"/>
        </w:rPr>
        <w:t> </w:t>
      </w:r>
      <w:r>
        <w:t xml:space="preserve">2001. – 228 с. </w:t>
      </w:r>
    </w:p>
    <w:p w:rsidR="004D425B" w:rsidRDefault="004D425B" w:rsidP="004D425B">
      <w:pPr>
        <w:pStyle w:val="37"/>
        <w:rPr>
          <w:b/>
          <w:bCs/>
        </w:rPr>
      </w:pPr>
      <w:r>
        <w:rPr>
          <w:b/>
          <w:bCs/>
        </w:rPr>
        <w:t xml:space="preserve">105. Колесов В.В. Мир человека в слове Древней Руси – Ленин-д, Изд-во Ленингр. ун-та, 1986. – 312 с. </w:t>
      </w:r>
    </w:p>
    <w:p w:rsidR="004D425B" w:rsidRDefault="004D425B" w:rsidP="004D425B">
      <w:pPr>
        <w:pStyle w:val="BodyTextIndent"/>
        <w:rPr>
          <w:lang w:val="uk-UA"/>
        </w:rPr>
      </w:pPr>
      <w:r>
        <w:rPr>
          <w:lang w:val="uk-UA"/>
        </w:rPr>
        <w:t>106. Колесов В.В. Жизнь происходит от слова…</w:t>
      </w:r>
      <w:r>
        <w:rPr>
          <w:snapToGrid w:val="0"/>
        </w:rPr>
        <w:t xml:space="preserve">– </w:t>
      </w:r>
      <w:r>
        <w:rPr>
          <w:lang w:val="uk-UA"/>
        </w:rPr>
        <w:t>СПб.: Златоуст, 1999.– 368 с.</w:t>
      </w:r>
    </w:p>
    <w:p w:rsidR="004D425B" w:rsidRDefault="004D425B" w:rsidP="004D425B">
      <w:pPr>
        <w:spacing w:line="360" w:lineRule="auto"/>
        <w:ind w:firstLine="720"/>
        <w:rPr>
          <w:sz w:val="28"/>
          <w:szCs w:val="28"/>
        </w:rPr>
      </w:pPr>
      <w:r>
        <w:rPr>
          <w:sz w:val="28"/>
          <w:szCs w:val="28"/>
        </w:rPr>
        <w:t>107. Колесов В.В. Древняя Русь: наследие в слове. Мир человека. – СПб.: Филолог. фак-т</w:t>
      </w:r>
      <w:proofErr w:type="gramStart"/>
      <w:r>
        <w:rPr>
          <w:sz w:val="28"/>
          <w:szCs w:val="28"/>
        </w:rPr>
        <w:t xml:space="preserve"> С</w:t>
      </w:r>
      <w:proofErr w:type="gramEnd"/>
      <w:r>
        <w:rPr>
          <w:sz w:val="28"/>
          <w:szCs w:val="28"/>
        </w:rPr>
        <w:t>анкт – Петерб-го госуд. ун-та, 2000. – 326 с. (Серия «Филология и культура»).</w:t>
      </w:r>
    </w:p>
    <w:p w:rsidR="004D425B" w:rsidRDefault="004D425B" w:rsidP="004D425B">
      <w:pPr>
        <w:spacing w:line="360" w:lineRule="auto"/>
        <w:ind w:firstLine="720"/>
        <w:rPr>
          <w:sz w:val="28"/>
          <w:szCs w:val="28"/>
        </w:rPr>
      </w:pPr>
      <w:r>
        <w:rPr>
          <w:sz w:val="28"/>
          <w:szCs w:val="28"/>
        </w:rPr>
        <w:t xml:space="preserve">108. Колесов В.В. О логике логоса в сфере ментальности // Мир русского слова. </w:t>
      </w:r>
      <w:r>
        <w:rPr>
          <w:b/>
          <w:bCs/>
          <w:sz w:val="28"/>
          <w:szCs w:val="28"/>
        </w:rPr>
        <w:t>–</w:t>
      </w:r>
      <w:r>
        <w:rPr>
          <w:b/>
          <w:bCs/>
          <w:sz w:val="20"/>
          <w:szCs w:val="20"/>
        </w:rPr>
        <w:t xml:space="preserve"> </w:t>
      </w:r>
      <w:r>
        <w:rPr>
          <w:sz w:val="28"/>
          <w:szCs w:val="28"/>
        </w:rPr>
        <w:t>2000. – № 2. – С. 56.</w:t>
      </w:r>
    </w:p>
    <w:p w:rsidR="004D425B" w:rsidRDefault="004D425B" w:rsidP="004D425B">
      <w:pPr>
        <w:pStyle w:val="afffffff9"/>
        <w:jc w:val="both"/>
        <w:rPr>
          <w:b/>
          <w:bCs/>
        </w:rPr>
      </w:pPr>
      <w:r>
        <w:rPr>
          <w:b/>
          <w:bCs/>
        </w:rPr>
        <w:t>109.</w:t>
      </w:r>
      <w:r>
        <w:rPr>
          <w:b/>
          <w:bCs/>
          <w:lang w:val="en-US"/>
        </w:rPr>
        <w:t> </w:t>
      </w:r>
      <w:r>
        <w:rPr>
          <w:b/>
          <w:bCs/>
        </w:rPr>
        <w:t>Колесов В.В. Язык и ментальность. – СПб</w:t>
      </w:r>
      <w:proofErr w:type="gramStart"/>
      <w:r>
        <w:rPr>
          <w:b/>
          <w:bCs/>
        </w:rPr>
        <w:t>.: «</w:t>
      </w:r>
      <w:proofErr w:type="gramEnd"/>
      <w:r>
        <w:rPr>
          <w:b/>
          <w:bCs/>
        </w:rPr>
        <w:t xml:space="preserve">Петербургское Востоковедение», 2004. – 240 с. </w:t>
      </w:r>
    </w:p>
    <w:p w:rsidR="004D425B" w:rsidRDefault="004D425B" w:rsidP="004D425B">
      <w:pPr>
        <w:pStyle w:val="BodyTextIndent"/>
      </w:pPr>
      <w:r>
        <w:t>110. Комиссаров В.Н. Слово о переводе: (Очерк лингвистического учения о переводе). – М.: Междунар. отношения, 1973. – 214 с.</w:t>
      </w:r>
    </w:p>
    <w:p w:rsidR="004D425B" w:rsidRDefault="004D425B" w:rsidP="004D425B">
      <w:pPr>
        <w:spacing w:line="360" w:lineRule="auto"/>
        <w:ind w:firstLine="720"/>
        <w:rPr>
          <w:sz w:val="28"/>
          <w:szCs w:val="28"/>
        </w:rPr>
      </w:pPr>
      <w:r>
        <w:rPr>
          <w:sz w:val="28"/>
          <w:szCs w:val="28"/>
        </w:rPr>
        <w:lastRenderedPageBreak/>
        <w:t>111.</w:t>
      </w:r>
      <w:r>
        <w:rPr>
          <w:sz w:val="28"/>
          <w:szCs w:val="28"/>
          <w:lang w:val="en-US"/>
        </w:rPr>
        <w:t> </w:t>
      </w:r>
      <w:r>
        <w:rPr>
          <w:sz w:val="28"/>
          <w:szCs w:val="28"/>
        </w:rPr>
        <w:t xml:space="preserve">Корнилов О.А. Языковые картины мира как производные национальных менталитетов. – М.: Изд-во МГУ им. М.В. Ломоносова, 1999. – 262 с. </w:t>
      </w:r>
    </w:p>
    <w:p w:rsidR="004D425B" w:rsidRDefault="004D425B" w:rsidP="004D425B">
      <w:pPr>
        <w:pStyle w:val="BodyTextIndent"/>
      </w:pPr>
      <w:r>
        <w:t>112. Кочерга Г.В. Мотивация отсубстантивных глаголов в современном украинском языке (когнитивно-ономасиологический аспект): Автореф. дис. …канд. филол. наук: 10.02.01 / Черкасск. гос. ун-т им. Б. Хмельницкого. – Черкассы, 2003. – 20 с.</w:t>
      </w:r>
    </w:p>
    <w:p w:rsidR="004D425B" w:rsidRDefault="004D425B" w:rsidP="004D425B">
      <w:pPr>
        <w:spacing w:line="360" w:lineRule="auto"/>
        <w:ind w:firstLine="720"/>
        <w:rPr>
          <w:sz w:val="28"/>
          <w:szCs w:val="28"/>
        </w:rPr>
      </w:pPr>
      <w:r>
        <w:rPr>
          <w:sz w:val="28"/>
          <w:szCs w:val="28"/>
        </w:rPr>
        <w:t>113.</w:t>
      </w:r>
      <w:r>
        <w:rPr>
          <w:sz w:val="28"/>
          <w:szCs w:val="28"/>
          <w:lang w:val="en-US"/>
        </w:rPr>
        <w:t> </w:t>
      </w:r>
      <w:r>
        <w:rPr>
          <w:sz w:val="28"/>
          <w:szCs w:val="28"/>
        </w:rPr>
        <w:t>Кочерга</w:t>
      </w:r>
      <w:bookmarkStart w:id="9" w:name="_Hlt70490865"/>
      <w:bookmarkEnd w:id="9"/>
      <w:r>
        <w:rPr>
          <w:sz w:val="28"/>
          <w:szCs w:val="28"/>
        </w:rPr>
        <w:t xml:space="preserve">н М.П. </w:t>
      </w:r>
      <w:proofErr w:type="gramStart"/>
      <w:r>
        <w:rPr>
          <w:sz w:val="28"/>
          <w:szCs w:val="28"/>
        </w:rPr>
        <w:t>Вступ</w:t>
      </w:r>
      <w:proofErr w:type="gramEnd"/>
      <w:r>
        <w:rPr>
          <w:sz w:val="28"/>
          <w:szCs w:val="28"/>
        </w:rPr>
        <w:t xml:space="preserve"> до мовознавства. Загальні питання мовознавства. Фонетіка і графіка. Лексика і фразеологія. Граматика. Мовна Типологія: </w:t>
      </w:r>
      <w:proofErr w:type="gramStart"/>
      <w:r>
        <w:rPr>
          <w:sz w:val="28"/>
          <w:szCs w:val="28"/>
        </w:rPr>
        <w:t>П</w:t>
      </w:r>
      <w:proofErr w:type="gramEnd"/>
      <w:r>
        <w:rPr>
          <w:sz w:val="28"/>
          <w:szCs w:val="28"/>
        </w:rPr>
        <w:t>ідруч. для студ. філол. спец. вищ. закл. освіти. – К.: Академія, 2000. – 367 с.</w:t>
      </w:r>
    </w:p>
    <w:p w:rsidR="004D425B" w:rsidRDefault="004D425B" w:rsidP="004D425B">
      <w:pPr>
        <w:pStyle w:val="37"/>
        <w:rPr>
          <w:b/>
          <w:bCs/>
          <w:snapToGrid w:val="0"/>
        </w:rPr>
      </w:pPr>
      <w:r>
        <w:rPr>
          <w:b/>
          <w:bCs/>
          <w:snapToGrid w:val="0"/>
        </w:rPr>
        <w:t xml:space="preserve">114. Кошелев А. Д. О языковом концепте долг // Логический анализ языка. Языки этики. </w:t>
      </w:r>
      <w:r>
        <w:rPr>
          <w:spacing w:val="-4"/>
        </w:rPr>
        <w:t>–</w:t>
      </w:r>
      <w:r>
        <w:t xml:space="preserve"> </w:t>
      </w:r>
      <w:r>
        <w:rPr>
          <w:b/>
          <w:bCs/>
          <w:snapToGrid w:val="0"/>
        </w:rPr>
        <w:t xml:space="preserve">М. </w:t>
      </w:r>
      <w:r>
        <w:rPr>
          <w:spacing w:val="-4"/>
        </w:rPr>
        <w:t>–</w:t>
      </w:r>
      <w:r>
        <w:t xml:space="preserve"> </w:t>
      </w:r>
      <w:r>
        <w:rPr>
          <w:b/>
          <w:bCs/>
          <w:snapToGrid w:val="0"/>
        </w:rPr>
        <w:t xml:space="preserve">2000. </w:t>
      </w:r>
      <w:r>
        <w:rPr>
          <w:spacing w:val="-4"/>
        </w:rPr>
        <w:t>–</w:t>
      </w:r>
      <w:r>
        <w:t xml:space="preserve"> </w:t>
      </w:r>
      <w:r>
        <w:rPr>
          <w:b/>
          <w:bCs/>
          <w:snapToGrid w:val="0"/>
        </w:rPr>
        <w:t>С. 119-124.</w:t>
      </w:r>
    </w:p>
    <w:p w:rsidR="004D425B" w:rsidRDefault="004D425B" w:rsidP="004D425B">
      <w:pPr>
        <w:pStyle w:val="BodyTextIndent"/>
      </w:pPr>
      <w:r>
        <w:t>115. Красных В.В. «Свой» среди «чужих»: миф или реальность? – М.: ИТДГК «Гнозис», 2003. – 375 с.</w:t>
      </w:r>
    </w:p>
    <w:p w:rsidR="004D425B" w:rsidRDefault="004D425B" w:rsidP="004D425B">
      <w:pPr>
        <w:pStyle w:val="BodyTextIndent"/>
      </w:pPr>
      <w:r>
        <w:t>116. Кронгауз М.А. Семантика. – М.: Рос</w:t>
      </w:r>
      <w:proofErr w:type="gramStart"/>
      <w:r>
        <w:t>.</w:t>
      </w:r>
      <w:proofErr w:type="gramEnd"/>
      <w:r>
        <w:t xml:space="preserve"> </w:t>
      </w:r>
      <w:proofErr w:type="gramStart"/>
      <w:r>
        <w:t>г</w:t>
      </w:r>
      <w:proofErr w:type="gramEnd"/>
      <w:r>
        <w:t>ос. гуманит. фак-т, 2001. – 400 с.</w:t>
      </w:r>
    </w:p>
    <w:p w:rsidR="004D425B" w:rsidRDefault="004D425B" w:rsidP="004D425B">
      <w:pPr>
        <w:spacing w:line="360" w:lineRule="auto"/>
        <w:ind w:firstLine="720"/>
        <w:rPr>
          <w:sz w:val="28"/>
          <w:szCs w:val="28"/>
        </w:rPr>
      </w:pPr>
      <w:bookmarkStart w:id="10" w:name="_Ref66130165"/>
      <w:r>
        <w:rPr>
          <w:sz w:val="28"/>
          <w:szCs w:val="28"/>
        </w:rPr>
        <w:t>117. Куайн У</w:t>
      </w:r>
      <w:bookmarkStart w:id="11" w:name="_Hlt70490830"/>
      <w:bookmarkEnd w:id="11"/>
      <w:r>
        <w:rPr>
          <w:sz w:val="28"/>
          <w:szCs w:val="28"/>
        </w:rPr>
        <w:t>.О. Слово и объект: Пер. с англ. – М.: Праксис, 2000. – 385 с.</w:t>
      </w:r>
      <w:bookmarkEnd w:id="10"/>
    </w:p>
    <w:p w:rsidR="004D425B" w:rsidRDefault="004D425B" w:rsidP="004D425B">
      <w:pPr>
        <w:spacing w:line="360" w:lineRule="auto"/>
        <w:ind w:firstLine="720"/>
        <w:rPr>
          <w:sz w:val="28"/>
          <w:szCs w:val="28"/>
        </w:rPr>
      </w:pPr>
      <w:bookmarkStart w:id="12" w:name="_Ref64733151"/>
      <w:r>
        <w:rPr>
          <w:sz w:val="28"/>
          <w:szCs w:val="28"/>
        </w:rPr>
        <w:t>118. Кубряков</w:t>
      </w:r>
      <w:bookmarkStart w:id="13" w:name="_Hlt70490839"/>
      <w:bookmarkEnd w:id="13"/>
      <w:r>
        <w:rPr>
          <w:sz w:val="28"/>
          <w:szCs w:val="28"/>
        </w:rPr>
        <w:t>а Е.С. Части речи в ономасиологическом освещении. – М.: Наука, 1978. – 115 с.</w:t>
      </w:r>
      <w:bookmarkEnd w:id="12"/>
      <w:r>
        <w:rPr>
          <w:sz w:val="28"/>
          <w:szCs w:val="28"/>
        </w:rPr>
        <w:t xml:space="preserve"> </w:t>
      </w:r>
    </w:p>
    <w:p w:rsidR="004D425B" w:rsidRDefault="004D425B" w:rsidP="004D425B">
      <w:pPr>
        <w:pStyle w:val="37"/>
        <w:rPr>
          <w:b/>
          <w:bCs/>
          <w:snapToGrid w:val="0"/>
        </w:rPr>
      </w:pPr>
      <w:r>
        <w:rPr>
          <w:b/>
          <w:bCs/>
          <w:snapToGrid w:val="0"/>
        </w:rPr>
        <w:t xml:space="preserve">119. Кубрякова Е.С. Роль словообразования в формировании языковой картины мира // Роль человеческого фактора в языке: Язык и картина мира. </w:t>
      </w:r>
      <w:r>
        <w:rPr>
          <w:spacing w:val="-4"/>
        </w:rPr>
        <w:t>–</w:t>
      </w:r>
      <w:r>
        <w:t xml:space="preserve"> </w:t>
      </w:r>
      <w:r>
        <w:rPr>
          <w:b/>
          <w:bCs/>
          <w:snapToGrid w:val="0"/>
        </w:rPr>
        <w:t xml:space="preserve">М.: Наука, 1988. </w:t>
      </w:r>
      <w:r>
        <w:rPr>
          <w:spacing w:val="-4"/>
        </w:rPr>
        <w:t>–</w:t>
      </w:r>
      <w:r>
        <w:t xml:space="preserve"> </w:t>
      </w:r>
      <w:r>
        <w:rPr>
          <w:b/>
          <w:bCs/>
          <w:snapToGrid w:val="0"/>
        </w:rPr>
        <w:t>С. 141-172.</w:t>
      </w:r>
    </w:p>
    <w:p w:rsidR="004D425B" w:rsidRDefault="004D425B" w:rsidP="004D425B">
      <w:pPr>
        <w:pStyle w:val="25"/>
        <w:spacing w:line="360" w:lineRule="auto"/>
        <w:ind w:firstLine="720"/>
      </w:pPr>
      <w:r>
        <w:rPr>
          <w:lang w:val="uk-UA"/>
        </w:rPr>
        <w:t>120. Кубрякова Е.С. Обеспечение речевой деятельности и проблем</w:t>
      </w:r>
      <w:r>
        <w:t xml:space="preserve">ы внутреннего лексикона // Человеческий фактор в языке: язык и порождение речи. </w:t>
      </w:r>
      <w:r>
        <w:rPr>
          <w:spacing w:val="-4"/>
        </w:rPr>
        <w:t>–</w:t>
      </w:r>
      <w:r>
        <w:t xml:space="preserve"> М.: Наука, 1991. – С. 82-140. </w:t>
      </w:r>
    </w:p>
    <w:p w:rsidR="004D425B" w:rsidRDefault="004D425B" w:rsidP="004D425B">
      <w:pPr>
        <w:spacing w:line="360" w:lineRule="auto"/>
        <w:ind w:firstLine="720"/>
        <w:rPr>
          <w:sz w:val="28"/>
          <w:szCs w:val="28"/>
        </w:rPr>
      </w:pPr>
      <w:r>
        <w:rPr>
          <w:snapToGrid w:val="0"/>
          <w:sz w:val="28"/>
          <w:szCs w:val="28"/>
        </w:rPr>
        <w:t xml:space="preserve">121. </w:t>
      </w:r>
      <w:bookmarkStart w:id="14" w:name="_Ref64730422"/>
      <w:bookmarkStart w:id="15" w:name="_Ref69132494"/>
      <w:r>
        <w:rPr>
          <w:sz w:val="28"/>
          <w:szCs w:val="28"/>
        </w:rPr>
        <w:t>Кубрякова</w:t>
      </w:r>
      <w:bookmarkStart w:id="16" w:name="_Hlt70490303"/>
      <w:bookmarkEnd w:id="16"/>
      <w:r>
        <w:rPr>
          <w:sz w:val="28"/>
          <w:szCs w:val="28"/>
        </w:rPr>
        <w:t xml:space="preserve"> Е.С. Об одном фрагменте концептуального анализа слова ПАМЯТЬ // Логический анализ языка. Культурные концепты. – М.: Наука. – 1991</w:t>
      </w:r>
      <w:bookmarkEnd w:id="14"/>
      <w:r>
        <w:rPr>
          <w:sz w:val="28"/>
          <w:szCs w:val="28"/>
        </w:rPr>
        <w:t>. – С. 85-91.</w:t>
      </w:r>
      <w:bookmarkEnd w:id="15"/>
    </w:p>
    <w:p w:rsidR="004D425B" w:rsidRDefault="004D425B" w:rsidP="004D425B">
      <w:pPr>
        <w:pStyle w:val="37"/>
        <w:rPr>
          <w:b/>
          <w:bCs/>
        </w:rPr>
      </w:pPr>
      <w:r>
        <w:rPr>
          <w:b/>
          <w:bCs/>
        </w:rPr>
        <w:t>122. Кубрякова Е.С. Проблемы представления знаний в современной науке и роль лингвистики в решении этих проблем // Язык и структуры представления знаний. – М.: ИНИОН РАН. – 1992. – С. 4-38.</w:t>
      </w:r>
    </w:p>
    <w:p w:rsidR="004D425B" w:rsidRDefault="004D425B" w:rsidP="004D425B">
      <w:pPr>
        <w:pStyle w:val="37"/>
        <w:rPr>
          <w:b/>
          <w:bCs/>
          <w:snapToGrid w:val="0"/>
        </w:rPr>
      </w:pPr>
      <w:r>
        <w:rPr>
          <w:b/>
          <w:bCs/>
          <w:snapToGrid w:val="0"/>
        </w:rPr>
        <w:t xml:space="preserve">123. Кубрякова Е.С. Возвращаясь к определению знака // Вопросы языкознания. </w:t>
      </w:r>
      <w:r>
        <w:rPr>
          <w:spacing w:val="-4"/>
        </w:rPr>
        <w:t>–</w:t>
      </w:r>
      <w:r>
        <w:t xml:space="preserve"> </w:t>
      </w:r>
      <w:r>
        <w:rPr>
          <w:b/>
          <w:bCs/>
          <w:snapToGrid w:val="0"/>
        </w:rPr>
        <w:t xml:space="preserve">1993. </w:t>
      </w:r>
      <w:r>
        <w:rPr>
          <w:spacing w:val="-4"/>
        </w:rPr>
        <w:t>–</w:t>
      </w:r>
      <w:r>
        <w:t xml:space="preserve"> </w:t>
      </w:r>
      <w:r>
        <w:rPr>
          <w:b/>
          <w:bCs/>
          <w:snapToGrid w:val="0"/>
        </w:rPr>
        <w:t xml:space="preserve">№ 4. </w:t>
      </w:r>
      <w:r>
        <w:rPr>
          <w:spacing w:val="-4"/>
        </w:rPr>
        <w:t>–</w:t>
      </w:r>
      <w:r>
        <w:t xml:space="preserve"> </w:t>
      </w:r>
      <w:r>
        <w:rPr>
          <w:b/>
          <w:bCs/>
          <w:snapToGrid w:val="0"/>
        </w:rPr>
        <w:t>С. 18-28.</w:t>
      </w:r>
    </w:p>
    <w:p w:rsidR="004D425B" w:rsidRDefault="004D425B" w:rsidP="004D425B">
      <w:pPr>
        <w:pStyle w:val="37"/>
        <w:rPr>
          <w:b/>
          <w:bCs/>
          <w:snapToGrid w:val="0"/>
        </w:rPr>
      </w:pPr>
      <w:r>
        <w:rPr>
          <w:b/>
          <w:bCs/>
          <w:snapToGrid w:val="0"/>
        </w:rPr>
        <w:lastRenderedPageBreak/>
        <w:t xml:space="preserve">124. Кубрякова Е.С. Начальные этапы становления когнитивизма: лингвистика </w:t>
      </w:r>
      <w:r>
        <w:rPr>
          <w:b/>
          <w:bCs/>
        </w:rPr>
        <w:t>–</w:t>
      </w:r>
      <w:r>
        <w:rPr>
          <w:b/>
          <w:bCs/>
          <w:snapToGrid w:val="0"/>
        </w:rPr>
        <w:t xml:space="preserve"> психология </w:t>
      </w:r>
      <w:r>
        <w:rPr>
          <w:b/>
          <w:bCs/>
        </w:rPr>
        <w:t xml:space="preserve">– </w:t>
      </w:r>
      <w:r>
        <w:rPr>
          <w:b/>
          <w:bCs/>
          <w:snapToGrid w:val="0"/>
        </w:rPr>
        <w:t xml:space="preserve">когнитивная наука // Вопросы языкознания. </w:t>
      </w:r>
      <w:r>
        <w:rPr>
          <w:spacing w:val="-4"/>
        </w:rPr>
        <w:t>–</w:t>
      </w:r>
      <w:r>
        <w:t xml:space="preserve"> </w:t>
      </w:r>
      <w:r>
        <w:rPr>
          <w:b/>
          <w:bCs/>
          <w:snapToGrid w:val="0"/>
        </w:rPr>
        <w:t xml:space="preserve">1994. </w:t>
      </w:r>
      <w:r>
        <w:rPr>
          <w:spacing w:val="-4"/>
        </w:rPr>
        <w:t>–</w:t>
      </w:r>
      <w:r>
        <w:t xml:space="preserve"> </w:t>
      </w:r>
      <w:r>
        <w:rPr>
          <w:b/>
          <w:bCs/>
          <w:snapToGrid w:val="0"/>
        </w:rPr>
        <w:t xml:space="preserve">№ 4. </w:t>
      </w:r>
      <w:r>
        <w:rPr>
          <w:spacing w:val="-4"/>
        </w:rPr>
        <w:t>–</w:t>
      </w:r>
      <w:r>
        <w:t xml:space="preserve"> </w:t>
      </w:r>
      <w:r>
        <w:rPr>
          <w:b/>
          <w:bCs/>
          <w:snapToGrid w:val="0"/>
        </w:rPr>
        <w:t>С. 34-47.</w:t>
      </w:r>
    </w:p>
    <w:p w:rsidR="004D425B" w:rsidRDefault="004D425B" w:rsidP="004D425B">
      <w:pPr>
        <w:pStyle w:val="37"/>
        <w:rPr>
          <w:b/>
          <w:bCs/>
          <w:snapToGrid w:val="0"/>
        </w:rPr>
      </w:pPr>
      <w:r>
        <w:rPr>
          <w:b/>
          <w:bCs/>
          <w:snapToGrid w:val="0"/>
        </w:rPr>
        <w:t xml:space="preserve">125. Кубрякова Е.С. Эволюция лингвистических идей во второй половине XX века (опыт парадигмального анализа) // Язык и наука конца XX века: Сб. ст. </w:t>
      </w:r>
      <w:r>
        <w:rPr>
          <w:spacing w:val="-4"/>
        </w:rPr>
        <w:t>–</w:t>
      </w:r>
      <w:r>
        <w:t xml:space="preserve"> </w:t>
      </w:r>
      <w:r>
        <w:rPr>
          <w:b/>
          <w:bCs/>
          <w:snapToGrid w:val="0"/>
        </w:rPr>
        <w:t xml:space="preserve">М. </w:t>
      </w:r>
      <w:r>
        <w:rPr>
          <w:spacing w:val="-4"/>
        </w:rPr>
        <w:t>–</w:t>
      </w:r>
      <w:r>
        <w:t xml:space="preserve"> </w:t>
      </w:r>
      <w:r>
        <w:rPr>
          <w:b/>
          <w:bCs/>
          <w:snapToGrid w:val="0"/>
        </w:rPr>
        <w:t>1995. – С. 144-237.</w:t>
      </w:r>
    </w:p>
    <w:p w:rsidR="004D425B" w:rsidRDefault="004D425B" w:rsidP="004D425B">
      <w:pPr>
        <w:pStyle w:val="37"/>
        <w:rPr>
          <w:b/>
          <w:bCs/>
          <w:snapToGrid w:val="0"/>
        </w:rPr>
      </w:pPr>
      <w:r>
        <w:rPr>
          <w:b/>
          <w:bCs/>
          <w:snapToGrid w:val="0"/>
        </w:rPr>
        <w:t xml:space="preserve">126. Кубрякова Е.С. Части речи с когнитивной точки зрения. </w:t>
      </w:r>
      <w:r>
        <w:rPr>
          <w:spacing w:val="-4"/>
        </w:rPr>
        <w:t>–</w:t>
      </w:r>
      <w:r>
        <w:t xml:space="preserve"> </w:t>
      </w:r>
      <w:r>
        <w:rPr>
          <w:b/>
          <w:bCs/>
          <w:snapToGrid w:val="0"/>
        </w:rPr>
        <w:t xml:space="preserve">М.: Институт языкознания РАН, 1997. </w:t>
      </w:r>
      <w:r>
        <w:rPr>
          <w:spacing w:val="-4"/>
        </w:rPr>
        <w:t>–</w:t>
      </w:r>
      <w:r>
        <w:t xml:space="preserve"> </w:t>
      </w:r>
      <w:r>
        <w:rPr>
          <w:b/>
          <w:bCs/>
          <w:snapToGrid w:val="0"/>
        </w:rPr>
        <w:t>331 с.</w:t>
      </w:r>
    </w:p>
    <w:p w:rsidR="004D425B" w:rsidRDefault="004D425B" w:rsidP="004D425B">
      <w:pPr>
        <w:pStyle w:val="37"/>
        <w:rPr>
          <w:b/>
          <w:bCs/>
          <w:snapToGrid w:val="0"/>
        </w:rPr>
      </w:pPr>
      <w:r>
        <w:rPr>
          <w:b/>
          <w:bCs/>
          <w:snapToGrid w:val="0"/>
        </w:rPr>
        <w:t>127. Кубрякова Е.С. Семантика в когнитивной лингвистике (о концепте контейнера и формах его объективации в языке) // Изв. РАН. Сер</w:t>
      </w:r>
      <w:proofErr w:type="gramStart"/>
      <w:r>
        <w:rPr>
          <w:b/>
          <w:bCs/>
          <w:snapToGrid w:val="0"/>
        </w:rPr>
        <w:t>.</w:t>
      </w:r>
      <w:proofErr w:type="gramEnd"/>
      <w:r>
        <w:rPr>
          <w:b/>
          <w:bCs/>
          <w:snapToGrid w:val="0"/>
        </w:rPr>
        <w:t xml:space="preserve"> </w:t>
      </w:r>
      <w:proofErr w:type="gramStart"/>
      <w:r>
        <w:rPr>
          <w:b/>
          <w:bCs/>
          <w:snapToGrid w:val="0"/>
        </w:rPr>
        <w:t>л</w:t>
      </w:r>
      <w:proofErr w:type="gramEnd"/>
      <w:r>
        <w:rPr>
          <w:b/>
          <w:bCs/>
          <w:snapToGrid w:val="0"/>
        </w:rPr>
        <w:t xml:space="preserve">ит. и яз. </w:t>
      </w:r>
      <w:r>
        <w:rPr>
          <w:spacing w:val="-4"/>
        </w:rPr>
        <w:t>–</w:t>
      </w:r>
      <w:r>
        <w:rPr>
          <w:b/>
          <w:bCs/>
          <w:snapToGrid w:val="0"/>
        </w:rPr>
        <w:t xml:space="preserve"> 1999. </w:t>
      </w:r>
      <w:r>
        <w:rPr>
          <w:spacing w:val="-4"/>
        </w:rPr>
        <w:t>–</w:t>
      </w:r>
      <w:r>
        <w:t xml:space="preserve"> </w:t>
      </w:r>
      <w:r>
        <w:rPr>
          <w:b/>
          <w:bCs/>
          <w:snapToGrid w:val="0"/>
        </w:rPr>
        <w:t xml:space="preserve">Т. 58, № 6. </w:t>
      </w:r>
      <w:r>
        <w:rPr>
          <w:spacing w:val="-4"/>
        </w:rPr>
        <w:t>–</w:t>
      </w:r>
      <w:r>
        <w:t xml:space="preserve"> </w:t>
      </w:r>
      <w:r>
        <w:rPr>
          <w:b/>
          <w:bCs/>
          <w:snapToGrid w:val="0"/>
        </w:rPr>
        <w:t>С. 3-12.</w:t>
      </w:r>
    </w:p>
    <w:p w:rsidR="004D425B" w:rsidRDefault="004D425B" w:rsidP="004D425B">
      <w:pPr>
        <w:pStyle w:val="37"/>
        <w:rPr>
          <w:b/>
          <w:bCs/>
          <w:snapToGrid w:val="0"/>
        </w:rPr>
      </w:pPr>
      <w:r>
        <w:rPr>
          <w:b/>
          <w:bCs/>
          <w:snapToGrid w:val="0"/>
        </w:rPr>
        <w:t xml:space="preserve">128. Кубрякова Е.С. В начале XXI века (размышления о судьбах когнитивной лингвистики) // Мат-лы второй Междунар. школы-семинара по когнитивной лингвистике «Когнитивная семантика». </w:t>
      </w:r>
      <w:r>
        <w:rPr>
          <w:spacing w:val="-4"/>
        </w:rPr>
        <w:t>–</w:t>
      </w:r>
      <w:r>
        <w:t xml:space="preserve"> </w:t>
      </w:r>
      <w:r>
        <w:rPr>
          <w:b/>
          <w:bCs/>
          <w:snapToGrid w:val="0"/>
        </w:rPr>
        <w:t xml:space="preserve">Тамбов, 2000. </w:t>
      </w:r>
      <w:r>
        <w:rPr>
          <w:spacing w:val="-4"/>
        </w:rPr>
        <w:t>–</w:t>
      </w:r>
      <w:r>
        <w:t xml:space="preserve"> </w:t>
      </w:r>
      <w:r>
        <w:rPr>
          <w:b/>
          <w:bCs/>
          <w:snapToGrid w:val="0"/>
        </w:rPr>
        <w:t xml:space="preserve">Ч. 1. </w:t>
      </w:r>
      <w:r>
        <w:rPr>
          <w:spacing w:val="-4"/>
        </w:rPr>
        <w:t>–</w:t>
      </w:r>
      <w:r>
        <w:t xml:space="preserve"> </w:t>
      </w:r>
      <w:r>
        <w:rPr>
          <w:b/>
          <w:bCs/>
          <w:snapToGrid w:val="0"/>
        </w:rPr>
        <w:t>С. 6-7.</w:t>
      </w:r>
    </w:p>
    <w:p w:rsidR="004D425B" w:rsidRDefault="004D425B" w:rsidP="004D425B">
      <w:pPr>
        <w:pStyle w:val="37"/>
        <w:rPr>
          <w:b/>
          <w:bCs/>
          <w:snapToGrid w:val="0"/>
        </w:rPr>
      </w:pPr>
      <w:r>
        <w:rPr>
          <w:b/>
          <w:bCs/>
          <w:snapToGrid w:val="0"/>
        </w:rPr>
        <w:t>129. Кубрякова Е.С. Когнитивная лингвистика и проблемы композиционной семантики в сфере словообразования // Изв. АН. Сер</w:t>
      </w:r>
      <w:proofErr w:type="gramStart"/>
      <w:r>
        <w:rPr>
          <w:b/>
          <w:bCs/>
          <w:snapToGrid w:val="0"/>
        </w:rPr>
        <w:t>.</w:t>
      </w:r>
      <w:proofErr w:type="gramEnd"/>
      <w:r>
        <w:rPr>
          <w:b/>
          <w:bCs/>
          <w:snapToGrid w:val="0"/>
        </w:rPr>
        <w:t xml:space="preserve"> </w:t>
      </w:r>
      <w:proofErr w:type="gramStart"/>
      <w:r>
        <w:rPr>
          <w:b/>
          <w:bCs/>
          <w:snapToGrid w:val="0"/>
        </w:rPr>
        <w:t>л</w:t>
      </w:r>
      <w:proofErr w:type="gramEnd"/>
      <w:r>
        <w:rPr>
          <w:b/>
          <w:bCs/>
          <w:snapToGrid w:val="0"/>
        </w:rPr>
        <w:t xml:space="preserve">ит. и яз. </w:t>
      </w:r>
      <w:r>
        <w:rPr>
          <w:spacing w:val="-4"/>
        </w:rPr>
        <w:t>–</w:t>
      </w:r>
      <w:r>
        <w:rPr>
          <w:b/>
          <w:bCs/>
          <w:snapToGrid w:val="0"/>
        </w:rPr>
        <w:t xml:space="preserve"> 2002. </w:t>
      </w:r>
      <w:r>
        <w:rPr>
          <w:spacing w:val="-4"/>
        </w:rPr>
        <w:t>–</w:t>
      </w:r>
      <w:r>
        <w:t xml:space="preserve"> </w:t>
      </w:r>
      <w:r>
        <w:rPr>
          <w:b/>
          <w:bCs/>
          <w:snapToGrid w:val="0"/>
        </w:rPr>
        <w:t xml:space="preserve">Т. 61, № 1. </w:t>
      </w:r>
      <w:r>
        <w:rPr>
          <w:spacing w:val="-4"/>
        </w:rPr>
        <w:t>–</w:t>
      </w:r>
      <w:r>
        <w:t xml:space="preserve"> </w:t>
      </w:r>
      <w:r>
        <w:rPr>
          <w:b/>
          <w:bCs/>
          <w:snapToGrid w:val="0"/>
        </w:rPr>
        <w:t>С. 13-24.</w:t>
      </w:r>
    </w:p>
    <w:p w:rsidR="004D425B" w:rsidRDefault="004D425B" w:rsidP="004D425B">
      <w:pPr>
        <w:pStyle w:val="37"/>
        <w:rPr>
          <w:b/>
          <w:bCs/>
          <w:snapToGrid w:val="0"/>
        </w:rPr>
      </w:pPr>
      <w:r>
        <w:rPr>
          <w:b/>
          <w:bCs/>
          <w:snapToGrid w:val="0"/>
        </w:rPr>
        <w:t xml:space="preserve">130. Кудрявцева Л.А. Моделирование динамики словарного состава языка: Монография. </w:t>
      </w:r>
      <w:r>
        <w:rPr>
          <w:spacing w:val="-4"/>
        </w:rPr>
        <w:t>–</w:t>
      </w:r>
      <w:r>
        <w:rPr>
          <w:b/>
          <w:bCs/>
          <w:spacing w:val="-4"/>
        </w:rPr>
        <w:t xml:space="preserve"> 2-е изд., испр. </w:t>
      </w:r>
      <w:r>
        <w:rPr>
          <w:spacing w:val="-4"/>
        </w:rPr>
        <w:t xml:space="preserve">– </w:t>
      </w:r>
      <w:r>
        <w:rPr>
          <w:b/>
          <w:bCs/>
          <w:spacing w:val="-4"/>
        </w:rPr>
        <w:t xml:space="preserve">К.: ИПЦ «Киевский университет», 2004. </w:t>
      </w:r>
      <w:r>
        <w:rPr>
          <w:spacing w:val="-4"/>
        </w:rPr>
        <w:t xml:space="preserve">– </w:t>
      </w:r>
      <w:r>
        <w:rPr>
          <w:b/>
          <w:bCs/>
          <w:spacing w:val="-4"/>
        </w:rPr>
        <w:t>208 с.</w:t>
      </w:r>
    </w:p>
    <w:p w:rsidR="004D425B" w:rsidRDefault="004D425B" w:rsidP="004D425B">
      <w:pPr>
        <w:pStyle w:val="37"/>
      </w:pPr>
      <w:r>
        <w:rPr>
          <w:b/>
          <w:bCs/>
        </w:rPr>
        <w:t>131. Куликова Т.А. Семейная педагогика и домашнее воспитание. – М.: Изд-кий центр «Академия», 1999. – 232 с.</w:t>
      </w:r>
    </w:p>
    <w:p w:rsidR="004D425B" w:rsidRDefault="004D425B" w:rsidP="004D425B">
      <w:pPr>
        <w:pStyle w:val="25"/>
        <w:spacing w:line="360" w:lineRule="auto"/>
        <w:ind w:firstLine="720"/>
      </w:pPr>
      <w:r>
        <w:rPr>
          <w:lang w:eastAsia="ja-JP"/>
        </w:rPr>
        <w:t>132. Курилович Е. Очерки по лингвистике. – М.: Изд-во иностр. л-ры, 1962. – 456 с.</w:t>
      </w:r>
    </w:p>
    <w:p w:rsidR="004D425B" w:rsidRDefault="004D425B" w:rsidP="004D425B">
      <w:pPr>
        <w:pStyle w:val="BodyTextIndent"/>
      </w:pPr>
      <w:r>
        <w:t>133. Кухаренко В.А. Интерпретация текста. – М.: Просвещение, 1988. – 192 с.</w:t>
      </w:r>
    </w:p>
    <w:p w:rsidR="004D425B" w:rsidRDefault="004D425B" w:rsidP="004D425B">
      <w:pPr>
        <w:pStyle w:val="BodyTextIndent"/>
      </w:pPr>
      <w:r>
        <w:t>134. Лантух Н.А. Семантическое поле «граница» в словаре Владимира Даля // Мова і культура: Наукове видання. – К.: Вид. Ді</w:t>
      </w:r>
      <w:proofErr w:type="gramStart"/>
      <w:r>
        <w:t>м</w:t>
      </w:r>
      <w:proofErr w:type="gramEnd"/>
      <w:r>
        <w:t xml:space="preserve"> Дмитра Бураго, 2003. </w:t>
      </w:r>
      <w:r>
        <w:rPr>
          <w:spacing w:val="-4"/>
        </w:rPr>
        <w:t>–</w:t>
      </w:r>
      <w:r>
        <w:t xml:space="preserve"> Вип. 6. </w:t>
      </w:r>
      <w:r>
        <w:rPr>
          <w:spacing w:val="-4"/>
        </w:rPr>
        <w:t>–</w:t>
      </w:r>
      <w:r>
        <w:t xml:space="preserve"> Т. ІІ</w:t>
      </w:r>
      <w:r>
        <w:rPr>
          <w:lang w:val="en-US"/>
        </w:rPr>
        <w:t>I</w:t>
      </w:r>
      <w:r>
        <w:t xml:space="preserve">. Ч. 2. Лінгвокультурологічна інтерпретація тексту. </w:t>
      </w:r>
      <w:r>
        <w:rPr>
          <w:spacing w:val="-4"/>
        </w:rPr>
        <w:t>–</w:t>
      </w:r>
      <w:r>
        <w:t xml:space="preserve"> С. 81– 92.</w:t>
      </w:r>
    </w:p>
    <w:p w:rsidR="004D425B" w:rsidRDefault="004D425B" w:rsidP="004D425B">
      <w:pPr>
        <w:pStyle w:val="afffffff9"/>
        <w:jc w:val="both"/>
        <w:rPr>
          <w:b/>
          <w:bCs/>
        </w:rPr>
      </w:pPr>
      <w:r>
        <w:rPr>
          <w:b/>
          <w:bCs/>
        </w:rPr>
        <w:t>135. Лев</w:t>
      </w:r>
      <w:proofErr w:type="gramStart"/>
      <w:r>
        <w:rPr>
          <w:b/>
          <w:bCs/>
        </w:rPr>
        <w:t>і-</w:t>
      </w:r>
      <w:proofErr w:type="gramEnd"/>
      <w:r>
        <w:rPr>
          <w:b/>
          <w:bCs/>
        </w:rPr>
        <w:t>Строс, Клод Структурна антрополог</w:t>
      </w:r>
      <w:r>
        <w:rPr>
          <w:b/>
          <w:bCs/>
          <w:lang w:val="uk-UA"/>
        </w:rPr>
        <w:t>і</w:t>
      </w:r>
      <w:r>
        <w:rPr>
          <w:b/>
          <w:bCs/>
        </w:rPr>
        <w:t>я. – К: Наукова думка, 2000. – 413 с.</w:t>
      </w:r>
    </w:p>
    <w:p w:rsidR="004D425B" w:rsidRDefault="004D425B" w:rsidP="004D425B">
      <w:pPr>
        <w:pStyle w:val="BodyTextIndent"/>
      </w:pPr>
      <w:r>
        <w:t xml:space="preserve">136. Лексикология английского языка / Р.З. Гинзбург, С.С. Хидекель, Г.Ю. Князева, А.А. Санкин. – М.: Высш. шк., 1979. – 269 с. </w:t>
      </w:r>
    </w:p>
    <w:p w:rsidR="004D425B" w:rsidRDefault="004D425B" w:rsidP="004D425B">
      <w:pPr>
        <w:spacing w:line="360" w:lineRule="auto"/>
        <w:ind w:firstLine="720"/>
        <w:rPr>
          <w:sz w:val="28"/>
          <w:szCs w:val="28"/>
          <w:lang w:val="uk-UA"/>
        </w:rPr>
      </w:pPr>
      <w:r>
        <w:rPr>
          <w:sz w:val="28"/>
          <w:szCs w:val="28"/>
        </w:rPr>
        <w:lastRenderedPageBreak/>
        <w:t xml:space="preserve">137. Леонтович О.А. Русские и американцы: парадоксы межкультурного общения: Монография. – М.: Гнозис, 2005. – 352 с. </w:t>
      </w:r>
    </w:p>
    <w:p w:rsidR="004D425B" w:rsidRDefault="004D425B" w:rsidP="004D425B">
      <w:pPr>
        <w:pStyle w:val="BodyTextIndent"/>
      </w:pPr>
      <w:r>
        <w:t xml:space="preserve">138. Леонтьев А.А. Языковое сознание и образ мира // Язык и сознание: парадоксальная рациональность. – М., 1993. </w:t>
      </w:r>
      <w:r>
        <w:rPr>
          <w:spacing w:val="-4"/>
        </w:rPr>
        <w:t>–</w:t>
      </w:r>
      <w:r>
        <w:t xml:space="preserve"> С. 16-21. </w:t>
      </w:r>
    </w:p>
    <w:p w:rsidR="004D425B" w:rsidRDefault="004D425B" w:rsidP="004D425B">
      <w:pPr>
        <w:pStyle w:val="BodyTextIndent"/>
        <w:rPr>
          <w:b/>
          <w:bCs/>
        </w:rPr>
      </w:pPr>
      <w:r>
        <w:t>139. Леонтьев А.Н. Человек и культура. – М.: Наука, 1961. – 234 с.</w:t>
      </w:r>
    </w:p>
    <w:p w:rsidR="004D425B" w:rsidRDefault="004D425B" w:rsidP="004D425B">
      <w:pPr>
        <w:pStyle w:val="BodyTextIndent"/>
      </w:pPr>
      <w:r>
        <w:t>140. Леонтьев А.Н. Деятельность. Сознание. Личность. – М.: Политиздат, 1975. – 304 с.</w:t>
      </w:r>
    </w:p>
    <w:p w:rsidR="004D425B" w:rsidRDefault="004D425B" w:rsidP="004D425B">
      <w:pPr>
        <w:spacing w:line="360" w:lineRule="auto"/>
        <w:ind w:firstLine="720"/>
        <w:rPr>
          <w:sz w:val="28"/>
          <w:szCs w:val="28"/>
          <w:lang w:val="uk-UA"/>
        </w:rPr>
      </w:pPr>
      <w:r>
        <w:rPr>
          <w:sz w:val="28"/>
          <w:szCs w:val="28"/>
        </w:rPr>
        <w:t xml:space="preserve">141. Лихачев Д.С. Концептосфера русского языка // Русская словесность. От теории словесности к структуре текста. Антология. / Под ред. проф. В.П. Нерознака. – М.: </w:t>
      </w:r>
      <w:r>
        <w:rPr>
          <w:sz w:val="28"/>
          <w:szCs w:val="28"/>
          <w:lang w:val="en-US"/>
        </w:rPr>
        <w:t>Academia</w:t>
      </w:r>
      <w:r>
        <w:rPr>
          <w:sz w:val="28"/>
          <w:szCs w:val="28"/>
        </w:rPr>
        <w:t xml:space="preserve">, </w:t>
      </w:r>
      <w:r>
        <w:rPr>
          <w:sz w:val="28"/>
          <w:szCs w:val="28"/>
          <w:lang w:val="uk-UA"/>
        </w:rPr>
        <w:t xml:space="preserve">1997. – С. 280-287. </w:t>
      </w:r>
    </w:p>
    <w:p w:rsidR="004D425B" w:rsidRDefault="004D425B" w:rsidP="004D425B">
      <w:pPr>
        <w:pStyle w:val="BodyTextIndent"/>
      </w:pPr>
      <w:r>
        <w:t xml:space="preserve">142. Ломтев Т.П. Структура предложения в современном русском языке. – М.: Наука, 1979 – 324 с. </w:t>
      </w:r>
    </w:p>
    <w:p w:rsidR="004D425B" w:rsidRDefault="004D425B" w:rsidP="004D425B">
      <w:pPr>
        <w:pStyle w:val="afffffff9"/>
        <w:jc w:val="both"/>
        <w:rPr>
          <w:b/>
          <w:bCs/>
        </w:rPr>
      </w:pPr>
      <w:r>
        <w:rPr>
          <w:b/>
          <w:bCs/>
        </w:rPr>
        <w:t xml:space="preserve">143. Лотман Ю.М. Внутри мыслящих миров. Человек – текст – семиосфера – история. – М.: Языки русской культуры, 1999. – 464 с. </w:t>
      </w:r>
    </w:p>
    <w:p w:rsidR="004D425B" w:rsidRDefault="004D425B" w:rsidP="004D425B">
      <w:pPr>
        <w:pStyle w:val="25"/>
        <w:spacing w:line="360" w:lineRule="auto"/>
        <w:ind w:firstLine="720"/>
      </w:pPr>
      <w:r>
        <w:t>144. Лотман Ю.М. Пушкин. – СПб: Искусство – СПб, 2003. – 847 с.</w:t>
      </w:r>
    </w:p>
    <w:p w:rsidR="004D425B" w:rsidRDefault="004D425B" w:rsidP="004D425B">
      <w:pPr>
        <w:spacing w:line="360" w:lineRule="auto"/>
        <w:ind w:firstLine="720"/>
        <w:rPr>
          <w:sz w:val="28"/>
          <w:szCs w:val="28"/>
        </w:rPr>
      </w:pPr>
      <w:r>
        <w:rPr>
          <w:sz w:val="28"/>
          <w:szCs w:val="28"/>
        </w:rPr>
        <w:t xml:space="preserve">145. Ляпин С.Х. Концептология: к становлению подхода // Концепты. Научные труды Центроконцепта. Вып. 1. </w:t>
      </w:r>
      <w:r>
        <w:rPr>
          <w:spacing w:val="-4"/>
          <w:sz w:val="28"/>
          <w:szCs w:val="28"/>
        </w:rPr>
        <w:t>–</w:t>
      </w:r>
      <w:r>
        <w:rPr>
          <w:sz w:val="28"/>
          <w:szCs w:val="28"/>
        </w:rPr>
        <w:t xml:space="preserve"> Архангельск: Изд-во Помор</w:t>
      </w:r>
      <w:proofErr w:type="gramStart"/>
      <w:r>
        <w:rPr>
          <w:sz w:val="28"/>
          <w:szCs w:val="28"/>
        </w:rPr>
        <w:t>.</w:t>
      </w:r>
      <w:proofErr w:type="gramEnd"/>
      <w:r>
        <w:rPr>
          <w:sz w:val="28"/>
          <w:szCs w:val="28"/>
        </w:rPr>
        <w:t xml:space="preserve"> </w:t>
      </w:r>
      <w:proofErr w:type="gramStart"/>
      <w:r>
        <w:rPr>
          <w:sz w:val="28"/>
          <w:szCs w:val="28"/>
        </w:rPr>
        <w:t>у</w:t>
      </w:r>
      <w:proofErr w:type="gramEnd"/>
      <w:r>
        <w:rPr>
          <w:sz w:val="28"/>
          <w:szCs w:val="28"/>
        </w:rPr>
        <w:t>н-та, 1997. – С. 11-35.</w:t>
      </w:r>
    </w:p>
    <w:p w:rsidR="004D425B" w:rsidRDefault="004D425B" w:rsidP="004D425B">
      <w:pPr>
        <w:spacing w:line="360" w:lineRule="auto"/>
        <w:ind w:firstLine="720"/>
        <w:rPr>
          <w:sz w:val="28"/>
          <w:szCs w:val="28"/>
        </w:rPr>
      </w:pPr>
      <w:r>
        <w:rPr>
          <w:sz w:val="28"/>
          <w:szCs w:val="28"/>
        </w:rPr>
        <w:t xml:space="preserve">146. Ляшевская О.Н. Семантика русского числа. </w:t>
      </w:r>
      <w:r>
        <w:rPr>
          <w:spacing w:val="-4"/>
          <w:sz w:val="28"/>
          <w:szCs w:val="28"/>
        </w:rPr>
        <w:t>– М.: Языки славянской культуры, 2004. – 400 с. – (</w:t>
      </w:r>
      <w:r>
        <w:rPr>
          <w:spacing w:val="-4"/>
          <w:sz w:val="28"/>
          <w:szCs w:val="28"/>
          <w:lang w:val="en-US"/>
        </w:rPr>
        <w:t>Studia</w:t>
      </w:r>
      <w:r>
        <w:rPr>
          <w:spacing w:val="-4"/>
          <w:sz w:val="28"/>
          <w:szCs w:val="28"/>
        </w:rPr>
        <w:t xml:space="preserve"> </w:t>
      </w:r>
      <w:r>
        <w:rPr>
          <w:spacing w:val="-4"/>
          <w:sz w:val="28"/>
          <w:szCs w:val="28"/>
          <w:lang w:val="en-US"/>
        </w:rPr>
        <w:t>philological</w:t>
      </w:r>
      <w:r>
        <w:rPr>
          <w:spacing w:val="-4"/>
          <w:sz w:val="28"/>
          <w:szCs w:val="28"/>
        </w:rPr>
        <w:t>).</w:t>
      </w:r>
    </w:p>
    <w:p w:rsidR="004D425B" w:rsidRDefault="004D425B" w:rsidP="004D425B">
      <w:pPr>
        <w:spacing w:line="360" w:lineRule="auto"/>
        <w:ind w:firstLine="720"/>
        <w:rPr>
          <w:sz w:val="28"/>
          <w:szCs w:val="28"/>
        </w:rPr>
      </w:pPr>
      <w:r>
        <w:rPr>
          <w:snapToGrid w:val="0"/>
          <w:sz w:val="28"/>
          <w:szCs w:val="28"/>
        </w:rPr>
        <w:t>147. Маковский М.М. Английская этимология. – М.: Высш. шк., 1986. – 156 с.</w:t>
      </w:r>
    </w:p>
    <w:p w:rsidR="004D425B" w:rsidRDefault="004D425B" w:rsidP="004D425B">
      <w:pPr>
        <w:spacing w:line="360" w:lineRule="auto"/>
        <w:ind w:firstLine="720"/>
        <w:rPr>
          <w:sz w:val="28"/>
          <w:szCs w:val="28"/>
        </w:rPr>
      </w:pPr>
      <w:r>
        <w:rPr>
          <w:sz w:val="28"/>
          <w:szCs w:val="28"/>
        </w:rPr>
        <w:t>148. Манакин В.Н. Сопоставительная лексикология. – К.: Знання, 2004.– 326 с.</w:t>
      </w:r>
    </w:p>
    <w:p w:rsidR="004D425B" w:rsidRDefault="004D425B" w:rsidP="004D425B">
      <w:pPr>
        <w:pStyle w:val="BodyTextIndent"/>
      </w:pPr>
      <w:r>
        <w:t>149. Маркова Л.А. Философия из хаоса // Вопросы философии. – 2002. – № 3.</w:t>
      </w:r>
      <w:r>
        <w:rPr>
          <w:lang w:val="en-US"/>
        </w:rPr>
        <w:t> </w:t>
      </w:r>
      <w:r>
        <w:t>– С. 147-159.</w:t>
      </w:r>
    </w:p>
    <w:p w:rsidR="004D425B" w:rsidRDefault="004D425B" w:rsidP="004D425B">
      <w:pPr>
        <w:spacing w:line="360" w:lineRule="auto"/>
        <w:ind w:firstLine="720"/>
        <w:rPr>
          <w:sz w:val="28"/>
          <w:szCs w:val="28"/>
        </w:rPr>
      </w:pPr>
      <w:r>
        <w:rPr>
          <w:sz w:val="28"/>
          <w:szCs w:val="28"/>
        </w:rPr>
        <w:t>150. Маслова В.А. Лингвокультурология. – М.: Академия, 2001. – 208 с.</w:t>
      </w:r>
    </w:p>
    <w:p w:rsidR="004D425B" w:rsidRDefault="004D425B" w:rsidP="004D425B">
      <w:pPr>
        <w:pStyle w:val="37"/>
      </w:pPr>
      <w:r>
        <w:rPr>
          <w:b/>
          <w:bCs/>
        </w:rPr>
        <w:t>151. Маслова В.А. Когнитивная лингвистика: Учебное пособие – Мн.: Тетра Системс, 2004. – 256 с.</w:t>
      </w:r>
      <w:r>
        <w:t xml:space="preserve"> </w:t>
      </w:r>
    </w:p>
    <w:p w:rsidR="004D425B" w:rsidRDefault="004D425B" w:rsidP="004D425B">
      <w:pPr>
        <w:tabs>
          <w:tab w:val="left" w:pos="540"/>
        </w:tabs>
        <w:spacing w:line="360" w:lineRule="auto"/>
        <w:ind w:firstLine="720"/>
        <w:rPr>
          <w:sz w:val="28"/>
          <w:szCs w:val="28"/>
        </w:rPr>
      </w:pPr>
      <w:r>
        <w:rPr>
          <w:sz w:val="28"/>
          <w:szCs w:val="28"/>
        </w:rPr>
        <w:t xml:space="preserve">152. Маслова В.А. </w:t>
      </w:r>
      <w:r>
        <w:rPr>
          <w:sz w:val="28"/>
          <w:szCs w:val="28"/>
          <w:lang w:val="en-US"/>
        </w:rPr>
        <w:t>HOMO</w:t>
      </w:r>
      <w:r>
        <w:rPr>
          <w:sz w:val="28"/>
          <w:szCs w:val="28"/>
        </w:rPr>
        <w:t xml:space="preserve"> </w:t>
      </w:r>
      <w:r>
        <w:rPr>
          <w:sz w:val="28"/>
          <w:szCs w:val="28"/>
          <w:lang w:val="en-US"/>
        </w:rPr>
        <w:t>LINGUALIS</w:t>
      </w:r>
      <w:r>
        <w:rPr>
          <w:sz w:val="28"/>
          <w:szCs w:val="28"/>
        </w:rPr>
        <w:t xml:space="preserve"> В КУЛЬТУРЕ: Монография / В.А. Маслова. – Витебск: Изд-во УО «ВГУ им. П.М. Машерова», 2004. – 214 с.</w:t>
      </w:r>
    </w:p>
    <w:p w:rsidR="004D425B" w:rsidRDefault="004D425B" w:rsidP="004D425B">
      <w:pPr>
        <w:pStyle w:val="BodyTextIndent"/>
      </w:pPr>
      <w:r>
        <w:t xml:space="preserve">153. Матезиус В. Язык и стиль // Пражский лингвистический кружок. – М.: Прогресс, 1967. – С. 444-523. </w:t>
      </w:r>
    </w:p>
    <w:p w:rsidR="004D425B" w:rsidRDefault="004D425B" w:rsidP="004D425B">
      <w:pPr>
        <w:pStyle w:val="25"/>
        <w:spacing w:line="360" w:lineRule="auto"/>
        <w:ind w:firstLine="720"/>
      </w:pPr>
      <w:r>
        <w:lastRenderedPageBreak/>
        <w:t>154.</w:t>
      </w:r>
      <w:r>
        <w:rPr>
          <w:lang w:val="en-US"/>
        </w:rPr>
        <w:t> </w:t>
      </w:r>
      <w:r>
        <w:t xml:space="preserve">Миллер Л.В. Художественный концепт как смысловая и эстетическая категория. // Мир русского слова. </w:t>
      </w:r>
      <w:r>
        <w:rPr>
          <w:spacing w:val="-4"/>
        </w:rPr>
        <w:t>–</w:t>
      </w:r>
      <w:r>
        <w:t xml:space="preserve"> 2000. </w:t>
      </w:r>
      <w:r>
        <w:rPr>
          <w:spacing w:val="-4"/>
        </w:rPr>
        <w:t>–</w:t>
      </w:r>
      <w:r>
        <w:t xml:space="preserve"> № 4. </w:t>
      </w:r>
      <w:r>
        <w:rPr>
          <w:spacing w:val="-4"/>
        </w:rPr>
        <w:t>–</w:t>
      </w:r>
      <w:r>
        <w:t xml:space="preserve"> С. 30-45.</w:t>
      </w:r>
    </w:p>
    <w:p w:rsidR="004D425B" w:rsidRDefault="004D425B" w:rsidP="004D425B">
      <w:pPr>
        <w:spacing w:line="360" w:lineRule="auto"/>
        <w:ind w:firstLine="720"/>
        <w:rPr>
          <w:sz w:val="28"/>
          <w:szCs w:val="28"/>
        </w:rPr>
      </w:pPr>
      <w:r>
        <w:rPr>
          <w:sz w:val="28"/>
          <w:szCs w:val="28"/>
        </w:rPr>
        <w:t xml:space="preserve">155. Михальская Н.П., Аникин Г.В. Английский роман </w:t>
      </w:r>
      <w:r>
        <w:rPr>
          <w:sz w:val="28"/>
          <w:szCs w:val="28"/>
          <w:lang w:val="en-US"/>
        </w:rPr>
        <w:t>XX</w:t>
      </w:r>
      <w:r>
        <w:rPr>
          <w:sz w:val="28"/>
          <w:szCs w:val="28"/>
        </w:rPr>
        <w:t xml:space="preserve"> века: Учеб</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 xml:space="preserve">особие. – М.: Высш. шк., 1982. – 192 с. </w:t>
      </w:r>
    </w:p>
    <w:p w:rsidR="004D425B" w:rsidRDefault="004D425B" w:rsidP="004D425B">
      <w:pPr>
        <w:pStyle w:val="BodyTextIndent"/>
        <w:rPr>
          <w:lang w:val="uk-UA"/>
        </w:rPr>
      </w:pPr>
      <w:r>
        <w:rPr>
          <w:lang w:val="uk-UA"/>
        </w:rPr>
        <w:t xml:space="preserve">156. Мостовий М.І. Лексикологія англійської мови: </w:t>
      </w:r>
      <w:r>
        <w:rPr>
          <w:spacing w:val="-4"/>
        </w:rPr>
        <w:t>–</w:t>
      </w:r>
      <w:r>
        <w:t xml:space="preserve"> </w:t>
      </w:r>
      <w:r>
        <w:rPr>
          <w:lang w:val="uk-UA"/>
        </w:rPr>
        <w:t>Х.: Основа, 1993. – 256 c.</w:t>
      </w:r>
    </w:p>
    <w:p w:rsidR="004D425B" w:rsidRDefault="004D425B" w:rsidP="004D425B">
      <w:pPr>
        <w:spacing w:line="360" w:lineRule="auto"/>
        <w:ind w:firstLine="720"/>
        <w:rPr>
          <w:sz w:val="28"/>
          <w:szCs w:val="28"/>
        </w:rPr>
      </w:pPr>
      <w:r>
        <w:rPr>
          <w:sz w:val="28"/>
          <w:szCs w:val="28"/>
        </w:rPr>
        <w:t>157. Мягкова Е.Ю. Эмоционально-чувственный компонент значения слова: вопросы теории: Автореф.</w:t>
      </w:r>
      <w:r>
        <w:rPr>
          <w:sz w:val="28"/>
          <w:szCs w:val="28"/>
          <w:lang w:val="uk-UA"/>
        </w:rPr>
        <w:t xml:space="preserve"> </w:t>
      </w:r>
      <w:r>
        <w:rPr>
          <w:sz w:val="28"/>
          <w:szCs w:val="28"/>
        </w:rPr>
        <w:t>дис</w:t>
      </w:r>
      <w:r>
        <w:rPr>
          <w:sz w:val="28"/>
          <w:szCs w:val="28"/>
          <w:lang w:val="uk-UA"/>
        </w:rPr>
        <w:t xml:space="preserve">. </w:t>
      </w:r>
      <w:r>
        <w:rPr>
          <w:sz w:val="28"/>
          <w:szCs w:val="28"/>
        </w:rPr>
        <w:t>...д-ра филол</w:t>
      </w:r>
      <w:proofErr w:type="gramStart"/>
      <w:r>
        <w:rPr>
          <w:sz w:val="28"/>
          <w:szCs w:val="28"/>
        </w:rPr>
        <w:t>.н</w:t>
      </w:r>
      <w:proofErr w:type="gramEnd"/>
      <w:r>
        <w:rPr>
          <w:sz w:val="28"/>
          <w:szCs w:val="28"/>
        </w:rPr>
        <w:t>аук</w:t>
      </w:r>
      <w:r>
        <w:rPr>
          <w:sz w:val="28"/>
          <w:szCs w:val="28"/>
          <w:lang w:val="uk-UA"/>
        </w:rPr>
        <w:t xml:space="preserve"> </w:t>
      </w:r>
      <w:r>
        <w:rPr>
          <w:sz w:val="28"/>
          <w:szCs w:val="28"/>
        </w:rPr>
        <w:t>/ 10.02.19 – М., 2000. – 43 с.</w:t>
      </w:r>
    </w:p>
    <w:p w:rsidR="004D425B" w:rsidRDefault="004D425B" w:rsidP="004D425B">
      <w:pPr>
        <w:pStyle w:val="BodyTextIndent"/>
      </w:pPr>
      <w:r>
        <w:t>158. Нижегородцева-Кириченко Л.А. Лексико-семантическое поле “Интеллектуальная деятельность”: опыт концептуального анализа (на материале существительных современного английского языка</w:t>
      </w:r>
      <w:proofErr w:type="gramStart"/>
      <w:r>
        <w:t xml:space="preserve"> )</w:t>
      </w:r>
      <w:proofErr w:type="gramEnd"/>
      <w:r>
        <w:t>: Дис…</w:t>
      </w:r>
      <w:r>
        <w:rPr>
          <w:lang w:val="uk-UA"/>
        </w:rPr>
        <w:t xml:space="preserve"> </w:t>
      </w:r>
      <w:r>
        <w:t>канд. филол. наук: 10. 02. 04. – К., 2000. – 257</w:t>
      </w:r>
      <w:r>
        <w:rPr>
          <w:lang w:val="uk-UA"/>
        </w:rPr>
        <w:t xml:space="preserve"> </w:t>
      </w:r>
      <w:r>
        <w:t>с.</w:t>
      </w:r>
    </w:p>
    <w:p w:rsidR="004D425B" w:rsidRDefault="004D425B" w:rsidP="004D425B">
      <w:pPr>
        <w:pStyle w:val="afffffff5"/>
        <w:ind w:firstLine="720"/>
      </w:pPr>
      <w:r>
        <w:t>159. Никитина С.Е. О концептуальном анализе в народной культуре // Логический анализ языка. Культурные концепты. – М.: Наука. – 1991. – С. 117-123.</w:t>
      </w:r>
    </w:p>
    <w:p w:rsidR="004D425B" w:rsidRDefault="004D425B" w:rsidP="004D425B">
      <w:pPr>
        <w:pStyle w:val="BodyTextIndent"/>
      </w:pPr>
      <w:r>
        <w:t>160. Никитин М.В. Знак – Значение – Язык: Учебное пособие. – СПб</w:t>
      </w:r>
      <w:proofErr w:type="gramStart"/>
      <w:r>
        <w:t xml:space="preserve">.: </w:t>
      </w:r>
      <w:proofErr w:type="gramEnd"/>
      <w:r>
        <w:t xml:space="preserve">Изд-во РГПУ им. А.И. Герцена, 2001. – 226 с. </w:t>
      </w:r>
    </w:p>
    <w:p w:rsidR="004D425B" w:rsidRDefault="004D425B" w:rsidP="004D425B">
      <w:pPr>
        <w:tabs>
          <w:tab w:val="left" w:pos="540"/>
        </w:tabs>
        <w:spacing w:line="360" w:lineRule="auto"/>
        <w:ind w:firstLine="720"/>
        <w:rPr>
          <w:sz w:val="28"/>
          <w:szCs w:val="28"/>
        </w:rPr>
      </w:pPr>
      <w:r>
        <w:rPr>
          <w:sz w:val="28"/>
          <w:szCs w:val="28"/>
        </w:rPr>
        <w:t>161. Никитин Н.В. Основы лингвистической теории значения: Учеб</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особие. – М.: Высш. шк., 1988. – 168 с.</w:t>
      </w:r>
    </w:p>
    <w:p w:rsidR="004D425B" w:rsidRDefault="004D425B" w:rsidP="004D425B">
      <w:pPr>
        <w:pStyle w:val="afffffff9"/>
        <w:jc w:val="both"/>
        <w:rPr>
          <w:b/>
          <w:bCs/>
        </w:rPr>
      </w:pPr>
      <w:r>
        <w:rPr>
          <w:b/>
          <w:bCs/>
        </w:rPr>
        <w:t>162. Никитин Н.В. Предел семиотики // Вопросы языкознания. – 1997. – № 1. – С. 3-14.</w:t>
      </w:r>
    </w:p>
    <w:p w:rsidR="004D425B" w:rsidRDefault="004D425B" w:rsidP="004D425B">
      <w:pPr>
        <w:pStyle w:val="afffffff9"/>
        <w:jc w:val="both"/>
        <w:rPr>
          <w:b/>
          <w:bCs/>
        </w:rPr>
      </w:pPr>
      <w:r>
        <w:rPr>
          <w:b/>
          <w:bCs/>
        </w:rPr>
        <w:t xml:space="preserve">163. Новиков А.И., Ярославцева Е.И. Семантические расстояния в языке и тексте. – М.: Наука, 1990. – 136 с. </w:t>
      </w:r>
    </w:p>
    <w:p w:rsidR="004D425B" w:rsidRDefault="004D425B" w:rsidP="004D425B">
      <w:pPr>
        <w:pStyle w:val="37"/>
        <w:rPr>
          <w:b/>
          <w:bCs/>
          <w:snapToGrid w:val="0"/>
        </w:rPr>
      </w:pPr>
      <w:r>
        <w:rPr>
          <w:b/>
          <w:bCs/>
          <w:snapToGrid w:val="0"/>
        </w:rPr>
        <w:t>164. Панова Л.Г. Грех как религиозный концепт (на примере русского слова «грех» и итальянского «</w:t>
      </w:r>
      <w:r>
        <w:rPr>
          <w:b/>
          <w:bCs/>
          <w:snapToGrid w:val="0"/>
          <w:lang w:val="en-US"/>
        </w:rPr>
        <w:t>peccato</w:t>
      </w:r>
      <w:r>
        <w:rPr>
          <w:b/>
          <w:bCs/>
          <w:snapToGrid w:val="0"/>
        </w:rPr>
        <w:t xml:space="preserve">») // Логический анализ языка. Языки этики. </w:t>
      </w:r>
      <w:r>
        <w:rPr>
          <w:spacing w:val="-4"/>
        </w:rPr>
        <w:t>–</w:t>
      </w:r>
      <w:r>
        <w:t xml:space="preserve"> </w:t>
      </w:r>
      <w:r>
        <w:rPr>
          <w:b/>
          <w:bCs/>
          <w:snapToGrid w:val="0"/>
        </w:rPr>
        <w:t xml:space="preserve">М. </w:t>
      </w:r>
      <w:r>
        <w:rPr>
          <w:spacing w:val="-4"/>
        </w:rPr>
        <w:t>–</w:t>
      </w:r>
      <w:r>
        <w:t xml:space="preserve"> </w:t>
      </w:r>
      <w:r>
        <w:rPr>
          <w:b/>
          <w:bCs/>
          <w:snapToGrid w:val="0"/>
        </w:rPr>
        <w:t xml:space="preserve">2000. </w:t>
      </w:r>
      <w:r>
        <w:rPr>
          <w:spacing w:val="-4"/>
        </w:rPr>
        <w:t>–</w:t>
      </w:r>
      <w:r>
        <w:t xml:space="preserve"> </w:t>
      </w:r>
      <w:r>
        <w:rPr>
          <w:b/>
          <w:bCs/>
          <w:snapToGrid w:val="0"/>
        </w:rPr>
        <w:t>131 с.</w:t>
      </w:r>
    </w:p>
    <w:p w:rsidR="004D425B" w:rsidRDefault="004D425B" w:rsidP="004D425B">
      <w:pPr>
        <w:pStyle w:val="BodyTextIndent"/>
      </w:pPr>
      <w:r>
        <w:rPr>
          <w:lang w:val="uk-UA"/>
        </w:rPr>
        <w:t>165. Пастушенко Т.В. Колірна номінація як елемент вторинної мовної картини світу (на матер. суч. анг. мови)</w:t>
      </w:r>
      <w:r>
        <w:t xml:space="preserve">: Автореф. дис... канд. филол. наук: 10.02.04 / – Київ, 1998. – 19 с. </w:t>
      </w:r>
    </w:p>
    <w:p w:rsidR="004D425B" w:rsidRDefault="004D425B" w:rsidP="004D425B">
      <w:pPr>
        <w:spacing w:line="360" w:lineRule="auto"/>
        <w:ind w:firstLine="720"/>
        <w:rPr>
          <w:sz w:val="28"/>
          <w:szCs w:val="28"/>
        </w:rPr>
      </w:pPr>
      <w:r>
        <w:rPr>
          <w:sz w:val="28"/>
          <w:szCs w:val="28"/>
        </w:rPr>
        <w:t xml:space="preserve">166. Пелипенко А.А., Яковенко И.Г. Культура как система. – М.: Языки русской культуры, 1998. – 376 с. </w:t>
      </w:r>
    </w:p>
    <w:p w:rsidR="004D425B" w:rsidRDefault="004D425B" w:rsidP="004D425B">
      <w:pPr>
        <w:pStyle w:val="BodyTextIndent"/>
      </w:pPr>
      <w:r>
        <w:t xml:space="preserve">167. Полевые структуры в системе языка. / Под ред. З.Д.Поповой. </w:t>
      </w:r>
      <w:r>
        <w:rPr>
          <w:spacing w:val="-4"/>
        </w:rPr>
        <w:t>–</w:t>
      </w:r>
      <w:r>
        <w:t xml:space="preserve"> Воронеж, 1989. – 196 с. </w:t>
      </w:r>
    </w:p>
    <w:p w:rsidR="004D425B" w:rsidRDefault="004D425B" w:rsidP="004D425B">
      <w:pPr>
        <w:pStyle w:val="BodyTextIndent"/>
      </w:pPr>
      <w:r>
        <w:t>168. Польская Н.М. Великобритания. – М.: Мысль, 1986. – 152 с.</w:t>
      </w:r>
    </w:p>
    <w:p w:rsidR="004D425B" w:rsidRDefault="004D425B" w:rsidP="004D425B">
      <w:pPr>
        <w:pStyle w:val="BodyTextIndent"/>
      </w:pPr>
      <w:r>
        <w:lastRenderedPageBreak/>
        <w:t xml:space="preserve">169. Полюжин М.М., Венжинович Н.Ф. Концепт як базова когнітивна сутність // Мовні і концептуальні картини </w:t>
      </w:r>
      <w:proofErr w:type="gramStart"/>
      <w:r>
        <w:t>св</w:t>
      </w:r>
      <w:proofErr w:type="gramEnd"/>
      <w:r>
        <w:t>іту. – К.: Київськ. нац. ун-т ім. Т.Шевченка. – 2001. – № 5.– С. 182-184.</w:t>
      </w:r>
    </w:p>
    <w:p w:rsidR="004D425B" w:rsidRDefault="004D425B" w:rsidP="004D425B">
      <w:pPr>
        <w:pStyle w:val="25"/>
        <w:spacing w:line="360" w:lineRule="auto"/>
        <w:ind w:firstLine="720"/>
      </w:pPr>
      <w:r>
        <w:t xml:space="preserve">170. Попова З.Д., Стернин И.А. Понятие «концепт» в лингвистических исследованиях. – Воронеж: </w:t>
      </w:r>
      <w:proofErr w:type="gramStart"/>
      <w:r>
        <w:t>Воронежский</w:t>
      </w:r>
      <w:proofErr w:type="gramEnd"/>
      <w:r>
        <w:t xml:space="preserve"> ГУ, 2000. – 30 с. </w:t>
      </w:r>
    </w:p>
    <w:p w:rsidR="004D425B" w:rsidRDefault="004D425B" w:rsidP="004D425B">
      <w:pPr>
        <w:pStyle w:val="BodyTextIndent"/>
      </w:pPr>
      <w:r>
        <w:t>171. Попова З.Д., Стернин И.А. Язык и национальная картина мира. – Воронеж: Истоки, 2002. – 60 с.</w:t>
      </w:r>
    </w:p>
    <w:p w:rsidR="004D425B" w:rsidRDefault="004D425B" w:rsidP="004D425B">
      <w:pPr>
        <w:pStyle w:val="50"/>
        <w:spacing w:line="360" w:lineRule="auto"/>
        <w:ind w:firstLine="720"/>
        <w:jc w:val="both"/>
        <w:rPr>
          <w:b w:val="0"/>
          <w:bCs/>
          <w:szCs w:val="28"/>
        </w:rPr>
      </w:pPr>
      <w:r>
        <w:rPr>
          <w:b w:val="0"/>
          <w:bCs/>
          <w:szCs w:val="28"/>
        </w:rPr>
        <w:t xml:space="preserve">172. Попова Т.О. Психосемантика універсальних етичних концептів </w:t>
      </w:r>
      <w:proofErr w:type="gramStart"/>
      <w:r>
        <w:rPr>
          <w:b w:val="0"/>
          <w:bCs/>
          <w:szCs w:val="28"/>
        </w:rPr>
        <w:t>в</w:t>
      </w:r>
      <w:proofErr w:type="gramEnd"/>
      <w:r>
        <w:rPr>
          <w:b w:val="0"/>
          <w:bCs/>
          <w:szCs w:val="28"/>
        </w:rPr>
        <w:t xml:space="preserve"> етномовній картині світу: Автор. дис..</w:t>
      </w:r>
      <w:proofErr w:type="gramStart"/>
      <w:r>
        <w:rPr>
          <w:b w:val="0"/>
          <w:bCs/>
          <w:szCs w:val="28"/>
        </w:rPr>
        <w:t>.к</w:t>
      </w:r>
      <w:proofErr w:type="gramEnd"/>
      <w:r>
        <w:rPr>
          <w:b w:val="0"/>
          <w:bCs/>
          <w:szCs w:val="28"/>
        </w:rPr>
        <w:t xml:space="preserve">анд. філол. наук: 10.02.15 / Київський ун-т. ім. Тараса Шевченка </w:t>
      </w:r>
      <w:r>
        <w:rPr>
          <w:szCs w:val="28"/>
        </w:rPr>
        <w:t>–</w:t>
      </w:r>
      <w:r>
        <w:t xml:space="preserve"> </w:t>
      </w:r>
      <w:r>
        <w:rPr>
          <w:b w:val="0"/>
          <w:bCs/>
          <w:szCs w:val="28"/>
        </w:rPr>
        <w:t>К., 2004. – 21 с.</w:t>
      </w:r>
    </w:p>
    <w:p w:rsidR="004D425B" w:rsidRDefault="004D425B" w:rsidP="004D425B">
      <w:pPr>
        <w:spacing w:line="360" w:lineRule="auto"/>
        <w:ind w:firstLine="720"/>
        <w:rPr>
          <w:sz w:val="28"/>
          <w:szCs w:val="28"/>
        </w:rPr>
      </w:pPr>
      <w:r>
        <w:rPr>
          <w:sz w:val="28"/>
          <w:szCs w:val="28"/>
        </w:rPr>
        <w:t>173. Потебня А.А. Мысль и язык. – К.: СИНТО, 1993. – 193 с.</w:t>
      </w:r>
    </w:p>
    <w:p w:rsidR="004D425B" w:rsidRDefault="004D425B" w:rsidP="004D425B">
      <w:pPr>
        <w:pStyle w:val="afffffff5"/>
        <w:ind w:firstLine="720"/>
      </w:pPr>
      <w:r>
        <w:t>174. Привалова И.В. Итеркультура и вербальный знак (лингвокогнитивные основы межкультурной коммуникации). – М.: Гнозис, 2005. – 472 с.</w:t>
      </w:r>
    </w:p>
    <w:p w:rsidR="004D425B" w:rsidRDefault="004D425B" w:rsidP="004D425B">
      <w:pPr>
        <w:spacing w:line="360" w:lineRule="auto"/>
        <w:ind w:firstLine="720"/>
        <w:rPr>
          <w:snapToGrid w:val="0"/>
          <w:sz w:val="28"/>
          <w:szCs w:val="28"/>
        </w:rPr>
      </w:pPr>
      <w:r>
        <w:rPr>
          <w:sz w:val="28"/>
          <w:szCs w:val="28"/>
        </w:rPr>
        <w:t xml:space="preserve">175. </w:t>
      </w:r>
      <w:r>
        <w:rPr>
          <w:snapToGrid w:val="0"/>
          <w:sz w:val="28"/>
          <w:szCs w:val="28"/>
        </w:rPr>
        <w:t xml:space="preserve">Прохоров Ю.Е. Национальные социокультурные стереотипы речевого общения и их роль в обучении русскому языку иностранцев. – М.: Едиториал УРСС, 2003. – 224 с. </w:t>
      </w:r>
    </w:p>
    <w:p w:rsidR="004D425B" w:rsidRDefault="004D425B" w:rsidP="004D425B">
      <w:pPr>
        <w:pStyle w:val="BodyTextIndent"/>
      </w:pPr>
      <w:r>
        <w:t>176. Рикёр Поль. Конфликт интерпретаций (Очерки о герменевтике). – М., Наука, 1995. – 331 с.</w:t>
      </w:r>
    </w:p>
    <w:p w:rsidR="004D425B" w:rsidRDefault="004D425B" w:rsidP="004D425B">
      <w:pPr>
        <w:spacing w:line="360" w:lineRule="auto"/>
        <w:ind w:firstLine="720"/>
        <w:rPr>
          <w:sz w:val="28"/>
          <w:szCs w:val="28"/>
        </w:rPr>
      </w:pPr>
      <w:r>
        <w:rPr>
          <w:sz w:val="28"/>
          <w:szCs w:val="28"/>
        </w:rPr>
        <w:t>177. Роль человеческого фактора в языке. Язык и картина мира</w:t>
      </w:r>
      <w:proofErr w:type="gramStart"/>
      <w:r>
        <w:rPr>
          <w:sz w:val="28"/>
          <w:szCs w:val="28"/>
        </w:rPr>
        <w:t xml:space="preserve"> / О</w:t>
      </w:r>
      <w:proofErr w:type="gramEnd"/>
      <w:r>
        <w:rPr>
          <w:sz w:val="28"/>
          <w:szCs w:val="28"/>
        </w:rPr>
        <w:t>тв. ред. акад. Б.А.</w:t>
      </w:r>
      <w:r>
        <w:rPr>
          <w:sz w:val="28"/>
          <w:szCs w:val="28"/>
          <w:lang w:val="en-US"/>
        </w:rPr>
        <w:t> </w:t>
      </w:r>
      <w:r>
        <w:rPr>
          <w:sz w:val="28"/>
          <w:szCs w:val="28"/>
        </w:rPr>
        <w:t>Серебренников. – М.: Наука, 1988. – 213 с.</w:t>
      </w:r>
    </w:p>
    <w:p w:rsidR="004D425B" w:rsidRDefault="004D425B" w:rsidP="004D425B">
      <w:pPr>
        <w:pStyle w:val="BodyTextIndent"/>
      </w:pPr>
      <w:r>
        <w:t>178. Савицкий В.М. Английская фразеология: проблемы моделирования. – Самара: Самаров. ун-т, 1993. – 172 с.</w:t>
      </w:r>
    </w:p>
    <w:p w:rsidR="004D425B" w:rsidRDefault="004D425B" w:rsidP="004D425B">
      <w:pPr>
        <w:pStyle w:val="BodyTextIndent"/>
      </w:pPr>
      <w:r>
        <w:t>179. Селиванова Е.А. Когнитивная ономасиология: монография. – К.: Изд-во укр. фитосоциоцентра, 2000. – 248 с.</w:t>
      </w:r>
    </w:p>
    <w:p w:rsidR="004D425B" w:rsidRDefault="004D425B" w:rsidP="004D425B">
      <w:pPr>
        <w:pStyle w:val="37"/>
        <w:rPr>
          <w:b/>
          <w:bCs/>
          <w:snapToGrid w:val="0"/>
        </w:rPr>
      </w:pPr>
      <w:r>
        <w:rPr>
          <w:b/>
          <w:bCs/>
          <w:snapToGrid w:val="0"/>
        </w:rPr>
        <w:t xml:space="preserve">180. Селиванова Е.А. Основы лингвистической теории текста и коммуникации: Монография. </w:t>
      </w:r>
      <w:r>
        <w:rPr>
          <w:spacing w:val="-4"/>
        </w:rPr>
        <w:t>–</w:t>
      </w:r>
      <w:r>
        <w:rPr>
          <w:b/>
          <w:bCs/>
          <w:snapToGrid w:val="0"/>
        </w:rPr>
        <w:t xml:space="preserve"> К.: ПУЛ, «Фитосоциоцентр», 2002. </w:t>
      </w:r>
      <w:r>
        <w:rPr>
          <w:spacing w:val="-4"/>
        </w:rPr>
        <w:t>–</w:t>
      </w:r>
      <w:r>
        <w:t xml:space="preserve"> </w:t>
      </w:r>
      <w:r>
        <w:rPr>
          <w:b/>
          <w:bCs/>
          <w:snapToGrid w:val="0"/>
        </w:rPr>
        <w:t>336 с.</w:t>
      </w:r>
    </w:p>
    <w:p w:rsidR="004D425B" w:rsidRDefault="004D425B" w:rsidP="004D425B">
      <w:pPr>
        <w:pStyle w:val="37"/>
        <w:rPr>
          <w:b/>
          <w:bCs/>
          <w:snapToGrid w:val="0"/>
        </w:rPr>
      </w:pPr>
      <w:r>
        <w:rPr>
          <w:b/>
          <w:bCs/>
          <w:snapToGrid w:val="0"/>
        </w:rPr>
        <w:t xml:space="preserve">181. Слухай Н.В. Основные направления осмысления культурно-языкового феномена «концепт» в современной русистике // Русское слово в мировой культуре. Материалы </w:t>
      </w:r>
      <w:r>
        <w:rPr>
          <w:b/>
          <w:bCs/>
          <w:snapToGrid w:val="0"/>
          <w:lang w:val="en-US"/>
        </w:rPr>
        <w:t>X</w:t>
      </w:r>
      <w:r>
        <w:rPr>
          <w:b/>
          <w:bCs/>
          <w:snapToGrid w:val="0"/>
        </w:rPr>
        <w:t xml:space="preserve"> Конгресса Международной ассоциации преподавателей русского языка и литературы. Санкт-Петербург, 30 июня – 5 июля 2003 г. </w:t>
      </w:r>
      <w:r>
        <w:rPr>
          <w:b/>
          <w:bCs/>
          <w:snapToGrid w:val="0"/>
        </w:rPr>
        <w:lastRenderedPageBreak/>
        <w:t>Концептосфера русского языка: константы и динамика изменений</w:t>
      </w:r>
      <w:proofErr w:type="gramStart"/>
      <w:r>
        <w:rPr>
          <w:b/>
          <w:bCs/>
          <w:snapToGrid w:val="0"/>
        </w:rPr>
        <w:t xml:space="preserve"> / П</w:t>
      </w:r>
      <w:proofErr w:type="gramEnd"/>
      <w:r>
        <w:rPr>
          <w:b/>
          <w:bCs/>
          <w:snapToGrid w:val="0"/>
        </w:rPr>
        <w:t>од ред. Н.О. Рогожиной, В.В. Химика, Е.Е. Юркова. – СПб: Политехника, 2003. – С. 290-298.</w:t>
      </w:r>
    </w:p>
    <w:p w:rsidR="004D425B" w:rsidRDefault="004D425B" w:rsidP="004D425B">
      <w:pPr>
        <w:pStyle w:val="afffffff9"/>
        <w:jc w:val="both"/>
        <w:rPr>
          <w:b/>
          <w:bCs/>
        </w:rPr>
      </w:pPr>
      <w:r>
        <w:rPr>
          <w:b/>
          <w:bCs/>
        </w:rPr>
        <w:t xml:space="preserve">182. Слышкин Г.Г. Концепт чести в американской и русской культурах (на материале толковых словарей) // Языковая личность: культурные концепты. Волгоград; Архангельск: Перемена, 1996. </w:t>
      </w:r>
      <w:r>
        <w:rPr>
          <w:spacing w:val="-4"/>
        </w:rPr>
        <w:t>–</w:t>
      </w:r>
      <w:r>
        <w:t xml:space="preserve"> </w:t>
      </w:r>
      <w:r>
        <w:rPr>
          <w:b/>
          <w:bCs/>
        </w:rPr>
        <w:t xml:space="preserve">С. 54-60. </w:t>
      </w:r>
    </w:p>
    <w:p w:rsidR="004D425B" w:rsidRDefault="004D425B" w:rsidP="004D425B">
      <w:pPr>
        <w:pStyle w:val="37"/>
        <w:rPr>
          <w:b/>
          <w:bCs/>
          <w:snapToGrid w:val="0"/>
        </w:rPr>
      </w:pPr>
      <w:r>
        <w:rPr>
          <w:b/>
          <w:bCs/>
          <w:snapToGrid w:val="0"/>
        </w:rPr>
        <w:t xml:space="preserve">183. Слышкин Г.Г. От текста к символу: лингвокультурные концепты прецедентных текстов в сознании и дискурсе. </w:t>
      </w:r>
      <w:r>
        <w:rPr>
          <w:spacing w:val="-4"/>
        </w:rPr>
        <w:t>–</w:t>
      </w:r>
      <w:r>
        <w:t xml:space="preserve"> </w:t>
      </w:r>
      <w:r>
        <w:rPr>
          <w:b/>
          <w:bCs/>
          <w:snapToGrid w:val="0"/>
        </w:rPr>
        <w:t xml:space="preserve">М.: Академия, 2000. </w:t>
      </w:r>
      <w:r>
        <w:rPr>
          <w:spacing w:val="-4"/>
        </w:rPr>
        <w:t>–</w:t>
      </w:r>
      <w:r>
        <w:t xml:space="preserve"> </w:t>
      </w:r>
      <w:r>
        <w:rPr>
          <w:b/>
          <w:bCs/>
          <w:snapToGrid w:val="0"/>
        </w:rPr>
        <w:t xml:space="preserve">128 </w:t>
      </w:r>
      <w:r>
        <w:rPr>
          <w:b/>
          <w:bCs/>
          <w:snapToGrid w:val="0"/>
          <w:lang w:val="en-US"/>
        </w:rPr>
        <w:t>c</w:t>
      </w:r>
      <w:r>
        <w:rPr>
          <w:b/>
          <w:bCs/>
          <w:snapToGrid w:val="0"/>
        </w:rPr>
        <w:t>.</w:t>
      </w:r>
    </w:p>
    <w:p w:rsidR="004D425B" w:rsidRDefault="004D425B" w:rsidP="004D425B">
      <w:pPr>
        <w:pStyle w:val="BodyTextIndent"/>
      </w:pPr>
      <w:r>
        <w:t>184. Снитко Е.С. Этнические культуры в зеркале языка // Мова і культура: Наукове видання.– К.: Вид. Ді</w:t>
      </w:r>
      <w:proofErr w:type="gramStart"/>
      <w:r>
        <w:t>м</w:t>
      </w:r>
      <w:proofErr w:type="gramEnd"/>
      <w:r>
        <w:t xml:space="preserve"> Дмитра Бураго, 2003. – Т. </w:t>
      </w:r>
      <w:r>
        <w:rPr>
          <w:lang w:val="en-US"/>
        </w:rPr>
        <w:t>IV</w:t>
      </w:r>
      <w:r>
        <w:t>. – Вип. 6: Міжкультурна комунікація. Теорія і практика перекладу. – С. 5-10.</w:t>
      </w:r>
    </w:p>
    <w:p w:rsidR="004D425B" w:rsidRDefault="004D425B" w:rsidP="004D425B">
      <w:pPr>
        <w:pStyle w:val="37"/>
        <w:rPr>
          <w:b/>
          <w:bCs/>
        </w:rPr>
      </w:pPr>
      <w:r>
        <w:rPr>
          <w:b/>
          <w:bCs/>
          <w:lang w:val="uk-UA"/>
        </w:rPr>
        <w:t>185. Соломаха В.А.</w:t>
      </w:r>
      <w:r>
        <w:rPr>
          <w:b/>
          <w:bCs/>
        </w:rPr>
        <w:t xml:space="preserve"> Мат-лы </w:t>
      </w:r>
      <w:r>
        <w:rPr>
          <w:b/>
          <w:bCs/>
          <w:lang w:val="uk-UA"/>
        </w:rPr>
        <w:t>М</w:t>
      </w:r>
      <w:r>
        <w:rPr>
          <w:b/>
          <w:bCs/>
        </w:rPr>
        <w:t>еждунар. конф., посвященной 60-летию факультета ин</w:t>
      </w:r>
      <w:proofErr w:type="gramStart"/>
      <w:r>
        <w:rPr>
          <w:b/>
          <w:bCs/>
        </w:rPr>
        <w:t>.</w:t>
      </w:r>
      <w:proofErr w:type="gramEnd"/>
      <w:r>
        <w:rPr>
          <w:b/>
          <w:bCs/>
        </w:rPr>
        <w:t xml:space="preserve"> </w:t>
      </w:r>
      <w:proofErr w:type="gramStart"/>
      <w:r>
        <w:rPr>
          <w:b/>
          <w:bCs/>
        </w:rPr>
        <w:t>я</w:t>
      </w:r>
      <w:proofErr w:type="gramEnd"/>
      <w:r>
        <w:rPr>
          <w:b/>
          <w:bCs/>
        </w:rPr>
        <w:t xml:space="preserve">з. </w:t>
      </w:r>
      <w:r>
        <w:rPr>
          <w:b/>
          <w:bCs/>
          <w:lang w:val="uk-UA"/>
        </w:rPr>
        <w:t>«</w:t>
      </w:r>
      <w:r>
        <w:rPr>
          <w:b/>
          <w:bCs/>
        </w:rPr>
        <w:t>Задачи психолингвистического исследования сравнения</w:t>
      </w:r>
      <w:r>
        <w:rPr>
          <w:b/>
          <w:bCs/>
          <w:lang w:val="uk-UA"/>
        </w:rPr>
        <w:t>».</w:t>
      </w:r>
      <w:r>
        <w:rPr>
          <w:b/>
          <w:bCs/>
        </w:rPr>
        <w:t>– Тверь: ТВГУ</w:t>
      </w:r>
      <w:r>
        <w:rPr>
          <w:b/>
          <w:bCs/>
          <w:lang w:val="uk-UA"/>
        </w:rPr>
        <w:t>,</w:t>
      </w:r>
      <w:r>
        <w:rPr>
          <w:b/>
          <w:bCs/>
        </w:rPr>
        <w:t xml:space="preserve"> 2003. – Ч.1. </w:t>
      </w:r>
      <w:r>
        <w:rPr>
          <w:b/>
          <w:bCs/>
          <w:lang w:val="uk-UA"/>
        </w:rPr>
        <w:t xml:space="preserve"> – </w:t>
      </w:r>
      <w:r>
        <w:rPr>
          <w:b/>
          <w:bCs/>
        </w:rPr>
        <w:t>С. 175-179.</w:t>
      </w:r>
    </w:p>
    <w:p w:rsidR="004D425B" w:rsidRDefault="004D425B" w:rsidP="004D425B">
      <w:pPr>
        <w:pStyle w:val="37"/>
        <w:rPr>
          <w:b/>
          <w:bCs/>
        </w:rPr>
      </w:pPr>
      <w:r>
        <w:rPr>
          <w:b/>
          <w:bCs/>
        </w:rPr>
        <w:t>186. Сорока Т.В. Концепт «Дом» в русском языковом сознании // Мова і культура: Наукове видання. – К.: Вид. Ді</w:t>
      </w:r>
      <w:proofErr w:type="gramStart"/>
      <w:r>
        <w:rPr>
          <w:b/>
          <w:bCs/>
        </w:rPr>
        <w:t>м</w:t>
      </w:r>
      <w:proofErr w:type="gramEnd"/>
      <w:r>
        <w:rPr>
          <w:b/>
          <w:bCs/>
        </w:rPr>
        <w:t xml:space="preserve"> Дмитра Бураго, 2003. </w:t>
      </w:r>
      <w:r>
        <w:rPr>
          <w:spacing w:val="-4"/>
        </w:rPr>
        <w:t>–</w:t>
      </w:r>
      <w:r>
        <w:rPr>
          <w:b/>
          <w:bCs/>
        </w:rPr>
        <w:t xml:space="preserve"> Вип. 6. </w:t>
      </w:r>
      <w:r>
        <w:rPr>
          <w:spacing w:val="-4"/>
        </w:rPr>
        <w:t>–</w:t>
      </w:r>
      <w:r>
        <w:t xml:space="preserve"> </w:t>
      </w:r>
      <w:r>
        <w:rPr>
          <w:b/>
          <w:bCs/>
        </w:rPr>
        <w:t>Т.</w:t>
      </w:r>
      <w:r>
        <w:rPr>
          <w:b/>
          <w:bCs/>
          <w:lang w:val="uk-UA"/>
        </w:rPr>
        <w:t> </w:t>
      </w:r>
      <w:r>
        <w:rPr>
          <w:b/>
          <w:bCs/>
        </w:rPr>
        <w:t xml:space="preserve">III. Ч. </w:t>
      </w:r>
      <w:r>
        <w:rPr>
          <w:b/>
          <w:bCs/>
          <w:lang w:val="en-US"/>
        </w:rPr>
        <w:t>I</w:t>
      </w:r>
      <w:r>
        <w:rPr>
          <w:b/>
          <w:bCs/>
        </w:rPr>
        <w:t xml:space="preserve">. </w:t>
      </w:r>
      <w:r>
        <w:rPr>
          <w:spacing w:val="-4"/>
        </w:rPr>
        <w:t>–</w:t>
      </w:r>
      <w:r>
        <w:t xml:space="preserve"> </w:t>
      </w:r>
      <w:r>
        <w:rPr>
          <w:b/>
          <w:bCs/>
          <w:lang w:val="uk-UA"/>
        </w:rPr>
        <w:t>Лінгвок</w:t>
      </w:r>
      <w:r>
        <w:rPr>
          <w:b/>
          <w:bCs/>
        </w:rPr>
        <w:t xml:space="preserve">ультурологічна інтерпретація тексту. </w:t>
      </w:r>
      <w:r>
        <w:rPr>
          <w:spacing w:val="-4"/>
        </w:rPr>
        <w:t>–</w:t>
      </w:r>
      <w:r>
        <w:t xml:space="preserve"> </w:t>
      </w:r>
      <w:r>
        <w:rPr>
          <w:b/>
          <w:bCs/>
        </w:rPr>
        <w:t>С. 360-367.</w:t>
      </w:r>
    </w:p>
    <w:p w:rsidR="004D425B" w:rsidRDefault="004D425B" w:rsidP="004D425B">
      <w:pPr>
        <w:pStyle w:val="BodyTextIndent"/>
      </w:pPr>
      <w:r>
        <w:t xml:space="preserve">187. Сорока Т.В. Концепт «Семья» в русском языковом сознании // </w:t>
      </w:r>
      <w:r>
        <w:rPr>
          <w:lang w:val="uk-UA"/>
        </w:rPr>
        <w:t>Мова: Науково-теоретичний часопис з мовознавства</w:t>
      </w:r>
      <w:r>
        <w:t xml:space="preserve"> </w:t>
      </w:r>
      <w:r>
        <w:rPr>
          <w:spacing w:val="-4"/>
        </w:rPr>
        <w:t>–</w:t>
      </w:r>
      <w:r>
        <w:t xml:space="preserve"> Одеса: Одеськ. нац. ун-т ім. </w:t>
      </w:r>
      <w:r>
        <w:rPr>
          <w:lang w:val="en-US"/>
        </w:rPr>
        <w:t>I</w:t>
      </w:r>
      <w:r>
        <w:t>.</w:t>
      </w:r>
      <w:r>
        <w:rPr>
          <w:lang w:val="en-US"/>
        </w:rPr>
        <w:t>I</w:t>
      </w:r>
      <w:r>
        <w:t>.</w:t>
      </w:r>
      <w:r>
        <w:rPr>
          <w:b/>
          <w:bCs/>
        </w:rPr>
        <w:t> </w:t>
      </w:r>
      <w:r>
        <w:t xml:space="preserve">Мечникова </w:t>
      </w:r>
      <w:r>
        <w:rPr>
          <w:spacing w:val="-4"/>
        </w:rPr>
        <w:t>–</w:t>
      </w:r>
      <w:r>
        <w:t xml:space="preserve"> </w:t>
      </w:r>
      <w:r>
        <w:rPr>
          <w:lang w:val="uk-UA"/>
        </w:rPr>
        <w:t xml:space="preserve">2003. </w:t>
      </w:r>
      <w:r>
        <w:rPr>
          <w:spacing w:val="-4"/>
        </w:rPr>
        <w:t>–</w:t>
      </w:r>
      <w:r>
        <w:t xml:space="preserve"> </w:t>
      </w:r>
      <w:r>
        <w:rPr>
          <w:lang w:val="uk-UA"/>
        </w:rPr>
        <w:t xml:space="preserve">№ 8. </w:t>
      </w:r>
      <w:r>
        <w:rPr>
          <w:spacing w:val="-4"/>
        </w:rPr>
        <w:t>–</w:t>
      </w:r>
      <w:r>
        <w:t xml:space="preserve"> С. 223-226.</w:t>
      </w:r>
    </w:p>
    <w:p w:rsidR="004D425B" w:rsidRDefault="004D425B" w:rsidP="004D425B">
      <w:pPr>
        <w:pStyle w:val="37"/>
        <w:rPr>
          <w:b/>
          <w:bCs/>
        </w:rPr>
      </w:pPr>
      <w:r>
        <w:rPr>
          <w:b/>
          <w:bCs/>
        </w:rPr>
        <w:t>188. Сорока Т.В. Конце</w:t>
      </w:r>
      <w:proofErr w:type="gramStart"/>
      <w:r>
        <w:rPr>
          <w:b/>
          <w:bCs/>
        </w:rPr>
        <w:t>пт в пр</w:t>
      </w:r>
      <w:proofErr w:type="gramEnd"/>
      <w:r>
        <w:rPr>
          <w:b/>
          <w:bCs/>
        </w:rPr>
        <w:t>едставлении современной лингвистики // Мова і культура: Наукове видання. – К.: Вид. Ді</w:t>
      </w:r>
      <w:proofErr w:type="gramStart"/>
      <w:r>
        <w:rPr>
          <w:b/>
          <w:bCs/>
        </w:rPr>
        <w:t>м</w:t>
      </w:r>
      <w:proofErr w:type="gramEnd"/>
      <w:r>
        <w:rPr>
          <w:b/>
          <w:bCs/>
        </w:rPr>
        <w:t xml:space="preserve"> Дмитра Бураго, 2004. </w:t>
      </w:r>
      <w:r>
        <w:rPr>
          <w:spacing w:val="-4"/>
        </w:rPr>
        <w:t>–</w:t>
      </w:r>
      <w:r>
        <w:t xml:space="preserve"> </w:t>
      </w:r>
      <w:r>
        <w:rPr>
          <w:b/>
          <w:bCs/>
        </w:rPr>
        <w:t xml:space="preserve">Вип. 7. </w:t>
      </w:r>
      <w:r>
        <w:rPr>
          <w:spacing w:val="-4"/>
        </w:rPr>
        <w:t>–</w:t>
      </w:r>
      <w:r>
        <w:t xml:space="preserve"> </w:t>
      </w:r>
      <w:r>
        <w:rPr>
          <w:b/>
          <w:bCs/>
        </w:rPr>
        <w:t xml:space="preserve">Т. IV. Ч. </w:t>
      </w:r>
      <w:r>
        <w:rPr>
          <w:b/>
          <w:bCs/>
          <w:lang w:val="en-US"/>
        </w:rPr>
        <w:t>I</w:t>
      </w:r>
      <w:r>
        <w:rPr>
          <w:b/>
          <w:bCs/>
        </w:rPr>
        <w:t xml:space="preserve">. </w:t>
      </w:r>
      <w:r>
        <w:rPr>
          <w:spacing w:val="-4"/>
        </w:rPr>
        <w:t>–</w:t>
      </w:r>
      <w:r>
        <w:t xml:space="preserve"> </w:t>
      </w:r>
      <w:r>
        <w:rPr>
          <w:b/>
          <w:bCs/>
          <w:lang w:val="uk-UA"/>
        </w:rPr>
        <w:t>Лінгвок</w:t>
      </w:r>
      <w:r>
        <w:rPr>
          <w:b/>
          <w:bCs/>
        </w:rPr>
        <w:t xml:space="preserve">ультурологічна інтерпретація тексту. </w:t>
      </w:r>
      <w:r>
        <w:rPr>
          <w:spacing w:val="-4"/>
        </w:rPr>
        <w:t>–</w:t>
      </w:r>
      <w:r>
        <w:t xml:space="preserve"> </w:t>
      </w:r>
      <w:r>
        <w:rPr>
          <w:b/>
          <w:bCs/>
        </w:rPr>
        <w:t>С. 223 – 227.</w:t>
      </w:r>
    </w:p>
    <w:p w:rsidR="004D425B" w:rsidRDefault="004D425B" w:rsidP="004D425B">
      <w:pPr>
        <w:pStyle w:val="37"/>
      </w:pPr>
      <w:r>
        <w:rPr>
          <w:b/>
          <w:bCs/>
        </w:rPr>
        <w:t>189. Сорока Т.В. Концепт «дом» в художественной речи Л.Н. Толстого // Русский язык и литература: Проблемы изучения и преподавания в Украине: Сб. науч. тр. – К., 2005. – С. 384-387.</w:t>
      </w:r>
    </w:p>
    <w:p w:rsidR="004D425B" w:rsidRDefault="004D425B" w:rsidP="004D425B">
      <w:pPr>
        <w:spacing w:line="360" w:lineRule="auto"/>
        <w:ind w:firstLine="720"/>
        <w:rPr>
          <w:sz w:val="28"/>
          <w:szCs w:val="28"/>
        </w:rPr>
      </w:pPr>
      <w:r>
        <w:rPr>
          <w:sz w:val="28"/>
          <w:szCs w:val="28"/>
        </w:rPr>
        <w:t>190. Сорока Т.В. Концепт Family в английском языковом сознании // </w:t>
      </w:r>
      <w:r>
        <w:rPr>
          <w:sz w:val="28"/>
          <w:szCs w:val="28"/>
          <w:lang w:val="uk-UA"/>
        </w:rPr>
        <w:t xml:space="preserve">Наукові записки Луган. нац. пед. ун-ту. Вип 6. Серія «Філологічні науки»: Зб. наук. праць [Концептологія: світ – мова </w:t>
      </w:r>
      <w:r w:rsidRPr="004D425B">
        <w:rPr>
          <w:b/>
          <w:bCs/>
          <w:sz w:val="28"/>
          <w:szCs w:val="28"/>
          <w:lang w:val="uk-UA"/>
        </w:rPr>
        <w:t>–</w:t>
      </w:r>
      <w:r>
        <w:rPr>
          <w:sz w:val="28"/>
          <w:szCs w:val="28"/>
          <w:lang w:val="uk-UA"/>
        </w:rPr>
        <w:t xml:space="preserve"> особистість] / Луган. нац. пед. ун-т ім. </w:t>
      </w:r>
      <w:r>
        <w:rPr>
          <w:sz w:val="28"/>
          <w:szCs w:val="28"/>
        </w:rPr>
        <w:t>Тараса Шевченка. – Луганськ: «Альма-матер», 2005. – С. 258-263.</w:t>
      </w:r>
    </w:p>
    <w:p w:rsidR="004D425B" w:rsidRDefault="004D425B" w:rsidP="004D425B">
      <w:pPr>
        <w:spacing w:line="360" w:lineRule="auto"/>
        <w:ind w:firstLine="720"/>
        <w:rPr>
          <w:sz w:val="28"/>
          <w:szCs w:val="28"/>
          <w:lang w:val="uk-UA"/>
        </w:rPr>
      </w:pPr>
      <w:r>
        <w:rPr>
          <w:sz w:val="28"/>
          <w:szCs w:val="28"/>
        </w:rPr>
        <w:lastRenderedPageBreak/>
        <w:t xml:space="preserve">191. Сорока Т.В. К вопросу об определении феномена ‘языковое сознание' // </w:t>
      </w:r>
      <w:r>
        <w:rPr>
          <w:sz w:val="28"/>
          <w:szCs w:val="28"/>
          <w:lang w:val="uk-UA"/>
        </w:rPr>
        <w:t>Східнослов</w:t>
      </w:r>
      <w:r>
        <w:rPr>
          <w:sz w:val="28"/>
          <w:szCs w:val="28"/>
        </w:rPr>
        <w:t>’</w:t>
      </w:r>
      <w:r>
        <w:rPr>
          <w:sz w:val="28"/>
          <w:szCs w:val="28"/>
          <w:lang w:val="uk-UA"/>
        </w:rPr>
        <w:t>янська філологія: Зб. наук</w:t>
      </w:r>
      <w:proofErr w:type="gramStart"/>
      <w:r>
        <w:rPr>
          <w:sz w:val="28"/>
          <w:szCs w:val="28"/>
          <w:lang w:val="uk-UA"/>
        </w:rPr>
        <w:t>.</w:t>
      </w:r>
      <w:proofErr w:type="gramEnd"/>
      <w:r>
        <w:rPr>
          <w:sz w:val="28"/>
          <w:szCs w:val="28"/>
          <w:lang w:val="uk-UA"/>
        </w:rPr>
        <w:t xml:space="preserve"> </w:t>
      </w:r>
      <w:proofErr w:type="gramStart"/>
      <w:r>
        <w:rPr>
          <w:sz w:val="28"/>
          <w:szCs w:val="28"/>
          <w:lang w:val="uk-UA"/>
        </w:rPr>
        <w:t>п</w:t>
      </w:r>
      <w:proofErr w:type="gramEnd"/>
      <w:r>
        <w:rPr>
          <w:sz w:val="28"/>
          <w:szCs w:val="28"/>
          <w:lang w:val="uk-UA"/>
        </w:rPr>
        <w:t>раць. Вип. 11. Ч. 1. Мовознавство.– Горлівка: Вид-во ГДПІІМ, 2006. – С. 94-101.</w:t>
      </w:r>
    </w:p>
    <w:p w:rsidR="004D425B" w:rsidRDefault="004D425B" w:rsidP="004D425B">
      <w:pPr>
        <w:pStyle w:val="37"/>
        <w:rPr>
          <w:b/>
          <w:bCs/>
          <w:snapToGrid w:val="0"/>
        </w:rPr>
      </w:pPr>
      <w:r>
        <w:rPr>
          <w:b/>
          <w:bCs/>
          <w:snapToGrid w:val="0"/>
        </w:rPr>
        <w:t xml:space="preserve">192. Степанов Ю.С. Концепт «причина» и два подхода к концептуальному анализу языка </w:t>
      </w:r>
      <w:r>
        <w:t xml:space="preserve">– </w:t>
      </w:r>
      <w:r>
        <w:rPr>
          <w:b/>
          <w:bCs/>
          <w:snapToGrid w:val="0"/>
        </w:rPr>
        <w:t xml:space="preserve">логический и сублогический // Логический анализ языка. Культурные концепты. </w:t>
      </w:r>
      <w:r>
        <w:t xml:space="preserve">– </w:t>
      </w:r>
      <w:r>
        <w:rPr>
          <w:b/>
          <w:bCs/>
          <w:snapToGrid w:val="0"/>
        </w:rPr>
        <w:t xml:space="preserve">М.: Наука, 1991. </w:t>
      </w:r>
      <w:r>
        <w:t xml:space="preserve">– </w:t>
      </w:r>
      <w:r>
        <w:rPr>
          <w:b/>
          <w:bCs/>
          <w:snapToGrid w:val="0"/>
        </w:rPr>
        <w:t>С. 5-14.</w:t>
      </w:r>
    </w:p>
    <w:p w:rsidR="004D425B" w:rsidRDefault="004D425B" w:rsidP="004D425B">
      <w:pPr>
        <w:pStyle w:val="37"/>
        <w:rPr>
          <w:b/>
          <w:bCs/>
          <w:snapToGrid w:val="0"/>
        </w:rPr>
      </w:pPr>
      <w:r>
        <w:rPr>
          <w:b/>
          <w:bCs/>
          <w:snapToGrid w:val="0"/>
        </w:rPr>
        <w:t xml:space="preserve">193. Степанов Ю.С., Проскурин С.Г. Смена «культурных парадигм» и ее внутренние механизмы // Философия языка: в границах и вне границ. </w:t>
      </w:r>
      <w:r>
        <w:t xml:space="preserve">– </w:t>
      </w:r>
      <w:r>
        <w:rPr>
          <w:b/>
          <w:bCs/>
          <w:snapToGrid w:val="0"/>
        </w:rPr>
        <w:t xml:space="preserve">Харьков, 1993. </w:t>
      </w:r>
      <w:r>
        <w:t xml:space="preserve">– </w:t>
      </w:r>
      <w:r>
        <w:rPr>
          <w:b/>
          <w:bCs/>
          <w:snapToGrid w:val="0"/>
        </w:rPr>
        <w:t>С. 13-З6.</w:t>
      </w:r>
    </w:p>
    <w:p w:rsidR="004D425B" w:rsidRDefault="004D425B" w:rsidP="004D425B">
      <w:pPr>
        <w:pStyle w:val="37"/>
        <w:rPr>
          <w:b/>
          <w:bCs/>
          <w:snapToGrid w:val="0"/>
        </w:rPr>
      </w:pPr>
      <w:r>
        <w:rPr>
          <w:b/>
          <w:bCs/>
          <w:snapToGrid w:val="0"/>
        </w:rPr>
        <w:t xml:space="preserve">194. Степанов Ю.С. Париж </w:t>
      </w:r>
      <w:r>
        <w:t xml:space="preserve">– </w:t>
      </w:r>
      <w:r>
        <w:rPr>
          <w:b/>
          <w:bCs/>
          <w:snapToGrid w:val="0"/>
        </w:rPr>
        <w:t>Москва, весной и утром... Предисловие //</w:t>
      </w:r>
      <w:r>
        <w:t> </w:t>
      </w:r>
      <w:r>
        <w:rPr>
          <w:b/>
          <w:bCs/>
          <w:snapToGrid w:val="0"/>
        </w:rPr>
        <w:t xml:space="preserve">Квадратура смысла: французская школа анализа дискурса: Пер. с фр. и порт. </w:t>
      </w:r>
      <w:r>
        <w:rPr>
          <w:spacing w:val="-4"/>
        </w:rPr>
        <w:t>–</w:t>
      </w:r>
      <w:r>
        <w:t xml:space="preserve"> </w:t>
      </w:r>
      <w:r>
        <w:rPr>
          <w:b/>
          <w:bCs/>
          <w:snapToGrid w:val="0"/>
        </w:rPr>
        <w:t xml:space="preserve">М.: ОАО </w:t>
      </w:r>
      <w:r>
        <w:rPr>
          <w:b/>
          <w:bCs/>
          <w:snapToGrid w:val="0"/>
          <w:lang w:val="en-US"/>
        </w:rPr>
        <w:t>PIT</w:t>
      </w:r>
      <w:r>
        <w:rPr>
          <w:b/>
          <w:bCs/>
          <w:snapToGrid w:val="0"/>
        </w:rPr>
        <w:t xml:space="preserve"> «Прогресс», 1999. </w:t>
      </w:r>
      <w:r>
        <w:t xml:space="preserve">– </w:t>
      </w:r>
      <w:r>
        <w:rPr>
          <w:b/>
          <w:bCs/>
          <w:snapToGrid w:val="0"/>
        </w:rPr>
        <w:t>С. 3-11.</w:t>
      </w:r>
    </w:p>
    <w:p w:rsidR="004D425B" w:rsidRDefault="004D425B" w:rsidP="004D425B">
      <w:pPr>
        <w:pStyle w:val="37"/>
        <w:rPr>
          <w:snapToGrid w:val="0"/>
        </w:rPr>
      </w:pPr>
      <w:r>
        <w:rPr>
          <w:b/>
          <w:bCs/>
          <w:snapToGrid w:val="0"/>
        </w:rPr>
        <w:t xml:space="preserve">195. Степанов Ю.С. «Интертекст», «Интернет», «интерсубъект» (К основаниям </w:t>
      </w:r>
      <w:proofErr w:type="gramStart"/>
      <w:r>
        <w:rPr>
          <w:b/>
          <w:bCs/>
          <w:snapToGrid w:val="0"/>
        </w:rPr>
        <w:t>сравнительной</w:t>
      </w:r>
      <w:proofErr w:type="gramEnd"/>
      <w:r>
        <w:rPr>
          <w:b/>
          <w:bCs/>
          <w:snapToGrid w:val="0"/>
        </w:rPr>
        <w:t xml:space="preserve"> концептологии) // Изв. АН. Сер</w:t>
      </w:r>
      <w:proofErr w:type="gramStart"/>
      <w:r>
        <w:rPr>
          <w:b/>
          <w:bCs/>
          <w:snapToGrid w:val="0"/>
        </w:rPr>
        <w:t>.</w:t>
      </w:r>
      <w:proofErr w:type="gramEnd"/>
      <w:r>
        <w:rPr>
          <w:b/>
          <w:bCs/>
          <w:snapToGrid w:val="0"/>
        </w:rPr>
        <w:t xml:space="preserve"> </w:t>
      </w:r>
      <w:proofErr w:type="gramStart"/>
      <w:r>
        <w:rPr>
          <w:b/>
          <w:bCs/>
          <w:snapToGrid w:val="0"/>
        </w:rPr>
        <w:t>л</w:t>
      </w:r>
      <w:proofErr w:type="gramEnd"/>
      <w:r>
        <w:rPr>
          <w:b/>
          <w:bCs/>
          <w:snapToGrid w:val="0"/>
        </w:rPr>
        <w:t xml:space="preserve">ит. и яз. </w:t>
      </w:r>
      <w:r>
        <w:t xml:space="preserve">– </w:t>
      </w:r>
      <w:r>
        <w:rPr>
          <w:b/>
          <w:bCs/>
          <w:snapToGrid w:val="0"/>
        </w:rPr>
        <w:t xml:space="preserve">2001. </w:t>
      </w:r>
      <w:r>
        <w:t>–</w:t>
      </w:r>
      <w:r>
        <w:rPr>
          <w:b/>
          <w:bCs/>
          <w:snapToGrid w:val="0"/>
        </w:rPr>
        <w:t xml:space="preserve"> Т. 60, № 1. </w:t>
      </w:r>
      <w:r>
        <w:t xml:space="preserve">– </w:t>
      </w:r>
      <w:r>
        <w:rPr>
          <w:b/>
          <w:bCs/>
          <w:snapToGrid w:val="0"/>
        </w:rPr>
        <w:t>С. 3-11.</w:t>
      </w:r>
    </w:p>
    <w:p w:rsidR="004D425B" w:rsidRDefault="004D425B" w:rsidP="004D425B">
      <w:pPr>
        <w:spacing w:line="360" w:lineRule="auto"/>
        <w:ind w:firstLine="720"/>
        <w:rPr>
          <w:snapToGrid w:val="0"/>
          <w:sz w:val="28"/>
          <w:szCs w:val="28"/>
        </w:rPr>
      </w:pPr>
      <w:r>
        <w:rPr>
          <w:snapToGrid w:val="0"/>
          <w:sz w:val="28"/>
          <w:szCs w:val="28"/>
        </w:rPr>
        <w:t>196. Степанов Ю.С. Протей: Очерки хаотической эволюции. – М.: Языки славянской культуры, 2004. – 264 с.</w:t>
      </w:r>
    </w:p>
    <w:p w:rsidR="004D425B" w:rsidRDefault="004D425B" w:rsidP="004D425B">
      <w:pPr>
        <w:spacing w:line="360" w:lineRule="auto"/>
        <w:ind w:firstLine="720"/>
        <w:rPr>
          <w:sz w:val="28"/>
          <w:szCs w:val="28"/>
        </w:rPr>
      </w:pPr>
      <w:r>
        <w:rPr>
          <w:sz w:val="28"/>
          <w:szCs w:val="28"/>
        </w:rPr>
        <w:t>197. Стернин И.А. Введение в речевое воздействие. – Воронеж, 2001. – 213 с.</w:t>
      </w:r>
    </w:p>
    <w:p w:rsidR="004D425B" w:rsidRDefault="004D425B" w:rsidP="004D425B">
      <w:pPr>
        <w:pStyle w:val="37"/>
        <w:rPr>
          <w:b/>
          <w:bCs/>
          <w:snapToGrid w:val="0"/>
        </w:rPr>
      </w:pPr>
      <w:r>
        <w:rPr>
          <w:b/>
          <w:bCs/>
          <w:snapToGrid w:val="0"/>
        </w:rPr>
        <w:t xml:space="preserve">198. Стернин И.А. Очерки по когнитивной лингвистике. </w:t>
      </w:r>
      <w:r>
        <w:t xml:space="preserve">– </w:t>
      </w:r>
      <w:r>
        <w:rPr>
          <w:b/>
          <w:bCs/>
          <w:snapToGrid w:val="0"/>
        </w:rPr>
        <w:t>Тамбов, 2002.</w:t>
      </w:r>
      <w:r>
        <w:t xml:space="preserve">– </w:t>
      </w:r>
      <w:r>
        <w:rPr>
          <w:b/>
          <w:bCs/>
          <w:snapToGrid w:val="0"/>
        </w:rPr>
        <w:t>189 с.</w:t>
      </w:r>
    </w:p>
    <w:p w:rsidR="004D425B" w:rsidRDefault="004D425B" w:rsidP="004D425B">
      <w:pPr>
        <w:pStyle w:val="BodyTextIndent"/>
      </w:pPr>
      <w:r>
        <w:t>199. Сухарев В.А. Мы говорим на разных языках – М., Наука, 1998. – 213 с.</w:t>
      </w:r>
    </w:p>
    <w:p w:rsidR="004D425B" w:rsidRDefault="004D425B" w:rsidP="004D425B">
      <w:pPr>
        <w:spacing w:line="360" w:lineRule="auto"/>
        <w:ind w:firstLine="720"/>
        <w:rPr>
          <w:sz w:val="28"/>
          <w:szCs w:val="28"/>
        </w:rPr>
      </w:pPr>
      <w:r>
        <w:rPr>
          <w:sz w:val="28"/>
          <w:szCs w:val="28"/>
        </w:rPr>
        <w:t>200. Тарасов Е.Ф. Актуальные проблемы анализа языкового сознания // Языковое сознание и образ мира. Сб. статей</w:t>
      </w:r>
      <w:proofErr w:type="gramStart"/>
      <w:r>
        <w:rPr>
          <w:sz w:val="28"/>
          <w:szCs w:val="28"/>
        </w:rPr>
        <w:t xml:space="preserve"> / О</w:t>
      </w:r>
      <w:proofErr w:type="gramEnd"/>
      <w:r>
        <w:rPr>
          <w:sz w:val="28"/>
          <w:szCs w:val="28"/>
        </w:rPr>
        <w:t xml:space="preserve">тв. ред. Н.В. Уфимцева. – М., 2000. – С. 24-32. </w:t>
      </w:r>
    </w:p>
    <w:p w:rsidR="004D425B" w:rsidRDefault="004D425B" w:rsidP="004D425B">
      <w:pPr>
        <w:pStyle w:val="BodyTextIndent"/>
      </w:pPr>
      <w:bookmarkStart w:id="17" w:name="_Ref64731951"/>
      <w:r>
        <w:t>201. Телия</w:t>
      </w:r>
      <w:bookmarkStart w:id="18" w:name="_Hlt70490632"/>
      <w:bookmarkEnd w:id="18"/>
      <w:r>
        <w:t xml:space="preserve"> В.Н. Русская фразеология. Семантический, прагматический и лингвокультурологический аспекты. – М.: Школа «Языки русской культуры», 1996. – 288 с.</w:t>
      </w:r>
      <w:bookmarkEnd w:id="17"/>
      <w:r>
        <w:t xml:space="preserve"> </w:t>
      </w:r>
    </w:p>
    <w:p w:rsidR="004D425B" w:rsidRDefault="004D425B" w:rsidP="004D425B">
      <w:pPr>
        <w:pStyle w:val="BodyTextIndent"/>
      </w:pPr>
      <w:r>
        <w:t xml:space="preserve">202. </w:t>
      </w:r>
      <w:proofErr w:type="gramStart"/>
      <w:r>
        <w:t>Тер-Минасова</w:t>
      </w:r>
      <w:proofErr w:type="gramEnd"/>
      <w:r>
        <w:t xml:space="preserve"> С.Г. Язык и межкультурная коммуникация. – М.: Слово, 2000. – 624 с.</w:t>
      </w:r>
    </w:p>
    <w:p w:rsidR="004D425B" w:rsidRDefault="004D425B" w:rsidP="004D425B">
      <w:pPr>
        <w:pStyle w:val="BodyTextIndent"/>
      </w:pPr>
      <w:r>
        <w:t xml:space="preserve">203. Топоров В.Н. Святость и святые в русской духовной культуре. Т. 1. Первый век христианства на Руси. – М.: Гнозис, Школа «Языки русской культуры», 1995. – 875 с. </w:t>
      </w:r>
    </w:p>
    <w:p w:rsidR="004D425B" w:rsidRDefault="004D425B" w:rsidP="004D425B">
      <w:pPr>
        <w:pStyle w:val="BodyTextIndent"/>
      </w:pPr>
      <w:r>
        <w:t>204. Тугушева М.П. Джон Голсуорси. Жизнь и творчество. – М.: Изд-во «Наука», 1973. – 176 с.</w:t>
      </w:r>
    </w:p>
    <w:p w:rsidR="004D425B" w:rsidRDefault="004D425B" w:rsidP="004D425B">
      <w:pPr>
        <w:pStyle w:val="BodyTextIndent"/>
        <w:rPr>
          <w:b/>
          <w:bCs/>
        </w:rPr>
      </w:pPr>
      <w:r>
        <w:lastRenderedPageBreak/>
        <w:t>205. Тураева З.Я. Лингвистика текста и категория модальности // Вопросы языкознания. – 1994. – № 3. – С. 105-114</w:t>
      </w:r>
      <w:r>
        <w:rPr>
          <w:b/>
          <w:bCs/>
        </w:rPr>
        <w:t xml:space="preserve">. </w:t>
      </w:r>
    </w:p>
    <w:p w:rsidR="004D425B" w:rsidRDefault="004D425B" w:rsidP="004D425B">
      <w:pPr>
        <w:spacing w:line="360" w:lineRule="auto"/>
        <w:ind w:firstLine="720"/>
        <w:rPr>
          <w:sz w:val="28"/>
          <w:szCs w:val="28"/>
        </w:rPr>
      </w:pPr>
      <w:r>
        <w:rPr>
          <w:sz w:val="28"/>
          <w:szCs w:val="28"/>
        </w:rPr>
        <w:t xml:space="preserve">206. Успенский В.А. Т.М. Николаева как собеседник // Язык. Личность. Текст: Сб. ст. к 70-летию Т.М. Николаевой / Ин-т славяноведения РАН; Отв. ред. В.Н. Топоров. – М.: Языки славянских культур, 2005. – </w:t>
      </w:r>
      <w:r>
        <w:rPr>
          <w:sz w:val="28"/>
          <w:szCs w:val="28"/>
          <w:lang w:val="en-US"/>
        </w:rPr>
        <w:t>C</w:t>
      </w:r>
      <w:r>
        <w:rPr>
          <w:sz w:val="28"/>
          <w:szCs w:val="28"/>
        </w:rPr>
        <w:t>. 953-958. – (</w:t>
      </w:r>
      <w:r>
        <w:rPr>
          <w:sz w:val="28"/>
          <w:szCs w:val="28"/>
          <w:lang w:val="en-US"/>
        </w:rPr>
        <w:t>Studia</w:t>
      </w:r>
      <w:r>
        <w:rPr>
          <w:sz w:val="28"/>
          <w:szCs w:val="28"/>
        </w:rPr>
        <w:t xml:space="preserve"> </w:t>
      </w:r>
      <w:r>
        <w:rPr>
          <w:sz w:val="28"/>
          <w:szCs w:val="28"/>
          <w:lang w:val="en-US"/>
        </w:rPr>
        <w:t>philologia</w:t>
      </w:r>
      <w:r>
        <w:rPr>
          <w:sz w:val="28"/>
          <w:szCs w:val="28"/>
        </w:rPr>
        <w:t>).</w:t>
      </w:r>
    </w:p>
    <w:p w:rsidR="004D425B" w:rsidRDefault="004D425B" w:rsidP="004D425B">
      <w:pPr>
        <w:pStyle w:val="BodyTextIndent"/>
      </w:pPr>
      <w:r>
        <w:t xml:space="preserve">207. Уфимцева А.А. Теории «семантического поля» и возможности их применения при изучении словарного состава языка // Вопросы теории языка в совр. зарубеж. лингвистике. – Сб. науч. тр. – М., – 1961. – С. 30-64. </w:t>
      </w:r>
    </w:p>
    <w:p w:rsidR="004D425B" w:rsidRDefault="004D425B" w:rsidP="004D425B">
      <w:pPr>
        <w:tabs>
          <w:tab w:val="left" w:pos="540"/>
          <w:tab w:val="num" w:pos="1276"/>
        </w:tabs>
        <w:spacing w:line="360" w:lineRule="auto"/>
        <w:ind w:firstLine="720"/>
        <w:rPr>
          <w:sz w:val="28"/>
          <w:szCs w:val="28"/>
          <w:lang w:val="uk-UA"/>
        </w:rPr>
      </w:pPr>
      <w:r>
        <w:rPr>
          <w:sz w:val="28"/>
          <w:szCs w:val="28"/>
        </w:rPr>
        <w:t xml:space="preserve">208. Уфимцева А.А., Азнаурова Э.С., Кубрякова Е.С., Телия В.Н. Лингвистическая сущность и аспекты номинаций // Языковая номинация. Общие вопросы. – М.: Наука, 1977. – С. 7- 98. </w:t>
      </w:r>
    </w:p>
    <w:p w:rsidR="004D425B" w:rsidRDefault="004D425B" w:rsidP="004D425B">
      <w:pPr>
        <w:tabs>
          <w:tab w:val="left" w:pos="540"/>
          <w:tab w:val="num" w:pos="1276"/>
        </w:tabs>
        <w:spacing w:line="360" w:lineRule="auto"/>
        <w:ind w:firstLine="720"/>
        <w:rPr>
          <w:sz w:val="28"/>
          <w:szCs w:val="28"/>
          <w:lang w:val="uk-UA"/>
        </w:rPr>
      </w:pPr>
      <w:r>
        <w:rPr>
          <w:sz w:val="28"/>
          <w:szCs w:val="28"/>
        </w:rPr>
        <w:t xml:space="preserve">209. Уфимцева А.А. Лексическое значение (Принцип семиологического описания лексики). – 2-е изд. – М.: Наука, 1986. – 240 с. </w:t>
      </w:r>
    </w:p>
    <w:p w:rsidR="004D425B" w:rsidRDefault="004D425B" w:rsidP="004D425B">
      <w:pPr>
        <w:pStyle w:val="BodyTextIndent"/>
      </w:pPr>
      <w:r>
        <w:t xml:space="preserve">210. Уфимцева Н.В. Русские: опыт еще одного самопознания // Этнокультурная специфика языкового сознания. – М., 1996. – С. 139-162. </w:t>
      </w:r>
    </w:p>
    <w:p w:rsidR="004D425B" w:rsidRDefault="004D425B" w:rsidP="004D425B">
      <w:pPr>
        <w:pStyle w:val="BodyTextIndent"/>
      </w:pPr>
      <w:r>
        <w:t>211. Уфимцева Н.В. Психолингвистика (обзор) // Социальные и гуманитарные науки. Сер. Языкознание» РЖ / ИНИОН РАН. – 1998. – С. 69-81.</w:t>
      </w:r>
    </w:p>
    <w:p w:rsidR="004D425B" w:rsidRDefault="004D425B" w:rsidP="004D425B">
      <w:pPr>
        <w:pStyle w:val="BodyTextIndent"/>
      </w:pPr>
      <w:r>
        <w:t>212. Уфимцева Н.В. Языковое сознание и образ мира славян // Языковое сознание и образ мира. – М.: Ин-т языкознания РАН. – 2000. – С. 207-219.</w:t>
      </w:r>
    </w:p>
    <w:p w:rsidR="004D425B" w:rsidRDefault="004D425B" w:rsidP="004D425B">
      <w:pPr>
        <w:spacing w:line="360" w:lineRule="auto"/>
        <w:ind w:firstLine="720"/>
        <w:rPr>
          <w:sz w:val="28"/>
          <w:szCs w:val="28"/>
        </w:rPr>
      </w:pPr>
      <w:r>
        <w:rPr>
          <w:sz w:val="28"/>
          <w:szCs w:val="28"/>
        </w:rPr>
        <w:t>213. Ушакова Т.Н. Языковое сознание и принципы его исследования // Языковое сознание и образ мира. Сб. статей</w:t>
      </w:r>
      <w:proofErr w:type="gramStart"/>
      <w:r>
        <w:rPr>
          <w:sz w:val="28"/>
          <w:szCs w:val="28"/>
        </w:rPr>
        <w:t xml:space="preserve"> / О</w:t>
      </w:r>
      <w:proofErr w:type="gramEnd"/>
      <w:r>
        <w:rPr>
          <w:sz w:val="28"/>
          <w:szCs w:val="28"/>
        </w:rPr>
        <w:t>тв. ред. Н.В. Уфимцева. – М., 2000, – С. 13-23.</w:t>
      </w:r>
    </w:p>
    <w:p w:rsidR="004D425B" w:rsidRDefault="004D425B" w:rsidP="004D425B">
      <w:pPr>
        <w:pStyle w:val="BodyTextIndent"/>
      </w:pPr>
      <w:r>
        <w:t xml:space="preserve">214. </w:t>
      </w:r>
      <w:proofErr w:type="gramStart"/>
      <w:r>
        <w:t>Фале</w:t>
      </w:r>
      <w:proofErr w:type="gramEnd"/>
      <w:r>
        <w:t xml:space="preserve"> Э. Человек и его творчество // Литературное наследство. Толстой и зарубежный мир: В 2-х кн. Т. 75. Кн. </w:t>
      </w:r>
      <w:r>
        <w:rPr>
          <w:lang w:val="en-US"/>
        </w:rPr>
        <w:t>II</w:t>
      </w:r>
      <w:r>
        <w:t xml:space="preserve">-ая. – М.: Изд-во «Наука», 1965. – 614 </w:t>
      </w:r>
      <w:r>
        <w:rPr>
          <w:lang w:val="en-US"/>
        </w:rPr>
        <w:t>c</w:t>
      </w:r>
      <w:r>
        <w:t>.</w:t>
      </w:r>
    </w:p>
    <w:p w:rsidR="004D425B" w:rsidRDefault="004D425B" w:rsidP="004D425B">
      <w:pPr>
        <w:pStyle w:val="BodyTextIndent"/>
      </w:pPr>
      <w:r>
        <w:t>215. Федоров А.В. Основы общей теории перевода (лингвистические проблемы): Учебное пособие. – 5-е изд. – СПб</w:t>
      </w:r>
      <w:proofErr w:type="gramStart"/>
      <w:r>
        <w:t xml:space="preserve">.: </w:t>
      </w:r>
      <w:proofErr w:type="gramEnd"/>
      <w:r>
        <w:t>Филологический факультет СпбГУ; М.: ООО «Издательский Дом «ФИЛОЛОГИЯ ТРИ», 2002. – 416 с.</w:t>
      </w:r>
    </w:p>
    <w:p w:rsidR="004D425B" w:rsidRDefault="004D425B" w:rsidP="004D425B">
      <w:pPr>
        <w:pStyle w:val="BodyTextIndent"/>
      </w:pPr>
      <w:r>
        <w:t>216. Фесенко Т.А. Парадигмы взаимоотношений языка и сознания в контексте этнопсихолингвистики // Реальность, язык и сознание. – Тамбов. – 1999. – С. 27-35.</w:t>
      </w:r>
    </w:p>
    <w:p w:rsidR="004D425B" w:rsidRDefault="004D425B" w:rsidP="004D425B">
      <w:pPr>
        <w:pStyle w:val="BodyTextIndent"/>
      </w:pPr>
      <w:r>
        <w:t>217. Фесенко Т.А. Этнокультурная среда и языковое сознание в контексте межкультурных контактов // Материалы Х Международной конференции по функциональной лингвистике «Функционирование русского и украинского языков в эпоху глобализации». – Симферополь: «Доля». – 2003. – С. 340-344.</w:t>
      </w:r>
    </w:p>
    <w:p w:rsidR="004D425B" w:rsidRDefault="004D425B" w:rsidP="004D425B">
      <w:pPr>
        <w:tabs>
          <w:tab w:val="left" w:pos="540"/>
          <w:tab w:val="num" w:pos="1276"/>
        </w:tabs>
        <w:spacing w:line="360" w:lineRule="auto"/>
        <w:ind w:firstLine="539"/>
        <w:rPr>
          <w:sz w:val="28"/>
          <w:szCs w:val="28"/>
        </w:rPr>
      </w:pPr>
      <w:r>
        <w:rPr>
          <w:sz w:val="28"/>
          <w:szCs w:val="28"/>
        </w:rPr>
        <w:t>218. Филлмор Ч. Основные проблемы лексической семантики // Новое в зарубежной лингвистике. – М.: Радуга</w:t>
      </w:r>
      <w:r>
        <w:rPr>
          <w:sz w:val="28"/>
          <w:szCs w:val="28"/>
          <w:lang w:val="uk-UA"/>
        </w:rPr>
        <w:t>.</w:t>
      </w:r>
      <w:r>
        <w:rPr>
          <w:sz w:val="28"/>
          <w:szCs w:val="28"/>
        </w:rPr>
        <w:t xml:space="preserve"> –  1983. – Вып. 12: Прикладная лингвистика. – С. 74-122.</w:t>
      </w:r>
    </w:p>
    <w:p w:rsidR="004D425B" w:rsidRDefault="004D425B" w:rsidP="004D425B">
      <w:pPr>
        <w:spacing w:line="360" w:lineRule="auto"/>
        <w:ind w:firstLine="720"/>
        <w:rPr>
          <w:sz w:val="28"/>
          <w:szCs w:val="28"/>
        </w:rPr>
      </w:pPr>
      <w:r>
        <w:rPr>
          <w:sz w:val="28"/>
          <w:szCs w:val="28"/>
        </w:rPr>
        <w:lastRenderedPageBreak/>
        <w:t>219. Фомина З.Е. Концепт «душа» в русской и немецкой лингвокультурах // Язык и эмоции: личностные смыслы и доминанты в речевой деятельности. – Волгоград: Центр, 2004. – С. 223-234.</w:t>
      </w:r>
    </w:p>
    <w:p w:rsidR="004D425B" w:rsidRDefault="004D425B" w:rsidP="004D425B">
      <w:pPr>
        <w:pStyle w:val="BodyTextIndent"/>
      </w:pPr>
      <w:r>
        <w:t>220. Французский язык в свете теории речевого общения. – СПб.: Изд-во С.-Петербург</w:t>
      </w:r>
      <w:proofErr w:type="gramStart"/>
      <w:r>
        <w:t>.</w:t>
      </w:r>
      <w:proofErr w:type="gramEnd"/>
      <w:r>
        <w:t xml:space="preserve"> </w:t>
      </w:r>
      <w:proofErr w:type="gramStart"/>
      <w:r>
        <w:t>у</w:t>
      </w:r>
      <w:proofErr w:type="gramEnd"/>
      <w:r>
        <w:t>н-та, 1992. – 216 с.</w:t>
      </w:r>
    </w:p>
    <w:p w:rsidR="004D425B" w:rsidRDefault="004D425B" w:rsidP="004D425B">
      <w:pPr>
        <w:pStyle w:val="37"/>
        <w:rPr>
          <w:b/>
          <w:bCs/>
          <w:snapToGrid w:val="0"/>
        </w:rPr>
      </w:pPr>
      <w:r>
        <w:rPr>
          <w:b/>
          <w:bCs/>
          <w:snapToGrid w:val="0"/>
        </w:rPr>
        <w:t xml:space="preserve">221. Фрумкина </w:t>
      </w:r>
      <w:r>
        <w:rPr>
          <w:b/>
          <w:bCs/>
          <w:snapToGrid w:val="0"/>
          <w:lang w:val="en-US"/>
        </w:rPr>
        <w:t>P</w:t>
      </w:r>
      <w:r>
        <w:rPr>
          <w:b/>
          <w:bCs/>
          <w:snapToGrid w:val="0"/>
        </w:rPr>
        <w:t>.</w:t>
      </w:r>
      <w:r>
        <w:rPr>
          <w:b/>
          <w:bCs/>
          <w:snapToGrid w:val="0"/>
          <w:lang w:val="en-US"/>
        </w:rPr>
        <w:t>M</w:t>
      </w:r>
      <w:r>
        <w:rPr>
          <w:b/>
          <w:bCs/>
          <w:snapToGrid w:val="0"/>
        </w:rPr>
        <w:t xml:space="preserve">. «Теории среднего уровня в современной лингвистике // Вопросы языкознания. </w:t>
      </w:r>
      <w:r>
        <w:t xml:space="preserve">– </w:t>
      </w:r>
      <w:r>
        <w:rPr>
          <w:b/>
          <w:bCs/>
          <w:snapToGrid w:val="0"/>
        </w:rPr>
        <w:t xml:space="preserve">1996. </w:t>
      </w:r>
      <w:r>
        <w:t xml:space="preserve">– </w:t>
      </w:r>
      <w:r>
        <w:rPr>
          <w:b/>
          <w:bCs/>
          <w:snapToGrid w:val="0"/>
        </w:rPr>
        <w:t xml:space="preserve">№ 2. </w:t>
      </w:r>
      <w:r>
        <w:t xml:space="preserve">– </w:t>
      </w:r>
      <w:r>
        <w:rPr>
          <w:b/>
          <w:bCs/>
          <w:snapToGrid w:val="0"/>
        </w:rPr>
        <w:t>С.55-67.</w:t>
      </w:r>
    </w:p>
    <w:p w:rsidR="004D425B" w:rsidRDefault="004D425B" w:rsidP="004D425B">
      <w:pPr>
        <w:pStyle w:val="37"/>
        <w:rPr>
          <w:b/>
          <w:bCs/>
          <w:snapToGrid w:val="0"/>
        </w:rPr>
      </w:pPr>
      <w:r>
        <w:rPr>
          <w:b/>
          <w:bCs/>
          <w:snapToGrid w:val="0"/>
        </w:rPr>
        <w:t xml:space="preserve">222. Фрумкина </w:t>
      </w:r>
      <w:r>
        <w:rPr>
          <w:b/>
          <w:bCs/>
          <w:snapToGrid w:val="0"/>
          <w:lang w:val="en-US"/>
        </w:rPr>
        <w:t>P</w:t>
      </w:r>
      <w:r>
        <w:rPr>
          <w:b/>
          <w:bCs/>
          <w:snapToGrid w:val="0"/>
        </w:rPr>
        <w:t>.</w:t>
      </w:r>
      <w:r>
        <w:rPr>
          <w:b/>
          <w:bCs/>
          <w:snapToGrid w:val="0"/>
          <w:lang w:val="en-US"/>
        </w:rPr>
        <w:t>M</w:t>
      </w:r>
      <w:r>
        <w:rPr>
          <w:b/>
          <w:bCs/>
          <w:snapToGrid w:val="0"/>
        </w:rPr>
        <w:t xml:space="preserve">. Самосознание лингвистики </w:t>
      </w:r>
      <w:r>
        <w:t xml:space="preserve">– </w:t>
      </w:r>
      <w:r>
        <w:rPr>
          <w:b/>
          <w:bCs/>
          <w:snapToGrid w:val="0"/>
        </w:rPr>
        <w:t>вчера и завтра // Известия АН. Сер</w:t>
      </w:r>
      <w:proofErr w:type="gramStart"/>
      <w:r>
        <w:rPr>
          <w:b/>
          <w:bCs/>
          <w:snapToGrid w:val="0"/>
        </w:rPr>
        <w:t>.</w:t>
      </w:r>
      <w:proofErr w:type="gramEnd"/>
      <w:r>
        <w:rPr>
          <w:b/>
          <w:bCs/>
          <w:snapToGrid w:val="0"/>
        </w:rPr>
        <w:t xml:space="preserve"> </w:t>
      </w:r>
      <w:proofErr w:type="gramStart"/>
      <w:r>
        <w:rPr>
          <w:b/>
          <w:bCs/>
          <w:snapToGrid w:val="0"/>
        </w:rPr>
        <w:t>л</w:t>
      </w:r>
      <w:proofErr w:type="gramEnd"/>
      <w:r>
        <w:rPr>
          <w:b/>
          <w:bCs/>
          <w:snapToGrid w:val="0"/>
        </w:rPr>
        <w:t xml:space="preserve">ит. и яз. </w:t>
      </w:r>
      <w:r>
        <w:t xml:space="preserve">– </w:t>
      </w:r>
      <w:r>
        <w:rPr>
          <w:b/>
          <w:bCs/>
          <w:snapToGrid w:val="0"/>
        </w:rPr>
        <w:t xml:space="preserve">1999. </w:t>
      </w:r>
      <w:r>
        <w:t xml:space="preserve">– </w:t>
      </w:r>
      <w:r>
        <w:rPr>
          <w:b/>
          <w:bCs/>
          <w:snapToGrid w:val="0"/>
        </w:rPr>
        <w:t xml:space="preserve">Т. 58, № 4. </w:t>
      </w:r>
      <w:r>
        <w:t xml:space="preserve">– </w:t>
      </w:r>
      <w:r>
        <w:rPr>
          <w:b/>
          <w:bCs/>
          <w:snapToGrid w:val="0"/>
          <w:lang w:val="en-US"/>
        </w:rPr>
        <w:t>C</w:t>
      </w:r>
      <w:r>
        <w:rPr>
          <w:b/>
          <w:bCs/>
          <w:snapToGrid w:val="0"/>
        </w:rPr>
        <w:t>. 28-38.</w:t>
      </w:r>
    </w:p>
    <w:p w:rsidR="004D425B" w:rsidRDefault="004D425B" w:rsidP="004D425B">
      <w:pPr>
        <w:pStyle w:val="BodyTextIndent"/>
      </w:pPr>
      <w:r>
        <w:t>223. Фуко М. Слова и вещи. Археология гуманитарных наук: Пер. с фр. – СПб</w:t>
      </w:r>
      <w:proofErr w:type="gramStart"/>
      <w:r>
        <w:t xml:space="preserve">.: </w:t>
      </w:r>
      <w:proofErr w:type="gramEnd"/>
      <w:r>
        <w:t xml:space="preserve">А-саd, 1994. – 405 с. </w:t>
      </w:r>
    </w:p>
    <w:p w:rsidR="004D425B" w:rsidRDefault="004D425B" w:rsidP="004D425B">
      <w:pPr>
        <w:pStyle w:val="BodyTextIndent"/>
      </w:pPr>
      <w:r>
        <w:t>224. Фуко М. Археология знания: Пер. с фр. – К.: Ника-Центр, 1996. – 208 с.</w:t>
      </w:r>
    </w:p>
    <w:p w:rsidR="004D425B" w:rsidRDefault="004D425B" w:rsidP="004D425B">
      <w:pPr>
        <w:pStyle w:val="BodyTextIndent"/>
      </w:pPr>
      <w:r>
        <w:t>225. Харитончик З.А. Способы концептуальной организации знаний в лексике языка // Язык и структуры представления знаний: Сб. научно-аналит. обзоров. – М.: ИНИОН РАН. – 1992. – С. 97-123.</w:t>
      </w:r>
    </w:p>
    <w:p w:rsidR="004D425B" w:rsidRDefault="004D425B" w:rsidP="004D425B">
      <w:pPr>
        <w:spacing w:line="360" w:lineRule="auto"/>
        <w:ind w:firstLine="720"/>
        <w:rPr>
          <w:sz w:val="28"/>
          <w:szCs w:val="28"/>
        </w:rPr>
      </w:pPr>
      <w:r>
        <w:rPr>
          <w:sz w:val="28"/>
          <w:szCs w:val="28"/>
        </w:rPr>
        <w:t xml:space="preserve">226. Цапко Т.П. Композиция романа Л.Н.Толстого «Анна Каренина»: Дис. ... канд. филол. наук: 10.02.01.– Х., 1994. – 184 с. </w:t>
      </w:r>
    </w:p>
    <w:p w:rsidR="004D425B" w:rsidRDefault="004D425B" w:rsidP="004D425B">
      <w:pPr>
        <w:spacing w:line="360" w:lineRule="auto"/>
        <w:ind w:firstLine="720"/>
        <w:rPr>
          <w:sz w:val="28"/>
          <w:szCs w:val="28"/>
        </w:rPr>
      </w:pPr>
      <w:r>
        <w:rPr>
          <w:sz w:val="28"/>
          <w:szCs w:val="28"/>
        </w:rPr>
        <w:t>227. Цивьян Т.В. Дом в фольклорной модели мира // Труды по знаковым системам. Вып. 10. – Тарту: Тартуский университет, 1978. – С. 65-85.</w:t>
      </w:r>
    </w:p>
    <w:p w:rsidR="004D425B" w:rsidRDefault="004D425B" w:rsidP="004D425B">
      <w:pPr>
        <w:pStyle w:val="afffffff5"/>
        <w:ind w:firstLine="720"/>
      </w:pPr>
      <w:r>
        <w:t>228. Ченки А. Современные когнитивные подходы к семантике: сходства и различия в теориях и целях // Вопросы языкознания. – 1996. – № 2. – С. 68-78.</w:t>
      </w:r>
    </w:p>
    <w:p w:rsidR="004D425B" w:rsidRDefault="004D425B" w:rsidP="004D425B">
      <w:pPr>
        <w:spacing w:line="360" w:lineRule="auto"/>
        <w:ind w:firstLine="720"/>
        <w:rPr>
          <w:snapToGrid w:val="0"/>
          <w:sz w:val="28"/>
          <w:szCs w:val="28"/>
        </w:rPr>
      </w:pPr>
      <w:r>
        <w:rPr>
          <w:snapToGrid w:val="0"/>
          <w:sz w:val="28"/>
          <w:szCs w:val="28"/>
        </w:rPr>
        <w:t xml:space="preserve">229. Червинский П.П. Толковый словарь Владимира Даля: тайны закрытой книги // Надель-Червинская М.А., Червинский П.П. Энциклопедический мир Владимира Даля. – Ростов-на-Дону: Феникс, 1996. – Кн. </w:t>
      </w:r>
      <w:r>
        <w:rPr>
          <w:snapToGrid w:val="0"/>
          <w:sz w:val="28"/>
          <w:szCs w:val="28"/>
          <w:lang w:val="en-US"/>
        </w:rPr>
        <w:t>I</w:t>
      </w:r>
      <w:r>
        <w:rPr>
          <w:snapToGrid w:val="0"/>
          <w:sz w:val="28"/>
          <w:szCs w:val="28"/>
        </w:rPr>
        <w:t>-я: Птицы. – Т.1. – С. 6-46.</w:t>
      </w:r>
    </w:p>
    <w:p w:rsidR="004D425B" w:rsidRDefault="004D425B" w:rsidP="004D425B">
      <w:pPr>
        <w:pStyle w:val="BodyTextIndent"/>
      </w:pPr>
      <w:r>
        <w:t xml:space="preserve">230. Шахнарович А.М., Юрьева Н.М. Психологический анализ семантики и грамматики. – М.: Наука, 1990. – 432 с.  </w:t>
      </w:r>
    </w:p>
    <w:p w:rsidR="004D425B" w:rsidRDefault="004D425B" w:rsidP="004D425B">
      <w:pPr>
        <w:tabs>
          <w:tab w:val="left" w:pos="540"/>
          <w:tab w:val="num" w:pos="1276"/>
        </w:tabs>
        <w:spacing w:line="360" w:lineRule="auto"/>
        <w:ind w:firstLine="720"/>
        <w:rPr>
          <w:sz w:val="28"/>
          <w:szCs w:val="28"/>
        </w:rPr>
      </w:pPr>
      <w:r>
        <w:rPr>
          <w:sz w:val="28"/>
          <w:szCs w:val="28"/>
        </w:rPr>
        <w:t>231. Шенк Р. Обработка концептуальной информации: Пер. с англ. – М.: Энергия, 1980. – 360 с.</w:t>
      </w:r>
    </w:p>
    <w:p w:rsidR="004D425B" w:rsidRDefault="004D425B" w:rsidP="004D425B">
      <w:pPr>
        <w:pStyle w:val="BodyTextIndent"/>
      </w:pPr>
      <w:r>
        <w:t>232. Шестак Л.А. К основаниям когнитивной теории образности // Мат-лы I Междунар. науч. конф. «Языки и транснациональные проблемы». – М. – Тамбов: Изд-во ТГУ им. Г.Р.Державина, 2004. – Т. 1. – С. 62-69.</w:t>
      </w:r>
    </w:p>
    <w:p w:rsidR="004D425B" w:rsidRDefault="004D425B" w:rsidP="004D425B">
      <w:pPr>
        <w:pStyle w:val="BodyTextIndent"/>
      </w:pPr>
      <w:r>
        <w:t>233. Шитикова Е.В. Сравнительный анализ метафор родства в русском, английском и французском языках // Концептуальная картина мира и интерпретационное поле текста с позиций лингвистики, журналистики и коммуникативности: Сб. материалов Всеросс. научно-практ. конф. / Под</w:t>
      </w:r>
      <w:proofErr w:type="gramStart"/>
      <w:r>
        <w:t>.</w:t>
      </w:r>
      <w:proofErr w:type="gramEnd"/>
      <w:r>
        <w:t xml:space="preserve"> </w:t>
      </w:r>
      <w:proofErr w:type="gramStart"/>
      <w:r>
        <w:t>р</w:t>
      </w:r>
      <w:proofErr w:type="gramEnd"/>
      <w:r>
        <w:t>ед. д.ф.н., проф. Стриженко А.А. – Барнаул: Изд-во Алт. ГТУ, 2000. – С. 155-161.</w:t>
      </w:r>
    </w:p>
    <w:p w:rsidR="004D425B" w:rsidRDefault="004D425B" w:rsidP="004D425B">
      <w:pPr>
        <w:pStyle w:val="BodyTextIndent"/>
      </w:pPr>
      <w:r>
        <w:lastRenderedPageBreak/>
        <w:t>234. Шкатова Л.А. Принципы и методика лингвокультурологического анализа // Слово, высказывание, текст в когнитивном, прагматическом и культурологическом аспектах: Тез. международ. науч</w:t>
      </w:r>
      <w:proofErr w:type="gramStart"/>
      <w:r>
        <w:t>.-</w:t>
      </w:r>
      <w:proofErr w:type="gramEnd"/>
      <w:r>
        <w:t>практ. конф. 7-9 декабря 2001 г. – Челябинск: Челяб. госуд. ун-т, 2001. – С. 14.</w:t>
      </w:r>
    </w:p>
    <w:p w:rsidR="004D425B" w:rsidRDefault="004D425B" w:rsidP="004D425B">
      <w:pPr>
        <w:spacing w:line="360" w:lineRule="auto"/>
        <w:ind w:firstLine="720"/>
        <w:rPr>
          <w:sz w:val="28"/>
          <w:szCs w:val="28"/>
          <w:lang w:eastAsia="ja-JP"/>
        </w:rPr>
      </w:pPr>
      <w:r>
        <w:rPr>
          <w:sz w:val="28"/>
          <w:szCs w:val="28"/>
          <w:lang w:eastAsia="ja-JP"/>
        </w:rPr>
        <w:t xml:space="preserve">235. Шмелев Д. Н. Проблемы семантического анализа лексики. – М.: Наука, 1973. – 280 с. </w:t>
      </w:r>
    </w:p>
    <w:p w:rsidR="004D425B" w:rsidRDefault="004D425B" w:rsidP="004D425B">
      <w:pPr>
        <w:pStyle w:val="BodyTextIndent"/>
      </w:pPr>
      <w:r>
        <w:t>236. Шрейдер Ю.А. Ритуальное поведение и формы косвенного целеполагания // Психологические механизмы регуляции социального поведения. – М.: Наука, 1979. – С. 103-127.</w:t>
      </w:r>
    </w:p>
    <w:p w:rsidR="004D425B" w:rsidRDefault="004D425B" w:rsidP="004D425B">
      <w:pPr>
        <w:spacing w:line="360" w:lineRule="auto"/>
        <w:ind w:firstLine="720"/>
        <w:rPr>
          <w:sz w:val="28"/>
          <w:szCs w:val="28"/>
        </w:rPr>
      </w:pPr>
      <w:r>
        <w:rPr>
          <w:sz w:val="28"/>
          <w:szCs w:val="28"/>
        </w:rPr>
        <w:t>237. Шрейдер Ю.А. Семантическая информация и принцип фокализации // Общение в свете теории отражения. – Фрунзе, 1980. – С. 32-48.</w:t>
      </w:r>
    </w:p>
    <w:p w:rsidR="004D425B" w:rsidRDefault="004D425B" w:rsidP="004D425B">
      <w:pPr>
        <w:pStyle w:val="afffffff9"/>
        <w:jc w:val="both"/>
        <w:rPr>
          <w:b/>
          <w:bCs/>
        </w:rPr>
      </w:pPr>
      <w:r>
        <w:rPr>
          <w:b/>
          <w:bCs/>
        </w:rPr>
        <w:t xml:space="preserve">238. Щукин В.Г. Дом и кров в славянофильской концепции. Культурологические заметки. // Вопросы философии. </w:t>
      </w:r>
      <w:r>
        <w:t xml:space="preserve">– </w:t>
      </w:r>
      <w:r>
        <w:rPr>
          <w:b/>
          <w:bCs/>
        </w:rPr>
        <w:t xml:space="preserve">1996. </w:t>
      </w:r>
      <w:r>
        <w:t xml:space="preserve">– </w:t>
      </w:r>
      <w:r>
        <w:rPr>
          <w:b/>
          <w:bCs/>
        </w:rPr>
        <w:t xml:space="preserve">№ 1. </w:t>
      </w:r>
      <w:r>
        <w:t xml:space="preserve">– </w:t>
      </w:r>
      <w:r>
        <w:rPr>
          <w:b/>
          <w:bCs/>
        </w:rPr>
        <w:t>С. 135-146.</w:t>
      </w:r>
    </w:p>
    <w:p w:rsidR="004D425B" w:rsidRDefault="004D425B" w:rsidP="004D425B">
      <w:pPr>
        <w:pStyle w:val="afffffff9"/>
        <w:jc w:val="both"/>
        <w:rPr>
          <w:b/>
          <w:bCs/>
        </w:rPr>
      </w:pPr>
      <w:r>
        <w:rPr>
          <w:b/>
          <w:bCs/>
        </w:rPr>
        <w:t>239. Шулежкова С.Г. История лингвистических учений: Учеб. пособ. – М.: Флинта: Наука, 2004. – 400 с.</w:t>
      </w:r>
    </w:p>
    <w:p w:rsidR="004D425B" w:rsidRDefault="004D425B" w:rsidP="004D425B">
      <w:pPr>
        <w:pStyle w:val="BodyTextIndent"/>
      </w:pPr>
      <w:r>
        <w:t>240. Щур Г.С. Теории поля в лингвистике. – М.: Наука, 1974. – 254 с.</w:t>
      </w:r>
    </w:p>
    <w:p w:rsidR="004D425B" w:rsidRDefault="004D425B" w:rsidP="004D425B">
      <w:pPr>
        <w:pStyle w:val="BodyTextIndent"/>
      </w:pPr>
      <w:r>
        <w:t xml:space="preserve">241. Яворская Г.М. О концепте «ДОМ» в украинском языке // Современные смыслы: Слово. Текст. Культура: Сб. статей в честь Н.Д. Арутюновой / Отв. ред. Ю.Д. Апресян. </w:t>
      </w:r>
      <w:r>
        <w:rPr>
          <w:b/>
          <w:bCs/>
        </w:rPr>
        <w:t>–</w:t>
      </w:r>
      <w:r>
        <w:t xml:space="preserve"> М.: Языки славянской культуры, 2004. – С. 716-728.</w:t>
      </w:r>
    </w:p>
    <w:p w:rsidR="004D425B" w:rsidRDefault="004D425B" w:rsidP="004D425B">
      <w:pPr>
        <w:pStyle w:val="BodyTextIndent"/>
      </w:pPr>
      <w:r>
        <w:t xml:space="preserve">242. Яковлева Е.С. О некоторых моделях пространства в русской языковой картине мира // Вопросы языкознания. – 1993. – № 4. – C. 48-61. </w:t>
      </w:r>
    </w:p>
    <w:p w:rsidR="004D425B" w:rsidRDefault="004D425B" w:rsidP="004D425B">
      <w:pPr>
        <w:pStyle w:val="afffffff9"/>
        <w:jc w:val="both"/>
        <w:rPr>
          <w:b/>
          <w:bCs/>
        </w:rPr>
      </w:pPr>
      <w:r>
        <w:rPr>
          <w:b/>
          <w:bCs/>
        </w:rPr>
        <w:t xml:space="preserve">243. Яковлева Е.С. Фрагменты русской языковой картины мира: Модели пространства, времени и восприятия. – М., 1994. – 195 с. </w:t>
      </w:r>
    </w:p>
    <w:p w:rsidR="004D425B" w:rsidRDefault="004D425B" w:rsidP="004D425B">
      <w:pPr>
        <w:pStyle w:val="BodyTextIndent"/>
      </w:pPr>
      <w:r>
        <w:rPr>
          <w:color w:val="000000"/>
        </w:rPr>
        <w:t xml:space="preserve">244. Яковлева Е.С. О понятии «культурная память» в применении к семантике слова // Вопросы языкознания. – 1998. – № 3. – С. 43–73. </w:t>
      </w:r>
    </w:p>
    <w:p w:rsidR="004D425B" w:rsidRDefault="004D425B" w:rsidP="004D425B">
      <w:pPr>
        <w:pStyle w:val="37"/>
        <w:rPr>
          <w:b/>
          <w:bCs/>
          <w:lang w:val="en-US"/>
        </w:rPr>
      </w:pPr>
      <w:r>
        <w:rPr>
          <w:b/>
          <w:bCs/>
          <w:lang w:val="en-US"/>
        </w:rPr>
        <w:t xml:space="preserve">245. Amy Cruse. </w:t>
      </w:r>
      <w:proofErr w:type="gramStart"/>
      <w:r>
        <w:rPr>
          <w:b/>
          <w:bCs/>
          <w:lang w:val="en-US"/>
        </w:rPr>
        <w:t>After the Victorians.</w:t>
      </w:r>
      <w:proofErr w:type="gramEnd"/>
      <w:r>
        <w:rPr>
          <w:b/>
          <w:bCs/>
          <w:lang w:val="en-US"/>
        </w:rPr>
        <w:t xml:space="preserve"> </w:t>
      </w:r>
      <w:r>
        <w:rPr>
          <w:lang w:val="en-US"/>
        </w:rPr>
        <w:t xml:space="preserve">– </w:t>
      </w:r>
      <w:r>
        <w:rPr>
          <w:b/>
          <w:bCs/>
          <w:lang w:val="en-US"/>
        </w:rPr>
        <w:t>London, 1938. – 314 p.</w:t>
      </w:r>
    </w:p>
    <w:p w:rsidR="004D425B" w:rsidRDefault="004D425B" w:rsidP="004D425B">
      <w:pPr>
        <w:pStyle w:val="37"/>
        <w:rPr>
          <w:b/>
          <w:bCs/>
          <w:snapToGrid w:val="0"/>
          <w:lang w:val="en-US"/>
        </w:rPr>
      </w:pPr>
      <w:r>
        <w:rPr>
          <w:b/>
          <w:bCs/>
          <w:snapToGrid w:val="0"/>
          <w:lang w:val="en-US"/>
        </w:rPr>
        <w:t xml:space="preserve">246. Barsalou L.W. Frames, concepts, and conceptual fields // Frames, fields, and contrasts: new essays in semantic and lexical organization. </w:t>
      </w:r>
      <w:r>
        <w:rPr>
          <w:lang w:val="en-US"/>
        </w:rPr>
        <w:t xml:space="preserve">– </w:t>
      </w:r>
      <w:r>
        <w:rPr>
          <w:b/>
          <w:bCs/>
          <w:snapToGrid w:val="0"/>
          <w:lang w:val="en-US"/>
        </w:rPr>
        <w:t xml:space="preserve">Hillsdale, NJ, 1992. </w:t>
      </w:r>
      <w:r>
        <w:rPr>
          <w:lang w:val="en-US"/>
        </w:rPr>
        <w:t xml:space="preserve">– </w:t>
      </w:r>
      <w:r>
        <w:rPr>
          <w:b/>
          <w:bCs/>
          <w:snapToGrid w:val="0"/>
          <w:lang w:val="en-US"/>
        </w:rPr>
        <w:t>P. 21-74.</w:t>
      </w:r>
    </w:p>
    <w:p w:rsidR="004D425B" w:rsidRDefault="004D425B" w:rsidP="004D425B">
      <w:pPr>
        <w:pStyle w:val="afffffffffffffffffffe"/>
        <w:ind w:left="0" w:right="0" w:firstLine="720"/>
        <w:jc w:val="both"/>
        <w:rPr>
          <w:lang w:val="en-US"/>
        </w:rPr>
      </w:pPr>
      <w:r>
        <w:rPr>
          <w:lang w:val="en-US"/>
        </w:rPr>
        <w:t xml:space="preserve">247. Bedarida Francois A social history of England. – London and New York, 1994. – 384 p. </w:t>
      </w:r>
    </w:p>
    <w:p w:rsidR="004D425B" w:rsidRDefault="004D425B" w:rsidP="004D425B">
      <w:pPr>
        <w:pStyle w:val="afffffffffffffffffffe"/>
        <w:ind w:left="0" w:right="0" w:firstLine="720"/>
        <w:jc w:val="both"/>
        <w:rPr>
          <w:lang w:val="en-US"/>
        </w:rPr>
      </w:pPr>
      <w:r>
        <w:rPr>
          <w:lang w:val="en-US"/>
        </w:rPr>
        <w:t>248. Cannadine David History in our time. – Penguin Books, 2000. – 313 p.</w:t>
      </w:r>
    </w:p>
    <w:p w:rsidR="004D425B" w:rsidRDefault="004D425B" w:rsidP="004D425B">
      <w:pPr>
        <w:spacing w:line="360" w:lineRule="auto"/>
        <w:ind w:firstLine="720"/>
        <w:rPr>
          <w:rFonts w:ascii="Times New Roman CYR" w:hAnsi="Times New Roman CYR"/>
          <w:sz w:val="28"/>
          <w:szCs w:val="28"/>
          <w:lang w:val="uk-UA"/>
        </w:rPr>
      </w:pPr>
      <w:proofErr w:type="gramStart"/>
      <w:r>
        <w:rPr>
          <w:sz w:val="28"/>
          <w:szCs w:val="28"/>
          <w:lang w:val="en-US"/>
        </w:rPr>
        <w:lastRenderedPageBreak/>
        <w:t>249. Clarke Peter Hope and Glory.</w:t>
      </w:r>
      <w:proofErr w:type="gramEnd"/>
      <w:r>
        <w:rPr>
          <w:sz w:val="28"/>
          <w:szCs w:val="28"/>
          <w:lang w:val="en-US"/>
        </w:rPr>
        <w:t xml:space="preserve"> Britain 1890-1990. – London, Allen Lane, Penguin, 1996. – 396 p.</w:t>
      </w:r>
    </w:p>
    <w:p w:rsidR="004D425B" w:rsidRDefault="004D425B" w:rsidP="004D425B">
      <w:pPr>
        <w:tabs>
          <w:tab w:val="left" w:pos="540"/>
          <w:tab w:val="num" w:pos="1276"/>
        </w:tabs>
        <w:spacing w:line="360" w:lineRule="auto"/>
        <w:ind w:firstLine="720"/>
        <w:rPr>
          <w:sz w:val="28"/>
          <w:szCs w:val="28"/>
          <w:lang w:val="en-US"/>
        </w:rPr>
      </w:pPr>
      <w:r>
        <w:rPr>
          <w:sz w:val="28"/>
          <w:szCs w:val="28"/>
          <w:lang w:val="en-US"/>
        </w:rPr>
        <w:t>250. Clausner T. and Croft W. Domains and Image Schemas // Cognitive Linguistics. – 1999. – Vol. 10</w:t>
      </w:r>
      <w:r>
        <w:rPr>
          <w:sz w:val="28"/>
          <w:szCs w:val="28"/>
          <w:lang w:val="uk-UA"/>
        </w:rPr>
        <w:t>-</w:t>
      </w:r>
      <w:r>
        <w:rPr>
          <w:sz w:val="28"/>
          <w:szCs w:val="28"/>
          <w:lang w:val="en-US"/>
        </w:rPr>
        <w:t>1. – Berlin, New York: Mouton de Gruyter. – P.</w:t>
      </w:r>
      <w:r>
        <w:rPr>
          <w:sz w:val="28"/>
          <w:szCs w:val="28"/>
          <w:lang w:val="uk-UA"/>
        </w:rPr>
        <w:t xml:space="preserve"> </w:t>
      </w:r>
      <w:r>
        <w:rPr>
          <w:sz w:val="28"/>
          <w:szCs w:val="28"/>
          <w:lang w:val="en-US"/>
        </w:rPr>
        <w:t xml:space="preserve">1-31. </w:t>
      </w:r>
    </w:p>
    <w:p w:rsidR="004D425B" w:rsidRDefault="004D425B" w:rsidP="004D425B">
      <w:pPr>
        <w:pStyle w:val="BodyTextIndent"/>
        <w:rPr>
          <w:lang w:val="en-GB"/>
        </w:rPr>
      </w:pPr>
      <w:bookmarkStart w:id="19" w:name="_Ref66130251"/>
      <w:r>
        <w:rPr>
          <w:lang w:val="en-GB"/>
        </w:rPr>
        <w:t>2</w:t>
      </w:r>
      <w:r>
        <w:rPr>
          <w:lang w:val="en-US"/>
        </w:rPr>
        <w:t>51</w:t>
      </w:r>
      <w:r>
        <w:rPr>
          <w:lang w:val="en-GB"/>
        </w:rPr>
        <w:t>. Cruse</w:t>
      </w:r>
      <w:bookmarkStart w:id="20" w:name="_Hlt70490884"/>
      <w:bookmarkEnd w:id="20"/>
      <w:r>
        <w:rPr>
          <w:lang w:val="en-GB"/>
        </w:rPr>
        <w:t xml:space="preserve"> D.A. Lexical Semantics. – Cambridge: Cambridge University Press, 1995. – 360 p.</w:t>
      </w:r>
      <w:bookmarkEnd w:id="19"/>
    </w:p>
    <w:p w:rsidR="004D425B" w:rsidRDefault="004D425B" w:rsidP="004D425B">
      <w:pPr>
        <w:pStyle w:val="afffffffc"/>
        <w:ind w:firstLine="720"/>
        <w:jc w:val="both"/>
        <w:rPr>
          <w:lang w:val="en-US"/>
        </w:rPr>
      </w:pPr>
      <w:r>
        <w:rPr>
          <w:lang w:val="en-US"/>
        </w:rPr>
        <w:t xml:space="preserve">252. Durand G. Les structures anthropologiques de l’imaginaire. – Paris: Dunod, 1997. – 536 p.    </w:t>
      </w:r>
    </w:p>
    <w:p w:rsidR="004D425B" w:rsidRDefault="004D425B" w:rsidP="004D425B">
      <w:pPr>
        <w:pStyle w:val="37"/>
        <w:rPr>
          <w:b/>
          <w:bCs/>
          <w:snapToGrid w:val="0"/>
          <w:lang w:val="en-US"/>
        </w:rPr>
      </w:pPr>
      <w:r>
        <w:rPr>
          <w:b/>
          <w:bCs/>
          <w:lang w:val="en-US"/>
        </w:rPr>
        <w:t xml:space="preserve">253. Gilbert Phelps. </w:t>
      </w:r>
      <w:proofErr w:type="gramStart"/>
      <w:r>
        <w:rPr>
          <w:b/>
          <w:bCs/>
          <w:lang w:val="en-US"/>
        </w:rPr>
        <w:t>Russian Novel in English Fiction.</w:t>
      </w:r>
      <w:proofErr w:type="gramEnd"/>
      <w:r>
        <w:rPr>
          <w:b/>
          <w:bCs/>
          <w:lang w:val="en-US"/>
        </w:rPr>
        <w:t xml:space="preserve"> </w:t>
      </w:r>
      <w:r>
        <w:rPr>
          <w:lang w:val="en-US"/>
        </w:rPr>
        <w:t xml:space="preserve">– </w:t>
      </w:r>
      <w:r>
        <w:rPr>
          <w:b/>
          <w:bCs/>
          <w:lang w:val="en-US"/>
        </w:rPr>
        <w:t>London, 1956. – 243 p.</w:t>
      </w:r>
    </w:p>
    <w:p w:rsidR="004D425B" w:rsidRDefault="004D425B" w:rsidP="004D425B">
      <w:pPr>
        <w:pStyle w:val="37"/>
        <w:rPr>
          <w:b/>
          <w:bCs/>
          <w:snapToGrid w:val="0"/>
          <w:lang w:val="en-US"/>
        </w:rPr>
      </w:pPr>
      <w:r>
        <w:rPr>
          <w:b/>
          <w:bCs/>
          <w:snapToGrid w:val="0"/>
          <w:lang w:val="en-US"/>
        </w:rPr>
        <w:t xml:space="preserve">254. Gizman </w:t>
      </w:r>
      <w:r>
        <w:rPr>
          <w:b/>
          <w:bCs/>
          <w:snapToGrid w:val="0"/>
        </w:rPr>
        <w:t>М</w:t>
      </w:r>
      <w:r>
        <w:rPr>
          <w:b/>
          <w:bCs/>
          <w:snapToGrid w:val="0"/>
          <w:lang w:val="en-US"/>
        </w:rPr>
        <w:t xml:space="preserve">. Gestalts and associations: cultural prospective [CD ROM]. </w:t>
      </w:r>
      <w:proofErr w:type="gramStart"/>
      <w:r>
        <w:rPr>
          <w:b/>
          <w:bCs/>
          <w:snapToGrid w:val="0"/>
          <w:lang w:val="en-US"/>
        </w:rPr>
        <w:t>Linguistics and Cultural Logics.</w:t>
      </w:r>
      <w:proofErr w:type="gramEnd"/>
      <w:r>
        <w:rPr>
          <w:b/>
          <w:bCs/>
          <w:snapToGrid w:val="0"/>
          <w:lang w:val="en-US"/>
        </w:rPr>
        <w:t xml:space="preserve"> </w:t>
      </w:r>
      <w:r>
        <w:rPr>
          <w:lang w:val="en-US"/>
        </w:rPr>
        <w:t xml:space="preserve">– </w:t>
      </w:r>
      <w:r>
        <w:rPr>
          <w:b/>
          <w:bCs/>
          <w:snapToGrid w:val="0"/>
          <w:lang w:val="en-US"/>
        </w:rPr>
        <w:t>1998.</w:t>
      </w:r>
    </w:p>
    <w:p w:rsidR="004D425B" w:rsidRDefault="004D425B" w:rsidP="004D425B">
      <w:pPr>
        <w:spacing w:line="360" w:lineRule="auto"/>
        <w:ind w:firstLine="720"/>
        <w:rPr>
          <w:sz w:val="28"/>
          <w:szCs w:val="28"/>
          <w:lang w:val="en-US"/>
        </w:rPr>
      </w:pPr>
      <w:r>
        <w:rPr>
          <w:sz w:val="28"/>
          <w:szCs w:val="28"/>
          <w:lang w:val="en-US"/>
        </w:rPr>
        <w:t xml:space="preserve">255. Gorer J. Exploring English Character. – New York, Criterion Books, 1955. – 328 p. </w:t>
      </w:r>
    </w:p>
    <w:p w:rsidR="004D425B" w:rsidRDefault="004D425B" w:rsidP="004D425B">
      <w:pPr>
        <w:pStyle w:val="afffffff5"/>
        <w:ind w:firstLine="720"/>
        <w:rPr>
          <w:lang w:val="en-US"/>
        </w:rPr>
      </w:pPr>
      <w:r>
        <w:rPr>
          <w:lang w:val="en-US"/>
        </w:rPr>
        <w:t>256. Hardy C. Networks of Meaning: A Bridge between Mind and Matter. – Wesport, Conn.: Praeger, 1998. – 217 p.</w:t>
      </w:r>
    </w:p>
    <w:p w:rsidR="004D425B" w:rsidRDefault="004D425B" w:rsidP="004D425B">
      <w:pPr>
        <w:pStyle w:val="BodyTextIndent"/>
        <w:rPr>
          <w:lang w:val="en-US"/>
        </w:rPr>
      </w:pPr>
      <w:r>
        <w:rPr>
          <w:lang w:val="en-US"/>
        </w:rPr>
        <w:t xml:space="preserve">257. Himmelfarb, Gertrude </w:t>
      </w:r>
      <w:proofErr w:type="gramStart"/>
      <w:r>
        <w:rPr>
          <w:lang w:val="en-US"/>
        </w:rPr>
        <w:t>The</w:t>
      </w:r>
      <w:proofErr w:type="gramEnd"/>
      <w:r>
        <w:rPr>
          <w:lang w:val="en-US"/>
        </w:rPr>
        <w:t xml:space="preserve"> De-Moralisation of Society From Victorian Virtues to Modern Values. – N.Y.: Alfred A. Knopf, 1985. – 287 p. </w:t>
      </w:r>
    </w:p>
    <w:p w:rsidR="004D425B" w:rsidRDefault="004D425B" w:rsidP="004D425B">
      <w:pPr>
        <w:pStyle w:val="BodyTextIndent"/>
        <w:rPr>
          <w:lang w:val="en-US"/>
        </w:rPr>
      </w:pPr>
      <w:r>
        <w:rPr>
          <w:lang w:val="en-US"/>
        </w:rPr>
        <w:t>258. Houdй O., Kayser D., Kњnig O.</w:t>
      </w:r>
      <w:r>
        <w:rPr>
          <w:b/>
          <w:bCs/>
          <w:lang w:val="en-US"/>
        </w:rPr>
        <w:t xml:space="preserve"> </w:t>
      </w:r>
      <w:proofErr w:type="gramStart"/>
      <w:r>
        <w:rPr>
          <w:lang w:val="en-US"/>
        </w:rPr>
        <w:t>йd.,</w:t>
      </w:r>
      <w:proofErr w:type="gramEnd"/>
      <w:r>
        <w:rPr>
          <w:lang w:val="en-US"/>
        </w:rPr>
        <w:t xml:space="preserve"> Vocabulaire de sciences cognitives. – Paris.: P.U.F., 1998. – 435 p.</w:t>
      </w:r>
    </w:p>
    <w:p w:rsidR="004D425B" w:rsidRDefault="004D425B" w:rsidP="004D425B">
      <w:pPr>
        <w:pStyle w:val="37"/>
        <w:rPr>
          <w:b/>
          <w:bCs/>
          <w:lang w:val="en-US"/>
        </w:rPr>
      </w:pPr>
      <w:r>
        <w:rPr>
          <w:b/>
          <w:bCs/>
          <w:lang w:val="en-US"/>
        </w:rPr>
        <w:t xml:space="preserve">259. Hutton Will. The State </w:t>
      </w:r>
      <w:proofErr w:type="gramStart"/>
      <w:r>
        <w:rPr>
          <w:b/>
          <w:bCs/>
          <w:lang w:val="en-US"/>
        </w:rPr>
        <w:t>We’re</w:t>
      </w:r>
      <w:proofErr w:type="gramEnd"/>
      <w:r>
        <w:rPr>
          <w:b/>
          <w:bCs/>
          <w:lang w:val="en-US"/>
        </w:rPr>
        <w:t xml:space="preserve"> In. – Vintage, 1996. </w:t>
      </w:r>
      <w:r>
        <w:rPr>
          <w:lang w:val="en-US"/>
        </w:rPr>
        <w:t xml:space="preserve">– </w:t>
      </w:r>
      <w:r>
        <w:rPr>
          <w:b/>
          <w:bCs/>
          <w:lang w:val="en-US"/>
        </w:rPr>
        <w:t>370 p.</w:t>
      </w:r>
    </w:p>
    <w:p w:rsidR="004D425B" w:rsidRDefault="004D425B" w:rsidP="004D425B">
      <w:pPr>
        <w:pStyle w:val="37"/>
        <w:rPr>
          <w:b/>
          <w:bCs/>
          <w:snapToGrid w:val="0"/>
          <w:lang w:val="en-US"/>
        </w:rPr>
      </w:pPr>
      <w:r>
        <w:rPr>
          <w:b/>
          <w:bCs/>
          <w:snapToGrid w:val="0"/>
          <w:lang w:val="en-US"/>
        </w:rPr>
        <w:t>260. Johnson M. The body in the mind: the bodily basis of meaning, imagination and reason.</w:t>
      </w:r>
      <w:r>
        <w:rPr>
          <w:lang w:val="en-US"/>
        </w:rPr>
        <w:t xml:space="preserve"> – </w:t>
      </w:r>
      <w:r>
        <w:rPr>
          <w:b/>
          <w:bCs/>
          <w:snapToGrid w:val="0"/>
          <w:lang w:val="en-US"/>
        </w:rPr>
        <w:t xml:space="preserve">Chicago, London: University of Chicago Press, 1987. </w:t>
      </w:r>
      <w:r>
        <w:rPr>
          <w:lang w:val="en-US"/>
        </w:rPr>
        <w:t xml:space="preserve">– </w:t>
      </w:r>
      <w:r>
        <w:rPr>
          <w:b/>
          <w:bCs/>
          <w:snapToGrid w:val="0"/>
          <w:lang w:val="en-US"/>
        </w:rPr>
        <w:t xml:space="preserve">360 p. </w:t>
      </w:r>
    </w:p>
    <w:p w:rsidR="004D425B" w:rsidRDefault="004D425B" w:rsidP="004D425B">
      <w:pPr>
        <w:pStyle w:val="37"/>
        <w:rPr>
          <w:b/>
          <w:bCs/>
          <w:snapToGrid w:val="0"/>
          <w:lang w:val="en-US"/>
        </w:rPr>
      </w:pPr>
      <w:r>
        <w:rPr>
          <w:b/>
          <w:bCs/>
          <w:snapToGrid w:val="0"/>
          <w:lang w:val="en-US"/>
        </w:rPr>
        <w:t xml:space="preserve">261. Lakoff G., Johnson </w:t>
      </w:r>
      <w:r>
        <w:rPr>
          <w:b/>
          <w:bCs/>
          <w:snapToGrid w:val="0"/>
        </w:rPr>
        <w:t>М</w:t>
      </w:r>
      <w:r>
        <w:rPr>
          <w:b/>
          <w:bCs/>
          <w:snapToGrid w:val="0"/>
          <w:lang w:val="en-US"/>
        </w:rPr>
        <w:t xml:space="preserve">. Metaphors we live by. </w:t>
      </w:r>
      <w:r>
        <w:rPr>
          <w:lang w:val="en-US"/>
        </w:rPr>
        <w:t xml:space="preserve">– </w:t>
      </w:r>
      <w:r>
        <w:rPr>
          <w:b/>
          <w:bCs/>
          <w:snapToGrid w:val="0"/>
          <w:lang w:val="en-US"/>
        </w:rPr>
        <w:t xml:space="preserve">Chicago: University of Chicago Press, 1980. </w:t>
      </w:r>
      <w:r>
        <w:rPr>
          <w:lang w:val="en-US"/>
        </w:rPr>
        <w:t xml:space="preserve">– </w:t>
      </w:r>
      <w:r>
        <w:rPr>
          <w:b/>
          <w:bCs/>
          <w:snapToGrid w:val="0"/>
          <w:lang w:val="en-US"/>
        </w:rPr>
        <w:t>280 p.</w:t>
      </w:r>
    </w:p>
    <w:p w:rsidR="004D425B" w:rsidRDefault="004D425B" w:rsidP="004D425B">
      <w:pPr>
        <w:pStyle w:val="37"/>
        <w:rPr>
          <w:b/>
          <w:bCs/>
          <w:snapToGrid w:val="0"/>
          <w:lang w:val="en-US"/>
        </w:rPr>
      </w:pPr>
      <w:r>
        <w:rPr>
          <w:b/>
          <w:bCs/>
          <w:snapToGrid w:val="0"/>
          <w:lang w:val="en-US"/>
        </w:rPr>
        <w:t xml:space="preserve">262. Lakoff G. Women, fire and dangerous things. What categories reveal about the mind. </w:t>
      </w:r>
      <w:r>
        <w:rPr>
          <w:lang w:val="en-US"/>
        </w:rPr>
        <w:t xml:space="preserve">– </w:t>
      </w:r>
      <w:r>
        <w:rPr>
          <w:b/>
          <w:bCs/>
          <w:snapToGrid w:val="0"/>
          <w:lang w:val="en-US"/>
        </w:rPr>
        <w:t xml:space="preserve">Chicago: The University of Chicago Press, 1987. </w:t>
      </w:r>
      <w:r>
        <w:rPr>
          <w:lang w:val="en-US"/>
        </w:rPr>
        <w:t>–</w:t>
      </w:r>
      <w:r>
        <w:rPr>
          <w:b/>
          <w:bCs/>
          <w:snapToGrid w:val="0"/>
          <w:lang w:val="en-US"/>
        </w:rPr>
        <w:t xml:space="preserve"> 614 p.</w:t>
      </w:r>
    </w:p>
    <w:p w:rsidR="004D425B" w:rsidRDefault="004D425B" w:rsidP="004D425B">
      <w:pPr>
        <w:pStyle w:val="BodyTextIndent"/>
        <w:tabs>
          <w:tab w:val="left" w:pos="540"/>
        </w:tabs>
        <w:rPr>
          <w:lang w:val="en-US"/>
        </w:rPr>
      </w:pPr>
      <w:r>
        <w:rPr>
          <w:lang w:val="en-US"/>
        </w:rPr>
        <w:t>263. Langacker R. W. Concept, image and symbol: the cogritive basis of grammar. – New York, 1991. – 175 p.</w:t>
      </w:r>
    </w:p>
    <w:p w:rsidR="004D425B" w:rsidRDefault="004D425B" w:rsidP="004D425B">
      <w:pPr>
        <w:spacing w:line="360" w:lineRule="auto"/>
        <w:ind w:firstLine="720"/>
        <w:rPr>
          <w:color w:val="000000"/>
          <w:sz w:val="28"/>
          <w:szCs w:val="28"/>
          <w:lang w:val="en-US"/>
        </w:rPr>
      </w:pPr>
      <w:r>
        <w:rPr>
          <w:color w:val="000000"/>
          <w:sz w:val="28"/>
          <w:szCs w:val="28"/>
          <w:lang w:val="en-US"/>
        </w:rPr>
        <w:t xml:space="preserve">264. Partridge, Eric Usage and Abusage. </w:t>
      </w:r>
      <w:r>
        <w:rPr>
          <w:sz w:val="28"/>
          <w:szCs w:val="28"/>
          <w:lang w:val="en-US"/>
        </w:rPr>
        <w:t>–</w:t>
      </w:r>
      <w:r>
        <w:rPr>
          <w:color w:val="000000"/>
          <w:sz w:val="28"/>
          <w:szCs w:val="28"/>
          <w:lang w:val="en-US"/>
        </w:rPr>
        <w:t xml:space="preserve"> Penguin Books, 1963.</w:t>
      </w:r>
      <w:r>
        <w:rPr>
          <w:color w:val="000000"/>
          <w:sz w:val="28"/>
          <w:szCs w:val="28"/>
          <w:lang w:val="uk-UA"/>
        </w:rPr>
        <w:t xml:space="preserve"> – 378 р</w:t>
      </w:r>
      <w:r>
        <w:rPr>
          <w:color w:val="000000"/>
          <w:sz w:val="28"/>
          <w:szCs w:val="28"/>
          <w:lang w:val="en-US"/>
        </w:rPr>
        <w:t>.</w:t>
      </w:r>
    </w:p>
    <w:p w:rsidR="004D425B" w:rsidRDefault="004D425B" w:rsidP="004D425B">
      <w:pPr>
        <w:pStyle w:val="BodyTextIndent"/>
        <w:rPr>
          <w:lang w:val="en-US"/>
        </w:rPr>
      </w:pPr>
      <w:r>
        <w:rPr>
          <w:lang w:val="en-US"/>
        </w:rPr>
        <w:t xml:space="preserve">265. Radov N. National psychology through language. </w:t>
      </w:r>
      <w:proofErr w:type="gramStart"/>
      <w:r>
        <w:rPr>
          <w:lang w:val="en-US"/>
        </w:rPr>
        <w:t>– [CD ROM].</w:t>
      </w:r>
      <w:proofErr w:type="gramEnd"/>
      <w:r>
        <w:rPr>
          <w:lang w:val="en-US"/>
        </w:rPr>
        <w:t xml:space="preserve"> </w:t>
      </w:r>
      <w:proofErr w:type="gramStart"/>
      <w:r>
        <w:rPr>
          <w:lang w:val="en-US"/>
        </w:rPr>
        <w:t>Language and cognition.</w:t>
      </w:r>
      <w:proofErr w:type="gramEnd"/>
      <w:r>
        <w:rPr>
          <w:lang w:val="en-US"/>
        </w:rPr>
        <w:t xml:space="preserve"> – 1989. – P. 72-86.</w:t>
      </w:r>
    </w:p>
    <w:p w:rsidR="004D425B" w:rsidRDefault="004D425B" w:rsidP="004D425B">
      <w:pPr>
        <w:pStyle w:val="BodyTextIndent"/>
        <w:rPr>
          <w:lang w:val="en-US"/>
        </w:rPr>
      </w:pPr>
      <w:r>
        <w:rPr>
          <w:lang w:val="en-US"/>
        </w:rPr>
        <w:t xml:space="preserve">266. Rastier F. Sйmantique </w:t>
      </w:r>
      <w:proofErr w:type="gramStart"/>
      <w:r>
        <w:rPr>
          <w:lang w:val="en-US"/>
        </w:rPr>
        <w:t>et</w:t>
      </w:r>
      <w:proofErr w:type="gramEnd"/>
      <w:r>
        <w:rPr>
          <w:lang w:val="en-US"/>
        </w:rPr>
        <w:t xml:space="preserve"> recherches cognitives. – Paris: P.U.F., 1991. – 213 p.</w:t>
      </w:r>
    </w:p>
    <w:p w:rsidR="004D425B" w:rsidRDefault="004D425B" w:rsidP="004D425B">
      <w:pPr>
        <w:spacing w:line="360" w:lineRule="auto"/>
        <w:ind w:firstLine="720"/>
        <w:rPr>
          <w:b/>
          <w:bCs/>
          <w:sz w:val="28"/>
          <w:szCs w:val="28"/>
          <w:lang w:val="en-US"/>
        </w:rPr>
      </w:pPr>
      <w:r>
        <w:rPr>
          <w:sz w:val="28"/>
          <w:szCs w:val="28"/>
          <w:lang w:val="en-US"/>
        </w:rPr>
        <w:t xml:space="preserve">267. Rastier F. La sйmantique des textes – concepts </w:t>
      </w:r>
      <w:proofErr w:type="gramStart"/>
      <w:r>
        <w:rPr>
          <w:sz w:val="28"/>
          <w:szCs w:val="28"/>
          <w:lang w:val="en-US"/>
        </w:rPr>
        <w:t>et</w:t>
      </w:r>
      <w:proofErr w:type="gramEnd"/>
      <w:r>
        <w:rPr>
          <w:sz w:val="28"/>
          <w:szCs w:val="28"/>
          <w:lang w:val="en-US"/>
        </w:rPr>
        <w:t xml:space="preserve"> applications, Hermes, Journal of Linguistics. – 1996. </w:t>
      </w:r>
      <w:proofErr w:type="gramStart"/>
      <w:r>
        <w:rPr>
          <w:sz w:val="28"/>
          <w:szCs w:val="28"/>
          <w:lang w:val="en-US"/>
        </w:rPr>
        <w:t>– № 16.</w:t>
      </w:r>
      <w:proofErr w:type="gramEnd"/>
      <w:r>
        <w:rPr>
          <w:sz w:val="28"/>
          <w:szCs w:val="28"/>
          <w:lang w:val="en-US"/>
        </w:rPr>
        <w:t xml:space="preserve"> – P. 15-37.</w:t>
      </w:r>
    </w:p>
    <w:p w:rsidR="004D425B" w:rsidRDefault="004D425B" w:rsidP="004D425B">
      <w:pPr>
        <w:spacing w:line="360" w:lineRule="auto"/>
        <w:ind w:firstLine="720"/>
        <w:rPr>
          <w:sz w:val="28"/>
          <w:szCs w:val="28"/>
          <w:lang w:val="en-US"/>
        </w:rPr>
      </w:pPr>
      <w:r>
        <w:rPr>
          <w:sz w:val="28"/>
          <w:szCs w:val="28"/>
          <w:lang w:val="en-US"/>
        </w:rPr>
        <w:lastRenderedPageBreak/>
        <w:t>268. Shils E. Deference // Sociological Studies 1/ Social Stratification. J.A.</w:t>
      </w:r>
      <w:r w:rsidRPr="004D425B">
        <w:rPr>
          <w:sz w:val="28"/>
          <w:szCs w:val="28"/>
          <w:lang w:val="en-US"/>
        </w:rPr>
        <w:t> </w:t>
      </w:r>
      <w:r>
        <w:rPr>
          <w:sz w:val="28"/>
          <w:szCs w:val="28"/>
          <w:lang w:val="en-US"/>
        </w:rPr>
        <w:t xml:space="preserve">Jackson (Ed.). – Cambridge: Cambridge Univ. Press, 1968. – P. 104-132. </w:t>
      </w:r>
    </w:p>
    <w:p w:rsidR="004D425B" w:rsidRDefault="004D425B" w:rsidP="004D425B">
      <w:pPr>
        <w:spacing w:line="360" w:lineRule="auto"/>
        <w:ind w:firstLine="720"/>
        <w:rPr>
          <w:sz w:val="28"/>
          <w:szCs w:val="28"/>
          <w:lang w:val="en-US"/>
        </w:rPr>
      </w:pPr>
      <w:r>
        <w:rPr>
          <w:sz w:val="28"/>
          <w:szCs w:val="28"/>
          <w:lang w:val="en-US"/>
        </w:rPr>
        <w:t xml:space="preserve">269. Van Heusden B. </w:t>
      </w:r>
      <w:proofErr w:type="gramStart"/>
      <w:r>
        <w:rPr>
          <w:sz w:val="28"/>
          <w:szCs w:val="28"/>
          <w:lang w:val="en-US"/>
        </w:rPr>
        <w:t>The mold of culture.</w:t>
      </w:r>
      <w:proofErr w:type="gramEnd"/>
      <w:r>
        <w:rPr>
          <w:sz w:val="28"/>
          <w:szCs w:val="28"/>
          <w:lang w:val="en-US"/>
        </w:rPr>
        <w:t xml:space="preserve"> – 2000. </w:t>
      </w:r>
      <w:proofErr w:type="gramStart"/>
      <w:r>
        <w:rPr>
          <w:sz w:val="28"/>
          <w:szCs w:val="28"/>
          <w:lang w:val="en-US"/>
        </w:rPr>
        <w:t>– http://www.</w:t>
      </w:r>
      <w:proofErr w:type="gramEnd"/>
      <w:r>
        <w:rPr>
          <w:sz w:val="28"/>
          <w:szCs w:val="28"/>
          <w:lang w:val="en-US"/>
        </w:rPr>
        <w:t xml:space="preserve"> semioticon.com/frontline/van1.html</w:t>
      </w:r>
    </w:p>
    <w:p w:rsidR="004D425B" w:rsidRDefault="004D425B" w:rsidP="004D425B">
      <w:pPr>
        <w:pStyle w:val="37"/>
        <w:rPr>
          <w:b/>
          <w:bCs/>
          <w:snapToGrid w:val="0"/>
          <w:lang w:val="en-US"/>
        </w:rPr>
      </w:pPr>
      <w:r>
        <w:rPr>
          <w:b/>
          <w:bCs/>
          <w:snapToGrid w:val="0"/>
          <w:lang w:val="en-US"/>
        </w:rPr>
        <w:t xml:space="preserve">270. Wierzbicka A. Cross-cultural pragmatics: The semantics of human interaction. </w:t>
      </w:r>
      <w:r>
        <w:rPr>
          <w:lang w:val="en-US"/>
        </w:rPr>
        <w:t>–</w:t>
      </w:r>
      <w:r>
        <w:rPr>
          <w:b/>
          <w:bCs/>
          <w:snapToGrid w:val="0"/>
          <w:lang w:val="en-US"/>
        </w:rPr>
        <w:t xml:space="preserve"> New York: Mouton de Gruyter, 1991. – 412 </w:t>
      </w:r>
      <w:r>
        <w:rPr>
          <w:b/>
          <w:bCs/>
          <w:snapToGrid w:val="0"/>
        </w:rPr>
        <w:t>р</w:t>
      </w:r>
      <w:r>
        <w:rPr>
          <w:b/>
          <w:bCs/>
          <w:snapToGrid w:val="0"/>
          <w:lang w:val="en-US"/>
        </w:rPr>
        <w:t>.</w:t>
      </w:r>
    </w:p>
    <w:p w:rsidR="004D425B" w:rsidRDefault="004D425B" w:rsidP="004D425B">
      <w:pPr>
        <w:pStyle w:val="37"/>
        <w:rPr>
          <w:snapToGrid w:val="0"/>
          <w:lang w:val="en-US"/>
        </w:rPr>
      </w:pPr>
    </w:p>
    <w:p w:rsidR="004D425B" w:rsidRDefault="004D425B" w:rsidP="004D425B">
      <w:pPr>
        <w:pStyle w:val="1"/>
      </w:pPr>
      <w:r>
        <w:t>СПИСОК ЛЕКСИКОГРАФИЧЕСКИХ ИСТОЧНИКОВ</w:t>
      </w:r>
    </w:p>
    <w:p w:rsidR="004D425B" w:rsidRDefault="004D425B" w:rsidP="004D425B">
      <w:pPr>
        <w:rPr>
          <w:sz w:val="20"/>
          <w:szCs w:val="20"/>
        </w:rPr>
      </w:pPr>
    </w:p>
    <w:p w:rsidR="004D425B" w:rsidRDefault="004D425B" w:rsidP="004D425B">
      <w:pPr>
        <w:pStyle w:val="BodyTextIndent"/>
        <w:rPr>
          <w:b/>
          <w:bCs/>
        </w:rPr>
      </w:pPr>
      <w:r>
        <w:rPr>
          <w:lang w:val="uk-UA"/>
        </w:rPr>
        <w:t>271. Англо-русский синонимический словарь / Ю.Д. Апресян, В.В. Ботякова, Т.Э. Латышева и др.; Под рук. А.И. Розенмана и Ю.Д. Апресяна. – 6-е изд., стер. – М.: Рус. яз., 2001. – 544 с.</w:t>
      </w:r>
    </w:p>
    <w:p w:rsidR="004D425B" w:rsidRDefault="004D425B" w:rsidP="004D425B">
      <w:pPr>
        <w:pStyle w:val="BodyTextIndent"/>
        <w:rPr>
          <w:lang w:val="uk-UA"/>
        </w:rPr>
      </w:pPr>
      <w:r>
        <w:rPr>
          <w:lang w:val="uk-UA"/>
        </w:rPr>
        <w:t xml:space="preserve">272. Англо-русский фразеологический словарь </w:t>
      </w:r>
      <w:r>
        <w:t>/ Под ред. А.В. Кунина.</w:t>
      </w:r>
      <w:r>
        <w:rPr>
          <w:lang w:val="uk-UA"/>
        </w:rPr>
        <w:t xml:space="preserve"> – 4-е изд. – М.: Рус. яз</w:t>
      </w:r>
      <w:proofErr w:type="gramStart"/>
      <w:r>
        <w:rPr>
          <w:lang w:val="uk-UA"/>
        </w:rPr>
        <w:t xml:space="preserve">., </w:t>
      </w:r>
      <w:proofErr w:type="gramEnd"/>
      <w:r>
        <w:rPr>
          <w:lang w:val="uk-UA"/>
        </w:rPr>
        <w:t xml:space="preserve">1984. – 944 с. </w:t>
      </w:r>
    </w:p>
    <w:p w:rsidR="004D425B" w:rsidRDefault="004D425B" w:rsidP="004D425B">
      <w:pPr>
        <w:pStyle w:val="25"/>
        <w:spacing w:line="360" w:lineRule="auto"/>
        <w:ind w:firstLine="720"/>
      </w:pPr>
      <w:r>
        <w:t>273. Бирих А.К. Русская фразеология. Историко-этимологический словарь: ок. 6000 фразеологизмов / СпбГУ Межкаф. словарный каб. им. Б.А. Ларина; А.К. Бирих, В.М. Мокиенко, Л.И. Степанова; под</w:t>
      </w:r>
      <w:proofErr w:type="gramStart"/>
      <w:r>
        <w:t>.</w:t>
      </w:r>
      <w:proofErr w:type="gramEnd"/>
      <w:r>
        <w:t xml:space="preserve"> </w:t>
      </w:r>
      <w:proofErr w:type="gramStart"/>
      <w:r>
        <w:t>р</w:t>
      </w:r>
      <w:proofErr w:type="gramEnd"/>
      <w:r>
        <w:t xml:space="preserve">ед. В.М. Мокиенко. – М.: Астрель: АСТ: Люкс, 2005. – 926 с. </w:t>
      </w:r>
    </w:p>
    <w:p w:rsidR="004D425B" w:rsidRDefault="004D425B" w:rsidP="004D425B">
      <w:pPr>
        <w:pStyle w:val="25"/>
        <w:spacing w:line="360" w:lineRule="auto"/>
        <w:ind w:firstLine="720"/>
      </w:pPr>
      <w:r>
        <w:t>274. Бочкарев А.Е. Семантический словарь. – Нижн. Новгород: ДЕКОМ, 2003. – 200 с.</w:t>
      </w:r>
    </w:p>
    <w:p w:rsidR="004D425B" w:rsidRDefault="004D425B" w:rsidP="004D425B">
      <w:pPr>
        <w:spacing w:line="360" w:lineRule="auto"/>
        <w:ind w:firstLine="720"/>
        <w:rPr>
          <w:sz w:val="28"/>
          <w:szCs w:val="28"/>
        </w:rPr>
      </w:pPr>
      <w:r>
        <w:rPr>
          <w:sz w:val="28"/>
          <w:szCs w:val="28"/>
        </w:rPr>
        <w:t>275. Большой толковый словарь русского языка</w:t>
      </w:r>
      <w:proofErr w:type="gramStart"/>
      <w:r>
        <w:rPr>
          <w:sz w:val="28"/>
          <w:szCs w:val="28"/>
        </w:rPr>
        <w:t xml:space="preserve"> / С</w:t>
      </w:r>
      <w:proofErr w:type="gramEnd"/>
      <w:r>
        <w:rPr>
          <w:sz w:val="28"/>
          <w:szCs w:val="28"/>
        </w:rPr>
        <w:t>ост. и гл. ред. С.А. Кузнецов. – СПб</w:t>
      </w:r>
      <w:proofErr w:type="gramStart"/>
      <w:r>
        <w:rPr>
          <w:sz w:val="28"/>
          <w:szCs w:val="28"/>
        </w:rPr>
        <w:t xml:space="preserve">.: </w:t>
      </w:r>
      <w:proofErr w:type="gramEnd"/>
      <w:r>
        <w:rPr>
          <w:sz w:val="28"/>
          <w:szCs w:val="28"/>
        </w:rPr>
        <w:t xml:space="preserve">Норинт, 2000. – 1536 с.  </w:t>
      </w:r>
    </w:p>
    <w:p w:rsidR="004D425B" w:rsidRDefault="004D425B" w:rsidP="004D425B">
      <w:pPr>
        <w:spacing w:line="360" w:lineRule="auto"/>
        <w:ind w:firstLine="720"/>
        <w:rPr>
          <w:sz w:val="28"/>
          <w:szCs w:val="28"/>
        </w:rPr>
      </w:pPr>
      <w:r>
        <w:rPr>
          <w:sz w:val="28"/>
          <w:szCs w:val="28"/>
        </w:rPr>
        <w:t xml:space="preserve">276. Весь мир в цифрах и фактах: Универс. справ. / Сост. А.И. Будько. – Мн.: ООО «Мэджик Бук»; М.: «Рипол Классик», 2001. – 640 с. </w:t>
      </w:r>
    </w:p>
    <w:p w:rsidR="004D425B" w:rsidRDefault="004D425B" w:rsidP="004D425B">
      <w:pPr>
        <w:pStyle w:val="afffffff9"/>
        <w:jc w:val="both"/>
        <w:rPr>
          <w:b/>
          <w:bCs/>
        </w:rPr>
      </w:pPr>
      <w:r>
        <w:rPr>
          <w:b/>
          <w:bCs/>
        </w:rPr>
        <w:t>277. Даль В.И. Пословицы русского народа. Сборник. В 2-х т. Т. 1. – М.: Худож. лит</w:t>
      </w:r>
      <w:proofErr w:type="gramStart"/>
      <w:r>
        <w:rPr>
          <w:b/>
          <w:bCs/>
        </w:rPr>
        <w:t xml:space="preserve">., </w:t>
      </w:r>
      <w:proofErr w:type="gramEnd"/>
      <w:r>
        <w:rPr>
          <w:b/>
          <w:bCs/>
        </w:rPr>
        <w:t>1984. – 383 с.</w:t>
      </w:r>
    </w:p>
    <w:p w:rsidR="004D425B" w:rsidRDefault="004D425B" w:rsidP="004D425B">
      <w:pPr>
        <w:spacing w:line="360" w:lineRule="auto"/>
        <w:ind w:firstLine="720"/>
        <w:rPr>
          <w:sz w:val="28"/>
          <w:szCs w:val="28"/>
        </w:rPr>
      </w:pPr>
      <w:r>
        <w:rPr>
          <w:sz w:val="28"/>
          <w:szCs w:val="28"/>
        </w:rPr>
        <w:t xml:space="preserve">278. Даль В.И. Толковый словарь живого великорусского языка: Современное написание: В 4 т. Т.1. </w:t>
      </w:r>
      <w:proofErr w:type="gramStart"/>
      <w:r>
        <w:rPr>
          <w:sz w:val="28"/>
          <w:szCs w:val="28"/>
        </w:rPr>
        <w:t>А-З</w:t>
      </w:r>
      <w:proofErr w:type="gramEnd"/>
      <w:r>
        <w:rPr>
          <w:sz w:val="28"/>
          <w:szCs w:val="28"/>
        </w:rPr>
        <w:t xml:space="preserve"> / В.И. Даль – М.: ООО «Изд-во АСТ»: ООО «Изд-во Астрель», 2003. – </w:t>
      </w:r>
      <w:proofErr w:type="gramStart"/>
      <w:r>
        <w:rPr>
          <w:sz w:val="28"/>
          <w:szCs w:val="28"/>
          <w:lang w:val="en-US"/>
        </w:rPr>
        <w:t>XXVI</w:t>
      </w:r>
      <w:r>
        <w:rPr>
          <w:sz w:val="28"/>
          <w:szCs w:val="28"/>
        </w:rPr>
        <w:t>, – 1158 с.</w:t>
      </w:r>
      <w:proofErr w:type="gramEnd"/>
    </w:p>
    <w:p w:rsidR="004D425B" w:rsidRDefault="004D425B" w:rsidP="004D425B">
      <w:pPr>
        <w:spacing w:line="360" w:lineRule="auto"/>
        <w:ind w:firstLine="720"/>
        <w:rPr>
          <w:sz w:val="28"/>
          <w:szCs w:val="28"/>
        </w:rPr>
      </w:pPr>
      <w:r>
        <w:rPr>
          <w:sz w:val="28"/>
          <w:szCs w:val="28"/>
        </w:rPr>
        <w:lastRenderedPageBreak/>
        <w:t xml:space="preserve">279. Даль В.И. Толковый словарь живого великорусского языка: Современное написание: В 4 т. Т.4. Р-Я / В.И. Даль – М.: ООО «Изд-во АСТ»: ООО «Изд-во Астрель», 2003. – </w:t>
      </w:r>
      <w:proofErr w:type="gramStart"/>
      <w:r>
        <w:rPr>
          <w:sz w:val="28"/>
          <w:szCs w:val="28"/>
          <w:lang w:val="en-US"/>
        </w:rPr>
        <w:t>XXVI</w:t>
      </w:r>
      <w:r>
        <w:rPr>
          <w:sz w:val="28"/>
          <w:szCs w:val="28"/>
        </w:rPr>
        <w:t>, – 1144 с.</w:t>
      </w:r>
      <w:proofErr w:type="gramEnd"/>
    </w:p>
    <w:p w:rsidR="004D425B" w:rsidRDefault="004D425B" w:rsidP="004D425B">
      <w:pPr>
        <w:spacing w:line="360" w:lineRule="auto"/>
        <w:ind w:firstLine="720"/>
        <w:rPr>
          <w:b/>
          <w:bCs/>
          <w:sz w:val="28"/>
          <w:szCs w:val="28"/>
        </w:rPr>
      </w:pPr>
      <w:r>
        <w:rPr>
          <w:sz w:val="28"/>
          <w:szCs w:val="28"/>
        </w:rPr>
        <w:t>280. Квеселевич Д.И., Сасина В.П. Русско-английский словарь междометий и релятивов. – М.: Рус. яз</w:t>
      </w:r>
      <w:proofErr w:type="gramStart"/>
      <w:r>
        <w:rPr>
          <w:sz w:val="28"/>
          <w:szCs w:val="28"/>
        </w:rPr>
        <w:t xml:space="preserve">., </w:t>
      </w:r>
      <w:proofErr w:type="gramEnd"/>
      <w:r>
        <w:rPr>
          <w:sz w:val="28"/>
          <w:szCs w:val="28"/>
        </w:rPr>
        <w:t>1990. – 400 с.</w:t>
      </w:r>
    </w:p>
    <w:p w:rsidR="004D425B" w:rsidRDefault="004D425B" w:rsidP="004D425B">
      <w:pPr>
        <w:spacing w:line="360" w:lineRule="auto"/>
        <w:ind w:firstLine="720"/>
        <w:rPr>
          <w:b/>
          <w:bCs/>
          <w:sz w:val="28"/>
          <w:szCs w:val="28"/>
        </w:rPr>
      </w:pPr>
      <w:r>
        <w:rPr>
          <w:sz w:val="28"/>
          <w:szCs w:val="28"/>
        </w:rPr>
        <w:t>281. Краткий словарь когнитивных терминов / Кубрякова Е.С., Демьянков В.З., Панкрац Ю.Г., Лузина Л.Г. / Под ред. Е.С. Кубряковой. – М.: МГУ, 1996. – 246 с.</w:t>
      </w:r>
    </w:p>
    <w:p w:rsidR="004D425B" w:rsidRDefault="004D425B" w:rsidP="004D425B">
      <w:pPr>
        <w:pStyle w:val="37"/>
        <w:rPr>
          <w:b/>
          <w:bCs/>
        </w:rPr>
      </w:pPr>
      <w:r>
        <w:rPr>
          <w:b/>
          <w:bCs/>
        </w:rPr>
        <w:t>282. Латинско-русский словарь. Около 20000 слов</w:t>
      </w:r>
      <w:proofErr w:type="gramStart"/>
      <w:r>
        <w:rPr>
          <w:b/>
          <w:bCs/>
        </w:rPr>
        <w:t xml:space="preserve"> / П</w:t>
      </w:r>
      <w:proofErr w:type="gramEnd"/>
      <w:r>
        <w:rPr>
          <w:b/>
          <w:bCs/>
        </w:rPr>
        <w:t>од ред. А.М. Малинина. – М. Гос. изд-во иностр. и нац. словарей, 1952. – 763 с.</w:t>
      </w:r>
    </w:p>
    <w:p w:rsidR="004D425B" w:rsidRDefault="004D425B" w:rsidP="004D425B">
      <w:pPr>
        <w:pStyle w:val="25"/>
        <w:spacing w:line="360" w:lineRule="auto"/>
        <w:ind w:firstLine="720"/>
      </w:pPr>
      <w:r>
        <w:t>283. Русский язык. Энциклопедия</w:t>
      </w:r>
      <w:proofErr w:type="gramStart"/>
      <w:r>
        <w:t xml:space="preserve"> / Г</w:t>
      </w:r>
      <w:proofErr w:type="gramEnd"/>
      <w:r>
        <w:t xml:space="preserve">л. ред. Ю.Н. Караулов. – М.: Большая Российская энциклопедия. Дрофа, 1998. – 890 с. </w:t>
      </w:r>
    </w:p>
    <w:p w:rsidR="004D425B" w:rsidRDefault="004D425B" w:rsidP="004D425B">
      <w:pPr>
        <w:pStyle w:val="BodyTextIndent"/>
      </w:pPr>
      <w:r>
        <w:t>284. Словарь употребительных английских пословиц: 326 статей / Сост. М.В. Буковская, С.И. Вяльцева, З.И. Дубянская и др. – М.: Рус. яз</w:t>
      </w:r>
      <w:proofErr w:type="gramStart"/>
      <w:r>
        <w:t xml:space="preserve">., </w:t>
      </w:r>
      <w:proofErr w:type="gramEnd"/>
      <w:r>
        <w:t xml:space="preserve">1985. – 232 с. </w:t>
      </w:r>
    </w:p>
    <w:p w:rsidR="004D425B" w:rsidRDefault="004D425B" w:rsidP="004D425B">
      <w:pPr>
        <w:pStyle w:val="37"/>
        <w:rPr>
          <w:b/>
          <w:bCs/>
        </w:rPr>
      </w:pPr>
      <w:r>
        <w:rPr>
          <w:b/>
          <w:bCs/>
        </w:rPr>
        <w:t>285. Степанов Ю.С. Константы. Словарь русской культуры: Опыт исследования. – М.: Языки русской культуры, 1997. – 824 с.</w:t>
      </w:r>
    </w:p>
    <w:p w:rsidR="004D425B" w:rsidRDefault="004D425B" w:rsidP="004D425B">
      <w:pPr>
        <w:pStyle w:val="25"/>
        <w:spacing w:line="360" w:lineRule="auto"/>
        <w:ind w:firstLine="720"/>
        <w:rPr>
          <w:b/>
          <w:bCs/>
        </w:rPr>
      </w:pPr>
      <w:r>
        <w:t>286. Степанов Ю.С. Константы: Словарь русской культуры. Опыт исследования. – М.: Академический проект, 2001. – 973 с.</w:t>
      </w:r>
    </w:p>
    <w:p w:rsidR="004D425B" w:rsidRDefault="004D425B" w:rsidP="004D425B">
      <w:pPr>
        <w:spacing w:line="360" w:lineRule="auto"/>
        <w:ind w:firstLine="720"/>
        <w:rPr>
          <w:sz w:val="28"/>
          <w:szCs w:val="28"/>
        </w:rPr>
      </w:pPr>
      <w:r>
        <w:rPr>
          <w:sz w:val="28"/>
          <w:szCs w:val="28"/>
        </w:rPr>
        <w:t xml:space="preserve">287. Фасмер М. Этимологический словарь русского языка. Т.1 (А-Д): пер. с </w:t>
      </w:r>
      <w:proofErr w:type="gramStart"/>
      <w:r>
        <w:rPr>
          <w:sz w:val="28"/>
          <w:szCs w:val="28"/>
        </w:rPr>
        <w:t>нем</w:t>
      </w:r>
      <w:proofErr w:type="gramEnd"/>
      <w:r>
        <w:rPr>
          <w:sz w:val="28"/>
          <w:szCs w:val="28"/>
        </w:rPr>
        <w:t xml:space="preserve">. и доп. О.Н. Трубачёва / Под ред. и с предисл. Б.А. Ларина. – 2-е изд., стер. – М.: Прогресс, 1986. – 576 с. </w:t>
      </w:r>
    </w:p>
    <w:p w:rsidR="004D425B" w:rsidRDefault="004D425B" w:rsidP="004D425B">
      <w:pPr>
        <w:spacing w:line="360" w:lineRule="auto"/>
        <w:ind w:firstLine="720"/>
        <w:rPr>
          <w:sz w:val="28"/>
          <w:szCs w:val="28"/>
        </w:rPr>
      </w:pPr>
      <w:r>
        <w:rPr>
          <w:sz w:val="28"/>
          <w:szCs w:val="28"/>
        </w:rPr>
        <w:t>288. Фразеологический словарь русского языка: Свыше 4000 словарных статей / Л.А. Войнова, В.П. Жуков, А.И. Молотков, А.И. Федоров; Под ред. А.И. Молоткова. – 4-е изд., стер. – М.: Рус. яз</w:t>
      </w:r>
      <w:proofErr w:type="gramStart"/>
      <w:r>
        <w:rPr>
          <w:sz w:val="28"/>
          <w:szCs w:val="28"/>
        </w:rPr>
        <w:t xml:space="preserve">., </w:t>
      </w:r>
      <w:proofErr w:type="gramEnd"/>
      <w:r>
        <w:rPr>
          <w:sz w:val="28"/>
          <w:szCs w:val="28"/>
        </w:rPr>
        <w:t>1986. – 543 с.</w:t>
      </w:r>
    </w:p>
    <w:p w:rsidR="004D425B" w:rsidRDefault="004D425B" w:rsidP="004D425B">
      <w:pPr>
        <w:pStyle w:val="25"/>
        <w:spacing w:line="360" w:lineRule="auto"/>
        <w:ind w:firstLine="720"/>
      </w:pPr>
      <w:r>
        <w:t>289. Французско-русский фразеологический словарь. Около 35000 выражений. / Под ред. Я.И. Рецкера. – М.: Гос. изд-во иностр. и нац. словар., 1963. – 1112 с.</w:t>
      </w:r>
    </w:p>
    <w:p w:rsidR="004D425B" w:rsidRDefault="004D425B" w:rsidP="004D425B">
      <w:pPr>
        <w:pStyle w:val="25"/>
        <w:spacing w:line="360" w:lineRule="auto"/>
        <w:ind w:firstLine="720"/>
      </w:pPr>
      <w:r>
        <w:t>290. Цыганенко Г.П. Этимологический словарь русского языка: Более 5000 слов. – К.: Рад</w:t>
      </w:r>
      <w:proofErr w:type="gramStart"/>
      <w:r>
        <w:t>.</w:t>
      </w:r>
      <w:proofErr w:type="gramEnd"/>
      <w:r>
        <w:t xml:space="preserve"> </w:t>
      </w:r>
      <w:proofErr w:type="gramStart"/>
      <w:r>
        <w:t>ш</w:t>
      </w:r>
      <w:proofErr w:type="gramEnd"/>
      <w:r>
        <w:t xml:space="preserve">к., 1989. – 511 с. </w:t>
      </w:r>
    </w:p>
    <w:p w:rsidR="004D425B" w:rsidRDefault="004D425B" w:rsidP="004D425B">
      <w:pPr>
        <w:spacing w:line="360" w:lineRule="auto"/>
        <w:ind w:firstLine="720"/>
        <w:rPr>
          <w:snapToGrid w:val="0"/>
          <w:sz w:val="28"/>
          <w:szCs w:val="28"/>
        </w:rPr>
      </w:pPr>
      <w:r>
        <w:rPr>
          <w:sz w:val="28"/>
          <w:szCs w:val="28"/>
        </w:rPr>
        <w:lastRenderedPageBreak/>
        <w:t xml:space="preserve">291. </w:t>
      </w:r>
      <w:r>
        <w:rPr>
          <w:snapToGrid w:val="0"/>
          <w:sz w:val="28"/>
          <w:szCs w:val="28"/>
        </w:rPr>
        <w:t>Языкознание. Большой энциклопедический словарь</w:t>
      </w:r>
      <w:proofErr w:type="gramStart"/>
      <w:r>
        <w:rPr>
          <w:snapToGrid w:val="0"/>
          <w:sz w:val="28"/>
          <w:szCs w:val="28"/>
        </w:rPr>
        <w:t xml:space="preserve"> / Г</w:t>
      </w:r>
      <w:proofErr w:type="gramEnd"/>
      <w:r>
        <w:rPr>
          <w:snapToGrid w:val="0"/>
          <w:sz w:val="28"/>
          <w:szCs w:val="28"/>
        </w:rPr>
        <w:t xml:space="preserve">л. ред. В.Н. Ярцева. – 2-е изд. – М.: Большая Российская энциклопедия, 2000. – 688 с. </w:t>
      </w:r>
    </w:p>
    <w:p w:rsidR="004D425B" w:rsidRDefault="004D425B" w:rsidP="004D425B">
      <w:pPr>
        <w:pStyle w:val="BodyTextIndent"/>
        <w:rPr>
          <w:lang w:val="en-US"/>
        </w:rPr>
      </w:pPr>
      <w:r>
        <w:rPr>
          <w:lang w:val="en-US"/>
        </w:rPr>
        <w:t xml:space="preserve">292. Cambridge International Dictionary of English. – Cambridge: Cambridge University Press, 1995. – 1773 p. </w:t>
      </w:r>
    </w:p>
    <w:p w:rsidR="004D425B" w:rsidRDefault="004D425B" w:rsidP="004D425B">
      <w:pPr>
        <w:spacing w:line="360" w:lineRule="auto"/>
        <w:ind w:firstLine="720"/>
        <w:rPr>
          <w:sz w:val="28"/>
          <w:szCs w:val="28"/>
          <w:lang w:val="en-US"/>
        </w:rPr>
      </w:pPr>
      <w:r>
        <w:rPr>
          <w:sz w:val="28"/>
          <w:szCs w:val="28"/>
          <w:lang w:val="en-US"/>
        </w:rPr>
        <w:t>293. Dictionnaire des Synonymes – Paris: Larousse, 1995. – 741 p.</w:t>
      </w:r>
    </w:p>
    <w:p w:rsidR="004D425B" w:rsidRDefault="004D425B" w:rsidP="004D425B">
      <w:pPr>
        <w:spacing w:line="360" w:lineRule="auto"/>
        <w:ind w:firstLine="720"/>
        <w:rPr>
          <w:sz w:val="28"/>
          <w:szCs w:val="28"/>
          <w:lang w:val="en-US"/>
        </w:rPr>
      </w:pPr>
      <w:r>
        <w:rPr>
          <w:sz w:val="28"/>
          <w:szCs w:val="28"/>
          <w:lang w:val="en-US"/>
        </w:rPr>
        <w:t xml:space="preserve">294. Dictionnaire Encyclopйdique – Paris: SPADEM, A.D.A.G.P., Quillet (Tome 4), 1986. – 5780 p. </w:t>
      </w:r>
    </w:p>
    <w:p w:rsidR="004D425B" w:rsidRDefault="004D425B" w:rsidP="004D425B">
      <w:pPr>
        <w:spacing w:line="360" w:lineRule="auto"/>
        <w:ind w:firstLine="720"/>
        <w:rPr>
          <w:sz w:val="28"/>
          <w:szCs w:val="28"/>
          <w:lang w:val="en-US"/>
        </w:rPr>
      </w:pPr>
      <w:r>
        <w:rPr>
          <w:sz w:val="28"/>
          <w:szCs w:val="28"/>
          <w:lang w:val="en-US"/>
        </w:rPr>
        <w:t xml:space="preserve">295. Dictionnaire Encyclopйdique – Paris: SPADEM, A.D.A.G.P., Quillet (Tome 6), 1986. – 5790 p. </w:t>
      </w:r>
    </w:p>
    <w:p w:rsidR="004D425B" w:rsidRDefault="004D425B" w:rsidP="004D425B">
      <w:pPr>
        <w:spacing w:line="360" w:lineRule="auto"/>
        <w:ind w:firstLine="720"/>
        <w:rPr>
          <w:sz w:val="28"/>
          <w:szCs w:val="28"/>
          <w:lang w:val="uk-UA"/>
        </w:rPr>
      </w:pPr>
      <w:r>
        <w:rPr>
          <w:sz w:val="28"/>
          <w:szCs w:val="28"/>
          <w:lang w:val="en-US"/>
        </w:rPr>
        <w:t>296. Le</w:t>
      </w:r>
      <w:r>
        <w:rPr>
          <w:sz w:val="28"/>
          <w:szCs w:val="28"/>
          <w:lang w:val="uk-UA"/>
        </w:rPr>
        <w:t xml:space="preserve"> </w:t>
      </w:r>
      <w:r>
        <w:rPr>
          <w:sz w:val="28"/>
          <w:szCs w:val="28"/>
          <w:lang w:val="en-US"/>
        </w:rPr>
        <w:t>Petit</w:t>
      </w:r>
      <w:r>
        <w:rPr>
          <w:sz w:val="28"/>
          <w:szCs w:val="28"/>
          <w:lang w:val="uk-UA"/>
        </w:rPr>
        <w:t xml:space="preserve"> </w:t>
      </w:r>
      <w:r>
        <w:rPr>
          <w:sz w:val="28"/>
          <w:szCs w:val="28"/>
          <w:lang w:val="en-US"/>
        </w:rPr>
        <w:t>Larousse</w:t>
      </w:r>
      <w:r>
        <w:rPr>
          <w:sz w:val="28"/>
          <w:szCs w:val="28"/>
          <w:lang w:val="uk-UA"/>
        </w:rPr>
        <w:t xml:space="preserve"> (</w:t>
      </w:r>
      <w:r>
        <w:rPr>
          <w:sz w:val="28"/>
          <w:szCs w:val="28"/>
          <w:lang w:val="en-US"/>
        </w:rPr>
        <w:t>Dictionnaire</w:t>
      </w:r>
      <w:r>
        <w:rPr>
          <w:sz w:val="28"/>
          <w:szCs w:val="28"/>
          <w:lang w:val="uk-UA"/>
        </w:rPr>
        <w:t xml:space="preserve"> </w:t>
      </w:r>
      <w:r>
        <w:rPr>
          <w:sz w:val="28"/>
          <w:szCs w:val="28"/>
          <w:lang w:val="en-US"/>
        </w:rPr>
        <w:t>Encyclop</w:t>
      </w:r>
      <w:r>
        <w:rPr>
          <w:sz w:val="28"/>
          <w:szCs w:val="28"/>
          <w:lang w:val="uk-UA"/>
        </w:rPr>
        <w:t>й</w:t>
      </w:r>
      <w:r>
        <w:rPr>
          <w:sz w:val="28"/>
          <w:szCs w:val="28"/>
          <w:lang w:val="en-US"/>
        </w:rPr>
        <w:t>dique</w:t>
      </w:r>
      <w:r>
        <w:rPr>
          <w:sz w:val="28"/>
          <w:szCs w:val="28"/>
          <w:lang w:val="uk-UA"/>
        </w:rPr>
        <w:t xml:space="preserve">) – </w:t>
      </w:r>
      <w:r>
        <w:rPr>
          <w:sz w:val="28"/>
          <w:szCs w:val="28"/>
          <w:lang w:val="en-US"/>
        </w:rPr>
        <w:t>Paris</w:t>
      </w:r>
      <w:r>
        <w:rPr>
          <w:sz w:val="28"/>
          <w:szCs w:val="28"/>
          <w:lang w:val="uk-UA"/>
        </w:rPr>
        <w:t xml:space="preserve">: </w:t>
      </w:r>
      <w:r>
        <w:rPr>
          <w:sz w:val="28"/>
          <w:szCs w:val="28"/>
          <w:lang w:val="en-US"/>
        </w:rPr>
        <w:t>Larousse</w:t>
      </w:r>
      <w:r>
        <w:rPr>
          <w:sz w:val="28"/>
          <w:szCs w:val="28"/>
          <w:lang w:val="uk-UA"/>
        </w:rPr>
        <w:t xml:space="preserve">, 1995. – 1784 </w:t>
      </w:r>
      <w:r>
        <w:rPr>
          <w:sz w:val="28"/>
          <w:szCs w:val="28"/>
          <w:lang w:val="en-US"/>
        </w:rPr>
        <w:t>p</w:t>
      </w:r>
      <w:r>
        <w:rPr>
          <w:sz w:val="28"/>
          <w:szCs w:val="28"/>
          <w:lang w:val="uk-UA"/>
        </w:rPr>
        <w:t xml:space="preserve">. </w:t>
      </w:r>
    </w:p>
    <w:p w:rsidR="004D425B" w:rsidRDefault="004D425B" w:rsidP="004D425B">
      <w:pPr>
        <w:spacing w:line="360" w:lineRule="auto"/>
        <w:ind w:firstLine="720"/>
        <w:rPr>
          <w:sz w:val="28"/>
          <w:szCs w:val="28"/>
          <w:lang w:val="en-US"/>
        </w:rPr>
      </w:pPr>
      <w:proofErr w:type="gramStart"/>
      <w:r>
        <w:rPr>
          <w:snapToGrid w:val="0"/>
          <w:sz w:val="28"/>
          <w:szCs w:val="28"/>
          <w:lang w:val="en-US"/>
        </w:rPr>
        <w:t>297. Longman Dictionary of English Language and Culture.</w:t>
      </w:r>
      <w:proofErr w:type="gramEnd"/>
      <w:r>
        <w:rPr>
          <w:snapToGrid w:val="0"/>
          <w:sz w:val="28"/>
          <w:szCs w:val="28"/>
          <w:lang w:val="en-US"/>
        </w:rPr>
        <w:t xml:space="preserve"> – Longman Group Ltd., 1995. – 1569 p.</w:t>
      </w:r>
    </w:p>
    <w:p w:rsidR="004D425B" w:rsidRDefault="004D425B" w:rsidP="004D425B">
      <w:pPr>
        <w:spacing w:line="360" w:lineRule="auto"/>
        <w:ind w:firstLine="720"/>
        <w:rPr>
          <w:snapToGrid w:val="0"/>
          <w:sz w:val="28"/>
          <w:szCs w:val="28"/>
          <w:lang w:val="en-US"/>
        </w:rPr>
      </w:pPr>
      <w:r>
        <w:rPr>
          <w:snapToGrid w:val="0"/>
          <w:sz w:val="28"/>
          <w:szCs w:val="28"/>
          <w:lang w:val="en-US"/>
        </w:rPr>
        <w:t xml:space="preserve">298. The New Oxford Dictionary of English. – Oxford: Oxford University Press, 1998. – 2152 p. </w:t>
      </w:r>
    </w:p>
    <w:p w:rsidR="004D425B" w:rsidRDefault="004D425B" w:rsidP="004D425B">
      <w:pPr>
        <w:spacing w:line="360" w:lineRule="auto"/>
        <w:ind w:firstLine="720"/>
        <w:rPr>
          <w:sz w:val="28"/>
          <w:szCs w:val="28"/>
          <w:lang w:val="uk-UA"/>
        </w:rPr>
      </w:pPr>
      <w:r>
        <w:rPr>
          <w:sz w:val="28"/>
          <w:szCs w:val="28"/>
          <w:lang w:val="uk-UA"/>
        </w:rPr>
        <w:t>299. The New Shorter Oxford English Dictionary. On historical principles: In 2 vols. / Ed. by L.Brown. – Oxford: Clarendon Press, 1993. – 3801 p.– Vol-s. 1-2. (Vol. 1).</w:t>
      </w:r>
    </w:p>
    <w:p w:rsidR="004D425B" w:rsidRDefault="004D425B" w:rsidP="004D425B">
      <w:pPr>
        <w:pStyle w:val="1"/>
      </w:pPr>
      <w:r>
        <w:t>СПИСОК ИСТОЧНИКОВ ИЛЛЮСТРАТИВНОГО МАТЕРИАЛА</w:t>
      </w:r>
    </w:p>
    <w:p w:rsidR="004D425B" w:rsidRDefault="004D425B" w:rsidP="004D425B">
      <w:pPr>
        <w:rPr>
          <w:sz w:val="20"/>
          <w:szCs w:val="20"/>
          <w:lang w:val="uk-UA"/>
        </w:rPr>
      </w:pPr>
    </w:p>
    <w:p w:rsidR="004D425B" w:rsidRDefault="004D425B" w:rsidP="004D425B">
      <w:pPr>
        <w:pStyle w:val="BodyTextIndent"/>
      </w:pPr>
      <w:r>
        <w:t xml:space="preserve">300. Толстой Л.Н. Анна Каренина: Роман в восьми частях. Части 1-4. – </w:t>
      </w:r>
      <w:proofErr w:type="gramStart"/>
      <w:r>
        <w:t>М.: Худож. лит., 1987. – 448 с. – (Классики и современники.</w:t>
      </w:r>
      <w:proofErr w:type="gramEnd"/>
      <w:r>
        <w:t xml:space="preserve"> Рус</w:t>
      </w:r>
      <w:proofErr w:type="gramStart"/>
      <w:r>
        <w:t>.</w:t>
      </w:r>
      <w:proofErr w:type="gramEnd"/>
      <w:r>
        <w:t xml:space="preserve"> </w:t>
      </w:r>
      <w:proofErr w:type="gramStart"/>
      <w:r>
        <w:t>к</w:t>
      </w:r>
      <w:proofErr w:type="gramEnd"/>
      <w:r>
        <w:t>лас. лит.).</w:t>
      </w:r>
    </w:p>
    <w:p w:rsidR="004D425B" w:rsidRDefault="004D425B" w:rsidP="004D425B">
      <w:pPr>
        <w:pStyle w:val="BodyTextIndent"/>
        <w:rPr>
          <w:lang w:val="en-US"/>
        </w:rPr>
      </w:pPr>
      <w:r>
        <w:t xml:space="preserve">301. Толстой Л.Н. Анна Каренина: Роман в восьми частях. Части 5-8. – </w:t>
      </w:r>
      <w:proofErr w:type="gramStart"/>
      <w:r>
        <w:t>М.: Худож. лит., 1987. – 384 с. – (Классики и современники.</w:t>
      </w:r>
      <w:proofErr w:type="gramEnd"/>
      <w:r>
        <w:t xml:space="preserve"> Рус</w:t>
      </w:r>
      <w:proofErr w:type="gramStart"/>
      <w:r>
        <w:rPr>
          <w:lang w:val="en-US"/>
        </w:rPr>
        <w:t>.</w:t>
      </w:r>
      <w:proofErr w:type="gramEnd"/>
      <w:r>
        <w:rPr>
          <w:lang w:val="en-US"/>
        </w:rPr>
        <w:t xml:space="preserve"> </w:t>
      </w:r>
      <w:proofErr w:type="gramStart"/>
      <w:r>
        <w:t>к</w:t>
      </w:r>
      <w:proofErr w:type="gramEnd"/>
      <w:r>
        <w:t>лас</w:t>
      </w:r>
      <w:r>
        <w:rPr>
          <w:lang w:val="en-US"/>
        </w:rPr>
        <w:t xml:space="preserve">. </w:t>
      </w:r>
      <w:r>
        <w:t>лит</w:t>
      </w:r>
      <w:r>
        <w:rPr>
          <w:lang w:val="en-US"/>
        </w:rPr>
        <w:t>.).</w:t>
      </w:r>
    </w:p>
    <w:p w:rsidR="004D425B" w:rsidRDefault="004D425B" w:rsidP="004D425B">
      <w:pPr>
        <w:spacing w:line="360" w:lineRule="auto"/>
        <w:ind w:firstLine="720"/>
        <w:rPr>
          <w:sz w:val="28"/>
          <w:szCs w:val="28"/>
          <w:lang w:val="en-US"/>
        </w:rPr>
      </w:pPr>
      <w:r>
        <w:rPr>
          <w:sz w:val="28"/>
          <w:szCs w:val="28"/>
          <w:lang w:val="en-US"/>
        </w:rPr>
        <w:t>302. Flaubert G. Madame Bovary. – Moscou.: Йditions du Progrиs, 1974. – 500 p.</w:t>
      </w:r>
    </w:p>
    <w:p w:rsidR="004D425B" w:rsidRDefault="004D425B" w:rsidP="004D425B">
      <w:pPr>
        <w:spacing w:line="360" w:lineRule="auto"/>
        <w:ind w:firstLine="720"/>
        <w:rPr>
          <w:sz w:val="28"/>
          <w:szCs w:val="28"/>
          <w:lang w:val="en-US"/>
        </w:rPr>
      </w:pPr>
      <w:r>
        <w:rPr>
          <w:sz w:val="28"/>
          <w:szCs w:val="28"/>
          <w:lang w:val="en-US"/>
        </w:rPr>
        <w:t xml:space="preserve">303. Flaubert G. L’Йducation Sentimentale. – Moscou.: Йditions en Langues Йtrangиres, 1962. – 540 p. </w:t>
      </w:r>
    </w:p>
    <w:p w:rsidR="004D425B" w:rsidRDefault="004D425B" w:rsidP="004D425B">
      <w:pPr>
        <w:pStyle w:val="BodyTextIndent"/>
        <w:rPr>
          <w:lang w:val="en-US"/>
        </w:rPr>
      </w:pPr>
      <w:r>
        <w:rPr>
          <w:lang w:val="en-US"/>
        </w:rPr>
        <w:t xml:space="preserve">304. Galsworthy J. </w:t>
      </w:r>
      <w:proofErr w:type="gramStart"/>
      <w:r>
        <w:rPr>
          <w:lang w:val="en-US"/>
        </w:rPr>
        <w:t>The Forsyte Saga – Book One.</w:t>
      </w:r>
      <w:proofErr w:type="gramEnd"/>
      <w:r>
        <w:rPr>
          <w:lang w:val="en-US"/>
        </w:rPr>
        <w:t xml:space="preserve"> </w:t>
      </w:r>
      <w:proofErr w:type="gramStart"/>
      <w:r>
        <w:rPr>
          <w:lang w:val="en-US"/>
        </w:rPr>
        <w:t>The Man of Property.</w:t>
      </w:r>
      <w:proofErr w:type="gramEnd"/>
      <w:r>
        <w:rPr>
          <w:lang w:val="en-US"/>
        </w:rPr>
        <w:t xml:space="preserve"> – Moscow: Progress, 1974. – 383 p.</w:t>
      </w:r>
    </w:p>
    <w:p w:rsidR="004D425B" w:rsidRDefault="004D425B" w:rsidP="004D425B">
      <w:pPr>
        <w:pStyle w:val="BodyTextIndent"/>
        <w:rPr>
          <w:lang w:val="en-US"/>
        </w:rPr>
      </w:pPr>
      <w:r>
        <w:rPr>
          <w:lang w:val="en-US"/>
        </w:rPr>
        <w:t xml:space="preserve">305. Galsworthy J. </w:t>
      </w:r>
      <w:proofErr w:type="gramStart"/>
      <w:r>
        <w:rPr>
          <w:lang w:val="en-US"/>
        </w:rPr>
        <w:t>The Forsyte Saga.</w:t>
      </w:r>
      <w:proofErr w:type="gramEnd"/>
      <w:r>
        <w:rPr>
          <w:lang w:val="en-US"/>
        </w:rPr>
        <w:t xml:space="preserve"> – Book Two. </w:t>
      </w:r>
      <w:proofErr w:type="gramStart"/>
      <w:r>
        <w:rPr>
          <w:lang w:val="en-US"/>
        </w:rPr>
        <w:t>In Chancery.</w:t>
      </w:r>
      <w:proofErr w:type="gramEnd"/>
      <w:r>
        <w:rPr>
          <w:lang w:val="en-US"/>
        </w:rPr>
        <w:t xml:space="preserve"> – Moscow: Progress, 1975. – 385 p.</w:t>
      </w:r>
    </w:p>
    <w:p w:rsidR="004D425B" w:rsidRDefault="004D425B" w:rsidP="004D425B">
      <w:pPr>
        <w:pStyle w:val="BodyTextIndent"/>
        <w:rPr>
          <w:lang w:val="en-US"/>
        </w:rPr>
      </w:pPr>
      <w:r>
        <w:rPr>
          <w:lang w:val="en-US"/>
        </w:rPr>
        <w:lastRenderedPageBreak/>
        <w:t xml:space="preserve">306. Galsworthy J. </w:t>
      </w:r>
      <w:proofErr w:type="gramStart"/>
      <w:r>
        <w:rPr>
          <w:lang w:val="en-US"/>
        </w:rPr>
        <w:t>The Forsyte Saga.</w:t>
      </w:r>
      <w:proofErr w:type="gramEnd"/>
      <w:r>
        <w:rPr>
          <w:lang w:val="en-US"/>
        </w:rPr>
        <w:t xml:space="preserve"> – Book Three. </w:t>
      </w:r>
      <w:proofErr w:type="gramStart"/>
      <w:r>
        <w:rPr>
          <w:lang w:val="en-US"/>
        </w:rPr>
        <w:t>To Let.</w:t>
      </w:r>
      <w:proofErr w:type="gramEnd"/>
      <w:r>
        <w:rPr>
          <w:lang w:val="en-US"/>
        </w:rPr>
        <w:t xml:space="preserve"> – Moscow: Progress, 1975. – 256 p.</w:t>
      </w:r>
    </w:p>
    <w:p w:rsidR="004D425B" w:rsidRDefault="004D425B" w:rsidP="004D425B">
      <w:pPr>
        <w:pStyle w:val="BodyTextIndent"/>
        <w:rPr>
          <w:lang w:val="en-US"/>
        </w:rPr>
      </w:pPr>
    </w:p>
    <w:p w:rsidR="008F5C92" w:rsidRPr="004D425B" w:rsidRDefault="008F5C92" w:rsidP="008F5C92">
      <w:pPr>
        <w:jc w:val="both"/>
        <w:rPr>
          <w:lang w:val="en-US"/>
        </w:rPr>
      </w:pPr>
    </w:p>
    <w:p w:rsidR="00E8063E" w:rsidRDefault="00E8063E" w:rsidP="00085F29">
      <w:pPr>
        <w:pStyle w:val="21"/>
        <w:keepNext w:val="0"/>
        <w:widowControl w:val="0"/>
        <w:numPr>
          <w:ilvl w:val="0"/>
          <w:numId w:val="0"/>
        </w:numPr>
        <w:spacing w:line="360" w:lineRule="auto"/>
        <w:ind w:left="720" w:right="210"/>
      </w:pPr>
      <w:r>
        <w:rPr>
          <w:color w:val="FF0000"/>
        </w:rPr>
        <w:t xml:space="preserve">Для заказа доставки данной работы воспользуйтесь поиском на сайте по ссылке:  </w:t>
      </w:r>
      <w:hyperlink r:id="rId11" w:history="1">
        <w:r>
          <w:rPr>
            <w:rStyle w:val="af1"/>
            <w:color w:val="0070C0"/>
          </w:rPr>
          <w:t>http://www.mydisser.com/search.html</w:t>
        </w:r>
      </w:hyperlink>
    </w:p>
    <w:p w:rsidR="00E8063E" w:rsidRDefault="00E8063E">
      <w:pPr>
        <w:spacing w:line="336" w:lineRule="auto"/>
        <w:jc w:val="both"/>
      </w:pPr>
      <w:bookmarkStart w:id="21" w:name="_PictureBullets"/>
      <w:bookmarkEnd w:id="21"/>
    </w:p>
    <w:sectPr w:rsidR="00E8063E" w:rsidSect="001A5206">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61E" w:rsidRDefault="008B161E">
      <w:r>
        <w:separator/>
      </w:r>
    </w:p>
  </w:endnote>
  <w:endnote w:type="continuationSeparator" w:id="0">
    <w:p w:rsidR="008B161E" w:rsidRDefault="008B1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CC"/>
    <w:family w:val="roman"/>
    <w:pitch w:val="variable"/>
    <w:sig w:usb0="20007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ragmatica">
    <w:panose1 w:val="00000000000000000000"/>
    <w:charset w:val="CC"/>
    <w:family w:val="auto"/>
    <w:notTrueType/>
    <w:pitch w:val="default"/>
    <w:sig w:usb0="00000201" w:usb1="00000000" w:usb2="00000000" w:usb3="00000000" w:csb0="00000004"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honeticTM">
    <w:altName w:val="Gabriola"/>
    <w:charset w:val="00"/>
    <w:family w:val="decorative"/>
    <w:pitch w:val="variable"/>
    <w:sig w:usb0="00000003" w:usb1="00000000" w:usb2="00000000" w:usb3="00000000" w:csb0="00000001" w:csb1="00000000"/>
  </w:font>
  <w:font w:name="BOLJGC+TimesNewRoman,Italic">
    <w:altName w:val="Times New Roman"/>
    <w:panose1 w:val="00000000000000000000"/>
    <w:charset w:val="00"/>
    <w:family w:val="roman"/>
    <w:notTrueType/>
    <w:pitch w:val="default"/>
    <w:sig w:usb0="00000003" w:usb1="00000000" w:usb2="00000000" w:usb3="00000000" w:csb0="00000001" w:csb1="00000000"/>
  </w:font>
  <w:font w:name="Verdana Ref">
    <w:altName w:val="Tahoma"/>
    <w:panose1 w:val="00000000000000000000"/>
    <w:charset w:val="CC"/>
    <w:family w:val="swiss"/>
    <w:notTrueType/>
    <w:pitch w:val="variable"/>
    <w:sig w:usb0="00000203" w:usb1="00000000" w:usb2="00000000" w:usb3="00000000" w:csb0="00000005" w:csb1="00000000"/>
  </w:font>
  <w:font w:name="IMFABA+TimesNewRoman">
    <w:altName w:val="Times New Roman"/>
    <w:panose1 w:val="00000000000000000000"/>
    <w:charset w:val="CC"/>
    <w:family w:val="roman"/>
    <w:notTrueType/>
    <w:pitch w:val="default"/>
    <w:sig w:usb0="00000201" w:usb1="00000000" w:usb2="00000000" w:usb3="00000000" w:csb0="00000004" w:csb1="00000000"/>
  </w:font>
  <w:font w:name="Frutiger-Italic">
    <w:panose1 w:val="00000000000000000000"/>
    <w:charset w:val="CC"/>
    <w:family w:val="auto"/>
    <w:notTrueType/>
    <w:pitch w:val="default"/>
    <w:sig w:usb0="00000201" w:usb1="00000000" w:usb2="00000000" w:usb3="00000000" w:csb0="00000004" w:csb1="00000000"/>
  </w:font>
  <w:font w:name="Dutch801 Rm BT">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61E" w:rsidRDefault="008B161E">
      <w:r>
        <w:separator/>
      </w:r>
    </w:p>
  </w:footnote>
  <w:footnote w:type="continuationSeparator" w:id="0">
    <w:p w:rsidR="008B161E" w:rsidRDefault="008B16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DE8" w:rsidRDefault="00CF0DE8">
    <w:pPr>
      <w:pStyle w:val="2fffffd"/>
      <w:framePr w:wrap="auto" w:vAnchor="text" w:hAnchor="margin" w:xAlign="center" w:y="1"/>
      <w:rPr>
        <w:rStyle w:val="2fffffe"/>
      </w:rPr>
    </w:pPr>
    <w:r>
      <w:rPr>
        <w:rStyle w:val="2fffffe"/>
      </w:rPr>
      <w:fldChar w:fldCharType="begin"/>
    </w:r>
    <w:r>
      <w:rPr>
        <w:rStyle w:val="2fffffe"/>
      </w:rPr>
      <w:instrText xml:space="preserve">PAGE  </w:instrText>
    </w:r>
    <w:r>
      <w:rPr>
        <w:rStyle w:val="2fffffe"/>
      </w:rPr>
      <w:fldChar w:fldCharType="end"/>
    </w:r>
  </w:p>
  <w:p w:rsidR="00CF0DE8" w:rsidRDefault="00CF0DE8">
    <w:pPr>
      <w:pStyle w:val="2ff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DE8" w:rsidRDefault="00CF0DE8">
    <w:pPr>
      <w:pStyle w:val="2fffffd"/>
      <w:framePr w:wrap="auto" w:vAnchor="text" w:hAnchor="margin" w:xAlign="center" w:y="1"/>
      <w:rPr>
        <w:rStyle w:val="2fffffe"/>
      </w:rPr>
    </w:pPr>
    <w:r>
      <w:rPr>
        <w:rStyle w:val="2fffffe"/>
      </w:rPr>
      <w:fldChar w:fldCharType="begin"/>
    </w:r>
    <w:r>
      <w:rPr>
        <w:rStyle w:val="2fffffe"/>
      </w:rPr>
      <w:instrText xml:space="preserve">PAGE  </w:instrText>
    </w:r>
    <w:r>
      <w:rPr>
        <w:rStyle w:val="2fffffe"/>
      </w:rPr>
      <w:fldChar w:fldCharType="separate"/>
    </w:r>
    <w:r w:rsidR="00367B31">
      <w:rPr>
        <w:rStyle w:val="2fffffe"/>
        <w:noProof/>
      </w:rPr>
      <w:t>2</w:t>
    </w:r>
    <w:r>
      <w:rPr>
        <w:rStyle w:val="2fffffe"/>
      </w:rPr>
      <w:fldChar w:fldCharType="end"/>
    </w:r>
  </w:p>
  <w:p w:rsidR="00CF0DE8" w:rsidRDefault="00CF0DE8">
    <w:pPr>
      <w:pStyle w:val="2fffff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pPr>
      <w:pStyle w:val="afffffff8"/>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46CBC"/>
    <w:lvl w:ilvl="0">
      <w:start w:val="1"/>
      <w:numFmt w:val="decimal"/>
      <w:pStyle w:val="5"/>
      <w:lvlText w:val="%1."/>
      <w:lvlJc w:val="left"/>
      <w:pPr>
        <w:tabs>
          <w:tab w:val="num" w:pos="1492"/>
        </w:tabs>
        <w:ind w:left="1492" w:hanging="360"/>
      </w:pPr>
    </w:lvl>
  </w:abstractNum>
  <w:abstractNum w:abstractNumId="1">
    <w:nsid w:val="FFFFFF7D"/>
    <w:multiLevelType w:val="singleLevel"/>
    <w:tmpl w:val="EEFCF59E"/>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586464E"/>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0D0DF42"/>
    <w:lvl w:ilvl="0">
      <w:start w:val="1"/>
      <w:numFmt w:val="decimal"/>
      <w:pStyle w:val="2"/>
      <w:lvlText w:val="%1."/>
      <w:lvlJc w:val="left"/>
      <w:pPr>
        <w:tabs>
          <w:tab w:val="num" w:pos="643"/>
        </w:tabs>
        <w:ind w:left="643" w:hanging="360"/>
      </w:pPr>
      <w:rPr>
        <w:rFonts w:cs="Times New Roman"/>
      </w:rPr>
    </w:lvl>
  </w:abstractNum>
  <w:abstractNum w:abstractNumId="4">
    <w:nsid w:val="FFFFFF81"/>
    <w:multiLevelType w:val="singleLevel"/>
    <w:tmpl w:val="03A4EBE0"/>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F176BF98"/>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018E227A"/>
    <w:lvl w:ilvl="0">
      <w:start w:val="1"/>
      <w:numFmt w:val="bullet"/>
      <w:pStyle w:val="20"/>
      <w:lvlText w:val=""/>
      <w:lvlJc w:val="left"/>
      <w:pPr>
        <w:tabs>
          <w:tab w:val="num" w:pos="643"/>
        </w:tabs>
        <w:ind w:left="643"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1"/>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4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0C4C6DB4"/>
    <w:multiLevelType w:val="hybridMultilevel"/>
    <w:tmpl w:val="A770DF2E"/>
    <w:lvl w:ilvl="0" w:tplc="6DDE6A58">
      <w:start w:val="1"/>
      <w:numFmt w:val="decimal"/>
      <w:pStyle w:val="a7"/>
      <w:lvlText w:val="%1."/>
      <w:lvlJc w:val="right"/>
      <w:pPr>
        <w:tabs>
          <w:tab w:val="num" w:pos="567"/>
        </w:tabs>
        <w:ind w:left="567" w:hanging="113"/>
      </w:pPr>
      <w:rPr>
        <w:rFonts w:hint="default"/>
        <w:i w:val="0"/>
      </w:rPr>
    </w:lvl>
    <w:lvl w:ilvl="1" w:tplc="CB40CB62">
      <w:start w:val="1"/>
      <w:numFmt w:val="decimal"/>
      <w:pStyle w:val="a7"/>
      <w:lvlText w:val="%2."/>
      <w:lvlJc w:val="left"/>
      <w:pPr>
        <w:tabs>
          <w:tab w:val="num" w:pos="510"/>
        </w:tabs>
        <w:ind w:left="0" w:firstLine="0"/>
      </w:pPr>
      <w:rPr>
        <w:rFonts w:hint="default"/>
        <w:i w:val="0"/>
      </w:r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45">
    <w:nsid w:val="2A250AC4"/>
    <w:multiLevelType w:val="singleLevel"/>
    <w:tmpl w:val="6C068DAC"/>
    <w:lvl w:ilvl="0">
      <w:start w:val="1"/>
      <w:numFmt w:val="decimal"/>
      <w:lvlText w:val="%1."/>
      <w:lvlJc w:val="left"/>
      <w:pPr>
        <w:tabs>
          <w:tab w:val="num" w:pos="1080"/>
        </w:tabs>
        <w:ind w:left="1080" w:hanging="360"/>
      </w:pPr>
      <w:rPr>
        <w:rFonts w:hint="default"/>
      </w:rPr>
    </w:lvl>
  </w:abstractNum>
  <w:abstractNum w:abstractNumId="46">
    <w:nsid w:val="2A844DE8"/>
    <w:multiLevelType w:val="hybridMultilevel"/>
    <w:tmpl w:val="C618235A"/>
    <w:lvl w:ilvl="0" w:tplc="ABA0A8F0">
      <w:start w:val="1"/>
      <w:numFmt w:val="decimal"/>
      <w:pStyle w:val="a8"/>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7">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8">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49">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0">
    <w:nsid w:val="4FA407D2"/>
    <w:multiLevelType w:val="hybridMultilevel"/>
    <w:tmpl w:val="D24C5518"/>
    <w:lvl w:ilvl="0" w:tplc="ED4AF4AA">
      <w:start w:val="1451"/>
      <w:numFmt w:val="decimal"/>
      <w:pStyle w:val="14"/>
      <w:lvlText w:val="%1."/>
      <w:lvlJc w:val="left"/>
      <w:pPr>
        <w:tabs>
          <w:tab w:val="num" w:pos="652"/>
        </w:tabs>
        <w:ind w:left="284" w:hanging="284"/>
      </w:pPr>
      <w:rPr>
        <w:rFonts w:hint="default"/>
        <w:b w:val="0"/>
        <w:i w:val="0"/>
        <w:lang w:val="en-U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54B32312"/>
    <w:multiLevelType w:val="hybridMultilevel"/>
    <w:tmpl w:val="E7A2C5D4"/>
    <w:lvl w:ilvl="0" w:tplc="FFFFFFFF">
      <w:start w:val="1"/>
      <w:numFmt w:val="decimal"/>
      <w:pStyle w:val="a9"/>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49"/>
  </w:num>
  <w:num w:numId="39">
    <w:abstractNumId w:val="51"/>
  </w:num>
  <w:num w:numId="40">
    <w:abstractNumId w:val="6"/>
  </w:num>
  <w:num w:numId="41">
    <w:abstractNumId w:val="5"/>
  </w:num>
  <w:num w:numId="42">
    <w:abstractNumId w:val="4"/>
  </w:num>
  <w:num w:numId="43">
    <w:abstractNumId w:val="46"/>
  </w:num>
  <w:num w:numId="44">
    <w:abstractNumId w:val="48"/>
  </w:num>
  <w:num w:numId="45">
    <w:abstractNumId w:val="47"/>
  </w:num>
  <w:num w:numId="46">
    <w:abstractNumId w:val="0"/>
  </w:num>
  <w:num w:numId="47">
    <w:abstractNumId w:val="50"/>
  </w:num>
  <w:num w:numId="48">
    <w:abstractNumId w:val="44"/>
  </w:num>
  <w:num w:numId="49">
    <w:abstractNumId w:val="3"/>
  </w:num>
  <w:num w:numId="50">
    <w:abstractNumId w:val="2"/>
  </w:num>
  <w:num w:numId="51">
    <w:abstractNumId w:val="1"/>
  </w:num>
  <w:num w:numId="52">
    <w:abstractNumId w:val="4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1560"/>
    <w:rsid w:val="0000186B"/>
    <w:rsid w:val="00007646"/>
    <w:rsid w:val="000236C9"/>
    <w:rsid w:val="000312C4"/>
    <w:rsid w:val="00031EB2"/>
    <w:rsid w:val="0004076E"/>
    <w:rsid w:val="0004111E"/>
    <w:rsid w:val="00051685"/>
    <w:rsid w:val="000561E5"/>
    <w:rsid w:val="00057DAB"/>
    <w:rsid w:val="00062399"/>
    <w:rsid w:val="000737AA"/>
    <w:rsid w:val="00073D5C"/>
    <w:rsid w:val="00082E58"/>
    <w:rsid w:val="0008592B"/>
    <w:rsid w:val="00085F29"/>
    <w:rsid w:val="00094139"/>
    <w:rsid w:val="0009473D"/>
    <w:rsid w:val="00097AA1"/>
    <w:rsid w:val="000A172E"/>
    <w:rsid w:val="000A376E"/>
    <w:rsid w:val="000B1C3A"/>
    <w:rsid w:val="000B5CCA"/>
    <w:rsid w:val="000B7322"/>
    <w:rsid w:val="000B7376"/>
    <w:rsid w:val="000B7A0F"/>
    <w:rsid w:val="000C66C1"/>
    <w:rsid w:val="000D0331"/>
    <w:rsid w:val="000D50B1"/>
    <w:rsid w:val="000E2DCB"/>
    <w:rsid w:val="000E6014"/>
    <w:rsid w:val="00107B0D"/>
    <w:rsid w:val="001218E1"/>
    <w:rsid w:val="00131584"/>
    <w:rsid w:val="0013651E"/>
    <w:rsid w:val="001407E0"/>
    <w:rsid w:val="0014481E"/>
    <w:rsid w:val="0015340A"/>
    <w:rsid w:val="001562E2"/>
    <w:rsid w:val="00161AF8"/>
    <w:rsid w:val="00162A81"/>
    <w:rsid w:val="00166386"/>
    <w:rsid w:val="00171370"/>
    <w:rsid w:val="00172D21"/>
    <w:rsid w:val="00177A6B"/>
    <w:rsid w:val="00191C10"/>
    <w:rsid w:val="00191C95"/>
    <w:rsid w:val="00192F59"/>
    <w:rsid w:val="0019421E"/>
    <w:rsid w:val="00195416"/>
    <w:rsid w:val="00197CBB"/>
    <w:rsid w:val="001A197B"/>
    <w:rsid w:val="001A5206"/>
    <w:rsid w:val="001A6E56"/>
    <w:rsid w:val="001B5B25"/>
    <w:rsid w:val="001C0C72"/>
    <w:rsid w:val="001C3631"/>
    <w:rsid w:val="001C5549"/>
    <w:rsid w:val="001D5364"/>
    <w:rsid w:val="001D61A9"/>
    <w:rsid w:val="001E1DDF"/>
    <w:rsid w:val="001E293A"/>
    <w:rsid w:val="001F1507"/>
    <w:rsid w:val="001F1B16"/>
    <w:rsid w:val="001F3D5E"/>
    <w:rsid w:val="00214047"/>
    <w:rsid w:val="00215489"/>
    <w:rsid w:val="00215CD2"/>
    <w:rsid w:val="0021648A"/>
    <w:rsid w:val="00220817"/>
    <w:rsid w:val="002241D6"/>
    <w:rsid w:val="00235CAA"/>
    <w:rsid w:val="002502E8"/>
    <w:rsid w:val="00251E57"/>
    <w:rsid w:val="00255E44"/>
    <w:rsid w:val="002615FB"/>
    <w:rsid w:val="00271354"/>
    <w:rsid w:val="002757EE"/>
    <w:rsid w:val="00275C86"/>
    <w:rsid w:val="002953C8"/>
    <w:rsid w:val="002958EC"/>
    <w:rsid w:val="002B08F6"/>
    <w:rsid w:val="002B7BF1"/>
    <w:rsid w:val="002C28F9"/>
    <w:rsid w:val="002E197C"/>
    <w:rsid w:val="002F4E5A"/>
    <w:rsid w:val="002F550A"/>
    <w:rsid w:val="00301FD2"/>
    <w:rsid w:val="0030592D"/>
    <w:rsid w:val="0031511A"/>
    <w:rsid w:val="00326443"/>
    <w:rsid w:val="00342393"/>
    <w:rsid w:val="0035582A"/>
    <w:rsid w:val="00361543"/>
    <w:rsid w:val="00367B31"/>
    <w:rsid w:val="00370B86"/>
    <w:rsid w:val="00381722"/>
    <w:rsid w:val="00386690"/>
    <w:rsid w:val="00387CE8"/>
    <w:rsid w:val="00392625"/>
    <w:rsid w:val="003A1E74"/>
    <w:rsid w:val="003A2409"/>
    <w:rsid w:val="003A541D"/>
    <w:rsid w:val="003B1D18"/>
    <w:rsid w:val="003C38B0"/>
    <w:rsid w:val="003F35E8"/>
    <w:rsid w:val="003F5973"/>
    <w:rsid w:val="00401704"/>
    <w:rsid w:val="00403E20"/>
    <w:rsid w:val="00414194"/>
    <w:rsid w:val="00414608"/>
    <w:rsid w:val="00415990"/>
    <w:rsid w:val="004241F8"/>
    <w:rsid w:val="00425582"/>
    <w:rsid w:val="00431D44"/>
    <w:rsid w:val="00433F0C"/>
    <w:rsid w:val="0043737B"/>
    <w:rsid w:val="00442E0F"/>
    <w:rsid w:val="00443246"/>
    <w:rsid w:val="00445AF6"/>
    <w:rsid w:val="00447CDC"/>
    <w:rsid w:val="00450BE6"/>
    <w:rsid w:val="00453A09"/>
    <w:rsid w:val="00457062"/>
    <w:rsid w:val="00460F5E"/>
    <w:rsid w:val="004732DA"/>
    <w:rsid w:val="00474FE8"/>
    <w:rsid w:val="00476D89"/>
    <w:rsid w:val="00480D13"/>
    <w:rsid w:val="00483F56"/>
    <w:rsid w:val="004864AF"/>
    <w:rsid w:val="004A294F"/>
    <w:rsid w:val="004A4539"/>
    <w:rsid w:val="004B7F0F"/>
    <w:rsid w:val="004C5F33"/>
    <w:rsid w:val="004C6816"/>
    <w:rsid w:val="004D0DD8"/>
    <w:rsid w:val="004D3393"/>
    <w:rsid w:val="004D425B"/>
    <w:rsid w:val="004F4EDD"/>
    <w:rsid w:val="00500AD2"/>
    <w:rsid w:val="00502D3D"/>
    <w:rsid w:val="005165A4"/>
    <w:rsid w:val="00517790"/>
    <w:rsid w:val="00524D1A"/>
    <w:rsid w:val="00527D35"/>
    <w:rsid w:val="00534A48"/>
    <w:rsid w:val="00547B8C"/>
    <w:rsid w:val="005524AE"/>
    <w:rsid w:val="0055761B"/>
    <w:rsid w:val="0056141B"/>
    <w:rsid w:val="00566ED6"/>
    <w:rsid w:val="00574D8D"/>
    <w:rsid w:val="005804EE"/>
    <w:rsid w:val="00580535"/>
    <w:rsid w:val="00580B1F"/>
    <w:rsid w:val="00582692"/>
    <w:rsid w:val="00582DD9"/>
    <w:rsid w:val="00586696"/>
    <w:rsid w:val="00591CE4"/>
    <w:rsid w:val="005965F7"/>
    <w:rsid w:val="005A490F"/>
    <w:rsid w:val="005A4EFD"/>
    <w:rsid w:val="005B7C72"/>
    <w:rsid w:val="005D0CA4"/>
    <w:rsid w:val="005E630D"/>
    <w:rsid w:val="005E7613"/>
    <w:rsid w:val="005E7DC9"/>
    <w:rsid w:val="005F2235"/>
    <w:rsid w:val="0061066D"/>
    <w:rsid w:val="006212A6"/>
    <w:rsid w:val="006241B6"/>
    <w:rsid w:val="00640284"/>
    <w:rsid w:val="00640A13"/>
    <w:rsid w:val="006436EA"/>
    <w:rsid w:val="006437D3"/>
    <w:rsid w:val="0064553D"/>
    <w:rsid w:val="006462F4"/>
    <w:rsid w:val="006539F7"/>
    <w:rsid w:val="0066258B"/>
    <w:rsid w:val="00666C2E"/>
    <w:rsid w:val="00687122"/>
    <w:rsid w:val="006952CF"/>
    <w:rsid w:val="006A07E1"/>
    <w:rsid w:val="006C0CF3"/>
    <w:rsid w:val="006C6A50"/>
    <w:rsid w:val="006D2F49"/>
    <w:rsid w:val="006D6494"/>
    <w:rsid w:val="006E38D6"/>
    <w:rsid w:val="006E755F"/>
    <w:rsid w:val="006E76C4"/>
    <w:rsid w:val="006F2EFD"/>
    <w:rsid w:val="006F6D85"/>
    <w:rsid w:val="006F7D25"/>
    <w:rsid w:val="00700395"/>
    <w:rsid w:val="007159A9"/>
    <w:rsid w:val="0072174E"/>
    <w:rsid w:val="007248BD"/>
    <w:rsid w:val="00730BA1"/>
    <w:rsid w:val="007452A6"/>
    <w:rsid w:val="00750CA9"/>
    <w:rsid w:val="0076155F"/>
    <w:rsid w:val="007645FC"/>
    <w:rsid w:val="00773B27"/>
    <w:rsid w:val="00773FBC"/>
    <w:rsid w:val="00780D61"/>
    <w:rsid w:val="00784130"/>
    <w:rsid w:val="00792201"/>
    <w:rsid w:val="00794B51"/>
    <w:rsid w:val="00794E20"/>
    <w:rsid w:val="007A205C"/>
    <w:rsid w:val="007A3A4A"/>
    <w:rsid w:val="007B7CB6"/>
    <w:rsid w:val="007C5656"/>
    <w:rsid w:val="007D3122"/>
    <w:rsid w:val="007E2097"/>
    <w:rsid w:val="007E3CE5"/>
    <w:rsid w:val="007F6C73"/>
    <w:rsid w:val="00803798"/>
    <w:rsid w:val="00803975"/>
    <w:rsid w:val="008057C8"/>
    <w:rsid w:val="00812E93"/>
    <w:rsid w:val="00816455"/>
    <w:rsid w:val="00834DF4"/>
    <w:rsid w:val="00834E7A"/>
    <w:rsid w:val="008372B4"/>
    <w:rsid w:val="008373B3"/>
    <w:rsid w:val="00840EC3"/>
    <w:rsid w:val="00842F88"/>
    <w:rsid w:val="00842FFD"/>
    <w:rsid w:val="0084356E"/>
    <w:rsid w:val="00854667"/>
    <w:rsid w:val="00855C6E"/>
    <w:rsid w:val="00856AF1"/>
    <w:rsid w:val="00860261"/>
    <w:rsid w:val="00867B60"/>
    <w:rsid w:val="00877AA5"/>
    <w:rsid w:val="00880E46"/>
    <w:rsid w:val="0089309B"/>
    <w:rsid w:val="008A109A"/>
    <w:rsid w:val="008B161E"/>
    <w:rsid w:val="008D250C"/>
    <w:rsid w:val="008D40B1"/>
    <w:rsid w:val="008D5A37"/>
    <w:rsid w:val="008E200A"/>
    <w:rsid w:val="008E3846"/>
    <w:rsid w:val="008F115A"/>
    <w:rsid w:val="008F5C92"/>
    <w:rsid w:val="008F646A"/>
    <w:rsid w:val="0090002C"/>
    <w:rsid w:val="00902A7A"/>
    <w:rsid w:val="0090321E"/>
    <w:rsid w:val="009051E8"/>
    <w:rsid w:val="00906EC1"/>
    <w:rsid w:val="00914C86"/>
    <w:rsid w:val="0091635B"/>
    <w:rsid w:val="00925BDA"/>
    <w:rsid w:val="0092636E"/>
    <w:rsid w:val="00927736"/>
    <w:rsid w:val="00934238"/>
    <w:rsid w:val="00934446"/>
    <w:rsid w:val="009625A4"/>
    <w:rsid w:val="00963CDE"/>
    <w:rsid w:val="00966F81"/>
    <w:rsid w:val="00990DE6"/>
    <w:rsid w:val="009A0641"/>
    <w:rsid w:val="009B4D7B"/>
    <w:rsid w:val="009C6512"/>
    <w:rsid w:val="009D054B"/>
    <w:rsid w:val="009D3ACA"/>
    <w:rsid w:val="009D4F72"/>
    <w:rsid w:val="009D6235"/>
    <w:rsid w:val="009E1B56"/>
    <w:rsid w:val="009F07CF"/>
    <w:rsid w:val="009F35A1"/>
    <w:rsid w:val="009F37FD"/>
    <w:rsid w:val="00A050FC"/>
    <w:rsid w:val="00A212AC"/>
    <w:rsid w:val="00A27D10"/>
    <w:rsid w:val="00A33B24"/>
    <w:rsid w:val="00A33D42"/>
    <w:rsid w:val="00A4158A"/>
    <w:rsid w:val="00A41FCB"/>
    <w:rsid w:val="00A445AD"/>
    <w:rsid w:val="00A521E0"/>
    <w:rsid w:val="00A55F35"/>
    <w:rsid w:val="00A60964"/>
    <w:rsid w:val="00A62BFD"/>
    <w:rsid w:val="00A65D06"/>
    <w:rsid w:val="00A93644"/>
    <w:rsid w:val="00A97497"/>
    <w:rsid w:val="00AA3702"/>
    <w:rsid w:val="00AA402F"/>
    <w:rsid w:val="00AA665E"/>
    <w:rsid w:val="00AB3BA2"/>
    <w:rsid w:val="00AC16B6"/>
    <w:rsid w:val="00AC4776"/>
    <w:rsid w:val="00AC6CBC"/>
    <w:rsid w:val="00AD050A"/>
    <w:rsid w:val="00AD5DBA"/>
    <w:rsid w:val="00AE0C4B"/>
    <w:rsid w:val="00B0245D"/>
    <w:rsid w:val="00B04C43"/>
    <w:rsid w:val="00B125DB"/>
    <w:rsid w:val="00B12E5F"/>
    <w:rsid w:val="00B17976"/>
    <w:rsid w:val="00B224E7"/>
    <w:rsid w:val="00B46023"/>
    <w:rsid w:val="00B539A0"/>
    <w:rsid w:val="00B53BD0"/>
    <w:rsid w:val="00B62ABB"/>
    <w:rsid w:val="00B63508"/>
    <w:rsid w:val="00B77AE2"/>
    <w:rsid w:val="00B818CA"/>
    <w:rsid w:val="00B91E66"/>
    <w:rsid w:val="00B93084"/>
    <w:rsid w:val="00B93F89"/>
    <w:rsid w:val="00BA0C7C"/>
    <w:rsid w:val="00BA1AD0"/>
    <w:rsid w:val="00BA7E2A"/>
    <w:rsid w:val="00BB3459"/>
    <w:rsid w:val="00BC241E"/>
    <w:rsid w:val="00BD64F2"/>
    <w:rsid w:val="00BE256E"/>
    <w:rsid w:val="00BE2595"/>
    <w:rsid w:val="00BE6F31"/>
    <w:rsid w:val="00BE7A08"/>
    <w:rsid w:val="00BF0985"/>
    <w:rsid w:val="00C1232E"/>
    <w:rsid w:val="00C17E23"/>
    <w:rsid w:val="00C34C20"/>
    <w:rsid w:val="00C40317"/>
    <w:rsid w:val="00C429F9"/>
    <w:rsid w:val="00C465B6"/>
    <w:rsid w:val="00C50F18"/>
    <w:rsid w:val="00C52247"/>
    <w:rsid w:val="00C55188"/>
    <w:rsid w:val="00C57DC8"/>
    <w:rsid w:val="00C6258F"/>
    <w:rsid w:val="00C66AD5"/>
    <w:rsid w:val="00C840C2"/>
    <w:rsid w:val="00C96FB4"/>
    <w:rsid w:val="00CA0A94"/>
    <w:rsid w:val="00CA107E"/>
    <w:rsid w:val="00CA1B0F"/>
    <w:rsid w:val="00CB1A05"/>
    <w:rsid w:val="00CB293E"/>
    <w:rsid w:val="00CB5506"/>
    <w:rsid w:val="00CC085B"/>
    <w:rsid w:val="00CC3DA3"/>
    <w:rsid w:val="00CC6BB0"/>
    <w:rsid w:val="00CC6D86"/>
    <w:rsid w:val="00CD1733"/>
    <w:rsid w:val="00CD303E"/>
    <w:rsid w:val="00CD4E1F"/>
    <w:rsid w:val="00CD7D3A"/>
    <w:rsid w:val="00CE5542"/>
    <w:rsid w:val="00CE5C5D"/>
    <w:rsid w:val="00CF0B2E"/>
    <w:rsid w:val="00CF0DE8"/>
    <w:rsid w:val="00D02A6F"/>
    <w:rsid w:val="00D10999"/>
    <w:rsid w:val="00D13A16"/>
    <w:rsid w:val="00D230E2"/>
    <w:rsid w:val="00D2606E"/>
    <w:rsid w:val="00D34D05"/>
    <w:rsid w:val="00D36DE2"/>
    <w:rsid w:val="00D44EAC"/>
    <w:rsid w:val="00D56F9F"/>
    <w:rsid w:val="00D574B2"/>
    <w:rsid w:val="00D60CFE"/>
    <w:rsid w:val="00D75BB0"/>
    <w:rsid w:val="00D963CD"/>
    <w:rsid w:val="00D97F12"/>
    <w:rsid w:val="00DA49B1"/>
    <w:rsid w:val="00DB1D95"/>
    <w:rsid w:val="00DB3801"/>
    <w:rsid w:val="00DC7973"/>
    <w:rsid w:val="00DD1496"/>
    <w:rsid w:val="00DD1F52"/>
    <w:rsid w:val="00DD2FF3"/>
    <w:rsid w:val="00DD7AD2"/>
    <w:rsid w:val="00DE69DA"/>
    <w:rsid w:val="00DF2453"/>
    <w:rsid w:val="00DF5D8E"/>
    <w:rsid w:val="00DF649B"/>
    <w:rsid w:val="00DF697A"/>
    <w:rsid w:val="00E13B3A"/>
    <w:rsid w:val="00E14CEF"/>
    <w:rsid w:val="00E20FFA"/>
    <w:rsid w:val="00E26F4E"/>
    <w:rsid w:val="00E46F32"/>
    <w:rsid w:val="00E54562"/>
    <w:rsid w:val="00E56C70"/>
    <w:rsid w:val="00E57100"/>
    <w:rsid w:val="00E57D56"/>
    <w:rsid w:val="00E61E68"/>
    <w:rsid w:val="00E63D91"/>
    <w:rsid w:val="00E67E94"/>
    <w:rsid w:val="00E7649A"/>
    <w:rsid w:val="00E766CB"/>
    <w:rsid w:val="00E801C0"/>
    <w:rsid w:val="00E8063E"/>
    <w:rsid w:val="00E8229C"/>
    <w:rsid w:val="00E9409A"/>
    <w:rsid w:val="00E95C44"/>
    <w:rsid w:val="00EA68EC"/>
    <w:rsid w:val="00EB4118"/>
    <w:rsid w:val="00EB48A0"/>
    <w:rsid w:val="00EB5A72"/>
    <w:rsid w:val="00EB5EA7"/>
    <w:rsid w:val="00EC12E5"/>
    <w:rsid w:val="00EC144A"/>
    <w:rsid w:val="00EC68A6"/>
    <w:rsid w:val="00ED0CD9"/>
    <w:rsid w:val="00ED1CAB"/>
    <w:rsid w:val="00ED5FD4"/>
    <w:rsid w:val="00EE2571"/>
    <w:rsid w:val="00EE70C1"/>
    <w:rsid w:val="00EF2802"/>
    <w:rsid w:val="00EF4092"/>
    <w:rsid w:val="00EF6AFF"/>
    <w:rsid w:val="00F07695"/>
    <w:rsid w:val="00F1657B"/>
    <w:rsid w:val="00F249F9"/>
    <w:rsid w:val="00F30791"/>
    <w:rsid w:val="00F36349"/>
    <w:rsid w:val="00F4275F"/>
    <w:rsid w:val="00F46135"/>
    <w:rsid w:val="00F54347"/>
    <w:rsid w:val="00F562F9"/>
    <w:rsid w:val="00F73D29"/>
    <w:rsid w:val="00F778D4"/>
    <w:rsid w:val="00F864E0"/>
    <w:rsid w:val="00F86864"/>
    <w:rsid w:val="00F959B5"/>
    <w:rsid w:val="00FA0515"/>
    <w:rsid w:val="00FA45E7"/>
    <w:rsid w:val="00FA7242"/>
    <w:rsid w:val="00FB1D5E"/>
    <w:rsid w:val="00FB74D9"/>
    <w:rsid w:val="00FC0325"/>
    <w:rsid w:val="00FC214A"/>
    <w:rsid w:val="00FD207C"/>
    <w:rsid w:val="00FE7B0C"/>
    <w:rsid w:val="00FF3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toc 3" w:qFormat="1"/>
    <w:lsdException w:name="caption" w:qFormat="1"/>
    <w:lsdException w:name="table of figures" w:uiPriority="99"/>
    <w:lsdException w:name="table of authorities" w:uiPriority="99"/>
    <w:lsdException w:name="macro" w:uiPriority="99"/>
    <w:lsdException w:name="List Bullet 5"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basedOn w:val="aa"/>
    <w:next w:val="aa"/>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
    <w:basedOn w:val="aa"/>
    <w:next w:val="aa"/>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a"/>
    <w:qFormat/>
    <w:pPr>
      <w:numPr>
        <w:ilvl w:val="2"/>
      </w:numPr>
      <w:outlineLvl w:val="2"/>
    </w:pPr>
  </w:style>
  <w:style w:type="paragraph" w:styleId="41">
    <w:name w:val="heading 4"/>
    <w:basedOn w:val="aa"/>
    <w:next w:val="aa"/>
    <w:qFormat/>
    <w:pPr>
      <w:keepNext/>
      <w:numPr>
        <w:ilvl w:val="3"/>
        <w:numId w:val="1"/>
      </w:numPr>
      <w:spacing w:line="360" w:lineRule="auto"/>
      <w:jc w:val="center"/>
      <w:outlineLvl w:val="3"/>
    </w:pPr>
    <w:rPr>
      <w:sz w:val="32"/>
      <w:szCs w:val="20"/>
    </w:rPr>
  </w:style>
  <w:style w:type="paragraph" w:styleId="50">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rPr>
      <w:sz w:val="28"/>
      <w:szCs w:val="24"/>
    </w:rPr>
  </w:style>
  <w:style w:type="character" w:customStyle="1" w:styleId="af3">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d">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e">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0">
    <w:name w:val="Текст виноски Знак"/>
    <w:rPr>
      <w:rFonts w:ascii="Garamond" w:eastAsia="Garamond" w:hAnsi="Garamond" w:cs="Garamond"/>
      <w:sz w:val="20"/>
      <w:szCs w:val="20"/>
      <w:lang w:val="ru-RU"/>
    </w:rPr>
  </w:style>
  <w:style w:type="character" w:customStyle="1" w:styleId="affff1">
    <w:name w:val="Верхній колонтитул Знак"/>
    <w:rPr>
      <w:rFonts w:ascii="Garamond" w:eastAsia="Garamond" w:hAnsi="Garamond" w:cs="Garamond"/>
      <w:sz w:val="24"/>
      <w:szCs w:val="24"/>
    </w:rPr>
  </w:style>
  <w:style w:type="character" w:customStyle="1" w:styleId="affff2">
    <w:name w:val="Нижній колонтитул Знак"/>
    <w:rPr>
      <w:rFonts w:ascii="Garamond" w:eastAsia="Garamond" w:hAnsi="Garamond" w:cs="Garamond"/>
      <w:sz w:val="24"/>
      <w:szCs w:val="24"/>
      <w:lang w:val="ru-RU"/>
    </w:rPr>
  </w:style>
  <w:style w:type="character" w:customStyle="1" w:styleId="affff3">
    <w:name w:val="Основний текст Знак"/>
    <w:rPr>
      <w:rFonts w:ascii="Garamond" w:eastAsia="Garamond" w:hAnsi="Garamond" w:cs="Garamond"/>
      <w:b/>
      <w:bCs/>
      <w:sz w:val="28"/>
      <w:szCs w:val="28"/>
    </w:rPr>
  </w:style>
  <w:style w:type="character" w:customStyle="1" w:styleId="affff4">
    <w:name w:val="Основний текст з відступом Знак"/>
    <w:rPr>
      <w:rFonts w:ascii="Garamond" w:eastAsia="Garamond" w:hAnsi="Garamond" w:cs="Garamond"/>
      <w:sz w:val="28"/>
      <w:szCs w:val="24"/>
    </w:rPr>
  </w:style>
  <w:style w:type="character" w:customStyle="1" w:styleId="affff5">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6">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7">
    <w:name w:val="Символи виноски"/>
    <w:rPr>
      <w:vertAlign w:val="superscript"/>
    </w:rPr>
  </w:style>
  <w:style w:type="character" w:customStyle="1" w:styleId="affff8">
    <w:name w:val="Стиль"/>
    <w:rPr>
      <w:rFonts w:ascii="Garamond" w:hAnsi="Garamond" w:cs="Garamond"/>
      <w:sz w:val="20"/>
      <w:vertAlign w:val="superscript"/>
    </w:rPr>
  </w:style>
  <w:style w:type="character" w:customStyle="1" w:styleId="affff9">
    <w:name w:val="текст виноски Знак"/>
  </w:style>
  <w:style w:type="character" w:customStyle="1" w:styleId="affffa">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b">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c">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d">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e">
    <w:name w:val="Вподбор подзаголовок"/>
    <w:rPr>
      <w:rFonts w:ascii="Garamond" w:hAnsi="Garamond" w:cs="Garamond"/>
      <w:b/>
      <w:sz w:val="28"/>
      <w:lang w:val="uk-UA"/>
    </w:rPr>
  </w:style>
  <w:style w:type="character" w:customStyle="1" w:styleId="afffff">
    <w:name w:val="Таблица знак Знак Знак"/>
    <w:rPr>
      <w:sz w:val="26"/>
      <w:szCs w:val="26"/>
    </w:rPr>
  </w:style>
  <w:style w:type="character" w:customStyle="1" w:styleId="afffff0">
    <w:name w:val="Рисунок Знак Знак"/>
    <w:rPr>
      <w:sz w:val="24"/>
      <w:szCs w:val="24"/>
    </w:rPr>
  </w:style>
  <w:style w:type="character" w:customStyle="1" w:styleId="afffff1">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2">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3">
    <w:name w:val="Пример (символ)"/>
    <w:rPr>
      <w:rFonts w:ascii="Mincho" w:hAnsi="Mincho" w:cs="Mincho"/>
      <w:sz w:val="26"/>
    </w:rPr>
  </w:style>
  <w:style w:type="character" w:customStyle="1" w:styleId="afffff4">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5">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6">
    <w:name w:val="Цитація Знак"/>
    <w:rPr>
      <w:i/>
      <w:iCs/>
      <w:sz w:val="24"/>
      <w:szCs w:val="24"/>
      <w:lang w:val="uk-UA"/>
    </w:rPr>
  </w:style>
  <w:style w:type="character" w:customStyle="1" w:styleId="afffff7">
    <w:name w:val="Насичена цитата Знак"/>
    <w:rPr>
      <w:b/>
      <w:bCs/>
      <w:i/>
      <w:iCs/>
      <w:sz w:val="24"/>
      <w:szCs w:val="24"/>
      <w:lang w:val="uk-UA"/>
    </w:rPr>
  </w:style>
  <w:style w:type="character" w:customStyle="1" w:styleId="afffff8">
    <w:name w:val="Слабке виокремлення"/>
    <w:rPr>
      <w:i/>
      <w:iCs/>
    </w:rPr>
  </w:style>
  <w:style w:type="character" w:customStyle="1" w:styleId="afffff9">
    <w:name w:val="Сильне виокремлення"/>
    <w:rPr>
      <w:b/>
      <w:bCs/>
    </w:rPr>
  </w:style>
  <w:style w:type="character" w:customStyle="1" w:styleId="afffffa">
    <w:name w:val="Слабке посилання"/>
    <w:rPr>
      <w:smallCaps/>
    </w:rPr>
  </w:style>
  <w:style w:type="character" w:customStyle="1" w:styleId="afffffb">
    <w:name w:val="Сильне посилання"/>
    <w:rPr>
      <w:smallCaps/>
      <w:spacing w:val="5"/>
      <w:u w:val="single"/>
    </w:rPr>
  </w:style>
  <w:style w:type="character" w:customStyle="1" w:styleId="afffffc">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d">
    <w:name w:val="текст сноски Знак Знак"/>
    <w:rPr>
      <w:sz w:val="16"/>
      <w:lang w:val="ru-RU" w:eastAsia="ar-SA" w:bidi="ar-SA"/>
    </w:rPr>
  </w:style>
  <w:style w:type="character" w:customStyle="1" w:styleId="afffffe">
    <w:name w:val="Дата Знак"/>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
    <w:name w:val="Приветствие Знак"/>
    <w:rPr>
      <w:sz w:val="24"/>
    </w:rPr>
  </w:style>
  <w:style w:type="character" w:customStyle="1" w:styleId="affffff0">
    <w:name w:val="Шапка Знак"/>
    <w:link w:val="affffff1"/>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2">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c">
    <w:name w:val="???????? ????? ??????"/>
    <w:rPr>
      <w:sz w:val="20"/>
      <w:szCs w:val="20"/>
    </w:rPr>
  </w:style>
  <w:style w:type="character" w:customStyle="1" w:styleId="1fd">
    <w:name w:val="???????? ????? ??????1"/>
    <w:rPr>
      <w:sz w:val="20"/>
      <w:szCs w:val="20"/>
    </w:rPr>
  </w:style>
  <w:style w:type="character" w:customStyle="1" w:styleId="a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0">
    <w:name w:val="Обычный без проверки"/>
    <w:rPr>
      <w:i/>
      <w:sz w:val="24"/>
      <w:lang w:val="ru-RU"/>
    </w:rPr>
  </w:style>
  <w:style w:type="character" w:customStyle="1" w:styleId="a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2">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3">
    <w:name w:val="Маркеры списка"/>
    <w:rPr>
      <w:rFonts w:ascii="TimesET" w:eastAsia="TimesET" w:hAnsi="TimesET" w:cs="TimesET"/>
    </w:rPr>
  </w:style>
  <w:style w:type="paragraph" w:customStyle="1" w:styleId="afffffff4">
    <w:name w:val="Заголовок"/>
    <w:next w:val="a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2"/>
    <w:pPr>
      <w:spacing w:after="120"/>
    </w:pPr>
    <w:rPr>
      <w:sz w:val="28"/>
    </w:rPr>
  </w:style>
  <w:style w:type="paragraph" w:styleId="afffffff6">
    <w:name w:val="List"/>
    <w:basedOn w:val="aa"/>
    <w:pPr>
      <w:tabs>
        <w:tab w:val="left" w:pos="644"/>
      </w:tabs>
      <w:spacing w:before="60" w:after="60"/>
      <w:ind w:left="624" w:hanging="340"/>
    </w:pPr>
    <w:rPr>
      <w:sz w:val="26"/>
    </w:rPr>
  </w:style>
  <w:style w:type="paragraph" w:customStyle="1" w:styleId="2fe">
    <w:name w:val="Название2"/>
    <w:basedOn w:val="aa"/>
    <w:pPr>
      <w:suppressLineNumbers/>
      <w:spacing w:before="120" w:after="120"/>
    </w:pPr>
    <w:rPr>
      <w:rFonts w:cs="Times New Roman CYR"/>
      <w:i/>
      <w:iCs/>
    </w:rPr>
  </w:style>
  <w:style w:type="paragraph" w:customStyle="1" w:styleId="2ff">
    <w:name w:val="Указатель2"/>
    <w:basedOn w:val="aa"/>
    <w:pPr>
      <w:suppressLineNumbers/>
    </w:pPr>
    <w:rPr>
      <w:rFonts w:cs="Times New Roman CYR"/>
    </w:rPr>
  </w:style>
  <w:style w:type="paragraph" w:styleId="1ff3">
    <w:name w:val="toc 1"/>
    <w:aliases w:val="Заголовок 01"/>
    <w:basedOn w:val="aa"/>
    <w:next w:val="aa"/>
    <w:qFormat/>
    <w:pPr>
      <w:tabs>
        <w:tab w:val="left" w:pos="960"/>
        <w:tab w:val="left" w:pos="1276"/>
        <w:tab w:val="right" w:leader="dot" w:pos="9639"/>
      </w:tabs>
      <w:spacing w:before="120" w:after="120"/>
    </w:pPr>
    <w:rPr>
      <w:b/>
      <w:caps/>
      <w:szCs w:val="20"/>
    </w:rPr>
  </w:style>
  <w:style w:type="paragraph" w:styleId="afffffff7">
    <w:name w:val="footnote text"/>
    <w:basedOn w:val="aa"/>
    <w:pPr>
      <w:spacing w:line="240" w:lineRule="atLeast"/>
      <w:jc w:val="both"/>
    </w:pPr>
  </w:style>
  <w:style w:type="paragraph" w:styleId="afffffff8">
    <w:name w:val="header"/>
    <w:basedOn w:val="aa"/>
    <w:pPr>
      <w:tabs>
        <w:tab w:val="center" w:pos="4677"/>
        <w:tab w:val="right" w:pos="9355"/>
      </w:tabs>
      <w:spacing w:line="240" w:lineRule="atLeast"/>
      <w:ind w:firstLine="700"/>
      <w:jc w:val="both"/>
    </w:pPr>
    <w:rPr>
      <w:sz w:val="28"/>
    </w:rPr>
  </w:style>
  <w:style w:type="paragraph" w:customStyle="1" w:styleId="1ff4">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9">
    <w:name w:val="Title"/>
    <w:basedOn w:val="aa"/>
    <w:next w:val="afffffffa"/>
    <w:qFormat/>
    <w:pPr>
      <w:spacing w:line="360" w:lineRule="auto"/>
      <w:jc w:val="center"/>
    </w:pPr>
    <w:rPr>
      <w:caps/>
      <w:sz w:val="32"/>
      <w:szCs w:val="20"/>
    </w:rPr>
  </w:style>
  <w:style w:type="paragraph" w:styleId="afffffffa">
    <w:name w:val="Subtitle"/>
    <w:basedOn w:val="aa"/>
    <w:next w:val="afffffff5"/>
    <w:qFormat/>
    <w:pPr>
      <w:widowControl w:val="0"/>
      <w:jc w:val="center"/>
    </w:pPr>
    <w:rPr>
      <w:rFonts w:ascii="OpenSymbol" w:hAnsi="OpenSymbol" w:cs="OpenSymbol"/>
      <w:b/>
      <w:sz w:val="20"/>
      <w:szCs w:val="20"/>
    </w:rPr>
  </w:style>
  <w:style w:type="paragraph" w:styleId="afffffffb">
    <w:name w:val="footer"/>
    <w:aliases w:val="Нижний колонтитул Знак Знак"/>
    <w:basedOn w:val="aa"/>
    <w:pPr>
      <w:tabs>
        <w:tab w:val="center" w:pos="4677"/>
        <w:tab w:val="right" w:pos="9355"/>
      </w:tabs>
    </w:pPr>
  </w:style>
  <w:style w:type="paragraph" w:styleId="a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d">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d"/>
    <w:pPr>
      <w:widowControl w:val="0"/>
      <w:spacing w:line="360" w:lineRule="auto"/>
    </w:pPr>
    <w:rPr>
      <w:sz w:val="18"/>
      <w:szCs w:val="20"/>
      <w:lang w:val="en-US"/>
    </w:rPr>
  </w:style>
  <w:style w:type="paragraph" w:customStyle="1" w:styleId="afffffffe">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
    <w:name w:val="Название таблицы"/>
    <w:basedOn w:val="a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0">
    <w:name w:val="Стандарт"/>
    <w:basedOn w:val="aa"/>
    <w:pPr>
      <w:spacing w:line="312" w:lineRule="auto"/>
      <w:ind w:firstLine="720"/>
      <w:jc w:val="both"/>
    </w:pPr>
    <w:rPr>
      <w:sz w:val="26"/>
      <w:szCs w:val="20"/>
    </w:rPr>
  </w:style>
  <w:style w:type="paragraph" w:customStyle="1" w:styleId="2ff0">
    <w:name w:val="Название объекта2"/>
    <w:basedOn w:val="aa"/>
    <w:next w:val="aa"/>
    <w:pPr>
      <w:widowControl w:val="0"/>
      <w:jc w:val="right"/>
    </w:pPr>
    <w:rPr>
      <w:b/>
      <w:szCs w:val="20"/>
    </w:rPr>
  </w:style>
  <w:style w:type="paragraph" w:customStyle="1" w:styleId="affffffff1">
    <w:name w:val="Монография"/>
    <w:basedOn w:val="afffffff5"/>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2">
    <w:name w:val="Normal (Web)"/>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qFormat/>
    <w:pPr>
      <w:widowControl w:val="0"/>
      <w:tabs>
        <w:tab w:val="right" w:leader="dot" w:pos="9061"/>
      </w:tabs>
      <w:spacing w:line="360" w:lineRule="auto"/>
      <w:ind w:left="278" w:firstLine="567"/>
    </w:pPr>
    <w:rPr>
      <w:sz w:val="28"/>
      <w:szCs w:val="20"/>
    </w:rPr>
  </w:style>
  <w:style w:type="paragraph" w:styleId="2ff1">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2">
    <w:name w:val="Текст2"/>
    <w:basedOn w:val="aa"/>
    <w:rPr>
      <w:rFonts w:ascii="ISOCPEUR" w:hAnsi="ISOCPEUR" w:cs="ISOCPEUR"/>
      <w:sz w:val="20"/>
      <w:szCs w:val="20"/>
    </w:rPr>
  </w:style>
  <w:style w:type="paragraph" w:customStyle="1" w:styleId="1ff6">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3">
    <w:name w:val="TOC Heading"/>
    <w:basedOn w:val="1"/>
    <w:next w:val="aa"/>
    <w:uiPriority w:val="39"/>
    <w:qFormat/>
    <w:pPr>
      <w:widowControl w:val="0"/>
      <w:numPr>
        <w:numId w:val="0"/>
      </w:numPr>
      <w:spacing w:line="360" w:lineRule="auto"/>
      <w:ind w:firstLine="567"/>
      <w:jc w:val="both"/>
    </w:pPr>
  </w:style>
  <w:style w:type="paragraph" w:customStyle="1" w:styleId="2ff3">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4">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5">
    <w:name w:val="Balloon Text"/>
    <w:basedOn w:val="aa"/>
    <w:pPr>
      <w:widowControl w:val="0"/>
      <w:ind w:firstLine="567"/>
      <w:jc w:val="both"/>
    </w:pPr>
    <w:rPr>
      <w:rFonts w:ascii="Helvetica" w:hAnsi="Helvetica" w:cs="Helvetica"/>
      <w:sz w:val="16"/>
      <w:szCs w:val="16"/>
    </w:rPr>
  </w:style>
  <w:style w:type="paragraph" w:styleId="affffffff6">
    <w:name w:val="Bibliography"/>
    <w:basedOn w:val="aa"/>
    <w:next w:val="aa"/>
    <w:pPr>
      <w:widowControl w:val="0"/>
      <w:spacing w:line="360" w:lineRule="auto"/>
      <w:ind w:firstLine="567"/>
      <w:jc w:val="both"/>
    </w:pPr>
    <w:rPr>
      <w:sz w:val="28"/>
      <w:szCs w:val="20"/>
    </w:rPr>
  </w:style>
  <w:style w:type="paragraph" w:styleId="affffffff7">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a"/>
    <w:rPr>
      <w:sz w:val="20"/>
      <w:szCs w:val="20"/>
    </w:rPr>
  </w:style>
  <w:style w:type="paragraph" w:styleId="affffffff8">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9">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a">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b">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c">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d">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e">
    <w:name w:val="текст"/>
    <w:basedOn w:val="aa"/>
    <w:pPr>
      <w:spacing w:line="360" w:lineRule="auto"/>
      <w:ind w:firstLine="709"/>
      <w:jc w:val="both"/>
    </w:pPr>
    <w:rPr>
      <w:sz w:val="28"/>
      <w:szCs w:val="20"/>
    </w:rPr>
  </w:style>
  <w:style w:type="paragraph" w:customStyle="1" w:styleId="afffffffff">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
  </w:style>
  <w:style w:type="paragraph" w:customStyle="1" w:styleId="afffffffff0">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
    <w:pPr>
      <w:ind w:left="284"/>
    </w:pPr>
    <w:rPr>
      <w:szCs w:val="20"/>
    </w:rPr>
  </w:style>
  <w:style w:type="paragraph" w:customStyle="1" w:styleId="afffffffff1">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1"/>
    <w:pPr>
      <w:jc w:val="both"/>
    </w:pPr>
    <w:rPr>
      <w:szCs w:val="20"/>
    </w:rPr>
  </w:style>
  <w:style w:type="paragraph" w:customStyle="1" w:styleId="afffffffff2">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3">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4">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5">
    <w:name w:val="ПодписьРис"/>
    <w:basedOn w:val="aa"/>
    <w:pPr>
      <w:widowControl w:val="0"/>
      <w:autoSpaceDE w:val="0"/>
      <w:spacing w:before="120" w:after="240" w:line="288" w:lineRule="auto"/>
      <w:jc w:val="center"/>
    </w:pPr>
    <w:rPr>
      <w:sz w:val="28"/>
      <w:szCs w:val="26"/>
    </w:rPr>
  </w:style>
  <w:style w:type="paragraph" w:customStyle="1" w:styleId="afffffffff6">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2"/>
  </w:style>
  <w:style w:type="paragraph" w:customStyle="1" w:styleId="146">
    <w:name w:val="Стиль ТаблицаЗаголовок + 14 пт По ширине"/>
    <w:basedOn w:val="afffffffff2"/>
    <w:pPr>
      <w:jc w:val="both"/>
    </w:pPr>
    <w:rPr>
      <w:szCs w:val="20"/>
    </w:rPr>
  </w:style>
  <w:style w:type="paragraph" w:customStyle="1" w:styleId="afffffffff7">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a"/>
    <w:next w:val="aa"/>
    <w:pPr>
      <w:ind w:left="720"/>
    </w:pPr>
  </w:style>
  <w:style w:type="paragraph" w:customStyle="1" w:styleId="1ffa">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8">
    <w:name w:val="No Spacing"/>
    <w:qFormat/>
    <w:pPr>
      <w:suppressAutoHyphens/>
    </w:pPr>
    <w:rPr>
      <w:rFonts w:ascii="IzhTitl" w:eastAsia="Garamond" w:hAnsi="IzhTitl" w:cs="IzhTitl"/>
      <w:sz w:val="22"/>
      <w:szCs w:val="22"/>
      <w:lang w:eastAsia="ar-SA"/>
    </w:rPr>
  </w:style>
  <w:style w:type="paragraph" w:customStyle="1" w:styleId="afffffffff9">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d">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e">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a">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b">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c">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d">
    <w:name w:val="Диссертация"/>
    <w:basedOn w:val="aa"/>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f0">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e">
    <w:name w:val="Таблица"/>
    <w:basedOn w:val="aa"/>
    <w:pPr>
      <w:keepNext/>
      <w:spacing w:before="160" w:after="120"/>
      <w:ind w:left="964" w:hanging="964"/>
    </w:pPr>
    <w:rPr>
      <w:rFonts w:eastAsia="Impact"/>
      <w:sz w:val="18"/>
    </w:rPr>
  </w:style>
  <w:style w:type="paragraph" w:customStyle="1" w:styleId="affffffffff">
    <w:name w:val="Обычный вправо"/>
    <w:basedOn w:val="aa"/>
    <w:pPr>
      <w:jc w:val="right"/>
    </w:pPr>
    <w:rPr>
      <w:rFonts w:eastAsia="Impact"/>
      <w:sz w:val="20"/>
      <w:szCs w:val="20"/>
    </w:rPr>
  </w:style>
  <w:style w:type="paragraph" w:customStyle="1" w:styleId="affffffffff0">
    <w:name w:val="Специальность"/>
    <w:basedOn w:val="aa"/>
    <w:pPr>
      <w:jc w:val="center"/>
    </w:pPr>
    <w:rPr>
      <w:rFonts w:eastAsia="Impact"/>
      <w:sz w:val="20"/>
    </w:rPr>
  </w:style>
  <w:style w:type="paragraph" w:customStyle="1" w:styleId="affffffffff1">
    <w:name w:val="Кафедра"/>
    <w:basedOn w:val="affffffffff0"/>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2">
    <w:name w:val="Обычный без отступа"/>
    <w:basedOn w:val="aa"/>
    <w:pPr>
      <w:jc w:val="both"/>
    </w:pPr>
    <w:rPr>
      <w:rFonts w:eastAsia="Impact"/>
      <w:sz w:val="20"/>
      <w:szCs w:val="20"/>
    </w:rPr>
  </w:style>
  <w:style w:type="paragraph" w:customStyle="1" w:styleId="affffffffff3">
    <w:name w:val="Ученый секретарь"/>
    <w:basedOn w:val="affffffffff2"/>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f1">
    <w:name w:val="Абзац списка1"/>
    <w:basedOn w:val="aa"/>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4">
    <w:name w:val="Диплом"/>
    <w:basedOn w:val="aa"/>
    <w:pPr>
      <w:spacing w:line="360" w:lineRule="auto"/>
      <w:ind w:firstLine="709"/>
      <w:jc w:val="both"/>
    </w:pPr>
    <w:rPr>
      <w:sz w:val="28"/>
      <w:szCs w:val="28"/>
    </w:rPr>
  </w:style>
  <w:style w:type="paragraph" w:customStyle="1" w:styleId="affffffffff5">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a"/>
    <w:pPr>
      <w:spacing w:before="120" w:after="120"/>
      <w:jc w:val="center"/>
    </w:pPr>
    <w:rPr>
      <w:rFonts w:ascii="Helvetica" w:hAnsi="Helvetica" w:cs="Helvetica"/>
      <w:b/>
      <w:sz w:val="32"/>
      <w:szCs w:val="28"/>
    </w:rPr>
  </w:style>
  <w:style w:type="paragraph" w:customStyle="1" w:styleId="affffffffff6">
    <w:name w:val="Тема"/>
    <w:basedOn w:val="aa"/>
    <w:next w:val="aa"/>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a"/>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7">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4">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0">
    <w:name w:val="Знак4 Знак Знак"/>
    <w:basedOn w:val="aa"/>
    <w:rPr>
      <w:rFonts w:ascii="MS Reference Specialty" w:hAnsi="MS Reference Specialty" w:cs="MS Reference Specialty"/>
      <w:sz w:val="20"/>
      <w:szCs w:val="20"/>
      <w:lang w:val="en-US"/>
    </w:rPr>
  </w:style>
  <w:style w:type="paragraph" w:customStyle="1" w:styleId="2ffc">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a"/>
    <w:link w:val="5b"/>
    <w:qFormat/>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9">
    <w:name w:val="#Основной Стиль"/>
    <w:basedOn w:val="aa"/>
    <w:pPr>
      <w:spacing w:line="360" w:lineRule="auto"/>
      <w:ind w:firstLine="720"/>
      <w:jc w:val="both"/>
    </w:pPr>
    <w:rPr>
      <w:sz w:val="28"/>
      <w:szCs w:val="20"/>
    </w:rPr>
  </w:style>
  <w:style w:type="paragraph" w:customStyle="1" w:styleId="1fff5">
    <w:name w:val="Красная строка1"/>
    <w:basedOn w:val="afffffff5"/>
    <w:pPr>
      <w:ind w:firstLine="210"/>
    </w:pPr>
    <w:rPr>
      <w:sz w:val="24"/>
    </w:rPr>
  </w:style>
  <w:style w:type="paragraph" w:customStyle="1" w:styleId="1fff6">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a"/>
    <w:pPr>
      <w:spacing w:after="240" w:line="360" w:lineRule="auto"/>
      <w:jc w:val="center"/>
    </w:pPr>
    <w:rPr>
      <w:b/>
      <w:sz w:val="32"/>
    </w:rPr>
  </w:style>
  <w:style w:type="paragraph" w:customStyle="1" w:styleId="affffffffffa">
    <w:name w:val="Содержимое таблицы"/>
    <w:basedOn w:val="aa"/>
    <w:pPr>
      <w:suppressLineNumbers/>
    </w:pPr>
    <w:rPr>
      <w:sz w:val="20"/>
      <w:szCs w:val="20"/>
    </w:rPr>
  </w:style>
  <w:style w:type="paragraph" w:customStyle="1" w:styleId="affffffffffb">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c">
    <w:name w:val="Текст в заданном формате"/>
    <w:basedOn w:val="aa"/>
    <w:pPr>
      <w:widowControl w:val="0"/>
    </w:pPr>
    <w:rPr>
      <w:rFonts w:ascii="ISOCPEUR" w:eastAsia="ISOCPEUR" w:hAnsi="ISOCPEUR" w:cs="ISOCPEUR"/>
      <w:sz w:val="20"/>
      <w:szCs w:val="20"/>
    </w:rPr>
  </w:style>
  <w:style w:type="paragraph" w:customStyle="1" w:styleId="1fff7">
    <w:name w:val="Нумерованный список 1"/>
    <w:basedOn w:val="afffffff5"/>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5"/>
    <w:pPr>
      <w:tabs>
        <w:tab w:val="left" w:pos="360"/>
      </w:tabs>
      <w:spacing w:after="0" w:line="360" w:lineRule="auto"/>
      <w:ind w:left="360" w:hanging="360"/>
      <w:jc w:val="both"/>
    </w:pPr>
    <w:rPr>
      <w:sz w:val="24"/>
      <w:szCs w:val="20"/>
    </w:rPr>
  </w:style>
  <w:style w:type="paragraph" w:customStyle="1" w:styleId="1fff9">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d">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e">
    <w:name w:val="Текст таблицы"/>
    <w:basedOn w:val="aa"/>
    <w:pPr>
      <w:spacing w:line="360" w:lineRule="auto"/>
      <w:jc w:val="both"/>
    </w:pPr>
    <w:rPr>
      <w:rFonts w:ascii="ISOCPEUR" w:hAnsi="ISOCPEUR" w:cs="ISOCPEUR"/>
      <w:bCs/>
      <w:sz w:val="16"/>
    </w:rPr>
  </w:style>
  <w:style w:type="paragraph" w:customStyle="1" w:styleId="afffffffffff">
    <w:name w:val="Текст таблицы центр"/>
    <w:basedOn w:val="affffffffffe"/>
    <w:pPr>
      <w:jc w:val="center"/>
    </w:pPr>
  </w:style>
  <w:style w:type="paragraph" w:customStyle="1" w:styleId="afffffffffff0">
    <w:name w:val="Заголовок рисунка"/>
    <w:basedOn w:val="affffffffffb"/>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1">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2">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3">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4">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d">
    <w:name w:val="Обычный (веб)1"/>
    <w:basedOn w:val="aa"/>
    <w:pPr>
      <w:spacing w:after="280" w:line="312" w:lineRule="atLeast"/>
    </w:pPr>
  </w:style>
  <w:style w:type="paragraph" w:customStyle="1" w:styleId="afffffffffff5">
    <w:name w:val="Обычный текст"/>
    <w:basedOn w:val="aa"/>
    <w:pPr>
      <w:ind w:firstLine="454"/>
      <w:jc w:val="both"/>
    </w:pPr>
    <w:rPr>
      <w:szCs w:val="20"/>
    </w:rPr>
  </w:style>
  <w:style w:type="paragraph" w:customStyle="1" w:styleId="afffffffffff6">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7">
    <w:name w:val="Норм без абзаца"/>
    <w:basedOn w:val="aa"/>
    <w:pPr>
      <w:jc w:val="both"/>
    </w:pPr>
    <w:rPr>
      <w:rFonts w:ascii="UkrainianPeterburg" w:hAnsi="UkrainianPeterburg" w:cs="UkrainianPeterburg"/>
      <w:sz w:val="16"/>
      <w:szCs w:val="16"/>
    </w:rPr>
  </w:style>
  <w:style w:type="paragraph" w:customStyle="1" w:styleId="afffffffffff8">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a"/>
    <w:next w:val="aa"/>
    <w:pPr>
      <w:ind w:left="960"/>
    </w:pPr>
    <w:rPr>
      <w:rFonts w:ascii="IzhTitl" w:hAnsi="IzhTitl" w:cs="IzhTitl"/>
      <w:sz w:val="18"/>
      <w:szCs w:val="18"/>
    </w:rPr>
  </w:style>
  <w:style w:type="paragraph" w:styleId="66">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3">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e">
    <w:name w:val="Îñíîâíîé òåêñò 2"/>
    <w:basedOn w:val="aa"/>
    <w:pPr>
      <w:widowControl w:val="0"/>
      <w:ind w:firstLine="851"/>
      <w:jc w:val="both"/>
    </w:pPr>
    <w:rPr>
      <w:sz w:val="28"/>
      <w:szCs w:val="20"/>
      <w:lang w:val="en-GB"/>
    </w:rPr>
  </w:style>
  <w:style w:type="paragraph" w:customStyle="1" w:styleId="afffffffffff9">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a">
    <w:name w:val="Îñíîâíîé òåêñò"/>
    <w:basedOn w:val="afffffffffff9"/>
    <w:rPr>
      <w:rFonts w:ascii="CentSchbook Win95BT" w:hAnsi="CentSchbook Win95BT" w:cs="CentSchbook Win95BT"/>
      <w:sz w:val="28"/>
    </w:rPr>
  </w:style>
  <w:style w:type="paragraph" w:customStyle="1" w:styleId="2fff">
    <w:name w:val="2"/>
    <w:basedOn w:val="aa"/>
    <w:next w:val="affffffff2"/>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e">
    <w:name w:val="заголовок 1"/>
    <w:basedOn w:val="aa"/>
    <w:next w:val="aa"/>
    <w:pPr>
      <w:keepNext/>
      <w:autoSpaceDE w:val="0"/>
      <w:jc w:val="center"/>
    </w:pPr>
    <w:rPr>
      <w:rFonts w:ascii="Arial" w:hAnsi="Arial" w:cs="Arial"/>
      <w:b/>
      <w:bCs/>
      <w:sz w:val="36"/>
      <w:szCs w:val="36"/>
    </w:rPr>
  </w:style>
  <w:style w:type="paragraph" w:customStyle="1" w:styleId="2fff0">
    <w:name w:val="заголовок 2"/>
    <w:basedOn w:val="aa"/>
    <w:next w:val="aa"/>
    <w:pPr>
      <w:keepNext/>
      <w:autoSpaceDE w:val="0"/>
      <w:jc w:val="center"/>
    </w:pPr>
    <w:rPr>
      <w:rFonts w:ascii="Arial" w:hAnsi="Arial" w:cs="Arial"/>
    </w:rPr>
  </w:style>
  <w:style w:type="paragraph" w:customStyle="1" w:styleId="4f1">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b">
    <w:name w:val="Текст_статті Знак"/>
    <w:basedOn w:val="aa"/>
    <w:pPr>
      <w:ind w:firstLine="284"/>
      <w:jc w:val="both"/>
    </w:pPr>
    <w:rPr>
      <w:sz w:val="20"/>
      <w:szCs w:val="20"/>
      <w:lang w:val="uk-UA"/>
    </w:rPr>
  </w:style>
  <w:style w:type="paragraph" w:customStyle="1" w:styleId="afffffffffffc">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f0">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1">
    <w:name w:val="Основной текст с отступом1"/>
    <w:basedOn w:val="aa"/>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2">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d">
    <w:name w:val="Вірш"/>
    <w:basedOn w:val="aa"/>
    <w:pPr>
      <w:keepLines/>
      <w:widowControl w:val="0"/>
      <w:spacing w:before="28" w:line="360" w:lineRule="auto"/>
      <w:ind w:left="1701" w:hanging="567"/>
      <w:jc w:val="both"/>
    </w:pPr>
    <w:rPr>
      <w:i/>
      <w:sz w:val="22"/>
      <w:szCs w:val="20"/>
      <w:lang w:val="uk-UA"/>
    </w:rPr>
  </w:style>
  <w:style w:type="paragraph" w:customStyle="1" w:styleId="afffffffffffe">
    <w:name w:val="Загальний текст"/>
    <w:basedOn w:val="aa"/>
    <w:pPr>
      <w:widowControl w:val="0"/>
      <w:spacing w:before="28" w:line="262" w:lineRule="atLeast"/>
      <w:ind w:firstLine="283"/>
      <w:jc w:val="both"/>
    </w:pPr>
    <w:rPr>
      <w:sz w:val="22"/>
      <w:szCs w:val="20"/>
      <w:lang w:val="uk-UA"/>
    </w:rPr>
  </w:style>
  <w:style w:type="paragraph" w:customStyle="1" w:styleId="affffffffffff">
    <w:name w:val="Заголовок розділів"/>
    <w:basedOn w:val="aa"/>
    <w:next w:val="affffffffffff0"/>
    <w:pPr>
      <w:widowControl w:val="0"/>
      <w:spacing w:after="480" w:line="360" w:lineRule="auto"/>
      <w:jc w:val="center"/>
    </w:pPr>
    <w:rPr>
      <w:rFonts w:ascii="OpenSymbol" w:hAnsi="OpenSymbol" w:cs="OpenSymbol"/>
      <w:b/>
      <w:sz w:val="32"/>
      <w:szCs w:val="20"/>
      <w:lang w:val="uk-UA"/>
    </w:rPr>
  </w:style>
  <w:style w:type="paragraph" w:customStyle="1" w:styleId="affffffffffff0">
    <w:name w:val="Заголовок підрозділів"/>
    <w:basedOn w:val="affffffffffff"/>
    <w:next w:val="aa"/>
    <w:pPr>
      <w:ind w:firstLine="720"/>
      <w:jc w:val="left"/>
    </w:pPr>
    <w:rPr>
      <w:rFonts w:ascii="Garamond" w:hAnsi="Garamond" w:cs="Garamond"/>
    </w:rPr>
  </w:style>
  <w:style w:type="paragraph" w:customStyle="1" w:styleId="1ffff3">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1">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1">
    <w:name w:val="Стиль2"/>
    <w:basedOn w:val="aa"/>
    <w:qFormat/>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0">
    <w:name w:val="Маркированный список 31"/>
    <w:basedOn w:val="aa"/>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2">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3">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4">
    <w:name w:val="текст сноски"/>
    <w:basedOn w:val="aa"/>
    <w:pPr>
      <w:autoSpaceDE w:val="0"/>
    </w:pPr>
    <w:rPr>
      <w:sz w:val="20"/>
      <w:szCs w:val="20"/>
    </w:rPr>
  </w:style>
  <w:style w:type="paragraph" w:customStyle="1" w:styleId="affffffffffff5">
    <w:name w:val="Àäðåñà"/>
    <w:basedOn w:val="aa"/>
    <w:pPr>
      <w:spacing w:after="60" w:line="360" w:lineRule="auto"/>
      <w:jc w:val="center"/>
    </w:pPr>
    <w:rPr>
      <w:szCs w:val="20"/>
      <w:lang w:val="uk-UA"/>
    </w:rPr>
  </w:style>
  <w:style w:type="paragraph" w:customStyle="1" w:styleId="5e">
    <w:name w:val="Основной текст5"/>
    <w:basedOn w:val="aa"/>
    <w:pPr>
      <w:widowControl w:val="0"/>
      <w:spacing w:line="420" w:lineRule="auto"/>
      <w:ind w:firstLine="851"/>
      <w:jc w:val="both"/>
    </w:pPr>
    <w:rPr>
      <w:sz w:val="26"/>
      <w:szCs w:val="20"/>
    </w:rPr>
  </w:style>
  <w:style w:type="paragraph" w:customStyle="1" w:styleId="affffffffffff6">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7">
    <w:name w:val="Цитаты"/>
    <w:basedOn w:val="aa"/>
    <w:pPr>
      <w:autoSpaceDE w:val="0"/>
      <w:spacing w:before="100" w:after="100"/>
      <w:ind w:left="360" w:right="360"/>
    </w:pPr>
  </w:style>
  <w:style w:type="paragraph" w:styleId="affffffffffff8">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9">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5">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a">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b">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c">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a"/>
    <w:next w:val="aa"/>
    <w:pPr>
      <w:autoSpaceDE w:val="0"/>
      <w:ind w:firstLine="567"/>
      <w:jc w:val="both"/>
    </w:pPr>
    <w:rPr>
      <w:sz w:val="28"/>
      <w:szCs w:val="28"/>
      <w:lang w:val="uk-UA"/>
    </w:rPr>
  </w:style>
  <w:style w:type="paragraph" w:customStyle="1" w:styleId="affffffffffffd">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e">
    <w:name w:val="Звичайний (веб)"/>
    <w:basedOn w:val="aa"/>
    <w:pPr>
      <w:autoSpaceDE w:val="0"/>
      <w:spacing w:before="100" w:after="100"/>
    </w:pPr>
    <w:rPr>
      <w:sz w:val="20"/>
      <w:lang w:val="uk-UA"/>
    </w:rPr>
  </w:style>
  <w:style w:type="paragraph" w:customStyle="1" w:styleId="afffffffffffff">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0">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5"/>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7">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2">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3">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4">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1">
    <w:name w:val="дисертация"/>
    <w:basedOn w:val="aa"/>
    <w:pPr>
      <w:spacing w:line="360" w:lineRule="auto"/>
      <w:ind w:firstLine="720"/>
      <w:jc w:val="both"/>
    </w:pPr>
    <w:rPr>
      <w:sz w:val="28"/>
      <w:szCs w:val="20"/>
      <w:lang w:val="uk-UA"/>
    </w:rPr>
  </w:style>
  <w:style w:type="paragraph" w:customStyle="1" w:styleId="afffffffffffff2">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5"/>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8">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5"/>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5"/>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5"/>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9">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3">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a"/>
    <w:next w:val="aa"/>
    <w:pPr>
      <w:keepNext/>
      <w:tabs>
        <w:tab w:val="left" w:pos="5670"/>
      </w:tabs>
      <w:autoSpaceDE w:val="0"/>
      <w:ind w:firstLine="5387"/>
      <w:jc w:val="both"/>
    </w:pPr>
    <w:rPr>
      <w:b/>
      <w:bCs/>
      <w:sz w:val="28"/>
      <w:szCs w:val="28"/>
    </w:rPr>
  </w:style>
  <w:style w:type="paragraph" w:customStyle="1" w:styleId="afffffffffffff4">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6">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5">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6"/>
    <w:pPr>
      <w:pBdr>
        <w:top w:val="single" w:sz="4" w:space="10" w:color="000000"/>
      </w:pBdr>
      <w:ind w:firstLine="283"/>
      <w:jc w:val="both"/>
    </w:pPr>
    <w:rPr>
      <w:rFonts w:ascii="FreeSetCTT" w:hAnsi="FreeSetCTT" w:cs="FreeSetCTT"/>
      <w:sz w:val="18"/>
      <w:szCs w:val="18"/>
    </w:rPr>
  </w:style>
  <w:style w:type="paragraph" w:customStyle="1" w:styleId="afffffffffffff6">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b">
    <w:name w:val="Указатель1"/>
    <w:basedOn w:val="aa"/>
    <w:pPr>
      <w:suppressLineNumbers/>
    </w:pPr>
    <w:rPr>
      <w:rFonts w:cs="Helvetica"/>
    </w:rPr>
  </w:style>
  <w:style w:type="paragraph" w:customStyle="1" w:styleId="afffffffffffff7">
    <w:name w:val="Содержимое врезки"/>
    <w:basedOn w:val="afffffff5"/>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9"/>
    <w:pPr>
      <w:widowControl/>
      <w:overflowPunct/>
      <w:autoSpaceDE/>
      <w:spacing w:before="0" w:after="0" w:line="240" w:lineRule="auto"/>
      <w:ind w:left="4252"/>
      <w:jc w:val="left"/>
      <w:textAlignment w:val="auto"/>
    </w:pPr>
    <w:rPr>
      <w:i w:val="0"/>
      <w:iCs w:val="0"/>
      <w:color w:val="auto"/>
      <w:szCs w:val="20"/>
    </w:rPr>
  </w:style>
  <w:style w:type="paragraph" w:customStyle="1" w:styleId="afffffffffffff8">
    <w:name w:val="Адресат"/>
    <w:basedOn w:val="aa"/>
    <w:rPr>
      <w:sz w:val="28"/>
      <w:szCs w:val="20"/>
      <w:lang w:val="uk-UA"/>
    </w:rPr>
  </w:style>
  <w:style w:type="paragraph" w:styleId="2fff7">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4">
    <w:name w:val="Указатель 41"/>
    <w:basedOn w:val="aa"/>
    <w:next w:val="aa"/>
    <w:pPr>
      <w:widowControl w:val="0"/>
      <w:autoSpaceDE w:val="0"/>
      <w:ind w:left="800" w:hanging="200"/>
    </w:pPr>
    <w:rPr>
      <w:sz w:val="18"/>
      <w:szCs w:val="18"/>
    </w:rPr>
  </w:style>
  <w:style w:type="paragraph" w:customStyle="1" w:styleId="512">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9">
    <w:name w:val="index heading"/>
    <w:basedOn w:val="aa"/>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c"/>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a">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b">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c">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d">
    <w:name w:val="текст примечания"/>
    <w:basedOn w:val="aa"/>
    <w:pPr>
      <w:autoSpaceDE w:val="0"/>
    </w:pPr>
    <w:rPr>
      <w:sz w:val="20"/>
      <w:szCs w:val="20"/>
    </w:rPr>
  </w:style>
  <w:style w:type="paragraph" w:customStyle="1" w:styleId="afffffffffffffe">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
    <w:name w:val="заголовок"/>
    <w:basedOn w:val="affffffffe"/>
    <w:pPr>
      <w:autoSpaceDE w:val="0"/>
      <w:spacing w:after="57" w:line="244" w:lineRule="atLeast"/>
      <w:ind w:firstLine="0"/>
      <w:jc w:val="center"/>
      <w:textAlignment w:val="center"/>
    </w:pPr>
    <w:rPr>
      <w:b/>
      <w:bCs/>
      <w:caps/>
      <w:color w:val="000000"/>
      <w:sz w:val="20"/>
    </w:rPr>
  </w:style>
  <w:style w:type="paragraph" w:customStyle="1" w:styleId="affffffffffffff0">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0"/>
    <w:next w:val="affffffffffffff0"/>
    <w:pPr>
      <w:keepNext/>
      <w:spacing w:before="240" w:after="60"/>
    </w:pPr>
    <w:rPr>
      <w:rFonts w:ascii="OpenSymbol" w:hAnsi="OpenSymbol" w:cs="OpenSymbol"/>
      <w:b/>
      <w:bCs/>
      <w:kern w:val="1"/>
      <w:lang w:val="uk-UA"/>
    </w:rPr>
  </w:style>
  <w:style w:type="paragraph" w:customStyle="1" w:styleId="Aenao-1">
    <w:name w:val="Aena?o-1"/>
    <w:basedOn w:val="afffffff5"/>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1">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2">
    <w:name w:val="текст виноски"/>
    <w:basedOn w:val="afffffff7"/>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3">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4">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5">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6">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5"/>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7">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8">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9">
    <w:name w:val="а"/>
    <w:basedOn w:val="aa"/>
    <w:pPr>
      <w:autoSpaceDE w:val="0"/>
      <w:ind w:firstLine="720"/>
      <w:jc w:val="both"/>
    </w:pPr>
    <w:rPr>
      <w:sz w:val="28"/>
      <w:szCs w:val="28"/>
      <w:lang w:val="uk-UA"/>
    </w:rPr>
  </w:style>
  <w:style w:type="paragraph" w:customStyle="1" w:styleId="67">
    <w:name w:val="заголовок 6"/>
    <w:basedOn w:val="aa"/>
    <w:next w:val="aa"/>
    <w:pPr>
      <w:keepNext/>
      <w:autoSpaceDE w:val="0"/>
      <w:spacing w:line="288" w:lineRule="auto"/>
      <w:jc w:val="center"/>
    </w:pPr>
    <w:rPr>
      <w:sz w:val="26"/>
      <w:szCs w:val="26"/>
      <w:lang w:val="en-US"/>
    </w:rPr>
  </w:style>
  <w:style w:type="paragraph" w:customStyle="1" w:styleId="affffffffffffffa">
    <w:name w:val="рабочий"/>
    <w:basedOn w:val="aa"/>
    <w:pPr>
      <w:spacing w:line="360" w:lineRule="auto"/>
      <w:ind w:right="-284" w:firstLine="709"/>
      <w:jc w:val="both"/>
    </w:pPr>
    <w:rPr>
      <w:sz w:val="28"/>
      <w:szCs w:val="20"/>
    </w:rPr>
  </w:style>
  <w:style w:type="paragraph" w:customStyle="1" w:styleId="1fffff0">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b">
    <w:name w:val="Âåðõíèé êîëîíòèòóë"/>
    <w:basedOn w:val="aa"/>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c">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d">
    <w:name w:val="Книги"/>
    <w:basedOn w:val="aa"/>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e">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a"/>
    <w:pPr>
      <w:jc w:val="center"/>
    </w:pPr>
    <w:rPr>
      <w:sz w:val="28"/>
      <w:szCs w:val="20"/>
      <w:lang w:val="uk-UA"/>
    </w:rPr>
  </w:style>
  <w:style w:type="paragraph" w:customStyle="1" w:styleId="2fff8">
    <w:name w:val="Схема 2"/>
    <w:basedOn w:val="aa"/>
    <w:pPr>
      <w:jc w:val="center"/>
    </w:pPr>
    <w:rPr>
      <w:szCs w:val="20"/>
      <w:lang w:val="uk-UA"/>
    </w:rPr>
  </w:style>
  <w:style w:type="paragraph" w:customStyle="1" w:styleId="afffffffffffffff0">
    <w:name w:val="Титул"/>
    <w:basedOn w:val="aa"/>
    <w:pPr>
      <w:jc w:val="center"/>
    </w:pPr>
    <w:rPr>
      <w:sz w:val="32"/>
      <w:szCs w:val="20"/>
      <w:lang w:val="uk-UA"/>
    </w:rPr>
  </w:style>
  <w:style w:type="paragraph" w:customStyle="1" w:styleId="afffffffffffffff1">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2">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3">
    <w:name w:val="Таблица знак"/>
    <w:basedOn w:val="aa"/>
    <w:pPr>
      <w:jc w:val="center"/>
    </w:pPr>
    <w:rPr>
      <w:sz w:val="26"/>
      <w:szCs w:val="26"/>
    </w:rPr>
  </w:style>
  <w:style w:type="paragraph" w:customStyle="1" w:styleId="afffffffffffffff4">
    <w:name w:val="Ссылка"/>
    <w:basedOn w:val="aa"/>
    <w:pPr>
      <w:spacing w:line="360" w:lineRule="auto"/>
      <w:ind w:firstLine="709"/>
      <w:jc w:val="both"/>
    </w:pPr>
  </w:style>
  <w:style w:type="paragraph" w:customStyle="1" w:styleId="afffffffffffffff5">
    <w:name w:val="Рисунок Знак"/>
    <w:basedOn w:val="aa"/>
    <w:pPr>
      <w:spacing w:after="240"/>
      <w:jc w:val="center"/>
    </w:pPr>
  </w:style>
  <w:style w:type="paragraph" w:customStyle="1" w:styleId="afffffffffffffff6">
    <w:name w:val="Рисунок"/>
    <w:basedOn w:val="aa"/>
    <w:pPr>
      <w:spacing w:after="120"/>
      <w:ind w:firstLine="709"/>
      <w:jc w:val="both"/>
    </w:pPr>
  </w:style>
  <w:style w:type="paragraph" w:customStyle="1" w:styleId="afffffffffffffff7">
    <w:name w:val="Таблица центр"/>
    <w:next w:val="afffffffffe"/>
    <w:pPr>
      <w:suppressAutoHyphens/>
      <w:spacing w:after="120"/>
      <w:jc w:val="center"/>
    </w:pPr>
    <w:rPr>
      <w:rFonts w:ascii="Garamond" w:eastAsia="Garamond" w:hAnsi="Garamond" w:cs="Garamond"/>
      <w:sz w:val="28"/>
      <w:lang w:eastAsia="ar-SA"/>
    </w:rPr>
  </w:style>
  <w:style w:type="paragraph" w:customStyle="1" w:styleId="afffffffffffffff8">
    <w:name w:val="Таблица назв"/>
    <w:next w:val="afffffffffffffff7"/>
    <w:pPr>
      <w:suppressAutoHyphens/>
      <w:jc w:val="right"/>
    </w:pPr>
    <w:rPr>
      <w:rFonts w:ascii="Garamond" w:eastAsia="Garamond" w:hAnsi="Garamond" w:cs="Garamond"/>
      <w:sz w:val="28"/>
      <w:szCs w:val="24"/>
      <w:lang w:eastAsia="ar-SA"/>
    </w:rPr>
  </w:style>
  <w:style w:type="paragraph" w:customStyle="1" w:styleId="afffffffffffffff9">
    <w:name w:val="Стиль Таблица"/>
    <w:basedOn w:val="aa"/>
    <w:next w:val="aa"/>
    <w:pPr>
      <w:ind w:left="3240"/>
      <w:jc w:val="right"/>
    </w:pPr>
    <w:rPr>
      <w:sz w:val="28"/>
      <w:szCs w:val="20"/>
    </w:rPr>
  </w:style>
  <w:style w:type="paragraph" w:customStyle="1" w:styleId="afffffffffffffffa">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5"/>
    <w:pPr>
      <w:spacing w:after="0"/>
    </w:pPr>
    <w:rPr>
      <w:sz w:val="26"/>
    </w:rPr>
  </w:style>
  <w:style w:type="paragraph" w:customStyle="1" w:styleId="1310">
    <w:name w:val="Стиль Рисунок Знак + 13 пт1"/>
    <w:basedOn w:val="afffffffffffffff5"/>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9">
    <w:name w:val="оглавление 2"/>
    <w:basedOn w:val="aa"/>
    <w:next w:val="aa"/>
    <w:pPr>
      <w:ind w:left="200"/>
    </w:pPr>
    <w:rPr>
      <w:sz w:val="20"/>
      <w:szCs w:val="20"/>
    </w:rPr>
  </w:style>
  <w:style w:type="paragraph" w:customStyle="1" w:styleId="1fffff6">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b">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c">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d">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e">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0">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1">
    <w:name w:val="н"/>
    <w:basedOn w:val="aa"/>
    <w:pPr>
      <w:spacing w:line="360" w:lineRule="auto"/>
      <w:ind w:firstLine="284"/>
      <w:jc w:val="both"/>
    </w:pPr>
    <w:rPr>
      <w:sz w:val="28"/>
      <w:szCs w:val="20"/>
      <w:lang w:val="uk-UA"/>
    </w:rPr>
  </w:style>
  <w:style w:type="paragraph" w:customStyle="1" w:styleId="1fffff8">
    <w:name w:val="çàãîëîâîê 1"/>
    <w:basedOn w:val="aa"/>
    <w:next w:val="aa"/>
    <w:pPr>
      <w:keepNext/>
      <w:spacing w:line="360" w:lineRule="auto"/>
      <w:jc w:val="both"/>
    </w:pPr>
    <w:rPr>
      <w:sz w:val="28"/>
      <w:szCs w:val="20"/>
      <w:lang w:val="uk-UA"/>
    </w:rPr>
  </w:style>
  <w:style w:type="paragraph" w:customStyle="1" w:styleId="affffffffffffffff2">
    <w:name w:val="Ос"/>
    <w:basedOn w:val="a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3">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4">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5">
    <w:name w:val="Подпись к рисунку"/>
    <w:basedOn w:val="aa"/>
    <w:pPr>
      <w:keepLines/>
      <w:spacing w:after="360" w:line="360" w:lineRule="auto"/>
      <w:jc w:val="center"/>
    </w:pPr>
    <w:rPr>
      <w:szCs w:val="20"/>
    </w:rPr>
  </w:style>
  <w:style w:type="paragraph" w:customStyle="1" w:styleId="affffffffffffffff6">
    <w:name w:val="Подпись к таблице"/>
    <w:basedOn w:val="aa"/>
    <w:pPr>
      <w:spacing w:line="360" w:lineRule="auto"/>
      <w:jc w:val="right"/>
    </w:pPr>
    <w:rPr>
      <w:sz w:val="28"/>
      <w:szCs w:val="20"/>
    </w:rPr>
  </w:style>
  <w:style w:type="paragraph" w:customStyle="1" w:styleId="affffffffffffffff7">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8">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9">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a">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b">
    <w:name w:val="Адрес 2"/>
    <w:basedOn w:val="aa"/>
    <w:pPr>
      <w:spacing w:line="200" w:lineRule="atLeast"/>
    </w:pPr>
    <w:rPr>
      <w:sz w:val="16"/>
      <w:szCs w:val="20"/>
    </w:rPr>
  </w:style>
  <w:style w:type="paragraph" w:customStyle="1" w:styleId="affffffffffffffffb">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a">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c">
    <w:name w:val="Òåêñò"/>
    <w:basedOn w:val="aa"/>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d">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e">
    <w:name w:val="Без інтервалів"/>
    <w:basedOn w:val="aa"/>
    <w:rPr>
      <w:lang w:val="uk-UA"/>
    </w:rPr>
  </w:style>
  <w:style w:type="paragraph" w:customStyle="1" w:styleId="afffffffffffffffff">
    <w:name w:val="Абзац списку"/>
    <w:basedOn w:val="aa"/>
    <w:uiPriority w:val="34"/>
    <w:qFormat/>
    <w:pPr>
      <w:ind w:left="720"/>
    </w:pPr>
    <w:rPr>
      <w:lang w:val="uk-UA"/>
    </w:rPr>
  </w:style>
  <w:style w:type="paragraph" w:customStyle="1" w:styleId="afffffffffffffffff0">
    <w:name w:val="Цитація"/>
    <w:basedOn w:val="aa"/>
    <w:next w:val="aa"/>
    <w:pPr>
      <w:spacing w:before="200"/>
      <w:ind w:left="360" w:right="360"/>
    </w:pPr>
    <w:rPr>
      <w:i/>
      <w:iCs/>
      <w:lang w:val="uk-UA"/>
    </w:rPr>
  </w:style>
  <w:style w:type="paragraph" w:customStyle="1" w:styleId="afffffffffffffffff1">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2">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d"/>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3">
    <w:name w:val="Лит"/>
    <w:basedOn w:val="aa"/>
    <w:pPr>
      <w:keepNext/>
      <w:keepLines/>
      <w:autoSpaceDE w:val="0"/>
      <w:spacing w:before="240"/>
      <w:jc w:val="center"/>
    </w:pPr>
    <w:rPr>
      <w:caps/>
      <w:sz w:val="28"/>
      <w:szCs w:val="28"/>
    </w:rPr>
  </w:style>
  <w:style w:type="paragraph" w:customStyle="1" w:styleId="afffffffffffffffff4">
    <w:name w:val="текст сноски Знак"/>
    <w:basedOn w:val="aa"/>
    <w:pPr>
      <w:autoSpaceDE w:val="0"/>
      <w:ind w:firstLine="709"/>
      <w:jc w:val="both"/>
    </w:pPr>
    <w:rPr>
      <w:sz w:val="16"/>
      <w:szCs w:val="20"/>
    </w:rPr>
  </w:style>
  <w:style w:type="paragraph" w:customStyle="1" w:styleId="afffffffffffffffff5">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6">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0">
    <w:name w:val="Маркированный список 41"/>
    <w:basedOn w:val="aa"/>
    <w:pPr>
      <w:widowControl w:val="0"/>
      <w:numPr>
        <w:numId w:val="3"/>
      </w:numPr>
    </w:pPr>
    <w:rPr>
      <w:szCs w:val="20"/>
    </w:rPr>
  </w:style>
  <w:style w:type="paragraph" w:customStyle="1" w:styleId="51">
    <w:name w:val="Маркированный список 51"/>
    <w:basedOn w:val="aa"/>
    <w:pPr>
      <w:widowControl w:val="0"/>
      <w:numPr>
        <w:numId w:val="2"/>
      </w:numPr>
    </w:pPr>
    <w:rPr>
      <w:szCs w:val="20"/>
    </w:rPr>
  </w:style>
  <w:style w:type="paragraph" w:styleId="2fffc">
    <w:name w:val="envelope return"/>
    <w:basedOn w:val="aa"/>
    <w:pPr>
      <w:widowControl w:val="0"/>
    </w:pPr>
    <w:rPr>
      <w:rFonts w:ascii="OpenSymbol" w:hAnsi="OpenSymbol" w:cs="OpenSymbol"/>
      <w:sz w:val="20"/>
      <w:szCs w:val="20"/>
    </w:rPr>
  </w:style>
  <w:style w:type="paragraph" w:customStyle="1" w:styleId="1fffffc">
    <w:name w:val="Приветствие1"/>
    <w:basedOn w:val="aa"/>
    <w:next w:val="aa"/>
    <w:pPr>
      <w:widowControl w:val="0"/>
    </w:pPr>
    <w:rPr>
      <w:szCs w:val="20"/>
    </w:rPr>
  </w:style>
  <w:style w:type="paragraph" w:customStyle="1" w:styleId="416">
    <w:name w:val="Продолжение списка 41"/>
    <w:basedOn w:val="aa"/>
    <w:pPr>
      <w:widowControl w:val="0"/>
      <w:spacing w:after="120"/>
      <w:ind w:left="1132"/>
    </w:pPr>
    <w:rPr>
      <w:szCs w:val="20"/>
    </w:rPr>
  </w:style>
  <w:style w:type="paragraph" w:customStyle="1" w:styleId="514">
    <w:name w:val="Продолжение списка 51"/>
    <w:basedOn w:val="aa"/>
    <w:pPr>
      <w:widowControl w:val="0"/>
      <w:spacing w:after="120"/>
      <w:ind w:left="1415"/>
    </w:pPr>
    <w:rPr>
      <w:szCs w:val="20"/>
    </w:rPr>
  </w:style>
  <w:style w:type="paragraph" w:customStyle="1" w:styleId="515">
    <w:name w:val="Список 51"/>
    <w:basedOn w:val="aa"/>
    <w:pPr>
      <w:widowControl w:val="0"/>
      <w:ind w:left="1415" w:hanging="283"/>
    </w:pPr>
    <w:rPr>
      <w:szCs w:val="20"/>
    </w:rPr>
  </w:style>
  <w:style w:type="paragraph" w:customStyle="1" w:styleId="1fffffd">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8">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9">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a">
    <w:name w:val="Обложка"/>
    <w:basedOn w:val="afffffffffffffffff9"/>
    <w:pPr>
      <w:spacing w:line="288" w:lineRule="auto"/>
      <w:ind w:left="0" w:firstLine="0"/>
      <w:jc w:val="center"/>
    </w:pPr>
    <w:rPr>
      <w:rFonts w:ascii="OpenSymbol" w:hAnsi="OpenSymbol" w:cs="OpenSymbol"/>
      <w:spacing w:val="0"/>
    </w:rPr>
  </w:style>
  <w:style w:type="paragraph" w:customStyle="1" w:styleId="afffffffffffffffffb">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7"/>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link w:val="1410"/>
    <w:pPr>
      <w:spacing w:line="360" w:lineRule="auto"/>
      <w:ind w:firstLine="709"/>
      <w:jc w:val="both"/>
    </w:pPr>
    <w:rPr>
      <w:sz w:val="28"/>
      <w:szCs w:val="28"/>
      <w:lang w:val="uk-UA"/>
    </w:rPr>
  </w:style>
  <w:style w:type="paragraph" w:customStyle="1" w:styleId="2fffd">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a"/>
    <w:pPr>
      <w:widowControl w:val="0"/>
      <w:shd w:val="clear" w:color="auto" w:fill="FFFFFF"/>
      <w:spacing w:after="660" w:line="0" w:lineRule="atLeast"/>
      <w:jc w:val="right"/>
    </w:pPr>
    <w:rPr>
      <w:sz w:val="26"/>
      <w:szCs w:val="26"/>
    </w:rPr>
  </w:style>
  <w:style w:type="paragraph" w:customStyle="1" w:styleId="516">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c">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5"/>
    <w:next w:val="afffffff5"/>
    <w:pPr>
      <w:keepNext/>
      <w:autoSpaceDE w:val="0"/>
      <w:spacing w:after="0" w:line="480" w:lineRule="auto"/>
      <w:ind w:firstLine="720"/>
      <w:jc w:val="center"/>
    </w:pPr>
    <w:rPr>
      <w:b/>
      <w:bCs/>
      <w:szCs w:val="28"/>
    </w:rPr>
  </w:style>
  <w:style w:type="paragraph" w:customStyle="1" w:styleId="3ff6">
    <w:name w:val="????????? 3"/>
    <w:basedOn w:val="afffffff5"/>
    <w:next w:val="afffffff5"/>
    <w:pPr>
      <w:keepNext/>
      <w:autoSpaceDE w:val="0"/>
      <w:spacing w:after="0" w:line="480" w:lineRule="auto"/>
      <w:ind w:firstLine="720"/>
      <w:jc w:val="both"/>
    </w:pPr>
    <w:rPr>
      <w:b/>
      <w:bCs/>
      <w:szCs w:val="28"/>
    </w:rPr>
  </w:style>
  <w:style w:type="paragraph" w:customStyle="1" w:styleId="4f6">
    <w:name w:val="????????? 4"/>
    <w:basedOn w:val="afffffff5"/>
    <w:next w:val="afffffff5"/>
    <w:pPr>
      <w:keepNext/>
      <w:autoSpaceDE w:val="0"/>
      <w:spacing w:after="0" w:line="480" w:lineRule="auto"/>
      <w:ind w:firstLine="993"/>
      <w:jc w:val="both"/>
    </w:pPr>
    <w:rPr>
      <w:b/>
      <w:bCs/>
      <w:szCs w:val="28"/>
    </w:rPr>
  </w:style>
  <w:style w:type="paragraph" w:customStyle="1" w:styleId="5f1">
    <w:name w:val="????????? 5"/>
    <w:basedOn w:val="afffffff5"/>
    <w:next w:val="afffffff5"/>
    <w:pPr>
      <w:keepNext/>
      <w:autoSpaceDE w:val="0"/>
      <w:spacing w:after="0"/>
      <w:jc w:val="both"/>
    </w:pPr>
    <w:rPr>
      <w:szCs w:val="28"/>
    </w:rPr>
  </w:style>
  <w:style w:type="paragraph" w:customStyle="1" w:styleId="6a">
    <w:name w:val="????????? 6"/>
    <w:basedOn w:val="afffffff5"/>
    <w:next w:val="afffffff5"/>
    <w:pPr>
      <w:keepNext/>
      <w:autoSpaceDE w:val="0"/>
      <w:spacing w:after="0"/>
      <w:ind w:firstLine="720"/>
      <w:jc w:val="center"/>
    </w:pPr>
    <w:rPr>
      <w:szCs w:val="28"/>
    </w:rPr>
  </w:style>
  <w:style w:type="paragraph" w:customStyle="1" w:styleId="7b">
    <w:name w:val="????????? 7"/>
    <w:basedOn w:val="afffffff5"/>
    <w:next w:val="afffffff5"/>
    <w:pPr>
      <w:keepNext/>
      <w:autoSpaceDE w:val="0"/>
      <w:spacing w:after="0"/>
      <w:jc w:val="center"/>
    </w:pPr>
    <w:rPr>
      <w:b/>
      <w:bCs/>
      <w:caps/>
      <w:szCs w:val="28"/>
    </w:rPr>
  </w:style>
  <w:style w:type="paragraph" w:customStyle="1" w:styleId="88">
    <w:name w:val="????????? 8"/>
    <w:basedOn w:val="afffffff5"/>
    <w:next w:val="afffffff5"/>
    <w:pPr>
      <w:keepNext/>
      <w:autoSpaceDE w:val="0"/>
      <w:spacing w:before="120" w:line="480" w:lineRule="auto"/>
      <w:ind w:firstLine="709"/>
    </w:pPr>
    <w:rPr>
      <w:b/>
      <w:bCs/>
      <w:szCs w:val="28"/>
    </w:rPr>
  </w:style>
  <w:style w:type="paragraph" w:customStyle="1" w:styleId="97">
    <w:name w:val="????????? 9"/>
    <w:basedOn w:val="afffffff5"/>
    <w:next w:val="afffffff5"/>
    <w:pPr>
      <w:keepNext/>
      <w:widowControl w:val="0"/>
      <w:autoSpaceDE w:val="0"/>
      <w:spacing w:after="0" w:line="360" w:lineRule="auto"/>
      <w:ind w:left="2126" w:right="2404"/>
      <w:jc w:val="center"/>
    </w:pPr>
    <w:rPr>
      <w:b/>
      <w:bCs/>
      <w:szCs w:val="28"/>
    </w:rPr>
  </w:style>
  <w:style w:type="paragraph" w:customStyle="1" w:styleId="afffffffffffffffffd">
    <w:name w:val="??????? ??????????"/>
    <w:basedOn w:val="afffffff5"/>
    <w:pPr>
      <w:tabs>
        <w:tab w:val="center" w:pos="4536"/>
        <w:tab w:val="right" w:pos="9072"/>
      </w:tabs>
      <w:autoSpaceDE w:val="0"/>
      <w:spacing w:after="0"/>
    </w:pPr>
    <w:rPr>
      <w:szCs w:val="28"/>
    </w:rPr>
  </w:style>
  <w:style w:type="paragraph" w:customStyle="1" w:styleId="afffffffffffffffffe">
    <w:name w:val="????????????"/>
    <w:basedOn w:val="afffffff5"/>
    <w:pPr>
      <w:autoSpaceDE w:val="0"/>
      <w:spacing w:before="240" w:after="0" w:line="480" w:lineRule="auto"/>
      <w:ind w:firstLine="720"/>
      <w:jc w:val="both"/>
    </w:pPr>
    <w:rPr>
      <w:szCs w:val="28"/>
    </w:rPr>
  </w:style>
  <w:style w:type="paragraph" w:customStyle="1" w:styleId="affffffffffffffffff">
    <w:name w:val="???????? ????? ? ????????"/>
    <w:basedOn w:val="afffffff5"/>
    <w:pPr>
      <w:tabs>
        <w:tab w:val="left" w:pos="567"/>
      </w:tabs>
      <w:autoSpaceDE w:val="0"/>
      <w:spacing w:after="0" w:line="376" w:lineRule="auto"/>
      <w:ind w:firstLine="567"/>
      <w:jc w:val="both"/>
    </w:pPr>
    <w:rPr>
      <w:szCs w:val="28"/>
    </w:rPr>
  </w:style>
  <w:style w:type="paragraph" w:customStyle="1" w:styleId="2ffff1">
    <w:name w:val="???????? ????? ? ???????? 2"/>
    <w:basedOn w:val="afffffff5"/>
    <w:pPr>
      <w:tabs>
        <w:tab w:val="left" w:pos="360"/>
      </w:tabs>
      <w:autoSpaceDE w:val="0"/>
      <w:spacing w:after="0" w:line="376" w:lineRule="auto"/>
      <w:ind w:firstLine="357"/>
      <w:jc w:val="both"/>
    </w:pPr>
    <w:rPr>
      <w:szCs w:val="28"/>
    </w:rPr>
  </w:style>
  <w:style w:type="paragraph" w:customStyle="1" w:styleId="affffffffffffffffff0">
    <w:name w:val="???????? ?????"/>
    <w:basedOn w:val="afffffff5"/>
    <w:pPr>
      <w:autoSpaceDE w:val="0"/>
      <w:spacing w:after="0"/>
    </w:pPr>
    <w:rPr>
      <w:szCs w:val="28"/>
    </w:rPr>
  </w:style>
  <w:style w:type="paragraph" w:customStyle="1" w:styleId="affffffffffffffffff1">
    <w:name w:val="????????"/>
    <w:basedOn w:val="afffffff5"/>
    <w:pPr>
      <w:autoSpaceDE w:val="0"/>
      <w:spacing w:after="0" w:line="480" w:lineRule="auto"/>
      <w:ind w:firstLine="720"/>
      <w:jc w:val="center"/>
    </w:pPr>
    <w:rPr>
      <w:b/>
      <w:bCs/>
      <w:caps/>
      <w:szCs w:val="28"/>
    </w:rPr>
  </w:style>
  <w:style w:type="paragraph" w:customStyle="1" w:styleId="2ffff2">
    <w:name w:val="???????? ????? 2"/>
    <w:basedOn w:val="afffffff5"/>
    <w:pPr>
      <w:widowControl w:val="0"/>
      <w:autoSpaceDE w:val="0"/>
      <w:spacing w:after="0"/>
      <w:jc w:val="center"/>
    </w:pPr>
    <w:rPr>
      <w:b/>
      <w:bCs/>
      <w:caps/>
      <w:sz w:val="32"/>
      <w:szCs w:val="32"/>
    </w:rPr>
  </w:style>
  <w:style w:type="paragraph" w:customStyle="1" w:styleId="affffffffffffffffff2">
    <w:name w:val="?????? ??????????"/>
    <w:basedOn w:val="afffffff5"/>
    <w:pPr>
      <w:tabs>
        <w:tab w:val="center" w:pos="4153"/>
        <w:tab w:val="right" w:pos="8306"/>
      </w:tabs>
      <w:autoSpaceDE w:val="0"/>
      <w:spacing w:after="0"/>
    </w:pPr>
    <w:rPr>
      <w:szCs w:val="28"/>
    </w:rPr>
  </w:style>
  <w:style w:type="paragraph" w:customStyle="1" w:styleId="1ffffff">
    <w:name w:val="??????? ??????????1"/>
    <w:basedOn w:val="affffffffffffff0"/>
    <w:pPr>
      <w:tabs>
        <w:tab w:val="center" w:pos="4536"/>
        <w:tab w:val="right" w:pos="9072"/>
      </w:tabs>
      <w:overflowPunct/>
      <w:textAlignment w:val="auto"/>
    </w:pPr>
    <w:rPr>
      <w:sz w:val="20"/>
      <w:szCs w:val="20"/>
      <w:lang w:val="ru-RU"/>
    </w:rPr>
  </w:style>
  <w:style w:type="paragraph" w:customStyle="1" w:styleId="1ffffff0">
    <w:name w:val="?????? ??????????1"/>
    <w:basedOn w:val="affffffffffffff0"/>
    <w:pPr>
      <w:tabs>
        <w:tab w:val="center" w:pos="4153"/>
        <w:tab w:val="right" w:pos="8306"/>
      </w:tabs>
      <w:overflowPunct/>
      <w:textAlignment w:val="auto"/>
    </w:pPr>
    <w:rPr>
      <w:sz w:val="20"/>
      <w:szCs w:val="20"/>
      <w:lang w:val="ru-RU"/>
    </w:rPr>
  </w:style>
  <w:style w:type="paragraph" w:customStyle="1" w:styleId="1ffffff1">
    <w:name w:val="???????? ????? ? ????????1"/>
    <w:basedOn w:val="affffffffffffff0"/>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2">
    <w:name w:val="заголовок дисера 1"/>
    <w:basedOn w:val="affffffffffffffffd"/>
    <w:pPr>
      <w:widowControl/>
      <w:ind w:firstLine="0"/>
      <w:jc w:val="center"/>
    </w:pPr>
    <w:rPr>
      <w:rFonts w:cs="Mangal"/>
      <w:b/>
      <w:bCs/>
      <w:caps/>
    </w:rPr>
  </w:style>
  <w:style w:type="paragraph" w:customStyle="1" w:styleId="2ffff3">
    <w:name w:val="заголовок дисера 2"/>
    <w:basedOn w:val="1ffffff2"/>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3">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4">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5">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6">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6"/>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7">
    <w:name w:val="Розд."/>
    <w:basedOn w:val="aa"/>
    <w:pPr>
      <w:widowControl w:val="0"/>
      <w:spacing w:line="360" w:lineRule="auto"/>
      <w:ind w:firstLine="567"/>
      <w:jc w:val="center"/>
    </w:pPr>
    <w:rPr>
      <w:b/>
      <w:sz w:val="28"/>
      <w:szCs w:val="20"/>
      <w:lang w:val="uk-UA"/>
    </w:rPr>
  </w:style>
  <w:style w:type="paragraph" w:customStyle="1" w:styleId="affffffffffffffffff8">
    <w:name w:val="Переменные"/>
    <w:basedOn w:val="afffffff5"/>
    <w:pPr>
      <w:tabs>
        <w:tab w:val="left" w:pos="482"/>
      </w:tabs>
      <w:spacing w:after="0" w:line="336" w:lineRule="auto"/>
      <w:ind w:left="482" w:hanging="482"/>
      <w:jc w:val="both"/>
    </w:pPr>
    <w:rPr>
      <w:sz w:val="18"/>
      <w:szCs w:val="18"/>
      <w:lang w:val="uk-UA"/>
    </w:rPr>
  </w:style>
  <w:style w:type="paragraph" w:customStyle="1" w:styleId="affffffffffffffffff9">
    <w:name w:val="Чертежный"/>
    <w:pPr>
      <w:suppressAutoHyphens/>
      <w:jc w:val="both"/>
    </w:pPr>
    <w:rPr>
      <w:rFonts w:ascii="Mincho" w:eastAsia="Garamond" w:hAnsi="Mincho" w:cs="Garamond"/>
      <w:i/>
      <w:sz w:val="28"/>
      <w:lang w:val="uk-UA" w:eastAsia="ar-SA"/>
    </w:rPr>
  </w:style>
  <w:style w:type="paragraph" w:customStyle="1" w:styleId="affffffffffffffffffa">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b">
    <w:name w:val="Стиль6"/>
    <w:basedOn w:val="2fff1"/>
    <w:qFormat/>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4"/>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b">
    <w:name w:val="КУ_литература"/>
    <w:basedOn w:val="afffffffc"/>
    <w:pPr>
      <w:suppressLineNumbers/>
      <w:tabs>
        <w:tab w:val="left" w:pos="284"/>
      </w:tabs>
      <w:spacing w:after="0"/>
      <w:ind w:left="720" w:hanging="360"/>
      <w:jc w:val="both"/>
    </w:pPr>
    <w:rPr>
      <w:spacing w:val="-2"/>
      <w:sz w:val="18"/>
      <w:szCs w:val="18"/>
    </w:rPr>
  </w:style>
  <w:style w:type="paragraph" w:customStyle="1" w:styleId="affffffffffffffffffc">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3">
    <w:name w:val="Заг 4"/>
    <w:basedOn w:val="aa"/>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d">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e">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
    <w:name w:val="Памятник"/>
    <w:basedOn w:val="aa"/>
    <w:next w:val="aa"/>
    <w:pPr>
      <w:spacing w:line="360" w:lineRule="auto"/>
      <w:jc w:val="both"/>
    </w:pPr>
    <w:rPr>
      <w:sz w:val="28"/>
      <w:szCs w:val="20"/>
      <w:lang w:val="uk-UA"/>
    </w:rPr>
  </w:style>
  <w:style w:type="paragraph" w:customStyle="1" w:styleId="afffffffffffffffffff0">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a"/>
    <w:next w:val="aa"/>
    <w:pPr>
      <w:spacing w:line="360" w:lineRule="auto"/>
      <w:ind w:left="440" w:hanging="440"/>
      <w:jc w:val="both"/>
    </w:pPr>
    <w:rPr>
      <w:sz w:val="28"/>
      <w:szCs w:val="20"/>
      <w:lang w:val="uk-UA"/>
    </w:rPr>
  </w:style>
  <w:style w:type="paragraph" w:customStyle="1" w:styleId="1ffffff6">
    <w:name w:val="Таблица ссылок1"/>
    <w:basedOn w:val="aa"/>
    <w:next w:val="aa"/>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1">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5"/>
    <w:pPr>
      <w:spacing w:after="0" w:line="360" w:lineRule="auto"/>
      <w:ind w:firstLine="709"/>
      <w:jc w:val="both"/>
    </w:pPr>
    <w:rPr>
      <w:color w:val="000000"/>
      <w:szCs w:val="28"/>
      <w:lang w:val="uk-UA"/>
    </w:rPr>
  </w:style>
  <w:style w:type="paragraph" w:customStyle="1" w:styleId="afffffffffffffffffff2">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3">
    <w:name w:val="Сноска в дисертации"/>
    <w:basedOn w:val="afffffff7"/>
    <w:pPr>
      <w:spacing w:line="240" w:lineRule="auto"/>
      <w:ind w:firstLine="284"/>
    </w:pPr>
    <w:rPr>
      <w:sz w:val="18"/>
      <w:szCs w:val="20"/>
    </w:rPr>
  </w:style>
  <w:style w:type="paragraph" w:customStyle="1" w:styleId="1ffffff8">
    <w:name w:val="Дисертация Заголовок1 без номера"/>
    <w:basedOn w:val="1"/>
    <w:next w:val="afffffffffffffffffff2"/>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4">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7">
    <w:name w:val="Стиль4"/>
    <w:basedOn w:val="afffffffc"/>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5">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6">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5"/>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7"/>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a">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a"/>
    <w:pPr>
      <w:spacing w:after="60"/>
      <w:jc w:val="both"/>
    </w:pPr>
    <w:rPr>
      <w:sz w:val="22"/>
      <w:lang w:val="en-GB"/>
    </w:rPr>
  </w:style>
  <w:style w:type="paragraph" w:customStyle="1" w:styleId="2ffff7">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9">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a">
    <w:name w:val="Заголовок 4А"/>
    <w:basedOn w:val="aa"/>
    <w:pPr>
      <w:keepNext/>
      <w:spacing w:before="240" w:after="120"/>
      <w:jc w:val="both"/>
    </w:pPr>
    <w:rPr>
      <w:rFonts w:ascii="IzhTitl" w:hAnsi="IzhTitl" w:cs="FreeSetCTT"/>
      <w:b/>
      <w:color w:val="333333"/>
      <w:lang w:val="en-GB"/>
    </w:rPr>
  </w:style>
  <w:style w:type="paragraph" w:customStyle="1" w:styleId="5f4">
    <w:name w:val="Заголовок 5А"/>
    <w:basedOn w:val="aa"/>
    <w:pPr>
      <w:keepNext/>
      <w:spacing w:before="240" w:after="120"/>
      <w:jc w:val="both"/>
    </w:pPr>
    <w:rPr>
      <w:rFonts w:ascii="IzhTitl" w:hAnsi="IzhTitl" w:cs="FreeSetCTT"/>
      <w:b/>
      <w:color w:val="333333"/>
      <w:sz w:val="22"/>
      <w:lang w:val="en-GB"/>
    </w:rPr>
  </w:style>
  <w:style w:type="paragraph" w:customStyle="1" w:styleId="6c">
    <w:name w:val="Заголовок 6А"/>
    <w:basedOn w:val="aa"/>
    <w:pPr>
      <w:keepNext/>
      <w:spacing w:before="240" w:after="120"/>
      <w:jc w:val="both"/>
    </w:pPr>
    <w:rPr>
      <w:rFonts w:cs="FreeSetCTT"/>
      <w:b/>
      <w:color w:val="333333"/>
      <w:sz w:val="22"/>
      <w:lang w:val="en-GB"/>
    </w:rPr>
  </w:style>
  <w:style w:type="paragraph" w:customStyle="1" w:styleId="afffffffffffffffffff7">
    <w:name w:val="Основний А"/>
    <w:basedOn w:val="aa"/>
    <w:pPr>
      <w:jc w:val="both"/>
    </w:pPr>
    <w:rPr>
      <w:sz w:val="22"/>
      <w:lang w:val="en-GB"/>
    </w:rPr>
  </w:style>
  <w:style w:type="paragraph" w:customStyle="1" w:styleId="afffffffffffffffffff8">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9">
    <w:name w:val="Дисертация"/>
    <w:basedOn w:val="aa"/>
    <w:pPr>
      <w:spacing w:line="360" w:lineRule="auto"/>
      <w:ind w:firstLine="709"/>
      <w:jc w:val="both"/>
    </w:pPr>
    <w:rPr>
      <w:sz w:val="28"/>
      <w:szCs w:val="28"/>
    </w:rPr>
  </w:style>
  <w:style w:type="paragraph" w:customStyle="1" w:styleId="afffffffffffffffffffa">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5"/>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b">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a"/>
    <w:pPr>
      <w:widowControl w:val="0"/>
      <w:shd w:val="clear" w:color="auto" w:fill="FFFFFF"/>
      <w:spacing w:line="0" w:lineRule="atLeast"/>
      <w:jc w:val="center"/>
    </w:pPr>
    <w:rPr>
      <w:b/>
      <w:bCs/>
      <w:sz w:val="17"/>
      <w:szCs w:val="17"/>
    </w:rPr>
  </w:style>
  <w:style w:type="paragraph" w:customStyle="1" w:styleId="417">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c">
    <w:name w:val="Светлана"/>
    <w:basedOn w:val="aa"/>
    <w:pPr>
      <w:overflowPunct w:val="0"/>
      <w:autoSpaceDE w:val="0"/>
      <w:textAlignment w:val="baseline"/>
    </w:pPr>
    <w:rPr>
      <w:rFonts w:ascii="Alpha000" w:hAnsi="Alpha000" w:cs="Alpha000"/>
      <w:kern w:val="1"/>
      <w:sz w:val="28"/>
    </w:rPr>
  </w:style>
  <w:style w:type="paragraph" w:customStyle="1" w:styleId="afffffffffffffffffffd">
    <w:name w:val="Текст_осн"/>
    <w:pPr>
      <w:widowControl w:val="0"/>
      <w:suppressAutoHyphens/>
      <w:spacing w:line="360" w:lineRule="auto"/>
      <w:ind w:firstLine="567"/>
      <w:jc w:val="both"/>
    </w:pPr>
    <w:rPr>
      <w:sz w:val="28"/>
      <w:szCs w:val="28"/>
      <w:lang w:val="uk-UA" w:eastAsia="ar-SA"/>
    </w:rPr>
  </w:style>
  <w:style w:type="paragraph" w:styleId="afffffffffffffffffffe">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5"/>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
    <w:name w:val="Table Grid"/>
    <w:basedOn w:val="ac"/>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a"/>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b"/>
    <w:rsid w:val="00B46023"/>
    <w:rPr>
      <w:rFonts w:ascii="Garamond" w:eastAsia="Garamond" w:hAnsi="Garamond" w:cs="Garamond"/>
      <w:sz w:val="24"/>
      <w:szCs w:val="24"/>
      <w:lang w:eastAsia="ar-SA"/>
    </w:rPr>
  </w:style>
  <w:style w:type="paragraph" w:styleId="affffffffffffffffffff0">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b"/>
    <w:rsid w:val="00B46023"/>
    <w:rPr>
      <w:noProof w:val="0"/>
      <w:sz w:val="28"/>
      <w:lang w:val="uk-UA"/>
    </w:rPr>
  </w:style>
  <w:style w:type="paragraph" w:styleId="2ffffa">
    <w:name w:val="Body Text 2"/>
    <w:basedOn w:val="aa"/>
    <w:link w:val="225"/>
    <w:unhideWhenUsed/>
    <w:rsid w:val="00524D1A"/>
    <w:pPr>
      <w:spacing w:after="120" w:line="480" w:lineRule="auto"/>
    </w:pPr>
  </w:style>
  <w:style w:type="character" w:customStyle="1" w:styleId="225">
    <w:name w:val="Основной текст 2 Знак2"/>
    <w:basedOn w:val="ab"/>
    <w:link w:val="2ffffa"/>
    <w:uiPriority w:val="99"/>
    <w:semiHidden/>
    <w:rsid w:val="00524D1A"/>
    <w:rPr>
      <w:rFonts w:ascii="Garamond" w:eastAsia="Garamond" w:hAnsi="Garamond" w:cs="Garamond"/>
      <w:sz w:val="24"/>
      <w:szCs w:val="24"/>
      <w:lang w:eastAsia="ar-SA"/>
    </w:rPr>
  </w:style>
  <w:style w:type="character" w:styleId="affffffffffffffffffff1">
    <w:name w:val="footnote reference"/>
    <w:basedOn w:val="ab"/>
    <w:rsid w:val="00524D1A"/>
    <w:rPr>
      <w:vertAlign w:val="superscript"/>
    </w:rPr>
  </w:style>
  <w:style w:type="character" w:styleId="affffffffffffffffffff2">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3">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b"/>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c">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b">
    <w:name w:val="Основной текст 2 Знак Знак"/>
    <w:basedOn w:val="ab"/>
    <w:rsid w:val="00902A7A"/>
    <w:rPr>
      <w:sz w:val="28"/>
      <w:szCs w:val="24"/>
      <w:lang w:val="uk-UA" w:eastAsia="ru-RU" w:bidi="ar-SA"/>
    </w:rPr>
  </w:style>
  <w:style w:type="paragraph" w:styleId="affffffffffffffffffff4">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a"/>
    <w:next w:val="aa"/>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a"/>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b"/>
    <w:rsid w:val="00447CDC"/>
  </w:style>
  <w:style w:type="paragraph" w:customStyle="1" w:styleId="articlecreditbottom">
    <w:name w:val="article_credit_bottom"/>
    <w:basedOn w:val="aa"/>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a"/>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b"/>
    <w:rsid w:val="00447CDC"/>
  </w:style>
  <w:style w:type="character" w:customStyle="1" w:styleId="copyright">
    <w:name w:val="copyright"/>
    <w:basedOn w:val="ab"/>
    <w:rsid w:val="00447CDC"/>
  </w:style>
  <w:style w:type="character" w:customStyle="1" w:styleId="refresult">
    <w:name w:val="ref_result"/>
    <w:basedOn w:val="ab"/>
    <w:rsid w:val="007E3CE5"/>
  </w:style>
  <w:style w:type="character" w:customStyle="1" w:styleId="highlightedsearchterm">
    <w:name w:val="highlightedsearchterm"/>
    <w:basedOn w:val="ab"/>
    <w:rsid w:val="00792201"/>
  </w:style>
  <w:style w:type="character" w:customStyle="1" w:styleId="link-external">
    <w:name w:val="link-external"/>
    <w:basedOn w:val="ab"/>
    <w:rsid w:val="00792201"/>
  </w:style>
  <w:style w:type="character" w:customStyle="1" w:styleId="ref">
    <w:name w:val="ref"/>
    <w:basedOn w:val="ab"/>
    <w:rsid w:val="00792201"/>
  </w:style>
  <w:style w:type="character" w:customStyle="1" w:styleId="txt1">
    <w:name w:val="txt1"/>
    <w:basedOn w:val="ab"/>
    <w:rsid w:val="00792201"/>
  </w:style>
  <w:style w:type="character" w:customStyle="1" w:styleId="rvts21">
    <w:name w:val="rvts21"/>
    <w:basedOn w:val="ab"/>
    <w:rsid w:val="00EB5EA7"/>
    <w:rPr>
      <w:rFonts w:ascii="Times New Roman" w:hAnsi="Times New Roman" w:cs="Times New Roman" w:hint="default"/>
      <w:i/>
      <w:iCs/>
      <w:sz w:val="24"/>
      <w:szCs w:val="24"/>
    </w:rPr>
  </w:style>
  <w:style w:type="paragraph" w:customStyle="1" w:styleId="3ffc">
    <w:name w:val="Стиль3"/>
    <w:basedOn w:val="21"/>
    <w:link w:val="3ffd"/>
    <w:qFormat/>
    <w:rsid w:val="00AD050A"/>
    <w:pPr>
      <w:tabs>
        <w:tab w:val="clear" w:pos="1440"/>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a"/>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5">
    <w:name w:val="Основной б.о."/>
    <w:basedOn w:val="1fffffff2"/>
    <w:next w:val="1fffffff2"/>
    <w:rsid w:val="00AD050A"/>
    <w:pPr>
      <w:ind w:firstLine="0"/>
    </w:pPr>
  </w:style>
  <w:style w:type="paragraph" w:customStyle="1" w:styleId="BodyText2">
    <w:name w:val="Body Text 2.Основной текст с отступом Знак"/>
    <w:basedOn w:val="aa"/>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a"/>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a"/>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c">
    <w:name w:val="Знак Знак2"/>
    <w:basedOn w:val="ab"/>
    <w:semiHidden/>
    <w:rsid w:val="00AD050A"/>
    <w:rPr>
      <w:rFonts w:ascii="Tahoma" w:hAnsi="Tahoma" w:cs="Tahoma"/>
      <w:sz w:val="16"/>
      <w:szCs w:val="16"/>
      <w:lang w:val="ru-RU" w:eastAsia="ru-RU" w:bidi="ar-SA"/>
    </w:rPr>
  </w:style>
  <w:style w:type="character" w:customStyle="1" w:styleId="1fffffff3">
    <w:name w:val="Знак Знак1"/>
    <w:basedOn w:val="ab"/>
    <w:semiHidden/>
    <w:rsid w:val="00AD050A"/>
    <w:rPr>
      <w:sz w:val="24"/>
      <w:szCs w:val="24"/>
      <w:lang w:val="ru-RU" w:eastAsia="ru-RU" w:bidi="ar-SA"/>
    </w:rPr>
  </w:style>
  <w:style w:type="character" w:customStyle="1" w:styleId="affffffffffffffffffff6">
    <w:name w:val="Знак Знак"/>
    <w:basedOn w:val="ab"/>
    <w:rsid w:val="00AD050A"/>
    <w:rPr>
      <w:rFonts w:ascii="Courier New" w:hAnsi="Courier New" w:cs="Courier New"/>
    </w:rPr>
  </w:style>
  <w:style w:type="character" w:customStyle="1" w:styleId="def">
    <w:name w:val="def"/>
    <w:basedOn w:val="ab"/>
    <w:rsid w:val="00AD050A"/>
  </w:style>
  <w:style w:type="character" w:customStyle="1" w:styleId="sc">
    <w:name w:val="sc"/>
    <w:basedOn w:val="ab"/>
    <w:rsid w:val="00AD050A"/>
  </w:style>
  <w:style w:type="character" w:customStyle="1" w:styleId="ital-inline">
    <w:name w:val="ital-inline"/>
    <w:basedOn w:val="ab"/>
    <w:rsid w:val="00AD050A"/>
  </w:style>
  <w:style w:type="character" w:customStyle="1" w:styleId="definition">
    <w:name w:val="definition"/>
    <w:basedOn w:val="ab"/>
    <w:rsid w:val="00AD050A"/>
  </w:style>
  <w:style w:type="paragraph" w:customStyle="1" w:styleId="251">
    <w:name w:val="Основной текст 25"/>
    <w:basedOn w:val="aa"/>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7">
    <w:name w:val="дис"/>
    <w:basedOn w:val="aa"/>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a"/>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a"/>
    <w:next w:val="aa"/>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a"/>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b"/>
    <w:rsid w:val="00834DF4"/>
  </w:style>
  <w:style w:type="character" w:customStyle="1" w:styleId="ptbrand">
    <w:name w:val="ptbrand"/>
    <w:basedOn w:val="ab"/>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b"/>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b"/>
    <w:rsid w:val="00CB5506"/>
    <w:rPr>
      <w:rFonts w:ascii="Times New Roman" w:hAnsi="Times New Roman" w:cs="Times New Roman" w:hint="default"/>
      <w:sz w:val="12"/>
      <w:szCs w:val="12"/>
      <w:vertAlign w:val="subscript"/>
    </w:rPr>
  </w:style>
  <w:style w:type="character" w:customStyle="1" w:styleId="rvts23">
    <w:name w:val="rvts23"/>
    <w:basedOn w:val="ab"/>
    <w:rsid w:val="00CB5506"/>
    <w:rPr>
      <w:rFonts w:ascii="Lucida Sans Unicode" w:hAnsi="Lucida Sans Unicode" w:cs="Lucida Sans Unicode" w:hint="default"/>
      <w:spacing w:val="45"/>
    </w:rPr>
  </w:style>
  <w:style w:type="character" w:customStyle="1" w:styleId="rvts24">
    <w:name w:val="rvts24"/>
    <w:basedOn w:val="ab"/>
    <w:rsid w:val="00CB5506"/>
    <w:rPr>
      <w:rFonts w:ascii="Lucida Sans Unicode" w:hAnsi="Lucida Sans Unicode" w:cs="Lucida Sans Unicode" w:hint="default"/>
      <w:spacing w:val="45"/>
    </w:rPr>
  </w:style>
  <w:style w:type="character" w:customStyle="1" w:styleId="rvts28">
    <w:name w:val="rvts28"/>
    <w:basedOn w:val="ab"/>
    <w:rsid w:val="00CB5506"/>
    <w:rPr>
      <w:rFonts w:ascii="Times New Roman" w:hAnsi="Times New Roman" w:cs="Times New Roman" w:hint="default"/>
      <w:b/>
      <w:bCs/>
      <w:sz w:val="28"/>
      <w:szCs w:val="28"/>
    </w:rPr>
  </w:style>
  <w:style w:type="character" w:customStyle="1" w:styleId="rvts36">
    <w:name w:val="rvts36"/>
    <w:basedOn w:val="ab"/>
    <w:rsid w:val="00CB5506"/>
    <w:rPr>
      <w:rFonts w:ascii="Times New Roman" w:hAnsi="Times New Roman" w:cs="Times New Roman" w:hint="default"/>
      <w:color w:val="000000"/>
      <w:sz w:val="24"/>
      <w:szCs w:val="24"/>
    </w:rPr>
  </w:style>
  <w:style w:type="character" w:customStyle="1" w:styleId="rvts37">
    <w:name w:val="rvts37"/>
    <w:basedOn w:val="ab"/>
    <w:rsid w:val="00CB5506"/>
    <w:rPr>
      <w:rFonts w:ascii="Times New Roman" w:hAnsi="Times New Roman" w:cs="Times New Roman" w:hint="default"/>
      <w:i/>
      <w:iCs/>
      <w:sz w:val="24"/>
      <w:szCs w:val="24"/>
    </w:rPr>
  </w:style>
  <w:style w:type="character" w:customStyle="1" w:styleId="rvts39">
    <w:name w:val="rvts39"/>
    <w:basedOn w:val="ab"/>
    <w:rsid w:val="00CB5506"/>
    <w:rPr>
      <w:rFonts w:ascii="Times New Roman" w:hAnsi="Times New Roman" w:cs="Times New Roman" w:hint="default"/>
    </w:rPr>
  </w:style>
  <w:style w:type="character" w:customStyle="1" w:styleId="rvts40">
    <w:name w:val="rvts40"/>
    <w:basedOn w:val="ab"/>
    <w:rsid w:val="00CB5506"/>
    <w:rPr>
      <w:rFonts w:ascii="Arial Unicode MS" w:eastAsia="Arial Unicode MS" w:hAnsi="Arial Unicode MS" w:cs="Arial Unicode MS" w:hint="eastAsia"/>
      <w:b/>
      <w:bCs/>
      <w:sz w:val="24"/>
      <w:szCs w:val="24"/>
    </w:rPr>
  </w:style>
  <w:style w:type="character" w:customStyle="1" w:styleId="rvts41">
    <w:name w:val="rvts41"/>
    <w:basedOn w:val="ab"/>
    <w:rsid w:val="00CB5506"/>
    <w:rPr>
      <w:rFonts w:ascii="Lucida Sans Unicode" w:hAnsi="Lucida Sans Unicode" w:cs="Lucida Sans Unicode" w:hint="default"/>
      <w:u w:val="single"/>
    </w:rPr>
  </w:style>
  <w:style w:type="character" w:customStyle="1" w:styleId="rvts42">
    <w:name w:val="rvts42"/>
    <w:basedOn w:val="ab"/>
    <w:rsid w:val="00CB5506"/>
    <w:rPr>
      <w:rFonts w:ascii="Lucida Sans Unicode" w:hAnsi="Lucida Sans Unicode" w:cs="Lucida Sans Unicode" w:hint="default"/>
    </w:rPr>
  </w:style>
  <w:style w:type="character" w:customStyle="1" w:styleId="rvts43">
    <w:name w:val="rvts43"/>
    <w:basedOn w:val="ab"/>
    <w:rsid w:val="00CB5506"/>
    <w:rPr>
      <w:rFonts w:ascii="Lucida Sans Unicode" w:hAnsi="Lucida Sans Unicode" w:cs="Lucida Sans Unicode" w:hint="default"/>
      <w:i/>
      <w:iCs/>
    </w:rPr>
  </w:style>
  <w:style w:type="character" w:customStyle="1" w:styleId="rvts44">
    <w:name w:val="rvts44"/>
    <w:basedOn w:val="ab"/>
    <w:rsid w:val="00CB5506"/>
    <w:rPr>
      <w:rFonts w:ascii="Arial Unicode MS" w:eastAsia="Arial Unicode MS" w:hAnsi="Arial Unicode MS" w:cs="Arial Unicode MS" w:hint="eastAsia"/>
      <w:b/>
      <w:bCs/>
      <w:sz w:val="28"/>
      <w:szCs w:val="28"/>
    </w:rPr>
  </w:style>
  <w:style w:type="character" w:customStyle="1" w:styleId="rvts45">
    <w:name w:val="rvts45"/>
    <w:basedOn w:val="ab"/>
    <w:rsid w:val="00CB5506"/>
    <w:rPr>
      <w:rFonts w:ascii="Times New Roman" w:hAnsi="Times New Roman" w:cs="Times New Roman" w:hint="default"/>
      <w:color w:val="000000"/>
      <w:sz w:val="24"/>
      <w:szCs w:val="24"/>
    </w:rPr>
  </w:style>
  <w:style w:type="character" w:customStyle="1" w:styleId="rvts46">
    <w:name w:val="rvts46"/>
    <w:basedOn w:val="ab"/>
    <w:rsid w:val="00CB5506"/>
    <w:rPr>
      <w:rFonts w:ascii="Arial Unicode MS" w:eastAsia="Arial Unicode MS" w:hAnsi="Arial Unicode MS" w:cs="Arial Unicode MS" w:hint="eastAsia"/>
      <w:sz w:val="24"/>
      <w:szCs w:val="24"/>
    </w:rPr>
  </w:style>
  <w:style w:type="character" w:customStyle="1" w:styleId="rvts47">
    <w:name w:val="rvts47"/>
    <w:basedOn w:val="ab"/>
    <w:rsid w:val="00CB5506"/>
    <w:rPr>
      <w:rFonts w:ascii="Lucida Sans Unicode" w:hAnsi="Lucida Sans Unicode" w:cs="Lucida Sans Unicode" w:hint="default"/>
      <w:i/>
      <w:iCs/>
      <w:sz w:val="24"/>
      <w:szCs w:val="24"/>
    </w:rPr>
  </w:style>
  <w:style w:type="character" w:customStyle="1" w:styleId="rvts48">
    <w:name w:val="rvts48"/>
    <w:basedOn w:val="ab"/>
    <w:rsid w:val="00CB5506"/>
    <w:rPr>
      <w:rFonts w:ascii="Lucida Sans Unicode" w:hAnsi="Lucida Sans Unicode" w:cs="Lucida Sans Unicode" w:hint="default"/>
      <w:sz w:val="24"/>
      <w:szCs w:val="24"/>
    </w:rPr>
  </w:style>
  <w:style w:type="character" w:customStyle="1" w:styleId="rvts49">
    <w:name w:val="rvts49"/>
    <w:basedOn w:val="ab"/>
    <w:rsid w:val="00CB5506"/>
    <w:rPr>
      <w:rFonts w:ascii="Arial Unicode MS" w:eastAsia="Arial Unicode MS" w:hAnsi="Arial Unicode MS" w:cs="Arial Unicode MS" w:hint="eastAsia"/>
      <w:b/>
      <w:bCs/>
      <w:sz w:val="24"/>
      <w:szCs w:val="24"/>
    </w:rPr>
  </w:style>
  <w:style w:type="character" w:customStyle="1" w:styleId="rvts50">
    <w:name w:val="rvts50"/>
    <w:basedOn w:val="ab"/>
    <w:rsid w:val="00CB5506"/>
    <w:rPr>
      <w:rFonts w:ascii="Arial Unicode MS" w:eastAsia="Arial Unicode MS" w:hAnsi="Arial Unicode MS" w:cs="Arial Unicode MS" w:hint="eastAsia"/>
    </w:rPr>
  </w:style>
  <w:style w:type="character" w:customStyle="1" w:styleId="rvts51">
    <w:name w:val="rvts51"/>
    <w:basedOn w:val="ab"/>
    <w:rsid w:val="00CB5506"/>
    <w:rPr>
      <w:rFonts w:ascii="Arial Unicode MS" w:eastAsia="Arial Unicode MS" w:hAnsi="Arial Unicode MS" w:cs="Arial Unicode MS" w:hint="eastAsia"/>
    </w:rPr>
  </w:style>
  <w:style w:type="character" w:customStyle="1" w:styleId="rvts52">
    <w:name w:val="rvts52"/>
    <w:basedOn w:val="ab"/>
    <w:rsid w:val="00CB5506"/>
    <w:rPr>
      <w:rFonts w:ascii="Times New Roman" w:hAnsi="Times New Roman" w:cs="Times New Roman" w:hint="default"/>
      <w:color w:val="000000"/>
      <w:sz w:val="24"/>
      <w:szCs w:val="24"/>
    </w:rPr>
  </w:style>
  <w:style w:type="character" w:customStyle="1" w:styleId="rvts53">
    <w:name w:val="rvts53"/>
    <w:basedOn w:val="ab"/>
    <w:rsid w:val="00CB5506"/>
    <w:rPr>
      <w:rFonts w:ascii="Times New Roman" w:hAnsi="Times New Roman" w:cs="Times New Roman" w:hint="default"/>
      <w:spacing w:val="-15"/>
      <w:sz w:val="24"/>
      <w:szCs w:val="24"/>
    </w:rPr>
  </w:style>
  <w:style w:type="character" w:customStyle="1" w:styleId="rvts54">
    <w:name w:val="rvts54"/>
    <w:basedOn w:val="ab"/>
    <w:rsid w:val="00CB5506"/>
    <w:rPr>
      <w:rFonts w:ascii="Lucida Sans Unicode" w:hAnsi="Lucida Sans Unicode" w:cs="Lucida Sans Unicode" w:hint="default"/>
      <w:i/>
      <w:iCs/>
      <w:spacing w:val="-15"/>
    </w:rPr>
  </w:style>
  <w:style w:type="character" w:customStyle="1" w:styleId="rvts55">
    <w:name w:val="rvts55"/>
    <w:basedOn w:val="ab"/>
    <w:rsid w:val="00CB5506"/>
    <w:rPr>
      <w:rFonts w:ascii="Lucida Sans Unicode" w:hAnsi="Lucida Sans Unicode" w:cs="Lucida Sans Unicode" w:hint="default"/>
      <w:i/>
      <w:iCs/>
      <w:spacing w:val="-15"/>
    </w:rPr>
  </w:style>
  <w:style w:type="character" w:customStyle="1" w:styleId="rvts56">
    <w:name w:val="rvts56"/>
    <w:basedOn w:val="ab"/>
    <w:rsid w:val="00CB5506"/>
    <w:rPr>
      <w:rFonts w:ascii="Lucida Sans Unicode" w:hAnsi="Lucida Sans Unicode" w:cs="Lucida Sans Unicode" w:hint="default"/>
      <w:spacing w:val="-15"/>
    </w:rPr>
  </w:style>
  <w:style w:type="character" w:customStyle="1" w:styleId="rvts57">
    <w:name w:val="rvts57"/>
    <w:basedOn w:val="ab"/>
    <w:rsid w:val="00CB5506"/>
    <w:rPr>
      <w:rFonts w:ascii="Lucida Sans Unicode" w:hAnsi="Lucida Sans Unicode" w:cs="Lucida Sans Unicode" w:hint="default"/>
      <w:color w:val="000000"/>
      <w:spacing w:val="45"/>
    </w:rPr>
  </w:style>
  <w:style w:type="character" w:customStyle="1" w:styleId="binding">
    <w:name w:val="binding"/>
    <w:basedOn w:val="ab"/>
    <w:rsid w:val="00CB5506"/>
  </w:style>
  <w:style w:type="character" w:customStyle="1" w:styleId="format">
    <w:name w:val="format"/>
    <w:basedOn w:val="ab"/>
    <w:rsid w:val="00CB5506"/>
  </w:style>
  <w:style w:type="character" w:customStyle="1" w:styleId="rvts20">
    <w:name w:val="rvts20"/>
    <w:basedOn w:val="ab"/>
    <w:rsid w:val="00CB5506"/>
  </w:style>
  <w:style w:type="table" w:customStyle="1" w:styleId="1fffffff5">
    <w:name w:val="Стиль таблицы1"/>
    <w:basedOn w:val="affffffffffffffffffff"/>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a"/>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d">
    <w:name w:val="List 2"/>
    <w:basedOn w:val="aa"/>
    <w:unhideWhenUsed/>
    <w:rsid w:val="00773FBC"/>
    <w:pPr>
      <w:ind w:left="566" w:hanging="283"/>
      <w:contextualSpacing/>
    </w:pPr>
  </w:style>
  <w:style w:type="paragraph" w:styleId="5f6">
    <w:name w:val="List Continue 5"/>
    <w:basedOn w:val="aa"/>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a"/>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b"/>
    <w:rsid w:val="009625A4"/>
    <w:rPr>
      <w:b/>
      <w:bCs/>
    </w:rPr>
  </w:style>
  <w:style w:type="paragraph" w:customStyle="1" w:styleId="IOiiacaaieiaie">
    <w:name w:val="IOiiacaaieiaie"/>
    <w:basedOn w:val="aa"/>
    <w:next w:val="aa"/>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a"/>
    <w:next w:val="aa"/>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a"/>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a"/>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a"/>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a"/>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a"/>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a"/>
    <w:rsid w:val="009625A4"/>
    <w:pPr>
      <w:numPr>
        <w:numId w:val="42"/>
      </w:numPr>
      <w:suppressAutoHyphens w:val="0"/>
    </w:pPr>
    <w:rPr>
      <w:rFonts w:ascii="Times New Roman" w:eastAsia="Times New Roman" w:hAnsi="Times New Roman" w:cs="Times New Roman"/>
      <w:lang w:eastAsia="ru-RU"/>
    </w:rPr>
  </w:style>
  <w:style w:type="paragraph" w:styleId="2ffffe">
    <w:name w:val="List Continue 2"/>
    <w:basedOn w:val="aa"/>
    <w:rsid w:val="009625A4"/>
    <w:pPr>
      <w:suppressAutoHyphens w:val="0"/>
      <w:spacing w:after="120"/>
      <w:ind w:left="566"/>
    </w:pPr>
    <w:rPr>
      <w:rFonts w:ascii="Times New Roman" w:eastAsia="Times New Roman" w:hAnsi="Times New Roman" w:cs="Times New Roman"/>
      <w:lang w:eastAsia="ru-RU"/>
    </w:rPr>
  </w:style>
  <w:style w:type="paragraph" w:styleId="afff">
    <w:name w:val="Body Text First Indent"/>
    <w:basedOn w:val="afffffff5"/>
    <w:link w:val="affe"/>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c"/>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c"/>
    <w:rsid w:val="009625A4"/>
    <w:rPr>
      <w:rFonts w:ascii="Garamond" w:eastAsia="Garamond" w:hAnsi="Garamond" w:cs="Garamond"/>
      <w:sz w:val="28"/>
      <w:szCs w:val="24"/>
      <w:lang w:eastAsia="ar-SA"/>
    </w:rPr>
  </w:style>
  <w:style w:type="character" w:customStyle="1" w:styleId="21e">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a"/>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8">
    <w:name w:val="Знак Знак Знак Знак"/>
    <w:basedOn w:val="aa"/>
    <w:rsid w:val="009625A4"/>
    <w:pPr>
      <w:suppressAutoHyphens w:val="0"/>
    </w:pPr>
    <w:rPr>
      <w:rFonts w:ascii="Verdana" w:eastAsia="Times New Roman" w:hAnsi="Verdana" w:cs="Verdana"/>
      <w:sz w:val="20"/>
      <w:szCs w:val="20"/>
      <w:lang w:val="en-US" w:eastAsia="en-US"/>
    </w:rPr>
  </w:style>
  <w:style w:type="paragraph" w:customStyle="1" w:styleId="affffffffffffffffffff9">
    <w:name w:val="Интервал"/>
    <w:basedOn w:val="aa"/>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a">
    <w:name w:val="Замузяка"/>
    <w:basedOn w:val="aa"/>
    <w:rsid w:val="00B539A0"/>
    <w:pPr>
      <w:suppressAutoHyphens w:val="0"/>
    </w:pPr>
    <w:rPr>
      <w:rFonts w:ascii="Times New Roman" w:eastAsia="Times New Roman" w:hAnsi="Times New Roman" w:cs="Times New Roman"/>
      <w:b/>
      <w:bCs/>
      <w:lang w:eastAsia="ru-RU"/>
    </w:rPr>
  </w:style>
  <w:style w:type="paragraph" w:customStyle="1" w:styleId="affffffffffffffffffffb">
    <w:name w:val="Обычный + По ширине"/>
    <w:aliases w:val="Первая строка:  1,25 см,Обычный + по ширине,59 см"/>
    <w:basedOn w:val="aa"/>
    <w:link w:val="affffffffffffffffffffc"/>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c">
    <w:name w:val="Обычный + По ширине Знак"/>
    <w:aliases w:val="Первая строка:  1 Знак,25 см Знак"/>
    <w:basedOn w:val="ab"/>
    <w:link w:val="affffffffffffffffffffb"/>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a"/>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b"/>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d">
    <w:name w:val="Узел"/>
    <w:rsid w:val="003C38B0"/>
    <w:rPr>
      <w:i/>
    </w:rPr>
  </w:style>
  <w:style w:type="character" w:customStyle="1" w:styleId="2fffff">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a"/>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a"/>
    <w:rsid w:val="003C38B0"/>
    <w:pPr>
      <w:spacing w:before="100" w:after="100"/>
    </w:pPr>
    <w:rPr>
      <w:rFonts w:ascii="Times New Roman" w:eastAsia="Times New Roman" w:hAnsi="Times New Roman" w:cs="Times New Roman"/>
      <w:lang w:val="uk-UA"/>
    </w:rPr>
  </w:style>
  <w:style w:type="paragraph" w:customStyle="1" w:styleId="l1">
    <w:name w:val="l1"/>
    <w:basedOn w:val="aa"/>
    <w:rsid w:val="003C38B0"/>
    <w:pPr>
      <w:spacing w:before="80" w:after="80"/>
      <w:ind w:left="380"/>
    </w:pPr>
    <w:rPr>
      <w:rFonts w:ascii="Times New Roman" w:eastAsia="Times New Roman" w:hAnsi="Times New Roman" w:cs="Times New Roman"/>
      <w:lang w:val="uk-UA"/>
    </w:rPr>
  </w:style>
  <w:style w:type="paragraph" w:customStyle="1" w:styleId="l2">
    <w:name w:val="l2"/>
    <w:basedOn w:val="aa"/>
    <w:rsid w:val="003C38B0"/>
    <w:pPr>
      <w:spacing w:before="80" w:after="80"/>
      <w:ind w:left="760"/>
    </w:pPr>
    <w:rPr>
      <w:rFonts w:ascii="Times New Roman" w:eastAsia="Times New Roman" w:hAnsi="Times New Roman" w:cs="Times New Roman"/>
      <w:lang w:val="uk-UA"/>
    </w:rPr>
  </w:style>
  <w:style w:type="paragraph" w:customStyle="1" w:styleId="affffffffffffffffffffe">
    <w:name w:val="Список определений"/>
    <w:basedOn w:val="aa"/>
    <w:next w:val="aa"/>
    <w:rsid w:val="003C38B0"/>
    <w:pPr>
      <w:ind w:left="360"/>
    </w:pPr>
    <w:rPr>
      <w:rFonts w:ascii="Times New Roman" w:eastAsia="Times New Roman" w:hAnsi="Times New Roman" w:cs="Times New Roman"/>
      <w:szCs w:val="20"/>
      <w:lang w:val="uk-UA"/>
    </w:rPr>
  </w:style>
  <w:style w:type="paragraph" w:customStyle="1" w:styleId="6e">
    <w:name w:val="Обычный6"/>
    <w:basedOn w:val="aa"/>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a"/>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a"/>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a"/>
    <w:rsid w:val="003C38B0"/>
    <w:rPr>
      <w:rFonts w:ascii="Times New Roman" w:eastAsia="Times New Roman" w:hAnsi="Times New Roman" w:cs="Times New Roman"/>
      <w:sz w:val="29"/>
      <w:szCs w:val="29"/>
      <w:lang w:val="uk-UA"/>
    </w:rPr>
  </w:style>
  <w:style w:type="paragraph" w:customStyle="1" w:styleId="l3">
    <w:name w:val="l3"/>
    <w:basedOn w:val="aa"/>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a"/>
    <w:rsid w:val="003C38B0"/>
    <w:pPr>
      <w:spacing w:before="48" w:after="48"/>
      <w:jc w:val="both"/>
    </w:pPr>
    <w:rPr>
      <w:rFonts w:ascii="Times New Roman" w:eastAsia="Times New Roman" w:hAnsi="Times New Roman" w:cs="Times New Roman"/>
      <w:lang w:val="uk-UA"/>
    </w:rPr>
  </w:style>
  <w:style w:type="paragraph" w:customStyle="1" w:styleId="p2">
    <w:name w:val="p2"/>
    <w:basedOn w:val="aa"/>
    <w:rsid w:val="003C38B0"/>
    <w:pPr>
      <w:spacing w:before="100" w:after="100"/>
    </w:pPr>
    <w:rPr>
      <w:rFonts w:ascii="Times New Roman" w:eastAsia="Times New Roman" w:hAnsi="Times New Roman" w:cs="Times New Roman"/>
      <w:lang w:val="uk-UA"/>
    </w:rPr>
  </w:style>
  <w:style w:type="paragraph" w:customStyle="1" w:styleId="wh-normal">
    <w:name w:val="wh-normal"/>
    <w:basedOn w:val="aa"/>
    <w:rsid w:val="003C38B0"/>
    <w:pPr>
      <w:suppressAutoHyphens w:val="0"/>
    </w:pPr>
    <w:rPr>
      <w:rFonts w:ascii="Verdana" w:eastAsia="Times New Roman" w:hAnsi="Verdana" w:cs="Times New Roman"/>
      <w:color w:val="000000"/>
      <w:sz w:val="20"/>
      <w:szCs w:val="20"/>
      <w:lang w:val="uk-UA" w:eastAsia="ru-RU"/>
    </w:rPr>
  </w:style>
  <w:style w:type="paragraph" w:styleId="affffff1">
    <w:name w:val="Message Header"/>
    <w:basedOn w:val="aa"/>
    <w:link w:val="affffff0"/>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b"/>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
    <w:name w:val="Normal Indent"/>
    <w:aliases w:val="Обычный 22"/>
    <w:basedOn w:val="aa"/>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b"/>
    <w:rsid w:val="00DD1F52"/>
    <w:rPr>
      <w:rFonts w:ascii="Tahoma" w:hAnsi="Tahoma" w:cs="Tahoma"/>
      <w:b/>
      <w:bCs/>
      <w:color w:val="0000CD"/>
    </w:rPr>
  </w:style>
  <w:style w:type="character" w:customStyle="1" w:styleId="tolkm1">
    <w:name w:val="tolkm1"/>
    <w:basedOn w:val="ab"/>
    <w:rsid w:val="00DD1F52"/>
    <w:rPr>
      <w:rFonts w:ascii="Tahoma" w:hAnsi="Tahoma" w:cs="Tahoma"/>
      <w:color w:val="696969"/>
    </w:rPr>
  </w:style>
  <w:style w:type="character" w:customStyle="1" w:styleId="maintext1">
    <w:name w:val="maintext1"/>
    <w:basedOn w:val="ab"/>
    <w:rsid w:val="00DE69DA"/>
    <w:rPr>
      <w:rFonts w:ascii="Verdana" w:hAnsi="Verdana" w:cs="Times New Roman"/>
      <w:b/>
      <w:bCs/>
      <w:color w:val="330099"/>
      <w:sz w:val="24"/>
      <w:szCs w:val="24"/>
    </w:rPr>
  </w:style>
  <w:style w:type="character" w:customStyle="1" w:styleId="content1">
    <w:name w:val="content1"/>
    <w:basedOn w:val="ab"/>
    <w:rsid w:val="00DE69DA"/>
    <w:rPr>
      <w:rFonts w:ascii="Arial" w:hAnsi="Arial" w:cs="Arial"/>
      <w:color w:val="000000"/>
      <w:sz w:val="17"/>
      <w:szCs w:val="17"/>
    </w:rPr>
  </w:style>
  <w:style w:type="character" w:customStyle="1" w:styleId="artcopy5">
    <w:name w:val="artcopy5"/>
    <w:basedOn w:val="ab"/>
    <w:rsid w:val="00DE69DA"/>
    <w:rPr>
      <w:rFonts w:cs="Times New Roman"/>
      <w:color w:val="333333"/>
      <w:sz w:val="24"/>
      <w:szCs w:val="24"/>
      <w:u w:val="none"/>
      <w:effect w:val="none"/>
    </w:rPr>
  </w:style>
  <w:style w:type="character" w:customStyle="1" w:styleId="spn">
    <w:name w:val="spn"/>
    <w:basedOn w:val="ab"/>
    <w:rsid w:val="00DE69DA"/>
    <w:rPr>
      <w:rFonts w:cs="Times New Roman"/>
    </w:rPr>
  </w:style>
  <w:style w:type="character" w:customStyle="1" w:styleId="spdiss21">
    <w:name w:val="sp_diss21"/>
    <w:basedOn w:val="ab"/>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b"/>
    <w:rsid w:val="00CB293E"/>
    <w:rPr>
      <w:shd w:val="clear" w:color="auto" w:fill="FFFFFF"/>
    </w:rPr>
  </w:style>
  <w:style w:type="character" w:customStyle="1" w:styleId="highlight21">
    <w:name w:val="highlight21"/>
    <w:basedOn w:val="ab"/>
    <w:rsid w:val="00CB293E"/>
    <w:rPr>
      <w:shd w:val="clear" w:color="auto" w:fill="FFFFFF"/>
    </w:rPr>
  </w:style>
  <w:style w:type="character" w:customStyle="1" w:styleId="vstup0">
    <w:name w:val="vstup"/>
    <w:basedOn w:val="ab"/>
    <w:rsid w:val="00CA0A94"/>
  </w:style>
  <w:style w:type="paragraph" w:customStyle="1" w:styleId="a40">
    <w:name w:val="a4"/>
    <w:basedOn w:val="aa"/>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0">
    <w:name w:val="Абзац списка2"/>
    <w:basedOn w:val="aa"/>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a"/>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a"/>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a"/>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b"/>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b"/>
    <w:rsid w:val="00BA1AD0"/>
    <w:rPr>
      <w:rFonts w:ascii="Times New Roman" w:hAnsi="Times New Roman" w:cs="Times New Roman" w:hint="default"/>
      <w:spacing w:val="0"/>
      <w:sz w:val="28"/>
      <w:szCs w:val="28"/>
    </w:rPr>
  </w:style>
  <w:style w:type="paragraph" w:customStyle="1" w:styleId="zagolovok">
    <w:name w:val="zagolovok"/>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b"/>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b"/>
    <w:locked/>
    <w:rsid w:val="00BA1AD0"/>
    <w:rPr>
      <w:rFonts w:ascii="Arial" w:hAnsi="Arial" w:cs="Arial"/>
      <w:b/>
      <w:bCs/>
      <w:i/>
      <w:iCs/>
      <w:sz w:val="28"/>
      <w:szCs w:val="28"/>
      <w:lang w:val="ru-RU" w:eastAsia="ru-RU" w:bidi="ar-SA"/>
    </w:rPr>
  </w:style>
  <w:style w:type="character" w:customStyle="1" w:styleId="2fffff1">
    <w:name w:val="Знак Знак2"/>
    <w:basedOn w:val="ab"/>
    <w:locked/>
    <w:rsid w:val="00BA1AD0"/>
    <w:rPr>
      <w:rFonts w:ascii="Arial" w:hAnsi="Arial" w:cs="Arial"/>
      <w:b/>
      <w:bCs/>
      <w:sz w:val="26"/>
      <w:szCs w:val="26"/>
      <w:lang w:val="ru-RU" w:eastAsia="ru-RU" w:bidi="ar-SA"/>
    </w:rPr>
  </w:style>
  <w:style w:type="character" w:customStyle="1" w:styleId="1fffffff8">
    <w:name w:val="Знак Знак1"/>
    <w:basedOn w:val="ab"/>
    <w:locked/>
    <w:rsid w:val="00BA1AD0"/>
    <w:rPr>
      <w:b/>
      <w:bCs/>
      <w:sz w:val="28"/>
      <w:szCs w:val="28"/>
      <w:lang w:val="ru-RU" w:eastAsia="uk-UA" w:bidi="ar-SA"/>
    </w:rPr>
  </w:style>
  <w:style w:type="character" w:customStyle="1" w:styleId="afffffffffffffffffffff0">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b"/>
    <w:rsid w:val="00BA1AD0"/>
    <w:rPr>
      <w:rFonts w:ascii="Arial" w:hAnsi="Arial" w:cs="Arial" w:hint="default"/>
      <w:b/>
      <w:bCs/>
      <w:sz w:val="28"/>
      <w:szCs w:val="26"/>
      <w:lang w:val="ru-RU" w:eastAsia="ru-RU" w:bidi="ar-SA"/>
    </w:rPr>
  </w:style>
  <w:style w:type="character" w:customStyle="1" w:styleId="FontStyle26">
    <w:name w:val="Font Style26"/>
    <w:basedOn w:val="ab"/>
    <w:rsid w:val="00E57100"/>
    <w:rPr>
      <w:rFonts w:ascii="Century Schoolbook" w:hAnsi="Century Schoolbook" w:cs="Century Schoolbook"/>
      <w:sz w:val="22"/>
      <w:szCs w:val="22"/>
    </w:rPr>
  </w:style>
  <w:style w:type="paragraph" w:customStyle="1" w:styleId="Style7">
    <w:name w:val="Style7"/>
    <w:basedOn w:val="aa"/>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b"/>
    <w:rsid w:val="00E57100"/>
    <w:rPr>
      <w:rFonts w:ascii="Century Schoolbook" w:hAnsi="Century Schoolbook" w:cs="Century Schoolbook"/>
      <w:i/>
      <w:iCs/>
      <w:sz w:val="22"/>
      <w:szCs w:val="22"/>
    </w:rPr>
  </w:style>
  <w:style w:type="character" w:customStyle="1" w:styleId="FontStyle33">
    <w:name w:val="Font Style33"/>
    <w:basedOn w:val="ab"/>
    <w:rsid w:val="00E57100"/>
    <w:rPr>
      <w:rFonts w:ascii="Century Schoolbook" w:hAnsi="Century Schoolbook" w:cs="Century Schoolbook"/>
      <w:sz w:val="20"/>
      <w:szCs w:val="20"/>
    </w:rPr>
  </w:style>
  <w:style w:type="paragraph" w:customStyle="1" w:styleId="Style19">
    <w:name w:val="Style19"/>
    <w:basedOn w:val="aa"/>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a"/>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1">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b"/>
    <w:rsid w:val="008057C8"/>
    <w:rPr>
      <w:rFonts w:cs="Times New Roman"/>
      <w:sz w:val="21"/>
      <w:szCs w:val="21"/>
    </w:rPr>
  </w:style>
  <w:style w:type="character" w:customStyle="1" w:styleId="tlfcsyntagme">
    <w:name w:val="tlf_csyntagme"/>
    <w:basedOn w:val="ab"/>
    <w:rsid w:val="008057C8"/>
    <w:rPr>
      <w:rFonts w:cs="Times New Roman"/>
    </w:rPr>
  </w:style>
  <w:style w:type="paragraph" w:styleId="5f7">
    <w:name w:val="List 5"/>
    <w:basedOn w:val="aa"/>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b"/>
    <w:rsid w:val="008057C8"/>
    <w:rPr>
      <w:rFonts w:ascii="Verdana" w:hAnsi="Verdana" w:cs="Times New Roman"/>
      <w:color w:val="006760"/>
      <w:sz w:val="14"/>
      <w:szCs w:val="14"/>
    </w:rPr>
  </w:style>
  <w:style w:type="character" w:customStyle="1" w:styleId="sr21">
    <w:name w:val="sr21"/>
    <w:basedOn w:val="ab"/>
    <w:rsid w:val="008057C8"/>
    <w:rPr>
      <w:rFonts w:ascii="Verdana" w:hAnsi="Verdana" w:cs="Times New Roman"/>
      <w:color w:val="006760"/>
      <w:sz w:val="15"/>
      <w:szCs w:val="15"/>
      <w:shd w:val="clear" w:color="auto" w:fill="FAFAFA"/>
    </w:rPr>
  </w:style>
  <w:style w:type="paragraph" w:customStyle="1" w:styleId="ris">
    <w:name w:val="ris"/>
    <w:basedOn w:val="aa"/>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2">
    <w:name w:val="надпись"/>
    <w:basedOn w:val="aa"/>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3">
    <w:name w:val="формула"/>
    <w:basedOn w:val="ab"/>
    <w:rsid w:val="00B17976"/>
    <w:rPr>
      <w:rFonts w:ascii="Times New Roman" w:hAnsi="Times New Roman"/>
      <w:i/>
    </w:rPr>
  </w:style>
  <w:style w:type="paragraph" w:customStyle="1" w:styleId="afffffffffffffffffffff4">
    <w:name w:val="чернетка"/>
    <w:basedOn w:val="aa"/>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b"/>
    <w:rsid w:val="00B17976"/>
    <w:rPr>
      <w:rFonts w:ascii="Comic Sans MS" w:hAnsi="Comic Sans MS" w:cs="Arial"/>
      <w:sz w:val="26"/>
      <w:lang w:val="uk-UA"/>
    </w:rPr>
  </w:style>
  <w:style w:type="character" w:customStyle="1" w:styleId="key">
    <w:name w:val="key"/>
    <w:basedOn w:val="ab"/>
    <w:rsid w:val="00B17976"/>
    <w:rPr>
      <w:rFonts w:ascii="Arial" w:hAnsi="Arial"/>
      <w:color w:val="FF0000"/>
      <w:sz w:val="24"/>
      <w:szCs w:val="28"/>
    </w:rPr>
  </w:style>
  <w:style w:type="paragraph" w:styleId="afffffffffffffffffffff5">
    <w:name w:val="List Continue"/>
    <w:basedOn w:val="aa"/>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5"/>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a"/>
    <w:rsid w:val="00B17976"/>
    <w:pPr>
      <w:suppressAutoHyphens w:val="0"/>
      <w:spacing w:after="120"/>
      <w:ind w:left="849"/>
    </w:pPr>
    <w:rPr>
      <w:rFonts w:ascii="Times New Roman" w:eastAsia="Times New Roman" w:hAnsi="Times New Roman" w:cs="Times New Roman"/>
      <w:lang w:eastAsia="ru-RU"/>
    </w:rPr>
  </w:style>
  <w:style w:type="paragraph" w:customStyle="1" w:styleId="2fffff2">
    <w:name w:val="Основной текст с отступом2"/>
    <w:basedOn w:val="aa"/>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b"/>
    <w:rsid w:val="00E13B3A"/>
    <w:rPr>
      <w:rFonts w:ascii="Arial" w:hAnsi="Arial" w:cs="Arial" w:hint="default"/>
      <w:b/>
      <w:bCs/>
      <w:i/>
      <w:iCs/>
      <w:color w:val="1642FF"/>
      <w:spacing w:val="12"/>
      <w:sz w:val="27"/>
      <w:szCs w:val="27"/>
    </w:rPr>
  </w:style>
  <w:style w:type="paragraph" w:customStyle="1" w:styleId="head0">
    <w:name w:val="head"/>
    <w:basedOn w:val="aa"/>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3">
    <w:name w:val="Красная строка2"/>
    <w:basedOn w:val="afffffff5"/>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6">
    <w:name w:val="List Number"/>
    <w:basedOn w:val="aa"/>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b"/>
    <w:link w:val="80"/>
    <w:rsid w:val="00BB3459"/>
    <w:rPr>
      <w:rFonts w:ascii="Times New Roman" w:eastAsia="Times New Roman" w:hAnsi="Times New Roman" w:cs="Times New Roman"/>
      <w:sz w:val="28"/>
      <w:szCs w:val="24"/>
      <w:lang w:val="uk-UA"/>
    </w:rPr>
  </w:style>
  <w:style w:type="character" w:customStyle="1" w:styleId="5b">
    <w:name w:val="Стиль5 Знак"/>
    <w:basedOn w:val="ab"/>
    <w:link w:val="53"/>
    <w:rsid w:val="00BB3459"/>
    <w:rPr>
      <w:rFonts w:ascii="Garamond" w:eastAsia="Garamond" w:hAnsi="Garamond" w:cs="Garamond"/>
      <w:sz w:val="28"/>
      <w:szCs w:val="28"/>
      <w:lang w:eastAsia="ar-SA"/>
    </w:rPr>
  </w:style>
  <w:style w:type="paragraph" w:customStyle="1" w:styleId="Title3">
    <w:name w:val="Title3"/>
    <w:basedOn w:val="afffffff9"/>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4">
    <w:name w:val="Текст выноски2"/>
    <w:basedOn w:val="aa"/>
    <w:rsid w:val="00914C86"/>
    <w:pPr>
      <w:suppressAutoHyphens w:val="0"/>
    </w:pPr>
    <w:rPr>
      <w:rFonts w:ascii="Tahoma" w:eastAsia="Times New Roman" w:hAnsi="Tahoma" w:cs="Tahoma"/>
      <w:sz w:val="16"/>
      <w:szCs w:val="16"/>
      <w:lang w:eastAsia="ru-RU"/>
    </w:rPr>
  </w:style>
  <w:style w:type="character" w:customStyle="1" w:styleId="vline">
    <w:name w:val="vline"/>
    <w:basedOn w:val="ab"/>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5">
    <w:name w:val="Quote"/>
    <w:basedOn w:val="aa"/>
    <w:next w:val="aa"/>
    <w:link w:val="2fffff6"/>
    <w:uiPriority w:val="29"/>
    <w:qFormat/>
    <w:rsid w:val="00566ED6"/>
    <w:pPr>
      <w:suppressAutoHyphens w:val="0"/>
    </w:pPr>
    <w:rPr>
      <w:rFonts w:ascii="Calibri" w:eastAsia="Times New Roman" w:hAnsi="Calibri" w:cs="Times New Roman"/>
      <w:i/>
      <w:lang w:val="en-US" w:eastAsia="en-US"/>
    </w:rPr>
  </w:style>
  <w:style w:type="character" w:customStyle="1" w:styleId="2fffff6">
    <w:name w:val="Цитата 2 Знак"/>
    <w:basedOn w:val="ab"/>
    <w:link w:val="2fffff5"/>
    <w:uiPriority w:val="29"/>
    <w:rsid w:val="00566ED6"/>
    <w:rPr>
      <w:rFonts w:ascii="Calibri" w:eastAsia="Times New Roman" w:hAnsi="Calibri" w:cs="Times New Roman"/>
      <w:i/>
      <w:sz w:val="24"/>
      <w:szCs w:val="24"/>
      <w:lang w:val="en-US" w:eastAsia="en-US"/>
    </w:rPr>
  </w:style>
  <w:style w:type="paragraph" w:styleId="afffffffffffffffffffff7">
    <w:name w:val="Intense Quote"/>
    <w:basedOn w:val="aa"/>
    <w:next w:val="aa"/>
    <w:link w:val="afffffffffffffffffffff8"/>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8">
    <w:name w:val="Выделенная цитата Знак"/>
    <w:basedOn w:val="ab"/>
    <w:link w:val="afffffffffffffffffffff7"/>
    <w:uiPriority w:val="30"/>
    <w:rsid w:val="00566ED6"/>
    <w:rPr>
      <w:rFonts w:ascii="Calibri" w:eastAsia="Times New Roman" w:hAnsi="Calibri" w:cs="Times New Roman"/>
      <w:b/>
      <w:i/>
      <w:sz w:val="24"/>
      <w:szCs w:val="22"/>
      <w:lang w:val="en-US" w:eastAsia="en-US"/>
    </w:rPr>
  </w:style>
  <w:style w:type="character" w:styleId="afffffffffffffffffffff9">
    <w:name w:val="Subtle Emphasis"/>
    <w:uiPriority w:val="19"/>
    <w:qFormat/>
    <w:rsid w:val="00566ED6"/>
    <w:rPr>
      <w:i/>
      <w:color w:val="5A5A5A"/>
    </w:rPr>
  </w:style>
  <w:style w:type="character" w:styleId="afffffffffffffffffffffa">
    <w:name w:val="Intense Emphasis"/>
    <w:basedOn w:val="ab"/>
    <w:uiPriority w:val="21"/>
    <w:qFormat/>
    <w:rsid w:val="00566ED6"/>
    <w:rPr>
      <w:rFonts w:cs="Times New Roman"/>
      <w:b/>
      <w:i/>
      <w:sz w:val="24"/>
      <w:szCs w:val="24"/>
      <w:u w:val="single"/>
    </w:rPr>
  </w:style>
  <w:style w:type="character" w:styleId="afffffffffffffffffffffb">
    <w:name w:val="Subtle Reference"/>
    <w:basedOn w:val="ab"/>
    <w:uiPriority w:val="31"/>
    <w:qFormat/>
    <w:rsid w:val="00566ED6"/>
    <w:rPr>
      <w:rFonts w:cs="Times New Roman"/>
      <w:sz w:val="24"/>
      <w:szCs w:val="24"/>
      <w:u w:val="single"/>
    </w:rPr>
  </w:style>
  <w:style w:type="character" w:styleId="afffffffffffffffffffffc">
    <w:name w:val="Intense Reference"/>
    <w:basedOn w:val="ab"/>
    <w:uiPriority w:val="32"/>
    <w:qFormat/>
    <w:rsid w:val="00566ED6"/>
    <w:rPr>
      <w:rFonts w:cs="Times New Roman"/>
      <w:b/>
      <w:sz w:val="24"/>
      <w:u w:val="single"/>
    </w:rPr>
  </w:style>
  <w:style w:type="character" w:customStyle="1" w:styleId="160">
    <w:name w:val="Знак Знак16"/>
    <w:basedOn w:val="ab"/>
    <w:locked/>
    <w:rsid w:val="00566ED6"/>
    <w:rPr>
      <w:rFonts w:ascii="Cambria" w:eastAsia="Times New Roman" w:hAnsi="Cambria" w:cs="Times New Roman"/>
      <w:b/>
      <w:bCs/>
      <w:kern w:val="28"/>
      <w:sz w:val="32"/>
      <w:szCs w:val="32"/>
    </w:rPr>
  </w:style>
  <w:style w:type="character" w:customStyle="1" w:styleId="1412">
    <w:name w:val="Знак Знак141"/>
    <w:basedOn w:val="ab"/>
    <w:locked/>
    <w:rsid w:val="00566ED6"/>
    <w:rPr>
      <w:rFonts w:ascii="Cambria" w:eastAsia="Times New Roman" w:hAnsi="Cambria" w:cs="Times New Roman"/>
      <w:b/>
      <w:bCs/>
      <w:kern w:val="32"/>
      <w:sz w:val="32"/>
      <w:szCs w:val="32"/>
    </w:rPr>
  </w:style>
  <w:style w:type="character" w:customStyle="1" w:styleId="1311">
    <w:name w:val="Знак Знак131"/>
    <w:basedOn w:val="ab"/>
    <w:semiHidden/>
    <w:locked/>
    <w:rsid w:val="00566ED6"/>
    <w:rPr>
      <w:rFonts w:ascii="Cambria" w:eastAsia="Times New Roman" w:hAnsi="Cambria" w:cs="Times New Roman"/>
      <w:b/>
      <w:bCs/>
      <w:i/>
      <w:iCs/>
      <w:sz w:val="28"/>
      <w:szCs w:val="28"/>
    </w:rPr>
  </w:style>
  <w:style w:type="character" w:customStyle="1" w:styleId="1210">
    <w:name w:val="Знак Знак121"/>
    <w:basedOn w:val="ab"/>
    <w:semiHidden/>
    <w:locked/>
    <w:rsid w:val="00566ED6"/>
    <w:rPr>
      <w:rFonts w:ascii="Cambria" w:eastAsia="Times New Roman" w:hAnsi="Cambria" w:cs="Times New Roman"/>
      <w:b/>
      <w:bCs/>
      <w:sz w:val="26"/>
      <w:szCs w:val="26"/>
    </w:rPr>
  </w:style>
  <w:style w:type="character" w:customStyle="1" w:styleId="1113">
    <w:name w:val="Знак Знак111"/>
    <w:basedOn w:val="ab"/>
    <w:locked/>
    <w:rsid w:val="00566ED6"/>
    <w:rPr>
      <w:rFonts w:cs="Times New Roman"/>
      <w:b/>
      <w:bCs/>
      <w:sz w:val="28"/>
      <w:szCs w:val="28"/>
    </w:rPr>
  </w:style>
  <w:style w:type="character" w:customStyle="1" w:styleId="1010">
    <w:name w:val="Знак Знак101"/>
    <w:basedOn w:val="ab"/>
    <w:semiHidden/>
    <w:locked/>
    <w:rsid w:val="00566ED6"/>
    <w:rPr>
      <w:rFonts w:cs="Times New Roman"/>
      <w:b/>
      <w:bCs/>
      <w:i/>
      <w:iCs/>
      <w:sz w:val="26"/>
      <w:szCs w:val="26"/>
    </w:rPr>
  </w:style>
  <w:style w:type="character" w:customStyle="1" w:styleId="911">
    <w:name w:val="Знак Знак91"/>
    <w:basedOn w:val="ab"/>
    <w:semiHidden/>
    <w:locked/>
    <w:rsid w:val="00566ED6"/>
    <w:rPr>
      <w:rFonts w:cs="Times New Roman"/>
      <w:b/>
      <w:bCs/>
    </w:rPr>
  </w:style>
  <w:style w:type="character" w:customStyle="1" w:styleId="811">
    <w:name w:val="Знак Знак81"/>
    <w:basedOn w:val="ab"/>
    <w:semiHidden/>
    <w:locked/>
    <w:rsid w:val="00566ED6"/>
    <w:rPr>
      <w:rFonts w:cs="Times New Roman"/>
      <w:sz w:val="24"/>
      <w:szCs w:val="24"/>
    </w:rPr>
  </w:style>
  <w:style w:type="character" w:customStyle="1" w:styleId="152">
    <w:name w:val="Знак Знак15"/>
    <w:basedOn w:val="ab"/>
    <w:locked/>
    <w:rsid w:val="00566ED6"/>
    <w:rPr>
      <w:rFonts w:ascii="Cambria" w:eastAsia="Times New Roman" w:hAnsi="Cambria" w:cs="Times New Roman"/>
      <w:sz w:val="24"/>
      <w:szCs w:val="24"/>
    </w:rPr>
  </w:style>
  <w:style w:type="table" w:styleId="2fffff7">
    <w:name w:val="Table Subtle 2"/>
    <w:basedOn w:val="ac"/>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d">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b"/>
    <w:rsid w:val="00370B86"/>
    <w:rPr>
      <w:rFonts w:ascii="Times New Roman" w:hAnsi="Times New Roman" w:cs="Times New Roman" w:hint="default"/>
      <w:color w:val="000000"/>
      <w:sz w:val="28"/>
      <w:szCs w:val="28"/>
    </w:rPr>
  </w:style>
  <w:style w:type="paragraph" w:customStyle="1" w:styleId="rindent">
    <w:name w:val="rindent"/>
    <w:basedOn w:val="aa"/>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a"/>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a"/>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a"/>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b"/>
    <w:rsid w:val="00BC241E"/>
    <w:rPr>
      <w:sz w:val="27"/>
    </w:rPr>
  </w:style>
  <w:style w:type="paragraph" w:customStyle="1" w:styleId="IauiueWeb">
    <w:name w:val="Iau?iue (Web)"/>
    <w:basedOn w:val="aa"/>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e">
    <w:name w:val="осн"/>
    <w:basedOn w:val="aa"/>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b"/>
    <w:rsid w:val="00BC241E"/>
  </w:style>
  <w:style w:type="character" w:customStyle="1" w:styleId="affffffffffffffffffffff">
    <w:name w:val="выделение"/>
    <w:basedOn w:val="ab"/>
    <w:rsid w:val="00BC241E"/>
  </w:style>
  <w:style w:type="character" w:customStyle="1" w:styleId="affffffffffffffffffffff0">
    <w:name w:val="пример"/>
    <w:basedOn w:val="ab"/>
    <w:rsid w:val="00BC241E"/>
  </w:style>
  <w:style w:type="paragraph" w:customStyle="1" w:styleId="CharCharCharCharCharChar0">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1">
    <w:name w:val="ТекстСборник"/>
    <w:basedOn w:val="aa"/>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a"/>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b"/>
    <w:rsid w:val="00BC241E"/>
  </w:style>
  <w:style w:type="paragraph" w:customStyle="1" w:styleId="rvps15">
    <w:name w:val="rvps15"/>
    <w:basedOn w:val="aa"/>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a"/>
    <w:next w:val="aa"/>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b"/>
    <w:rsid w:val="00C465B6"/>
    <w:rPr>
      <w:rFonts w:ascii="Arial" w:hAnsi="Arial" w:cs="Arial" w:hint="default"/>
      <w:b/>
      <w:bCs/>
      <w:i w:val="0"/>
      <w:iCs w:val="0"/>
      <w:color w:val="000000"/>
      <w:sz w:val="24"/>
      <w:szCs w:val="24"/>
    </w:rPr>
  </w:style>
  <w:style w:type="character" w:customStyle="1" w:styleId="illustration1">
    <w:name w:val="illustration1"/>
    <w:basedOn w:val="ab"/>
    <w:rsid w:val="000236C9"/>
    <w:rPr>
      <w:i/>
      <w:iCs/>
      <w:color w:val="226699"/>
    </w:rPr>
  </w:style>
  <w:style w:type="paragraph" w:customStyle="1" w:styleId="standart">
    <w:name w:val="standart"/>
    <w:basedOn w:val="aa"/>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b"/>
    <w:rsid w:val="000236C9"/>
    <w:rPr>
      <w:rFonts w:ascii="Verdana" w:hAnsi="Verdana" w:hint="default"/>
      <w:color w:val="333333"/>
      <w:sz w:val="17"/>
      <w:szCs w:val="17"/>
    </w:rPr>
  </w:style>
  <w:style w:type="paragraph" w:customStyle="1" w:styleId="a8">
    <w:name w:val="список нумерований"/>
    <w:basedOn w:val="aa"/>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2">
    <w:name w:val="Розділ"/>
    <w:basedOn w:val="afffffff9"/>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3">
    <w:name w:val="Розділ_питання"/>
    <w:basedOn w:val="afffffff9"/>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b"/>
    <w:rsid w:val="00DD1496"/>
    <w:rPr>
      <w:b/>
      <w:bCs/>
      <w:sz w:val="32"/>
      <w:szCs w:val="32"/>
    </w:rPr>
  </w:style>
  <w:style w:type="character" w:customStyle="1" w:styleId="14b">
    <w:name w:val="Знак Знак14"/>
    <w:basedOn w:val="ab"/>
    <w:rsid w:val="00DD1496"/>
    <w:rPr>
      <w:b/>
      <w:bCs/>
      <w:sz w:val="32"/>
      <w:szCs w:val="32"/>
    </w:rPr>
  </w:style>
  <w:style w:type="character" w:customStyle="1" w:styleId="132">
    <w:name w:val="Знак Знак13"/>
    <w:basedOn w:val="ab"/>
    <w:rsid w:val="00DD1496"/>
    <w:rPr>
      <w:rFonts w:ascii="Arial" w:hAnsi="Arial" w:cs="Arial"/>
      <w:sz w:val="24"/>
      <w:szCs w:val="24"/>
      <w:lang w:val="uk-UA"/>
    </w:rPr>
  </w:style>
  <w:style w:type="character" w:customStyle="1" w:styleId="127">
    <w:name w:val="Знак Знак12"/>
    <w:basedOn w:val="ab"/>
    <w:rsid w:val="00DD1496"/>
    <w:rPr>
      <w:sz w:val="32"/>
      <w:szCs w:val="32"/>
      <w:lang w:val="uk-UA"/>
    </w:rPr>
  </w:style>
  <w:style w:type="character" w:customStyle="1" w:styleId="11f4">
    <w:name w:val="Знак Знак11"/>
    <w:basedOn w:val="ab"/>
    <w:rsid w:val="00DD1496"/>
    <w:rPr>
      <w:sz w:val="28"/>
      <w:szCs w:val="28"/>
    </w:rPr>
  </w:style>
  <w:style w:type="character" w:customStyle="1" w:styleId="108">
    <w:name w:val="Знак Знак10"/>
    <w:basedOn w:val="ab"/>
    <w:rsid w:val="00DD1496"/>
    <w:rPr>
      <w:b/>
      <w:bCs/>
      <w:sz w:val="22"/>
      <w:szCs w:val="22"/>
      <w:lang w:val="uk-UA"/>
    </w:rPr>
  </w:style>
  <w:style w:type="character" w:customStyle="1" w:styleId="99">
    <w:name w:val="Знак Знак9"/>
    <w:basedOn w:val="ab"/>
    <w:rsid w:val="00DD1496"/>
    <w:rPr>
      <w:sz w:val="24"/>
      <w:szCs w:val="24"/>
      <w:lang w:val="uk-UA"/>
    </w:rPr>
  </w:style>
  <w:style w:type="character" w:customStyle="1" w:styleId="8b">
    <w:name w:val="Знак Знак8"/>
    <w:basedOn w:val="ab"/>
    <w:rsid w:val="00DD1496"/>
    <w:rPr>
      <w:b/>
      <w:bCs/>
      <w:sz w:val="28"/>
      <w:szCs w:val="28"/>
      <w:lang w:val="uk-UA"/>
    </w:rPr>
  </w:style>
  <w:style w:type="character" w:customStyle="1" w:styleId="7d">
    <w:name w:val="Знак Знак7"/>
    <w:basedOn w:val="ab"/>
    <w:rsid w:val="00DD1496"/>
    <w:rPr>
      <w:sz w:val="28"/>
      <w:szCs w:val="28"/>
      <w:lang w:val="uk-UA"/>
    </w:rPr>
  </w:style>
  <w:style w:type="character" w:customStyle="1" w:styleId="6f">
    <w:name w:val="Знак Знак6"/>
    <w:basedOn w:val="ab"/>
    <w:rsid w:val="00DD1496"/>
    <w:rPr>
      <w:sz w:val="28"/>
      <w:szCs w:val="24"/>
      <w:lang w:val="uk-UA"/>
    </w:rPr>
  </w:style>
  <w:style w:type="character" w:customStyle="1" w:styleId="5f8">
    <w:name w:val="Знак Знак5"/>
    <w:basedOn w:val="ab"/>
    <w:rsid w:val="00DD1496"/>
    <w:rPr>
      <w:sz w:val="24"/>
      <w:szCs w:val="24"/>
    </w:rPr>
  </w:style>
  <w:style w:type="character" w:customStyle="1" w:styleId="4ff2">
    <w:name w:val="Знак Знак4"/>
    <w:basedOn w:val="ab"/>
    <w:rsid w:val="00DD1496"/>
    <w:rPr>
      <w:sz w:val="24"/>
      <w:szCs w:val="24"/>
    </w:rPr>
  </w:style>
  <w:style w:type="character" w:customStyle="1" w:styleId="3fff5">
    <w:name w:val="Знак Знак3"/>
    <w:basedOn w:val="ab"/>
    <w:rsid w:val="00DD1496"/>
    <w:rPr>
      <w:sz w:val="24"/>
      <w:szCs w:val="24"/>
    </w:rPr>
  </w:style>
  <w:style w:type="character" w:customStyle="1" w:styleId="2fffff8">
    <w:name w:val="Знак Знак2"/>
    <w:basedOn w:val="ab"/>
    <w:rsid w:val="00DD1496"/>
    <w:rPr>
      <w:sz w:val="16"/>
      <w:szCs w:val="16"/>
    </w:rPr>
  </w:style>
  <w:style w:type="character" w:customStyle="1" w:styleId="1fffffffc">
    <w:name w:val="Знак Знак1"/>
    <w:basedOn w:val="ab"/>
    <w:rsid w:val="00DD1496"/>
    <w:rPr>
      <w:sz w:val="24"/>
      <w:szCs w:val="24"/>
    </w:rPr>
  </w:style>
  <w:style w:type="character" w:customStyle="1" w:styleId="affffffffffffffffffffff4">
    <w:name w:val="Знак Знак"/>
    <w:basedOn w:val="ab"/>
    <w:rsid w:val="00DD1496"/>
    <w:rPr>
      <w:sz w:val="24"/>
      <w:szCs w:val="24"/>
    </w:rPr>
  </w:style>
  <w:style w:type="paragraph" w:customStyle="1" w:styleId="affffffffffffffffffffff5">
    <w:name w:val="Приклади Знак Знак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6">
    <w:name w:val="Приклади Знак Знак Знак Знак Знак"/>
    <w:basedOn w:val="ab"/>
    <w:rsid w:val="000B1C3A"/>
    <w:rPr>
      <w:i/>
      <w:noProof w:val="0"/>
      <w:sz w:val="28"/>
      <w:szCs w:val="28"/>
      <w:lang w:val="en-US" w:eastAsia="ru-RU" w:bidi="ar-SA"/>
    </w:rPr>
  </w:style>
  <w:style w:type="paragraph" w:customStyle="1" w:styleId="Style10">
    <w:name w:val="Style 1"/>
    <w:basedOn w:val="aa"/>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B1C3A"/>
    <w:rPr>
      <w:rFonts w:ascii="Verdana" w:hAnsi="Verdana" w:hint="default"/>
      <w:color w:val="000000"/>
      <w:sz w:val="18"/>
      <w:szCs w:val="18"/>
      <w:shd w:val="clear" w:color="auto" w:fill="FFFFFF"/>
    </w:rPr>
  </w:style>
  <w:style w:type="paragraph" w:customStyle="1" w:styleId="reading1">
    <w:name w:val="reading1"/>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7">
    <w:name w:val="стиль приклади"/>
    <w:basedOn w:val="aa"/>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8">
    <w:name w:val="стиль приклади Знак"/>
    <w:basedOn w:val="ab"/>
    <w:rsid w:val="000B1C3A"/>
    <w:rPr>
      <w:i/>
      <w:iCs/>
      <w:noProof w:val="0"/>
      <w:sz w:val="28"/>
      <w:szCs w:val="28"/>
      <w:lang w:val="uk-UA" w:eastAsia="ru-RU" w:bidi="ar-SA"/>
    </w:rPr>
  </w:style>
  <w:style w:type="paragraph" w:customStyle="1" w:styleId="reading10">
    <w:name w:val="reading1 Знак"/>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9">
    <w:name w:val="Приклади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a">
    <w:name w:val="Приклади Знак Знак Знак"/>
    <w:basedOn w:val="ab"/>
    <w:rsid w:val="000B1C3A"/>
    <w:rPr>
      <w:i/>
      <w:noProof w:val="0"/>
      <w:sz w:val="28"/>
      <w:szCs w:val="28"/>
      <w:lang w:val="en-US" w:eastAsia="ru-RU" w:bidi="ar-SA"/>
    </w:rPr>
  </w:style>
  <w:style w:type="paragraph" w:customStyle="1" w:styleId="sx0x1">
    <w:name w:val="sx0x1"/>
    <w:basedOn w:val="aa"/>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b">
    <w:name w:val="стиль приклад"/>
    <w:basedOn w:val="affffffffffffffffffffff9"/>
    <w:rsid w:val="000B1C3A"/>
    <w:pPr>
      <w:tabs>
        <w:tab w:val="left" w:pos="2552"/>
      </w:tabs>
      <w:ind w:left="0" w:firstLine="0"/>
    </w:pPr>
    <w:rPr>
      <w:iCs/>
    </w:rPr>
  </w:style>
  <w:style w:type="paragraph" w:customStyle="1" w:styleId="affffffffffffffffffffffc">
    <w:name w:val="Приклад анг"/>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 анг Знак"/>
    <w:basedOn w:val="ab"/>
    <w:rsid w:val="000B1C3A"/>
    <w:rPr>
      <w:i/>
      <w:noProof w:val="0"/>
      <w:sz w:val="28"/>
      <w:szCs w:val="28"/>
      <w:lang w:val="en-US" w:eastAsia="ru-RU" w:bidi="ar-SA"/>
    </w:rPr>
  </w:style>
  <w:style w:type="paragraph" w:customStyle="1" w:styleId="affffffffffffffffffffffe">
    <w:name w:val="Приклад укр"/>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
    <w:name w:val="приклад стиль"/>
    <w:basedOn w:val="affffffffffffffffffffffc"/>
    <w:rsid w:val="000B1C3A"/>
    <w:pPr>
      <w:tabs>
        <w:tab w:val="left" w:pos="2520"/>
      </w:tabs>
      <w:ind w:left="0" w:firstLine="0"/>
    </w:pPr>
  </w:style>
  <w:style w:type="paragraph" w:customStyle="1" w:styleId="title-content-page1">
    <w:name w:val="title-content-page1"/>
    <w:basedOn w:val="aa"/>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a"/>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a"/>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a"/>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0">
    <w:name w:val="Звичайний"/>
    <w:basedOn w:val="aa"/>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a"/>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b"/>
    <w:rsid w:val="009D054B"/>
  </w:style>
  <w:style w:type="character" w:customStyle="1" w:styleId="head11">
    <w:name w:val="head1"/>
    <w:basedOn w:val="ab"/>
    <w:rsid w:val="009D054B"/>
    <w:rPr>
      <w:rFonts w:ascii="Georgia" w:hAnsi="Georgia" w:cs="Wingdings" w:hint="default"/>
      <w:b w:val="0"/>
      <w:bCs w:val="0"/>
      <w:i w:val="0"/>
      <w:iCs w:val="0"/>
      <w:color w:val="333333"/>
      <w:sz w:val="23"/>
      <w:szCs w:val="23"/>
    </w:rPr>
  </w:style>
  <w:style w:type="paragraph" w:customStyle="1" w:styleId="big">
    <w:name w:val="big"/>
    <w:basedOn w:val="aa"/>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a"/>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1">
    <w:name w:val="Текст у виносці"/>
    <w:basedOn w:val="aa"/>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a"/>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b"/>
    <w:rsid w:val="007159A9"/>
    <w:rPr>
      <w:rFonts w:cs="Times New Roman"/>
      <w:sz w:val="24"/>
      <w:szCs w:val="24"/>
      <w:lang w:val="ru-RU" w:eastAsia="ru-RU" w:bidi="ar-SA"/>
    </w:rPr>
  </w:style>
  <w:style w:type="paragraph" w:customStyle="1" w:styleId="iauiue10">
    <w:name w:val="iau?iue1"/>
    <w:basedOn w:val="aa"/>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a"/>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b"/>
    <w:rsid w:val="007159A9"/>
    <w:rPr>
      <w:rFonts w:cs="Times New Roman"/>
    </w:rPr>
  </w:style>
  <w:style w:type="character" w:customStyle="1" w:styleId="trd121">
    <w:name w:val="trd121"/>
    <w:basedOn w:val="ab"/>
    <w:rsid w:val="007159A9"/>
    <w:rPr>
      <w:rFonts w:ascii="Arial" w:hAnsi="Arial" w:cs="Arial"/>
      <w:b/>
      <w:bCs/>
      <w:color w:val="800000"/>
      <w:sz w:val="12"/>
      <w:szCs w:val="12"/>
      <w:u w:val="none"/>
      <w:effect w:val="none"/>
    </w:rPr>
  </w:style>
  <w:style w:type="character" w:customStyle="1" w:styleId="trb12">
    <w:name w:val="trb12"/>
    <w:basedOn w:val="ab"/>
    <w:rsid w:val="007159A9"/>
    <w:rPr>
      <w:rFonts w:cs="Times New Roman"/>
    </w:rPr>
  </w:style>
  <w:style w:type="character" w:customStyle="1" w:styleId="5fa">
    <w:name w:val="Название5"/>
    <w:basedOn w:val="ab"/>
    <w:rsid w:val="007159A9"/>
    <w:rPr>
      <w:rFonts w:cs="Times New Roman"/>
    </w:rPr>
  </w:style>
  <w:style w:type="character" w:customStyle="1" w:styleId="titlemiddle">
    <w:name w:val="titlemiddle"/>
    <w:basedOn w:val="ab"/>
    <w:rsid w:val="007159A9"/>
    <w:rPr>
      <w:rFonts w:cs="Times New Roman"/>
    </w:rPr>
  </w:style>
  <w:style w:type="paragraph" w:customStyle="1" w:styleId="afffffffffffffffffffffff2">
    <w:name w:val="регалії"/>
    <w:basedOn w:val="afffffffffffb"/>
    <w:rsid w:val="007159A9"/>
    <w:pPr>
      <w:suppressAutoHyphens w:val="0"/>
      <w:jc w:val="right"/>
    </w:pPr>
    <w:rPr>
      <w:rFonts w:ascii="Times New Roman" w:eastAsia="Times New Roman" w:hAnsi="Times New Roman" w:cs="Times New Roman"/>
      <w:lang w:eastAsia="ru-RU"/>
    </w:rPr>
  </w:style>
  <w:style w:type="character" w:customStyle="1" w:styleId="afffffffffffffffffffffff3">
    <w:name w:val="регалії Знак"/>
    <w:basedOn w:val="afff6"/>
    <w:rsid w:val="007159A9"/>
    <w:rPr>
      <w:rFonts w:cs="Times New Roman"/>
      <w:lang w:val="uk-UA" w:eastAsia="ru-RU" w:bidi="ar-SA"/>
    </w:rPr>
  </w:style>
  <w:style w:type="character" w:customStyle="1" w:styleId="estilo21">
    <w:name w:val="estilo21"/>
    <w:basedOn w:val="ab"/>
    <w:rsid w:val="007159A9"/>
    <w:rPr>
      <w:rFonts w:ascii="Arial" w:hAnsi="Arial" w:cs="Arial"/>
      <w:b/>
      <w:bCs/>
      <w:color w:val="CCCCFF"/>
    </w:rPr>
  </w:style>
  <w:style w:type="character" w:customStyle="1" w:styleId="enc-article-text-term1">
    <w:name w:val="enc-article-text-term1"/>
    <w:basedOn w:val="ab"/>
    <w:rsid w:val="007159A9"/>
    <w:rPr>
      <w:rFonts w:cs="Times New Roman"/>
      <w:b/>
      <w:bCs/>
      <w:color w:val="FF0000"/>
    </w:rPr>
  </w:style>
  <w:style w:type="character" w:customStyle="1" w:styleId="titficha1">
    <w:name w:val="tit_ficha1"/>
    <w:basedOn w:val="ab"/>
    <w:rsid w:val="007159A9"/>
    <w:rPr>
      <w:rFonts w:cs="Times New Roman"/>
      <w:color w:val="50735D"/>
      <w:sz w:val="14"/>
      <w:szCs w:val="14"/>
    </w:rPr>
  </w:style>
  <w:style w:type="character" w:customStyle="1" w:styleId="npag1">
    <w:name w:val="npag1"/>
    <w:basedOn w:val="ab"/>
    <w:rsid w:val="007159A9"/>
    <w:rPr>
      <w:rFonts w:ascii="Arial" w:hAnsi="Arial" w:cs="Arial"/>
      <w:sz w:val="11"/>
      <w:szCs w:val="11"/>
    </w:rPr>
  </w:style>
  <w:style w:type="character" w:customStyle="1" w:styleId="titficha21">
    <w:name w:val="tit_ficha21"/>
    <w:basedOn w:val="ab"/>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a"/>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b"/>
    <w:rsid w:val="008F115A"/>
  </w:style>
  <w:style w:type="character" w:customStyle="1" w:styleId="ipa1">
    <w:name w:val="ipa1"/>
    <w:basedOn w:val="ab"/>
    <w:rsid w:val="008F115A"/>
    <w:rPr>
      <w:rFonts w:ascii="Arial Unicode MS" w:eastAsia="Arial Unicode MS" w:hAnsi="Arial Unicode MS" w:cs="Arial Unicode MS" w:hint="eastAsia"/>
    </w:rPr>
  </w:style>
  <w:style w:type="paragraph" w:customStyle="1" w:styleId="720">
    <w:name w:val="Заголовок 72"/>
    <w:basedOn w:val="aa"/>
    <w:next w:val="aa"/>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b"/>
    <w:rsid w:val="00B04C43"/>
  </w:style>
  <w:style w:type="character" w:customStyle="1" w:styleId="document1">
    <w:name w:val="document1"/>
    <w:basedOn w:val="ab"/>
    <w:rsid w:val="00B04C43"/>
    <w:rPr>
      <w:rFonts w:ascii="Arial" w:hAnsi="Arial" w:cs="Arial" w:hint="default"/>
      <w:color w:val="A9A9A9"/>
      <w:sz w:val="19"/>
      <w:szCs w:val="19"/>
    </w:rPr>
  </w:style>
  <w:style w:type="character" w:customStyle="1" w:styleId="zag20">
    <w:name w:val="zag2"/>
    <w:basedOn w:val="ab"/>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b"/>
    <w:rsid w:val="00B04C43"/>
    <w:rPr>
      <w:rFonts w:ascii="Times New Roman" w:hAnsi="Times New Roman" w:cs="Times New Roman"/>
      <w:sz w:val="18"/>
      <w:szCs w:val="18"/>
    </w:rPr>
  </w:style>
  <w:style w:type="character" w:customStyle="1" w:styleId="133">
    <w:name w:val="Знак Знак13"/>
    <w:basedOn w:val="ab"/>
    <w:rsid w:val="00433F0C"/>
    <w:rPr>
      <w:b/>
      <w:bCs/>
      <w:sz w:val="24"/>
      <w:szCs w:val="24"/>
      <w:lang w:val="uk-UA" w:eastAsia="ru-RU" w:bidi="ar-SA"/>
    </w:rPr>
  </w:style>
  <w:style w:type="character" w:customStyle="1" w:styleId="8d">
    <w:name w:val="Знак Знак8"/>
    <w:basedOn w:val="ab"/>
    <w:semiHidden/>
    <w:rsid w:val="00433F0C"/>
    <w:rPr>
      <w:sz w:val="16"/>
      <w:szCs w:val="16"/>
      <w:lang w:val="ru-RU" w:eastAsia="ru-RU" w:bidi="ar-SA"/>
    </w:rPr>
  </w:style>
  <w:style w:type="paragraph" w:customStyle="1" w:styleId="afffffffffffffffffffffff4">
    <w:name w:val="обичний"/>
    <w:basedOn w:val="aa"/>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a"/>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b"/>
    <w:rsid w:val="00B77AE2"/>
  </w:style>
  <w:style w:type="character" w:customStyle="1" w:styleId="14d">
    <w:name w:val="14Полуторный Знак Знак Знак Знак"/>
    <w:basedOn w:val="ab"/>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b"/>
    <w:rsid w:val="00B77AE2"/>
    <w:rPr>
      <w:sz w:val="28"/>
      <w:szCs w:val="24"/>
      <w:lang w:val="uk-UA" w:eastAsia="ru-RU" w:bidi="ar-SA"/>
    </w:rPr>
  </w:style>
  <w:style w:type="paragraph" w:customStyle="1" w:styleId="CM20">
    <w:name w:val="CM20"/>
    <w:basedOn w:val="aa"/>
    <w:next w:val="aa"/>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b"/>
    <w:rsid w:val="00B77AE2"/>
  </w:style>
  <w:style w:type="character" w:customStyle="1" w:styleId="1414">
    <w:name w:val="14Полуторный Знак Знак Знак1"/>
    <w:basedOn w:val="ab"/>
    <w:rsid w:val="00B77AE2"/>
    <w:rPr>
      <w:sz w:val="28"/>
      <w:szCs w:val="24"/>
      <w:lang w:val="uk-UA" w:eastAsia="ru-RU" w:bidi="ar-SA"/>
    </w:rPr>
  </w:style>
  <w:style w:type="paragraph" w:customStyle="1" w:styleId="14e">
    <w:name w:val="14Полуторный Знак"/>
    <w:basedOn w:val="aa"/>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a"/>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b"/>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b"/>
    <w:link w:val="14e"/>
    <w:rsid w:val="00B77AE2"/>
    <w:rPr>
      <w:rFonts w:ascii="Times New Roman" w:eastAsia="Times New Roman" w:hAnsi="Times New Roman" w:cs="Times New Roman"/>
      <w:sz w:val="28"/>
      <w:szCs w:val="28"/>
      <w:lang w:val="uk-UA"/>
    </w:rPr>
  </w:style>
  <w:style w:type="paragraph" w:customStyle="1" w:styleId="diserwork">
    <w:name w:val="diser.work"/>
    <w:basedOn w:val="aa"/>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5">
    <w:name w:val="мій стиль"/>
    <w:basedOn w:val="aa"/>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b"/>
    <w:rsid w:val="003A1E74"/>
    <w:rPr>
      <w:rFonts w:ascii="Georgia" w:hAnsi="Georgia" w:cs="Georgia"/>
      <w:i/>
      <w:iCs/>
      <w:color w:val="auto"/>
      <w:sz w:val="24"/>
      <w:szCs w:val="24"/>
    </w:rPr>
  </w:style>
  <w:style w:type="character" w:customStyle="1" w:styleId="goohl2">
    <w:name w:val="goohl2"/>
    <w:basedOn w:val="ab"/>
    <w:rsid w:val="003A1E74"/>
  </w:style>
  <w:style w:type="character" w:customStyle="1" w:styleId="goohl0">
    <w:name w:val="goohl0"/>
    <w:basedOn w:val="ab"/>
    <w:rsid w:val="003A1E74"/>
  </w:style>
  <w:style w:type="character" w:customStyle="1" w:styleId="afffffffffffffffffffffff6">
    <w:name w:val="Основной текст Знак Знак"/>
    <w:basedOn w:val="ab"/>
    <w:rsid w:val="003A1E74"/>
    <w:rPr>
      <w:sz w:val="24"/>
      <w:szCs w:val="24"/>
      <w:lang w:val="uk-UA" w:eastAsia="ru-RU"/>
    </w:rPr>
  </w:style>
  <w:style w:type="character" w:customStyle="1" w:styleId="FontStyle51">
    <w:name w:val="Font Style51"/>
    <w:basedOn w:val="ab"/>
    <w:rsid w:val="003A1E74"/>
    <w:rPr>
      <w:rFonts w:ascii="Times New Roman" w:hAnsi="Times New Roman" w:cs="Times New Roman"/>
      <w:sz w:val="26"/>
      <w:szCs w:val="26"/>
    </w:rPr>
  </w:style>
  <w:style w:type="character" w:customStyle="1" w:styleId="FontStyle52">
    <w:name w:val="Font Style52"/>
    <w:basedOn w:val="ab"/>
    <w:rsid w:val="003A1E74"/>
    <w:rPr>
      <w:rFonts w:ascii="Times New Roman" w:hAnsi="Times New Roman" w:cs="Times New Roman"/>
      <w:i/>
      <w:iCs/>
      <w:sz w:val="26"/>
      <w:szCs w:val="26"/>
    </w:rPr>
  </w:style>
  <w:style w:type="paragraph" w:customStyle="1" w:styleId="TNR14">
    <w:name w:val="T N R 14"/>
    <w:basedOn w:val="aa"/>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b"/>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a"/>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b"/>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a"/>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b"/>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7">
    <w:name w:val="стиль для ссылок"/>
    <w:basedOn w:val="ab"/>
    <w:rsid w:val="00094139"/>
    <w:rPr>
      <w:rFonts w:ascii="Times New Roman" w:hAnsi="Times New Roman"/>
      <w:i/>
      <w:sz w:val="20"/>
    </w:rPr>
  </w:style>
  <w:style w:type="paragraph" w:customStyle="1" w:styleId="afffffffffffffffffffffff8">
    <w:name w:val="для ссылок"/>
    <w:basedOn w:val="aa"/>
    <w:link w:val="afffffffffffffffffffffff9"/>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9">
    <w:name w:val="для ссылок Знак"/>
    <w:basedOn w:val="ab"/>
    <w:link w:val="afffffffffffffffffffffff8"/>
    <w:rsid w:val="00094139"/>
    <w:rPr>
      <w:rFonts w:ascii="Times New Roman" w:eastAsia="Times New Roman" w:hAnsi="Times New Roman" w:cs="Times New Roman"/>
      <w:i/>
      <w:sz w:val="16"/>
    </w:rPr>
  </w:style>
  <w:style w:type="character" w:customStyle="1" w:styleId="fulltextarticle">
    <w:name w:val="fulltextarticle"/>
    <w:basedOn w:val="ab"/>
    <w:rsid w:val="00094139"/>
  </w:style>
  <w:style w:type="character" w:customStyle="1" w:styleId="fulltexttitle">
    <w:name w:val="fulltexttitle"/>
    <w:basedOn w:val="ab"/>
    <w:rsid w:val="00094139"/>
  </w:style>
  <w:style w:type="paragraph" w:customStyle="1" w:styleId="13">
    <w:name w:val="Стиль1заголовок"/>
    <w:basedOn w:val="affffffff7"/>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a"/>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a"/>
    <w:link w:val="3ffc"/>
    <w:rsid w:val="00094139"/>
    <w:rPr>
      <w:rFonts w:ascii="Times New Roman" w:eastAsia="Times New Roman" w:hAnsi="Times New Roman" w:cs="Times New Roman"/>
      <w:b/>
      <w:bCs/>
      <w:iCs/>
      <w:sz w:val="28"/>
      <w:szCs w:val="28"/>
    </w:rPr>
  </w:style>
  <w:style w:type="character" w:customStyle="1" w:styleId="4f8">
    <w:name w:val="Стиль4 Знак"/>
    <w:basedOn w:val="ab"/>
    <w:link w:val="4f7"/>
    <w:rsid w:val="00094139"/>
    <w:rPr>
      <w:rFonts w:ascii="Garamond" w:eastAsia="Garamond" w:hAnsi="Garamond" w:cs="Garamond"/>
      <w:bCs/>
      <w:sz w:val="28"/>
      <w:szCs w:val="24"/>
      <w:lang w:eastAsia="ar-SA"/>
    </w:rPr>
  </w:style>
  <w:style w:type="character" w:customStyle="1" w:styleId="FontStyle22">
    <w:name w:val="Font Style22"/>
    <w:basedOn w:val="ab"/>
    <w:rsid w:val="00094139"/>
    <w:rPr>
      <w:rFonts w:ascii="Times New Roman" w:hAnsi="Times New Roman" w:cs="Times New Roman"/>
      <w:sz w:val="24"/>
      <w:szCs w:val="24"/>
    </w:rPr>
  </w:style>
  <w:style w:type="character" w:customStyle="1" w:styleId="personname">
    <w:name w:val="person_name"/>
    <w:basedOn w:val="ab"/>
    <w:rsid w:val="00094139"/>
  </w:style>
  <w:style w:type="paragraph" w:customStyle="1" w:styleId="font0">
    <w:name w:val="font0"/>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a"/>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a"/>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a"/>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a"/>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a"/>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a"/>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a"/>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a"/>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a"/>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a"/>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a"/>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a"/>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a"/>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a"/>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a"/>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a"/>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a"/>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b"/>
    <w:rsid w:val="00094139"/>
  </w:style>
  <w:style w:type="character" w:customStyle="1" w:styleId="1ffffffff">
    <w:name w:val="Текст выноски Знак1"/>
    <w:basedOn w:val="ab"/>
    <w:uiPriority w:val="99"/>
    <w:semiHidden/>
    <w:rsid w:val="00094139"/>
    <w:rPr>
      <w:rFonts w:ascii="Tahoma" w:hAnsi="Tahoma" w:cs="Tahoma"/>
      <w:sz w:val="16"/>
      <w:szCs w:val="16"/>
    </w:rPr>
  </w:style>
  <w:style w:type="character" w:customStyle="1" w:styleId="attribute-value">
    <w:name w:val="attribute-value"/>
    <w:basedOn w:val="ab"/>
    <w:rsid w:val="00094139"/>
  </w:style>
  <w:style w:type="paragraph" w:customStyle="1" w:styleId="generaltext">
    <w:name w:val="general_text"/>
    <w:basedOn w:val="aa"/>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b"/>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a"/>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a"/>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a"/>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a"/>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a"/>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9">
    <w:name w:val="Строгий2"/>
    <w:basedOn w:val="ab"/>
    <w:rsid w:val="00730BA1"/>
    <w:rPr>
      <w:b/>
    </w:rPr>
  </w:style>
  <w:style w:type="paragraph" w:customStyle="1" w:styleId="500">
    <w:name w:val="Стиль500"/>
    <w:basedOn w:val="aa"/>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a">
    <w:name w:val="Название таблицы Знак"/>
    <w:basedOn w:val="affffffffffffffffffff0"/>
    <w:next w:val="aa"/>
    <w:rsid w:val="000B7376"/>
    <w:pPr>
      <w:keepNext/>
      <w:keepLines/>
      <w:spacing w:before="360" w:after="120"/>
      <w:ind w:firstLine="567"/>
    </w:pPr>
    <w:rPr>
      <w:spacing w:val="0"/>
      <w:sz w:val="22"/>
      <w:lang w:val="ru-RU" w:eastAsia="uk-UA"/>
    </w:rPr>
  </w:style>
  <w:style w:type="paragraph" w:customStyle="1" w:styleId="afffffffffffffffffffffffb">
    <w:name w:val="таблица"/>
    <w:basedOn w:val="aa"/>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a"/>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a"/>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a"/>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b"/>
    <w:rsid w:val="00386690"/>
    <w:rPr>
      <w:rFonts w:ascii="Verdana" w:hAnsi="Verdana" w:hint="default"/>
      <w:color w:val="000000"/>
      <w:sz w:val="15"/>
      <w:szCs w:val="15"/>
    </w:rPr>
  </w:style>
  <w:style w:type="character" w:customStyle="1" w:styleId="bookpages">
    <w:name w:val="bookpages"/>
    <w:basedOn w:val="ab"/>
    <w:rsid w:val="00386690"/>
    <w:rPr>
      <w:bdr w:val="single" w:sz="6" w:space="0" w:color="FFFFFF" w:frame="1"/>
      <w:shd w:val="clear" w:color="auto" w:fill="FFFFFF"/>
    </w:rPr>
  </w:style>
  <w:style w:type="character" w:customStyle="1" w:styleId="c11">
    <w:name w:val="c11"/>
    <w:basedOn w:val="ab"/>
    <w:rsid w:val="0014481E"/>
    <w:rPr>
      <w:color w:val="auto"/>
    </w:rPr>
  </w:style>
  <w:style w:type="paragraph" w:customStyle="1" w:styleId="msobodytextindentc16">
    <w:name w:val="msobodytextindent c16"/>
    <w:basedOn w:val="aa"/>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a"/>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b"/>
    <w:rsid w:val="0014481E"/>
    <w:rPr>
      <w:b/>
      <w:bCs/>
      <w:color w:val="333399"/>
    </w:rPr>
  </w:style>
  <w:style w:type="paragraph" w:customStyle="1" w:styleId="style11">
    <w:name w:val="style1"/>
    <w:basedOn w:val="aa"/>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a"/>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a">
    <w:name w:val="Тема примечания2"/>
    <w:basedOn w:val="aff0"/>
    <w:next w:val="aff0"/>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b"/>
    <w:rsid w:val="00FD207C"/>
    <w:rPr>
      <w:rFonts w:ascii="Cambria" w:hAnsi="Cambria" w:cs="Times New Roman" w:hint="default"/>
      <w:b/>
      <w:bCs/>
      <w:kern w:val="32"/>
      <w:sz w:val="32"/>
      <w:szCs w:val="32"/>
      <w:lang w:val="uk-UA" w:eastAsia="x-none"/>
    </w:rPr>
  </w:style>
  <w:style w:type="character" w:customStyle="1" w:styleId="Heading2Char">
    <w:name w:val="Heading 2 Char"/>
    <w:basedOn w:val="ab"/>
    <w:rsid w:val="00FD207C"/>
    <w:rPr>
      <w:rFonts w:ascii="Cambria" w:hAnsi="Cambria" w:cs="Times New Roman" w:hint="default"/>
      <w:b/>
      <w:bCs/>
      <w:i/>
      <w:iCs/>
      <w:sz w:val="28"/>
      <w:szCs w:val="28"/>
      <w:lang w:val="uk-UA" w:eastAsia="x-none"/>
    </w:rPr>
  </w:style>
  <w:style w:type="character" w:customStyle="1" w:styleId="Heading3Char">
    <w:name w:val="Heading 3 Char"/>
    <w:basedOn w:val="ab"/>
    <w:rsid w:val="00FD207C"/>
    <w:rPr>
      <w:rFonts w:ascii="Cambria" w:hAnsi="Cambria" w:cs="Times New Roman" w:hint="default"/>
      <w:b/>
      <w:bCs/>
      <w:sz w:val="26"/>
      <w:szCs w:val="26"/>
      <w:lang w:val="uk-UA" w:eastAsia="x-none"/>
    </w:rPr>
  </w:style>
  <w:style w:type="character" w:customStyle="1" w:styleId="Heading4Char">
    <w:name w:val="Heading 4 Char"/>
    <w:basedOn w:val="ab"/>
    <w:rsid w:val="00FD207C"/>
    <w:rPr>
      <w:rFonts w:ascii="Calibri" w:hAnsi="Calibri" w:cs="Times New Roman" w:hint="default"/>
      <w:b/>
      <w:bCs/>
      <w:sz w:val="28"/>
      <w:szCs w:val="28"/>
      <w:lang w:val="uk-UA" w:eastAsia="x-none"/>
    </w:rPr>
  </w:style>
  <w:style w:type="character" w:customStyle="1" w:styleId="Heading5Char">
    <w:name w:val="Heading 5 Char"/>
    <w:basedOn w:val="ab"/>
    <w:rsid w:val="00FD207C"/>
    <w:rPr>
      <w:rFonts w:ascii="Calibri" w:hAnsi="Calibri" w:cs="Times New Roman" w:hint="default"/>
      <w:b/>
      <w:bCs/>
      <w:i/>
      <w:iCs/>
      <w:sz w:val="26"/>
      <w:szCs w:val="26"/>
      <w:lang w:val="uk-UA" w:eastAsia="x-none"/>
    </w:rPr>
  </w:style>
  <w:style w:type="character" w:customStyle="1" w:styleId="BalloonTextChar">
    <w:name w:val="Balloon Text Char"/>
    <w:basedOn w:val="ab"/>
    <w:rsid w:val="00FD207C"/>
    <w:rPr>
      <w:rFonts w:ascii="Tahoma" w:hAnsi="Tahoma" w:cs="Tahoma" w:hint="default"/>
      <w:sz w:val="16"/>
      <w:szCs w:val="16"/>
      <w:lang w:val="uk-UA" w:eastAsia="x-none"/>
    </w:rPr>
  </w:style>
  <w:style w:type="character" w:customStyle="1" w:styleId="BodyText2Char">
    <w:name w:val="Body Text 2 Char"/>
    <w:basedOn w:val="ab"/>
    <w:rsid w:val="00FD207C"/>
    <w:rPr>
      <w:rFonts w:ascii="Times New Roman" w:hAnsi="Times New Roman" w:cs="Times New Roman" w:hint="default"/>
      <w:sz w:val="24"/>
      <w:szCs w:val="24"/>
      <w:lang w:val="uk-UA" w:eastAsia="x-none"/>
    </w:rPr>
  </w:style>
  <w:style w:type="character" w:customStyle="1" w:styleId="BodyTextChar">
    <w:name w:val="Body Text Char"/>
    <w:basedOn w:val="ab"/>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b"/>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b"/>
    <w:rsid w:val="00FD207C"/>
    <w:rPr>
      <w:rFonts w:ascii="Times New Roman" w:hAnsi="Times New Roman" w:cs="Times New Roman" w:hint="default"/>
      <w:sz w:val="16"/>
      <w:szCs w:val="16"/>
      <w:lang w:val="uk-UA" w:eastAsia="x-none"/>
    </w:rPr>
  </w:style>
  <w:style w:type="character" w:customStyle="1" w:styleId="HeaderChar">
    <w:name w:val="Header Char"/>
    <w:basedOn w:val="ab"/>
    <w:rsid w:val="00FD207C"/>
    <w:rPr>
      <w:rFonts w:ascii="Times New Roman" w:hAnsi="Times New Roman" w:cs="Times New Roman" w:hint="default"/>
      <w:sz w:val="24"/>
      <w:szCs w:val="24"/>
      <w:lang w:val="uk-UA" w:eastAsia="x-none"/>
    </w:rPr>
  </w:style>
  <w:style w:type="character" w:customStyle="1" w:styleId="FooterChar">
    <w:name w:val="Footer Char"/>
    <w:basedOn w:val="ab"/>
    <w:rsid w:val="00FD207C"/>
    <w:rPr>
      <w:rFonts w:ascii="Times New Roman" w:hAnsi="Times New Roman" w:cs="Times New Roman" w:hint="default"/>
      <w:sz w:val="24"/>
      <w:szCs w:val="24"/>
      <w:lang w:val="uk-UA" w:eastAsia="x-none"/>
    </w:rPr>
  </w:style>
  <w:style w:type="character" w:customStyle="1" w:styleId="TitleChar">
    <w:name w:val="Title Char"/>
    <w:basedOn w:val="ab"/>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b"/>
    <w:rsid w:val="00FD207C"/>
    <w:rPr>
      <w:rFonts w:ascii="Times New Roman" w:hAnsi="Times New Roman" w:cs="Times New Roman" w:hint="default"/>
      <w:sz w:val="24"/>
      <w:szCs w:val="24"/>
      <w:lang w:val="uk-UA" w:eastAsia="x-none"/>
    </w:rPr>
  </w:style>
  <w:style w:type="character" w:customStyle="1" w:styleId="CommentTextChar">
    <w:name w:val="Comment Text Char"/>
    <w:basedOn w:val="ab"/>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b"/>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a"/>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b"/>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a"/>
    <w:next w:val="aa"/>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c">
    <w:name w:val="нумерований список"/>
    <w:basedOn w:val="aa"/>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a"/>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5"/>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a"/>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b"/>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e"/>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a"/>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a"/>
    <w:rsid w:val="00EC144A"/>
    <w:pPr>
      <w:suppressAutoHyphens w:val="0"/>
    </w:pPr>
    <w:rPr>
      <w:rFonts w:ascii="Tahoma" w:eastAsia="Times New Roman" w:hAnsi="Tahoma" w:cs="Tahoma"/>
      <w:sz w:val="16"/>
      <w:szCs w:val="16"/>
      <w:lang w:val="uk-UA" w:eastAsia="uk-UA"/>
    </w:rPr>
  </w:style>
  <w:style w:type="paragraph" w:customStyle="1" w:styleId="afffffffffffffffffffffffd">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e">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0">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1">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2">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3">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4">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5">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a"/>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a"/>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b"/>
    <w:rsid w:val="00DB1D95"/>
    <w:rPr>
      <w:b/>
    </w:rPr>
  </w:style>
  <w:style w:type="paragraph" w:customStyle="1" w:styleId="5fc">
    <w:name w:val="Текст выноски5"/>
    <w:basedOn w:val="aa"/>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a"/>
    <w:next w:val="aa"/>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a"/>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a"/>
    <w:next w:val="aa"/>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a"/>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b"/>
    <w:rsid w:val="004D3393"/>
    <w:rPr>
      <w:sz w:val="24"/>
      <w:szCs w:val="24"/>
      <w:lang w:val="uk-UA" w:eastAsia="ru-RU"/>
    </w:rPr>
  </w:style>
  <w:style w:type="paragraph" w:customStyle="1" w:styleId="3fff8">
    <w:name w:val="Тема примечания3"/>
    <w:basedOn w:val="aff0"/>
    <w:next w:val="aff0"/>
    <w:rsid w:val="004D3393"/>
    <w:pPr>
      <w:widowControl/>
    </w:pPr>
    <w:rPr>
      <w:rFonts w:ascii="Times New Roman" w:eastAsia="Times New Roman" w:hAnsi="Times New Roman" w:cs="Times New Roman"/>
      <w:b/>
      <w:bCs/>
    </w:rPr>
  </w:style>
  <w:style w:type="paragraph" w:customStyle="1" w:styleId="6f2">
    <w:name w:val="Текст выноски6"/>
    <w:basedOn w:val="aa"/>
    <w:rsid w:val="004D3393"/>
    <w:pPr>
      <w:suppressAutoHyphens w:val="0"/>
    </w:pPr>
    <w:rPr>
      <w:rFonts w:ascii="Tahoma" w:eastAsia="Times New Roman" w:hAnsi="Tahoma" w:cs="Tahoma"/>
      <w:sz w:val="16"/>
      <w:szCs w:val="16"/>
      <w:lang w:eastAsia="ru-RU"/>
    </w:rPr>
  </w:style>
  <w:style w:type="paragraph" w:styleId="5">
    <w:name w:val="List Number 5"/>
    <w:basedOn w:val="aa"/>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a"/>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b"/>
    <w:rsid w:val="00425582"/>
  </w:style>
  <w:style w:type="character" w:customStyle="1" w:styleId="fieldyear">
    <w:name w:val="field_year"/>
    <w:basedOn w:val="ab"/>
    <w:rsid w:val="00425582"/>
  </w:style>
  <w:style w:type="character" w:customStyle="1" w:styleId="fieldtitle">
    <w:name w:val="field_title"/>
    <w:basedOn w:val="ab"/>
    <w:rsid w:val="00425582"/>
  </w:style>
  <w:style w:type="character" w:customStyle="1" w:styleId="fieldthesistype">
    <w:name w:val="field_thesistype"/>
    <w:basedOn w:val="ab"/>
    <w:rsid w:val="00425582"/>
  </w:style>
  <w:style w:type="character" w:customStyle="1" w:styleId="fielddepartment">
    <w:name w:val="field_department"/>
    <w:basedOn w:val="ab"/>
    <w:rsid w:val="00425582"/>
  </w:style>
  <w:style w:type="character" w:customStyle="1" w:styleId="fieldinstitution">
    <w:name w:val="field_institution"/>
    <w:basedOn w:val="ab"/>
    <w:rsid w:val="00425582"/>
  </w:style>
  <w:style w:type="character" w:customStyle="1" w:styleId="small1">
    <w:name w:val="small1"/>
    <w:basedOn w:val="ab"/>
    <w:rsid w:val="00425582"/>
    <w:rPr>
      <w:rFonts w:ascii="Verdana" w:hAnsi="Verdana" w:hint="default"/>
      <w:sz w:val="20"/>
      <w:szCs w:val="20"/>
    </w:rPr>
  </w:style>
  <w:style w:type="character" w:customStyle="1" w:styleId="smallltblue1">
    <w:name w:val="smallltblue1"/>
    <w:basedOn w:val="ab"/>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a"/>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6">
    <w:name w:val="номер"/>
    <w:basedOn w:val="aa"/>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a"/>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b"/>
    <w:rsid w:val="001F3D5E"/>
    <w:rPr>
      <w:rFonts w:ascii="Arial" w:hAnsi="Arial" w:cs="Arial"/>
      <w:color w:val="000000"/>
      <w:sz w:val="16"/>
      <w:szCs w:val="16"/>
      <w:shd w:val="clear" w:color="auto" w:fill="FFFFFF"/>
    </w:rPr>
  </w:style>
  <w:style w:type="character" w:customStyle="1" w:styleId="postbody">
    <w:name w:val="postbody"/>
    <w:basedOn w:val="ab"/>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b"/>
    <w:rsid w:val="00B125DB"/>
  </w:style>
  <w:style w:type="character" w:customStyle="1" w:styleId="karticletext">
    <w:name w:val="karticletext"/>
    <w:basedOn w:val="ab"/>
    <w:rsid w:val="00B125DB"/>
  </w:style>
  <w:style w:type="character" w:customStyle="1" w:styleId="3fff9">
    <w:name w:val="Строгий3"/>
    <w:rsid w:val="00B125DB"/>
    <w:rPr>
      <w:b/>
    </w:rPr>
  </w:style>
  <w:style w:type="character" w:customStyle="1" w:styleId="karticleheadline1">
    <w:name w:val="karticleheadline1"/>
    <w:basedOn w:val="ab"/>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b"/>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a"/>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a"/>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7">
    <w:name w:val="Стиль Основной текст с отступом + курсив Знак"/>
    <w:basedOn w:val="af5"/>
    <w:rsid w:val="00A93644"/>
    <w:rPr>
      <w:i/>
      <w:iCs/>
      <w:sz w:val="28"/>
      <w:szCs w:val="24"/>
      <w:lang w:val="ru-RU" w:eastAsia="ru-RU" w:bidi="ar-SA"/>
    </w:rPr>
  </w:style>
  <w:style w:type="paragraph" w:customStyle="1" w:styleId="affffffffffffffffffffffff8">
    <w:name w:val="Стиль Основной текст с отступом + По центру"/>
    <w:basedOn w:val="afffffffc"/>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9">
    <w:name w:val="Стиль Основной текст с отступом + полужирный По центру"/>
    <w:basedOn w:val="afffffffc"/>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a">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b"/>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5"/>
    <w:rsid w:val="00E14CEF"/>
    <w:rPr>
      <w:spacing w:val="2"/>
      <w:sz w:val="24"/>
      <w:szCs w:val="24"/>
      <w:lang w:val="en-GB" w:eastAsia="ru-RU"/>
    </w:rPr>
  </w:style>
  <w:style w:type="character" w:customStyle="1" w:styleId="affffffffffffffffffffffffb">
    <w:name w:val="пример без курсива Знак"/>
    <w:basedOn w:val="ab"/>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c">
    <w:name w:val="Стиль Пример с номером + курсив Знак"/>
    <w:basedOn w:val="ab"/>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b">
    <w:name w:val="2.Продолж."/>
    <w:basedOn w:val="1ffffffff2"/>
    <w:rsid w:val="00E14CEF"/>
    <w:pPr>
      <w:ind w:firstLine="0"/>
    </w:pPr>
    <w:rPr>
      <w:color w:val="auto"/>
    </w:rPr>
  </w:style>
  <w:style w:type="character" w:customStyle="1" w:styleId="2fffffc">
    <w:name w:val="Знак Знак2"/>
    <w:basedOn w:val="ab"/>
    <w:rsid w:val="00FA45E7"/>
    <w:rPr>
      <w:sz w:val="28"/>
      <w:szCs w:val="24"/>
      <w:lang w:val="uk-UA" w:eastAsia="ru-RU" w:bidi="ar-SA"/>
    </w:rPr>
  </w:style>
  <w:style w:type="character" w:customStyle="1" w:styleId="1ffffffff3">
    <w:name w:val="Знак Знак1"/>
    <w:basedOn w:val="ab"/>
    <w:rsid w:val="00FA45E7"/>
    <w:rPr>
      <w:b/>
      <w:bCs/>
      <w:sz w:val="24"/>
      <w:szCs w:val="28"/>
      <w:lang w:val="uk-UA" w:eastAsia="ru-RU" w:bidi="ar-SA"/>
    </w:rPr>
  </w:style>
  <w:style w:type="character" w:customStyle="1" w:styleId="affffffffffffffffffffffffd">
    <w:name w:val="Знак Знак"/>
    <w:basedOn w:val="ab"/>
    <w:rsid w:val="00FA45E7"/>
    <w:rPr>
      <w:sz w:val="24"/>
      <w:szCs w:val="24"/>
      <w:lang w:val="uk-UA" w:eastAsia="ru-RU" w:bidi="ar-SA"/>
    </w:rPr>
  </w:style>
  <w:style w:type="character" w:customStyle="1" w:styleId="sp6">
    <w:name w:val="sp6"/>
    <w:basedOn w:val="ab"/>
    <w:rsid w:val="00FA45E7"/>
  </w:style>
  <w:style w:type="character" w:customStyle="1" w:styleId="Web0">
    <w:name w:val="Обычный (Web) Знак Знак"/>
    <w:basedOn w:val="ab"/>
    <w:rsid w:val="00FA45E7"/>
    <w:rPr>
      <w:color w:val="333333"/>
      <w:sz w:val="24"/>
      <w:szCs w:val="24"/>
      <w:lang w:val="ru-RU" w:eastAsia="ru-RU" w:bidi="ar-SA"/>
    </w:rPr>
  </w:style>
  <w:style w:type="character" w:customStyle="1" w:styleId="txt2">
    <w:name w:val="txt2"/>
    <w:basedOn w:val="ab"/>
    <w:rsid w:val="00FA45E7"/>
  </w:style>
  <w:style w:type="character" w:customStyle="1" w:styleId="greybody1">
    <w:name w:val="greybody1"/>
    <w:basedOn w:val="ab"/>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a"/>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b"/>
    <w:rsid w:val="00FA45E7"/>
    <w:rPr>
      <w:rFonts w:ascii="Georgia" w:hAnsi="Georgia" w:hint="default"/>
      <w:sz w:val="22"/>
      <w:szCs w:val="22"/>
    </w:rPr>
  </w:style>
  <w:style w:type="character" w:customStyle="1" w:styleId="pagetitle1">
    <w:name w:val="pagetitle1"/>
    <w:basedOn w:val="ab"/>
    <w:rsid w:val="00FA45E7"/>
    <w:rPr>
      <w:rFonts w:ascii="Verdana" w:hAnsi="Verdana" w:hint="default"/>
      <w:b/>
      <w:bCs/>
      <w:color w:val="000080"/>
      <w:sz w:val="24"/>
      <w:szCs w:val="24"/>
    </w:rPr>
  </w:style>
  <w:style w:type="character" w:customStyle="1" w:styleId="style31">
    <w:name w:val="style31"/>
    <w:basedOn w:val="ab"/>
    <w:rsid w:val="00FA45E7"/>
    <w:rPr>
      <w:color w:val="000000"/>
    </w:rPr>
  </w:style>
  <w:style w:type="paragraph" w:customStyle="1" w:styleId="plattekst">
    <w:name w:val="plattekst"/>
    <w:basedOn w:val="aa"/>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b"/>
    <w:rsid w:val="00FA45E7"/>
    <w:rPr>
      <w:rFonts w:ascii="Verdana" w:hAnsi="Verdana" w:hint="default"/>
      <w:color w:val="000000"/>
      <w:sz w:val="24"/>
      <w:szCs w:val="24"/>
    </w:rPr>
  </w:style>
  <w:style w:type="paragraph" w:customStyle="1" w:styleId="ety">
    <w:name w:val="ety"/>
    <w:basedOn w:val="aa"/>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a"/>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b"/>
    <w:rsid w:val="00FA45E7"/>
    <w:rPr>
      <w:color w:val="FF9900"/>
    </w:rPr>
  </w:style>
  <w:style w:type="paragraph" w:customStyle="1" w:styleId="14f3">
    <w:name w:val="Обычный + 14 пт"/>
    <w:aliases w:val="полужирный,По ширине,Первая строка:  0,63 см,Справа:"/>
    <w:basedOn w:val="aa"/>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b"/>
    <w:rsid w:val="00FA45E7"/>
    <w:rPr>
      <w:rFonts w:ascii="Tahoma" w:hAnsi="Tahoma" w:cs="Tahoma" w:hint="default"/>
      <w:b/>
      <w:bCs/>
      <w:color w:val="003366"/>
      <w:sz w:val="24"/>
      <w:szCs w:val="24"/>
    </w:rPr>
  </w:style>
  <w:style w:type="character" w:customStyle="1" w:styleId="a50">
    <w:name w:val="a5"/>
    <w:basedOn w:val="ab"/>
    <w:rsid w:val="00FA45E7"/>
  </w:style>
  <w:style w:type="paragraph" w:customStyle="1" w:styleId="cap1">
    <w:name w:val="cap1"/>
    <w:basedOn w:val="aa"/>
    <w:rsid w:val="002953C8"/>
    <w:pPr>
      <w:suppressAutoHyphens w:val="0"/>
    </w:pPr>
    <w:rPr>
      <w:rFonts w:ascii="Arial" w:eastAsia="Times New Roman" w:hAnsi="Arial" w:cs="Arial"/>
      <w:color w:val="797979"/>
      <w:lang w:eastAsia="ru-RU"/>
    </w:rPr>
  </w:style>
  <w:style w:type="paragraph" w:customStyle="1" w:styleId="cap2">
    <w:name w:val="cap2"/>
    <w:basedOn w:val="aa"/>
    <w:rsid w:val="002953C8"/>
    <w:pPr>
      <w:suppressAutoHyphens w:val="0"/>
    </w:pPr>
    <w:rPr>
      <w:rFonts w:ascii="Arial" w:eastAsia="Times New Roman" w:hAnsi="Arial" w:cs="Arial"/>
      <w:color w:val="797979"/>
      <w:lang w:eastAsia="ru-RU"/>
    </w:rPr>
  </w:style>
  <w:style w:type="paragraph" w:customStyle="1" w:styleId="menu">
    <w:name w:val="menu"/>
    <w:basedOn w:val="aa"/>
    <w:rsid w:val="002953C8"/>
    <w:pPr>
      <w:suppressAutoHyphens w:val="0"/>
    </w:pPr>
    <w:rPr>
      <w:rFonts w:ascii="Arial" w:eastAsia="Times New Roman" w:hAnsi="Arial" w:cs="Arial"/>
      <w:color w:val="000099"/>
      <w:lang w:eastAsia="ru-RU"/>
    </w:rPr>
  </w:style>
  <w:style w:type="paragraph" w:customStyle="1" w:styleId="centerhead">
    <w:name w:val="centerhead"/>
    <w:basedOn w:val="aa"/>
    <w:rsid w:val="002953C8"/>
    <w:pPr>
      <w:suppressAutoHyphens w:val="0"/>
    </w:pPr>
    <w:rPr>
      <w:rFonts w:ascii="Arial" w:eastAsia="Times New Roman" w:hAnsi="Arial" w:cs="Arial"/>
      <w:b/>
      <w:bCs/>
      <w:color w:val="7F838B"/>
      <w:lang w:eastAsia="ru-RU"/>
    </w:rPr>
  </w:style>
  <w:style w:type="paragraph" w:customStyle="1" w:styleId="bordercolor">
    <w:name w:val="bordercolor"/>
    <w:basedOn w:val="aa"/>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a"/>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a"/>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a"/>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a"/>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a"/>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a"/>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a"/>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a"/>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a"/>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a"/>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a"/>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a"/>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a"/>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b"/>
    <w:rsid w:val="002953C8"/>
    <w:rPr>
      <w:b/>
      <w:bCs/>
      <w:color w:val="0000FF"/>
    </w:rPr>
  </w:style>
  <w:style w:type="character" w:customStyle="1" w:styleId="rvts2">
    <w:name w:val="rvts2"/>
    <w:basedOn w:val="ab"/>
    <w:rsid w:val="002953C8"/>
    <w:rPr>
      <w:b/>
      <w:bCs/>
      <w:color w:val="000080"/>
    </w:rPr>
  </w:style>
  <w:style w:type="character" w:customStyle="1" w:styleId="rvts3">
    <w:name w:val="rvts3"/>
    <w:basedOn w:val="ab"/>
    <w:rsid w:val="002953C8"/>
    <w:rPr>
      <w:i/>
      <w:iCs/>
      <w:color w:val="800000"/>
    </w:rPr>
  </w:style>
  <w:style w:type="character" w:customStyle="1" w:styleId="rvts4">
    <w:name w:val="rvts4"/>
    <w:basedOn w:val="ab"/>
    <w:rsid w:val="002953C8"/>
    <w:rPr>
      <w:color w:val="008000"/>
      <w:u w:val="single"/>
    </w:rPr>
  </w:style>
  <w:style w:type="character" w:customStyle="1" w:styleId="rvts5">
    <w:name w:val="rvts5"/>
    <w:basedOn w:val="ab"/>
    <w:rsid w:val="002953C8"/>
    <w:rPr>
      <w:color w:val="008000"/>
      <w:u w:val="single"/>
    </w:rPr>
  </w:style>
  <w:style w:type="character" w:customStyle="1" w:styleId="highlight1">
    <w:name w:val="highlight1"/>
    <w:basedOn w:val="ab"/>
    <w:rsid w:val="002953C8"/>
    <w:rPr>
      <w:b/>
      <w:bCs/>
    </w:rPr>
  </w:style>
  <w:style w:type="character" w:customStyle="1" w:styleId="norm121">
    <w:name w:val="norm121"/>
    <w:basedOn w:val="ab"/>
    <w:rsid w:val="002953C8"/>
    <w:rPr>
      <w:rFonts w:ascii="Verdana" w:hAnsi="Verdana"/>
      <w:color w:val="000000"/>
      <w:sz w:val="18"/>
      <w:szCs w:val="18"/>
    </w:rPr>
  </w:style>
  <w:style w:type="paragraph" w:customStyle="1" w:styleId="7f0">
    <w:name w:val="Текст выноски7"/>
    <w:basedOn w:val="aa"/>
    <w:rsid w:val="002953C8"/>
    <w:pPr>
      <w:suppressAutoHyphens w:val="0"/>
    </w:pPr>
    <w:rPr>
      <w:rFonts w:ascii="Tahoma" w:eastAsia="Times New Roman" w:hAnsi="Tahoma" w:cs="Tahoma"/>
      <w:sz w:val="16"/>
      <w:szCs w:val="16"/>
      <w:lang w:eastAsia="en-US"/>
    </w:rPr>
  </w:style>
  <w:style w:type="paragraph" w:styleId="affffffffffffffffffffffffe">
    <w:name w:val="toa heading"/>
    <w:basedOn w:val="aa"/>
    <w:next w:val="aa"/>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a"/>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a"/>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a"/>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a"/>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a"/>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
    <w:name w:val="Разделитель"/>
    <w:basedOn w:val="aa"/>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d">
    <w:name w:val="Верхний колонтитул2"/>
    <w:basedOn w:val="14f4"/>
    <w:rsid w:val="00CF0DE8"/>
    <w:pPr>
      <w:tabs>
        <w:tab w:val="center" w:pos="4153"/>
        <w:tab w:val="right" w:pos="8306"/>
      </w:tabs>
    </w:pPr>
  </w:style>
  <w:style w:type="character" w:customStyle="1" w:styleId="2fffffe">
    <w:name w:val="Номер страницы2"/>
    <w:basedOn w:val="ab"/>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b"/>
    <w:rsid w:val="00CF0DE8"/>
    <w:rPr>
      <w:rFonts w:ascii="Courier New" w:eastAsia="Times New Roman" w:hAnsi="Courier New"/>
      <w:sz w:val="20"/>
    </w:rPr>
  </w:style>
  <w:style w:type="paragraph" w:customStyle="1" w:styleId="headword">
    <w:name w:val="headword"/>
    <w:basedOn w:val="aa"/>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a"/>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b"/>
    <w:rsid w:val="001A5206"/>
  </w:style>
  <w:style w:type="character" w:customStyle="1" w:styleId="sender">
    <w:name w:val="sender"/>
    <w:basedOn w:val="ab"/>
    <w:rsid w:val="001A5206"/>
  </w:style>
  <w:style w:type="character" w:customStyle="1" w:styleId="4ff5">
    <w:name w:val="Дата4"/>
    <w:basedOn w:val="ab"/>
    <w:rsid w:val="001A5206"/>
  </w:style>
  <w:style w:type="character" w:customStyle="1" w:styleId="cald-example1">
    <w:name w:val="cald-example1"/>
    <w:basedOn w:val="ab"/>
    <w:rsid w:val="001A5206"/>
    <w:rPr>
      <w:rFonts w:ascii="Verdana" w:hAnsi="Verdana" w:cs="Verdana"/>
      <w:i/>
      <w:iCs/>
      <w:color w:val="auto"/>
      <w:sz w:val="24"/>
      <w:szCs w:val="24"/>
    </w:rPr>
  </w:style>
  <w:style w:type="character" w:customStyle="1" w:styleId="6f3">
    <w:name w:val="Гиперссылка6"/>
    <w:basedOn w:val="ab"/>
    <w:rsid w:val="001A5206"/>
    <w:rPr>
      <w:color w:val="auto"/>
      <w:u w:val="none"/>
      <w:effect w:val="none"/>
    </w:rPr>
  </w:style>
  <w:style w:type="character" w:customStyle="1" w:styleId="brokenlink">
    <w:name w:val="brokenlink"/>
    <w:basedOn w:val="ab"/>
    <w:rsid w:val="001A5206"/>
  </w:style>
  <w:style w:type="character" w:customStyle="1" w:styleId="fieldvalue1">
    <w:name w:val="fieldvalue1"/>
    <w:basedOn w:val="ab"/>
    <w:rsid w:val="001A5206"/>
    <w:rPr>
      <w:rFonts w:ascii="Arial" w:hAnsi="Arial" w:cs="Arial"/>
      <w:color w:val="000000"/>
      <w:sz w:val="22"/>
      <w:szCs w:val="22"/>
    </w:rPr>
  </w:style>
  <w:style w:type="paragraph" w:customStyle="1" w:styleId="afffffffffffffffffffffffff0">
    <w:name w:val="Укр"/>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0"/>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1">
    <w:name w:val="Назва рисунка"/>
    <w:basedOn w:val="affffffffffffffffffff0"/>
    <w:autoRedefine/>
    <w:rsid w:val="006241B6"/>
    <w:pPr>
      <w:ind w:firstLine="0"/>
      <w:jc w:val="right"/>
    </w:pPr>
    <w:rPr>
      <w:i/>
      <w:iCs/>
      <w:spacing w:val="0"/>
      <w:szCs w:val="28"/>
    </w:rPr>
  </w:style>
  <w:style w:type="paragraph" w:customStyle="1" w:styleId="8f2">
    <w:name w:val="Текст выноски8"/>
    <w:basedOn w:val="aa"/>
    <w:rsid w:val="006241B6"/>
    <w:pPr>
      <w:suppressAutoHyphens w:val="0"/>
    </w:pPr>
    <w:rPr>
      <w:rFonts w:ascii="Tahoma" w:eastAsia="Times New Roman" w:hAnsi="Tahoma" w:cs="Tahoma"/>
      <w:sz w:val="16"/>
      <w:szCs w:val="16"/>
      <w:lang w:eastAsia="ru-RU"/>
    </w:rPr>
  </w:style>
  <w:style w:type="paragraph" w:customStyle="1" w:styleId="NormalRus">
    <w:name w:val="Normal_Rus"/>
    <w:basedOn w:val="aa"/>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a"/>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0"/>
    <w:next w:val="aff0"/>
    <w:rsid w:val="006241B6"/>
    <w:pPr>
      <w:widowControl/>
    </w:pPr>
    <w:rPr>
      <w:rFonts w:ascii="Times New Roman" w:eastAsia="Times New Roman" w:hAnsi="Times New Roman" w:cs="Times New Roman"/>
      <w:b/>
      <w:bCs/>
    </w:rPr>
  </w:style>
  <w:style w:type="paragraph" w:customStyle="1" w:styleId="1ffffffff5">
    <w:name w:val="Çàãîëîâîê1"/>
    <w:basedOn w:val="aa"/>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b"/>
    <w:rsid w:val="00191C95"/>
    <w:rPr>
      <w:i/>
      <w:iCs/>
      <w:vanish w:val="0"/>
      <w:webHidden w:val="0"/>
      <w:specVanish w:val="0"/>
    </w:rPr>
  </w:style>
  <w:style w:type="character" w:customStyle="1" w:styleId="Heading3Char1CharChar">
    <w:name w:val="Heading 3 Char1 Char Char"/>
    <w:basedOn w:val="ab"/>
    <w:rsid w:val="00F30791"/>
    <w:rPr>
      <w:rFonts w:eastAsia="MS Mincho"/>
      <w:sz w:val="28"/>
      <w:szCs w:val="24"/>
      <w:lang w:val="uk-UA" w:eastAsia="ja-JP" w:bidi="ar-SA"/>
    </w:rPr>
  </w:style>
  <w:style w:type="paragraph" w:customStyle="1" w:styleId="afffffffffffffffffffffffff2">
    <w:name w:val="Базовый с отступом"/>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a"/>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3">
    <w:name w:val="литерату"/>
    <w:basedOn w:val="aa"/>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b"/>
    <w:rsid w:val="001A6E56"/>
    <w:rPr>
      <w:rFonts w:ascii="Arial" w:hAnsi="Arial" w:cs="Arial" w:hint="default"/>
      <w:b/>
      <w:bCs/>
      <w:color w:val="CC3300"/>
      <w:sz w:val="18"/>
      <w:szCs w:val="18"/>
    </w:rPr>
  </w:style>
  <w:style w:type="paragraph" w:customStyle="1" w:styleId="afffffffffffffffffffffffff4">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a"/>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b"/>
    <w:rsid w:val="00A212AC"/>
    <w:rPr>
      <w:rFonts w:ascii="Verdana" w:hAnsi="Verdana" w:cs="Verdana"/>
      <w:sz w:val="18"/>
      <w:szCs w:val="18"/>
    </w:rPr>
  </w:style>
  <w:style w:type="character" w:customStyle="1" w:styleId="citecrochet1">
    <w:name w:val="cite_crochet1"/>
    <w:basedOn w:val="ab"/>
    <w:rsid w:val="00A212AC"/>
    <w:rPr>
      <w:vanish/>
    </w:rPr>
  </w:style>
  <w:style w:type="paragraph" w:customStyle="1" w:styleId="r">
    <w:name w:val="r"/>
    <w:basedOn w:val="aa"/>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b"/>
    <w:rsid w:val="00A212AC"/>
  </w:style>
  <w:style w:type="paragraph" w:customStyle="1" w:styleId="14pt14pt">
    <w:name w:val="Обычный + 14 ptОбычный + 14 pt"/>
    <w:basedOn w:val="affffffff2"/>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a"/>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5">
    <w:name w:val="Табличные данные"/>
    <w:basedOn w:val="aa"/>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b"/>
    <w:rsid w:val="00773B27"/>
    <w:rPr>
      <w:rFonts w:ascii="Arial" w:hAnsi="Arial"/>
      <w:color w:val="000000"/>
      <w:sz w:val="21"/>
    </w:rPr>
  </w:style>
  <w:style w:type="character" w:customStyle="1" w:styleId="1ffffffff7">
    <w:name w:val="Знак Знак1"/>
    <w:basedOn w:val="ab"/>
    <w:locked/>
    <w:rsid w:val="00EA68EC"/>
    <w:rPr>
      <w:rFonts w:ascii="Cambria" w:hAnsi="Cambria"/>
      <w:b/>
      <w:bCs/>
      <w:kern w:val="32"/>
      <w:sz w:val="32"/>
      <w:szCs w:val="32"/>
      <w:lang w:val="ru-RU" w:eastAsia="ru-RU" w:bidi="ar-SA"/>
    </w:rPr>
  </w:style>
  <w:style w:type="character" w:customStyle="1" w:styleId="afffffffffffffffffffffffff6">
    <w:name w:val="Знак Знак"/>
    <w:basedOn w:val="ab"/>
    <w:semiHidden/>
    <w:locked/>
    <w:rsid w:val="00EA68EC"/>
    <w:rPr>
      <w:rFonts w:eastAsia="SimSun"/>
      <w:sz w:val="16"/>
      <w:szCs w:val="16"/>
      <w:lang w:val="ru-RU" w:eastAsia="ru-RU" w:bidi="ar-SA"/>
    </w:rPr>
  </w:style>
  <w:style w:type="paragraph" w:customStyle="1" w:styleId="333">
    <w:name w:val="Основной текст 33"/>
    <w:basedOn w:val="aa"/>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b"/>
    <w:rsid w:val="00EF6AFF"/>
  </w:style>
  <w:style w:type="paragraph" w:customStyle="1" w:styleId="Page0">
    <w:name w:val="Page"/>
    <w:basedOn w:val="aa"/>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b"/>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b"/>
    <w:rsid w:val="00F249F9"/>
  </w:style>
  <w:style w:type="character" w:customStyle="1" w:styleId="ver101">
    <w:name w:val="ver101"/>
    <w:basedOn w:val="ab"/>
    <w:rsid w:val="00F249F9"/>
    <w:rPr>
      <w:rFonts w:ascii="Verdana" w:hAnsi="Verdana" w:hint="default"/>
      <w:strike w:val="0"/>
      <w:dstrike w:val="0"/>
      <w:sz w:val="15"/>
      <w:szCs w:val="15"/>
      <w:u w:val="none"/>
      <w:effect w:val="none"/>
    </w:rPr>
  </w:style>
  <w:style w:type="character" w:customStyle="1" w:styleId="inside-head">
    <w:name w:val="inside-head"/>
    <w:basedOn w:val="ab"/>
    <w:rsid w:val="00F249F9"/>
  </w:style>
  <w:style w:type="character" w:customStyle="1" w:styleId="c7">
    <w:name w:val="c7"/>
    <w:basedOn w:val="ab"/>
    <w:rsid w:val="00CD4E1F"/>
    <w:rPr>
      <w:sz w:val="20"/>
      <w:szCs w:val="20"/>
    </w:rPr>
  </w:style>
  <w:style w:type="character" w:customStyle="1" w:styleId="c10">
    <w:name w:val="c10"/>
    <w:basedOn w:val="ab"/>
    <w:rsid w:val="00CA107E"/>
    <w:rPr>
      <w:sz w:val="20"/>
      <w:szCs w:val="20"/>
    </w:rPr>
  </w:style>
  <w:style w:type="paragraph" w:customStyle="1" w:styleId="1011">
    <w:name w:val="Обычный + Первая строка:  1.01 см.Междустр.интервал:  одинарный"/>
    <w:basedOn w:val="aa"/>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a"/>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b"/>
    <w:rsid w:val="00443246"/>
    <w:rPr>
      <w:noProof w:val="0"/>
      <w:sz w:val="28"/>
      <w:szCs w:val="28"/>
      <w:lang w:val="uk-UA" w:eastAsia="ru-RU" w:bidi="ar-SA"/>
    </w:rPr>
  </w:style>
  <w:style w:type="paragraph" w:customStyle="1" w:styleId="afffffffffffffffffffffffff7">
    <w:name w:val="Инициалы"/>
    <w:basedOn w:val="aa"/>
    <w:next w:val="aa"/>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0"/>
    <w:next w:val="aff0"/>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a"/>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a"/>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b"/>
    <w:rsid w:val="00443246"/>
    <w:rPr>
      <w:noProof w:val="0"/>
      <w:sz w:val="24"/>
      <w:szCs w:val="24"/>
      <w:lang w:val="ru-RU" w:eastAsia="ru-RU" w:bidi="ar-SA"/>
    </w:rPr>
  </w:style>
  <w:style w:type="paragraph" w:customStyle="1" w:styleId="12a">
    <w:name w:val="Основной текст с отступом12"/>
    <w:basedOn w:val="aa"/>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0"/>
    <w:next w:val="aff0"/>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a"/>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8">
    <w:name w:val="Обычный (веб) Знак"/>
    <w:basedOn w:val="ab"/>
    <w:rsid w:val="009E1B56"/>
    <w:rPr>
      <w:sz w:val="24"/>
      <w:szCs w:val="24"/>
      <w:lang w:val="ru-RU" w:eastAsia="ru-RU"/>
    </w:rPr>
  </w:style>
  <w:style w:type="paragraph" w:customStyle="1" w:styleId="Center0">
    <w:name w:val="Center"/>
    <w:basedOn w:val="aa"/>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
    <w:name w:val="Нижний колонтитул2"/>
    <w:basedOn w:val="154"/>
    <w:rsid w:val="006F2EFD"/>
    <w:pPr>
      <w:tabs>
        <w:tab w:val="center" w:pos="4677"/>
        <w:tab w:val="right" w:pos="9355"/>
      </w:tabs>
    </w:pPr>
    <w:rPr>
      <w:snapToGrid/>
      <w:sz w:val="24"/>
    </w:rPr>
  </w:style>
  <w:style w:type="character" w:customStyle="1" w:styleId="text131">
    <w:name w:val="text131"/>
    <w:basedOn w:val="ab"/>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a"/>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b"/>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9">
    <w:name w:val="Знак Знак"/>
    <w:basedOn w:val="ab"/>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a">
    <w:name w:val="Тема примітки"/>
    <w:basedOn w:val="aff0"/>
    <w:next w:val="aff0"/>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a"/>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a"/>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a"/>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a"/>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b">
    <w:name w:val="реферат"/>
    <w:basedOn w:val="154"/>
    <w:rsid w:val="00A65D06"/>
    <w:pPr>
      <w:spacing w:line="228" w:lineRule="auto"/>
      <w:ind w:firstLine="397"/>
      <w:jc w:val="both"/>
    </w:pPr>
    <w:rPr>
      <w:snapToGrid/>
      <w:sz w:val="22"/>
      <w:lang w:val="uk-UA"/>
    </w:rPr>
  </w:style>
  <w:style w:type="paragraph" w:customStyle="1" w:styleId="afffffffffffffffffffffffffc">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a"/>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d">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a"/>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a"/>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Normal0">
    <w:name w:val="Normal"/>
    <w:rsid w:val="008F5C92"/>
    <w:rPr>
      <w:rFonts w:ascii="Dutch801 Rm BT" w:eastAsia="Times New Roman" w:hAnsi="Dutch801 Rm BT" w:cs="Times New Roman"/>
    </w:rPr>
  </w:style>
  <w:style w:type="character" w:customStyle="1" w:styleId="titlesub1">
    <w:name w:val="titlesub1"/>
    <w:basedOn w:val="ab"/>
    <w:rsid w:val="008F5C92"/>
    <w:rPr>
      <w:b/>
      <w:bCs/>
      <w:i/>
      <w:iCs/>
      <w:strike/>
      <w:sz w:val="28"/>
      <w:szCs w:val="28"/>
      <w:u w:val="none"/>
      <w:effect w:val="none"/>
    </w:rPr>
  </w:style>
  <w:style w:type="character" w:customStyle="1" w:styleId="textnews1">
    <w:name w:val="textnews1"/>
    <w:basedOn w:val="ab"/>
    <w:rsid w:val="008F5C92"/>
    <w:rPr>
      <w:b/>
      <w:bCs/>
      <w:i/>
      <w:iCs/>
      <w:smallCaps/>
      <w:strike/>
      <w:sz w:val="24"/>
      <w:szCs w:val="24"/>
      <w:u w:val="none"/>
      <w:effect w:val="none"/>
    </w:rPr>
  </w:style>
  <w:style w:type="paragraph" w:customStyle="1" w:styleId="BodyTextIndent">
    <w:name w:val="Body Text Indent"/>
    <w:basedOn w:val="aa"/>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a"/>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e">
    <w:name w:val="Печатная машинка"/>
    <w:rsid w:val="004D425B"/>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toc 3" w:qFormat="1"/>
    <w:lsdException w:name="caption" w:qFormat="1"/>
    <w:lsdException w:name="table of figures" w:uiPriority="99"/>
    <w:lsdException w:name="table of authorities" w:uiPriority="99"/>
    <w:lsdException w:name="macro" w:uiPriority="99"/>
    <w:lsdException w:name="List Bullet 5"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basedOn w:val="aa"/>
    <w:next w:val="aa"/>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
    <w:basedOn w:val="aa"/>
    <w:next w:val="aa"/>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a"/>
    <w:qFormat/>
    <w:pPr>
      <w:numPr>
        <w:ilvl w:val="2"/>
      </w:numPr>
      <w:outlineLvl w:val="2"/>
    </w:pPr>
  </w:style>
  <w:style w:type="paragraph" w:styleId="41">
    <w:name w:val="heading 4"/>
    <w:basedOn w:val="aa"/>
    <w:next w:val="aa"/>
    <w:qFormat/>
    <w:pPr>
      <w:keepNext/>
      <w:numPr>
        <w:ilvl w:val="3"/>
        <w:numId w:val="1"/>
      </w:numPr>
      <w:spacing w:line="360" w:lineRule="auto"/>
      <w:jc w:val="center"/>
      <w:outlineLvl w:val="3"/>
    </w:pPr>
    <w:rPr>
      <w:sz w:val="32"/>
      <w:szCs w:val="20"/>
    </w:rPr>
  </w:style>
  <w:style w:type="paragraph" w:styleId="50">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rPr>
      <w:sz w:val="28"/>
      <w:szCs w:val="24"/>
    </w:rPr>
  </w:style>
  <w:style w:type="character" w:customStyle="1" w:styleId="af3">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d">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e">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0">
    <w:name w:val="Текст виноски Знак"/>
    <w:rPr>
      <w:rFonts w:ascii="Garamond" w:eastAsia="Garamond" w:hAnsi="Garamond" w:cs="Garamond"/>
      <w:sz w:val="20"/>
      <w:szCs w:val="20"/>
      <w:lang w:val="ru-RU"/>
    </w:rPr>
  </w:style>
  <w:style w:type="character" w:customStyle="1" w:styleId="affff1">
    <w:name w:val="Верхній колонтитул Знак"/>
    <w:rPr>
      <w:rFonts w:ascii="Garamond" w:eastAsia="Garamond" w:hAnsi="Garamond" w:cs="Garamond"/>
      <w:sz w:val="24"/>
      <w:szCs w:val="24"/>
    </w:rPr>
  </w:style>
  <w:style w:type="character" w:customStyle="1" w:styleId="affff2">
    <w:name w:val="Нижній колонтитул Знак"/>
    <w:rPr>
      <w:rFonts w:ascii="Garamond" w:eastAsia="Garamond" w:hAnsi="Garamond" w:cs="Garamond"/>
      <w:sz w:val="24"/>
      <w:szCs w:val="24"/>
      <w:lang w:val="ru-RU"/>
    </w:rPr>
  </w:style>
  <w:style w:type="character" w:customStyle="1" w:styleId="affff3">
    <w:name w:val="Основний текст Знак"/>
    <w:rPr>
      <w:rFonts w:ascii="Garamond" w:eastAsia="Garamond" w:hAnsi="Garamond" w:cs="Garamond"/>
      <w:b/>
      <w:bCs/>
      <w:sz w:val="28"/>
      <w:szCs w:val="28"/>
    </w:rPr>
  </w:style>
  <w:style w:type="character" w:customStyle="1" w:styleId="affff4">
    <w:name w:val="Основний текст з відступом Знак"/>
    <w:rPr>
      <w:rFonts w:ascii="Garamond" w:eastAsia="Garamond" w:hAnsi="Garamond" w:cs="Garamond"/>
      <w:sz w:val="28"/>
      <w:szCs w:val="24"/>
    </w:rPr>
  </w:style>
  <w:style w:type="character" w:customStyle="1" w:styleId="affff5">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6">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7">
    <w:name w:val="Символи виноски"/>
    <w:rPr>
      <w:vertAlign w:val="superscript"/>
    </w:rPr>
  </w:style>
  <w:style w:type="character" w:customStyle="1" w:styleId="affff8">
    <w:name w:val="Стиль"/>
    <w:rPr>
      <w:rFonts w:ascii="Garamond" w:hAnsi="Garamond" w:cs="Garamond"/>
      <w:sz w:val="20"/>
      <w:vertAlign w:val="superscript"/>
    </w:rPr>
  </w:style>
  <w:style w:type="character" w:customStyle="1" w:styleId="affff9">
    <w:name w:val="текст виноски Знак"/>
  </w:style>
  <w:style w:type="character" w:customStyle="1" w:styleId="affffa">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b">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c">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d">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e">
    <w:name w:val="Вподбор подзаголовок"/>
    <w:rPr>
      <w:rFonts w:ascii="Garamond" w:hAnsi="Garamond" w:cs="Garamond"/>
      <w:b/>
      <w:sz w:val="28"/>
      <w:lang w:val="uk-UA"/>
    </w:rPr>
  </w:style>
  <w:style w:type="character" w:customStyle="1" w:styleId="afffff">
    <w:name w:val="Таблица знак Знак Знак"/>
    <w:rPr>
      <w:sz w:val="26"/>
      <w:szCs w:val="26"/>
    </w:rPr>
  </w:style>
  <w:style w:type="character" w:customStyle="1" w:styleId="afffff0">
    <w:name w:val="Рисунок Знак Знак"/>
    <w:rPr>
      <w:sz w:val="24"/>
      <w:szCs w:val="24"/>
    </w:rPr>
  </w:style>
  <w:style w:type="character" w:customStyle="1" w:styleId="afffff1">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2">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3">
    <w:name w:val="Пример (символ)"/>
    <w:rPr>
      <w:rFonts w:ascii="Mincho" w:hAnsi="Mincho" w:cs="Mincho"/>
      <w:sz w:val="26"/>
    </w:rPr>
  </w:style>
  <w:style w:type="character" w:customStyle="1" w:styleId="afffff4">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5">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6">
    <w:name w:val="Цитація Знак"/>
    <w:rPr>
      <w:i/>
      <w:iCs/>
      <w:sz w:val="24"/>
      <w:szCs w:val="24"/>
      <w:lang w:val="uk-UA"/>
    </w:rPr>
  </w:style>
  <w:style w:type="character" w:customStyle="1" w:styleId="afffff7">
    <w:name w:val="Насичена цитата Знак"/>
    <w:rPr>
      <w:b/>
      <w:bCs/>
      <w:i/>
      <w:iCs/>
      <w:sz w:val="24"/>
      <w:szCs w:val="24"/>
      <w:lang w:val="uk-UA"/>
    </w:rPr>
  </w:style>
  <w:style w:type="character" w:customStyle="1" w:styleId="afffff8">
    <w:name w:val="Слабке виокремлення"/>
    <w:rPr>
      <w:i/>
      <w:iCs/>
    </w:rPr>
  </w:style>
  <w:style w:type="character" w:customStyle="1" w:styleId="afffff9">
    <w:name w:val="Сильне виокремлення"/>
    <w:rPr>
      <w:b/>
      <w:bCs/>
    </w:rPr>
  </w:style>
  <w:style w:type="character" w:customStyle="1" w:styleId="afffffa">
    <w:name w:val="Слабке посилання"/>
    <w:rPr>
      <w:smallCaps/>
    </w:rPr>
  </w:style>
  <w:style w:type="character" w:customStyle="1" w:styleId="afffffb">
    <w:name w:val="Сильне посилання"/>
    <w:rPr>
      <w:smallCaps/>
      <w:spacing w:val="5"/>
      <w:u w:val="single"/>
    </w:rPr>
  </w:style>
  <w:style w:type="character" w:customStyle="1" w:styleId="afffffc">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d">
    <w:name w:val="текст сноски Знак Знак"/>
    <w:rPr>
      <w:sz w:val="16"/>
      <w:lang w:val="ru-RU" w:eastAsia="ar-SA" w:bidi="ar-SA"/>
    </w:rPr>
  </w:style>
  <w:style w:type="character" w:customStyle="1" w:styleId="afffffe">
    <w:name w:val="Дата Знак"/>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
    <w:name w:val="Приветствие Знак"/>
    <w:rPr>
      <w:sz w:val="24"/>
    </w:rPr>
  </w:style>
  <w:style w:type="character" w:customStyle="1" w:styleId="affffff0">
    <w:name w:val="Шапка Знак"/>
    <w:link w:val="affffff1"/>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2">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c">
    <w:name w:val="???????? ????? ??????"/>
    <w:rPr>
      <w:sz w:val="20"/>
      <w:szCs w:val="20"/>
    </w:rPr>
  </w:style>
  <w:style w:type="character" w:customStyle="1" w:styleId="1fd">
    <w:name w:val="???????? ????? ??????1"/>
    <w:rPr>
      <w:sz w:val="20"/>
      <w:szCs w:val="20"/>
    </w:rPr>
  </w:style>
  <w:style w:type="character" w:customStyle="1" w:styleId="a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0">
    <w:name w:val="Обычный без проверки"/>
    <w:rPr>
      <w:i/>
      <w:sz w:val="24"/>
      <w:lang w:val="ru-RU"/>
    </w:rPr>
  </w:style>
  <w:style w:type="character" w:customStyle="1" w:styleId="a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2">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3">
    <w:name w:val="Маркеры списка"/>
    <w:rPr>
      <w:rFonts w:ascii="TimesET" w:eastAsia="TimesET" w:hAnsi="TimesET" w:cs="TimesET"/>
    </w:rPr>
  </w:style>
  <w:style w:type="paragraph" w:customStyle="1" w:styleId="afffffff4">
    <w:name w:val="Заголовок"/>
    <w:next w:val="a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2"/>
    <w:pPr>
      <w:spacing w:after="120"/>
    </w:pPr>
    <w:rPr>
      <w:sz w:val="28"/>
    </w:rPr>
  </w:style>
  <w:style w:type="paragraph" w:styleId="afffffff6">
    <w:name w:val="List"/>
    <w:basedOn w:val="aa"/>
    <w:pPr>
      <w:tabs>
        <w:tab w:val="left" w:pos="644"/>
      </w:tabs>
      <w:spacing w:before="60" w:after="60"/>
      <w:ind w:left="624" w:hanging="340"/>
    </w:pPr>
    <w:rPr>
      <w:sz w:val="26"/>
    </w:rPr>
  </w:style>
  <w:style w:type="paragraph" w:customStyle="1" w:styleId="2fe">
    <w:name w:val="Название2"/>
    <w:basedOn w:val="aa"/>
    <w:pPr>
      <w:suppressLineNumbers/>
      <w:spacing w:before="120" w:after="120"/>
    </w:pPr>
    <w:rPr>
      <w:rFonts w:cs="Times New Roman CYR"/>
      <w:i/>
      <w:iCs/>
    </w:rPr>
  </w:style>
  <w:style w:type="paragraph" w:customStyle="1" w:styleId="2ff">
    <w:name w:val="Указатель2"/>
    <w:basedOn w:val="aa"/>
    <w:pPr>
      <w:suppressLineNumbers/>
    </w:pPr>
    <w:rPr>
      <w:rFonts w:cs="Times New Roman CYR"/>
    </w:rPr>
  </w:style>
  <w:style w:type="paragraph" w:styleId="1ff3">
    <w:name w:val="toc 1"/>
    <w:aliases w:val="Заголовок 01"/>
    <w:basedOn w:val="aa"/>
    <w:next w:val="aa"/>
    <w:qFormat/>
    <w:pPr>
      <w:tabs>
        <w:tab w:val="left" w:pos="960"/>
        <w:tab w:val="left" w:pos="1276"/>
        <w:tab w:val="right" w:leader="dot" w:pos="9639"/>
      </w:tabs>
      <w:spacing w:before="120" w:after="120"/>
    </w:pPr>
    <w:rPr>
      <w:b/>
      <w:caps/>
      <w:szCs w:val="20"/>
    </w:rPr>
  </w:style>
  <w:style w:type="paragraph" w:styleId="afffffff7">
    <w:name w:val="footnote text"/>
    <w:basedOn w:val="aa"/>
    <w:pPr>
      <w:spacing w:line="240" w:lineRule="atLeast"/>
      <w:jc w:val="both"/>
    </w:pPr>
  </w:style>
  <w:style w:type="paragraph" w:styleId="afffffff8">
    <w:name w:val="header"/>
    <w:basedOn w:val="aa"/>
    <w:pPr>
      <w:tabs>
        <w:tab w:val="center" w:pos="4677"/>
        <w:tab w:val="right" w:pos="9355"/>
      </w:tabs>
      <w:spacing w:line="240" w:lineRule="atLeast"/>
      <w:ind w:firstLine="700"/>
      <w:jc w:val="both"/>
    </w:pPr>
    <w:rPr>
      <w:sz w:val="28"/>
    </w:rPr>
  </w:style>
  <w:style w:type="paragraph" w:customStyle="1" w:styleId="1ff4">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9">
    <w:name w:val="Title"/>
    <w:basedOn w:val="aa"/>
    <w:next w:val="afffffffa"/>
    <w:qFormat/>
    <w:pPr>
      <w:spacing w:line="360" w:lineRule="auto"/>
      <w:jc w:val="center"/>
    </w:pPr>
    <w:rPr>
      <w:caps/>
      <w:sz w:val="32"/>
      <w:szCs w:val="20"/>
    </w:rPr>
  </w:style>
  <w:style w:type="paragraph" w:styleId="afffffffa">
    <w:name w:val="Subtitle"/>
    <w:basedOn w:val="aa"/>
    <w:next w:val="afffffff5"/>
    <w:qFormat/>
    <w:pPr>
      <w:widowControl w:val="0"/>
      <w:jc w:val="center"/>
    </w:pPr>
    <w:rPr>
      <w:rFonts w:ascii="OpenSymbol" w:hAnsi="OpenSymbol" w:cs="OpenSymbol"/>
      <w:b/>
      <w:sz w:val="20"/>
      <w:szCs w:val="20"/>
    </w:rPr>
  </w:style>
  <w:style w:type="paragraph" w:styleId="afffffffb">
    <w:name w:val="footer"/>
    <w:aliases w:val="Нижний колонтитул Знак Знак"/>
    <w:basedOn w:val="aa"/>
    <w:pPr>
      <w:tabs>
        <w:tab w:val="center" w:pos="4677"/>
        <w:tab w:val="right" w:pos="9355"/>
      </w:tabs>
    </w:pPr>
  </w:style>
  <w:style w:type="paragraph" w:styleId="a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d">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d"/>
    <w:pPr>
      <w:widowControl w:val="0"/>
      <w:spacing w:line="360" w:lineRule="auto"/>
    </w:pPr>
    <w:rPr>
      <w:sz w:val="18"/>
      <w:szCs w:val="20"/>
      <w:lang w:val="en-US"/>
    </w:rPr>
  </w:style>
  <w:style w:type="paragraph" w:customStyle="1" w:styleId="afffffffe">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
    <w:name w:val="Название таблицы"/>
    <w:basedOn w:val="a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0">
    <w:name w:val="Стандарт"/>
    <w:basedOn w:val="aa"/>
    <w:pPr>
      <w:spacing w:line="312" w:lineRule="auto"/>
      <w:ind w:firstLine="720"/>
      <w:jc w:val="both"/>
    </w:pPr>
    <w:rPr>
      <w:sz w:val="26"/>
      <w:szCs w:val="20"/>
    </w:rPr>
  </w:style>
  <w:style w:type="paragraph" w:customStyle="1" w:styleId="2ff0">
    <w:name w:val="Название объекта2"/>
    <w:basedOn w:val="aa"/>
    <w:next w:val="aa"/>
    <w:pPr>
      <w:widowControl w:val="0"/>
      <w:jc w:val="right"/>
    </w:pPr>
    <w:rPr>
      <w:b/>
      <w:szCs w:val="20"/>
    </w:rPr>
  </w:style>
  <w:style w:type="paragraph" w:customStyle="1" w:styleId="affffffff1">
    <w:name w:val="Монография"/>
    <w:basedOn w:val="afffffff5"/>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2">
    <w:name w:val="Normal (Web)"/>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qFormat/>
    <w:pPr>
      <w:widowControl w:val="0"/>
      <w:tabs>
        <w:tab w:val="right" w:leader="dot" w:pos="9061"/>
      </w:tabs>
      <w:spacing w:line="360" w:lineRule="auto"/>
      <w:ind w:left="278" w:firstLine="567"/>
    </w:pPr>
    <w:rPr>
      <w:sz w:val="28"/>
      <w:szCs w:val="20"/>
    </w:rPr>
  </w:style>
  <w:style w:type="paragraph" w:styleId="2ff1">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2">
    <w:name w:val="Текст2"/>
    <w:basedOn w:val="aa"/>
    <w:rPr>
      <w:rFonts w:ascii="ISOCPEUR" w:hAnsi="ISOCPEUR" w:cs="ISOCPEUR"/>
      <w:sz w:val="20"/>
      <w:szCs w:val="20"/>
    </w:rPr>
  </w:style>
  <w:style w:type="paragraph" w:customStyle="1" w:styleId="1ff6">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3">
    <w:name w:val="TOC Heading"/>
    <w:basedOn w:val="1"/>
    <w:next w:val="aa"/>
    <w:uiPriority w:val="39"/>
    <w:qFormat/>
    <w:pPr>
      <w:widowControl w:val="0"/>
      <w:numPr>
        <w:numId w:val="0"/>
      </w:numPr>
      <w:spacing w:line="360" w:lineRule="auto"/>
      <w:ind w:firstLine="567"/>
      <w:jc w:val="both"/>
    </w:pPr>
  </w:style>
  <w:style w:type="paragraph" w:customStyle="1" w:styleId="2ff3">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4">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5">
    <w:name w:val="Balloon Text"/>
    <w:basedOn w:val="aa"/>
    <w:pPr>
      <w:widowControl w:val="0"/>
      <w:ind w:firstLine="567"/>
      <w:jc w:val="both"/>
    </w:pPr>
    <w:rPr>
      <w:rFonts w:ascii="Helvetica" w:hAnsi="Helvetica" w:cs="Helvetica"/>
      <w:sz w:val="16"/>
      <w:szCs w:val="16"/>
    </w:rPr>
  </w:style>
  <w:style w:type="paragraph" w:styleId="affffffff6">
    <w:name w:val="Bibliography"/>
    <w:basedOn w:val="aa"/>
    <w:next w:val="aa"/>
    <w:pPr>
      <w:widowControl w:val="0"/>
      <w:spacing w:line="360" w:lineRule="auto"/>
      <w:ind w:firstLine="567"/>
      <w:jc w:val="both"/>
    </w:pPr>
    <w:rPr>
      <w:sz w:val="28"/>
      <w:szCs w:val="20"/>
    </w:rPr>
  </w:style>
  <w:style w:type="paragraph" w:styleId="affffffff7">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a"/>
    <w:rPr>
      <w:sz w:val="20"/>
      <w:szCs w:val="20"/>
    </w:rPr>
  </w:style>
  <w:style w:type="paragraph" w:styleId="affffffff8">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9">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a">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b">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c">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d">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e">
    <w:name w:val="текст"/>
    <w:basedOn w:val="aa"/>
    <w:pPr>
      <w:spacing w:line="360" w:lineRule="auto"/>
      <w:ind w:firstLine="709"/>
      <w:jc w:val="both"/>
    </w:pPr>
    <w:rPr>
      <w:sz w:val="28"/>
      <w:szCs w:val="20"/>
    </w:rPr>
  </w:style>
  <w:style w:type="paragraph" w:customStyle="1" w:styleId="afffffffff">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
  </w:style>
  <w:style w:type="paragraph" w:customStyle="1" w:styleId="afffffffff0">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
    <w:pPr>
      <w:ind w:left="284"/>
    </w:pPr>
    <w:rPr>
      <w:szCs w:val="20"/>
    </w:rPr>
  </w:style>
  <w:style w:type="paragraph" w:customStyle="1" w:styleId="afffffffff1">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1"/>
    <w:pPr>
      <w:jc w:val="both"/>
    </w:pPr>
    <w:rPr>
      <w:szCs w:val="20"/>
    </w:rPr>
  </w:style>
  <w:style w:type="paragraph" w:customStyle="1" w:styleId="afffffffff2">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3">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4">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5">
    <w:name w:val="ПодписьРис"/>
    <w:basedOn w:val="aa"/>
    <w:pPr>
      <w:widowControl w:val="0"/>
      <w:autoSpaceDE w:val="0"/>
      <w:spacing w:before="120" w:after="240" w:line="288" w:lineRule="auto"/>
      <w:jc w:val="center"/>
    </w:pPr>
    <w:rPr>
      <w:sz w:val="28"/>
      <w:szCs w:val="26"/>
    </w:rPr>
  </w:style>
  <w:style w:type="paragraph" w:customStyle="1" w:styleId="afffffffff6">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2"/>
  </w:style>
  <w:style w:type="paragraph" w:customStyle="1" w:styleId="146">
    <w:name w:val="Стиль ТаблицаЗаголовок + 14 пт По ширине"/>
    <w:basedOn w:val="afffffffff2"/>
    <w:pPr>
      <w:jc w:val="both"/>
    </w:pPr>
    <w:rPr>
      <w:szCs w:val="20"/>
    </w:rPr>
  </w:style>
  <w:style w:type="paragraph" w:customStyle="1" w:styleId="afffffffff7">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a"/>
    <w:next w:val="aa"/>
    <w:pPr>
      <w:ind w:left="720"/>
    </w:pPr>
  </w:style>
  <w:style w:type="paragraph" w:customStyle="1" w:styleId="1ffa">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8">
    <w:name w:val="No Spacing"/>
    <w:qFormat/>
    <w:pPr>
      <w:suppressAutoHyphens/>
    </w:pPr>
    <w:rPr>
      <w:rFonts w:ascii="IzhTitl" w:eastAsia="Garamond" w:hAnsi="IzhTitl" w:cs="IzhTitl"/>
      <w:sz w:val="22"/>
      <w:szCs w:val="22"/>
      <w:lang w:eastAsia="ar-SA"/>
    </w:rPr>
  </w:style>
  <w:style w:type="paragraph" w:customStyle="1" w:styleId="afffffffff9">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d">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e">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a">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b">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c">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d">
    <w:name w:val="Диссертация"/>
    <w:basedOn w:val="aa"/>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f0">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e">
    <w:name w:val="Таблица"/>
    <w:basedOn w:val="aa"/>
    <w:pPr>
      <w:keepNext/>
      <w:spacing w:before="160" w:after="120"/>
      <w:ind w:left="964" w:hanging="964"/>
    </w:pPr>
    <w:rPr>
      <w:rFonts w:eastAsia="Impact"/>
      <w:sz w:val="18"/>
    </w:rPr>
  </w:style>
  <w:style w:type="paragraph" w:customStyle="1" w:styleId="affffffffff">
    <w:name w:val="Обычный вправо"/>
    <w:basedOn w:val="aa"/>
    <w:pPr>
      <w:jc w:val="right"/>
    </w:pPr>
    <w:rPr>
      <w:rFonts w:eastAsia="Impact"/>
      <w:sz w:val="20"/>
      <w:szCs w:val="20"/>
    </w:rPr>
  </w:style>
  <w:style w:type="paragraph" w:customStyle="1" w:styleId="affffffffff0">
    <w:name w:val="Специальность"/>
    <w:basedOn w:val="aa"/>
    <w:pPr>
      <w:jc w:val="center"/>
    </w:pPr>
    <w:rPr>
      <w:rFonts w:eastAsia="Impact"/>
      <w:sz w:val="20"/>
    </w:rPr>
  </w:style>
  <w:style w:type="paragraph" w:customStyle="1" w:styleId="affffffffff1">
    <w:name w:val="Кафедра"/>
    <w:basedOn w:val="affffffffff0"/>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2">
    <w:name w:val="Обычный без отступа"/>
    <w:basedOn w:val="aa"/>
    <w:pPr>
      <w:jc w:val="both"/>
    </w:pPr>
    <w:rPr>
      <w:rFonts w:eastAsia="Impact"/>
      <w:sz w:val="20"/>
      <w:szCs w:val="20"/>
    </w:rPr>
  </w:style>
  <w:style w:type="paragraph" w:customStyle="1" w:styleId="affffffffff3">
    <w:name w:val="Ученый секретарь"/>
    <w:basedOn w:val="affffffffff2"/>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f1">
    <w:name w:val="Абзац списка1"/>
    <w:basedOn w:val="aa"/>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4">
    <w:name w:val="Диплом"/>
    <w:basedOn w:val="aa"/>
    <w:pPr>
      <w:spacing w:line="360" w:lineRule="auto"/>
      <w:ind w:firstLine="709"/>
      <w:jc w:val="both"/>
    </w:pPr>
    <w:rPr>
      <w:sz w:val="28"/>
      <w:szCs w:val="28"/>
    </w:rPr>
  </w:style>
  <w:style w:type="paragraph" w:customStyle="1" w:styleId="affffffffff5">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a"/>
    <w:pPr>
      <w:spacing w:before="120" w:after="120"/>
      <w:jc w:val="center"/>
    </w:pPr>
    <w:rPr>
      <w:rFonts w:ascii="Helvetica" w:hAnsi="Helvetica" w:cs="Helvetica"/>
      <w:b/>
      <w:sz w:val="32"/>
      <w:szCs w:val="28"/>
    </w:rPr>
  </w:style>
  <w:style w:type="paragraph" w:customStyle="1" w:styleId="affffffffff6">
    <w:name w:val="Тема"/>
    <w:basedOn w:val="aa"/>
    <w:next w:val="aa"/>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a"/>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7">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4">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0">
    <w:name w:val="Знак4 Знак Знак"/>
    <w:basedOn w:val="aa"/>
    <w:rPr>
      <w:rFonts w:ascii="MS Reference Specialty" w:hAnsi="MS Reference Specialty" w:cs="MS Reference Specialty"/>
      <w:sz w:val="20"/>
      <w:szCs w:val="20"/>
      <w:lang w:val="en-US"/>
    </w:rPr>
  </w:style>
  <w:style w:type="paragraph" w:customStyle="1" w:styleId="2ffc">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a"/>
    <w:link w:val="5b"/>
    <w:qFormat/>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9">
    <w:name w:val="#Основной Стиль"/>
    <w:basedOn w:val="aa"/>
    <w:pPr>
      <w:spacing w:line="360" w:lineRule="auto"/>
      <w:ind w:firstLine="720"/>
      <w:jc w:val="both"/>
    </w:pPr>
    <w:rPr>
      <w:sz w:val="28"/>
      <w:szCs w:val="20"/>
    </w:rPr>
  </w:style>
  <w:style w:type="paragraph" w:customStyle="1" w:styleId="1fff5">
    <w:name w:val="Красная строка1"/>
    <w:basedOn w:val="afffffff5"/>
    <w:pPr>
      <w:ind w:firstLine="210"/>
    </w:pPr>
    <w:rPr>
      <w:sz w:val="24"/>
    </w:rPr>
  </w:style>
  <w:style w:type="paragraph" w:customStyle="1" w:styleId="1fff6">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a"/>
    <w:pPr>
      <w:spacing w:after="240" w:line="360" w:lineRule="auto"/>
      <w:jc w:val="center"/>
    </w:pPr>
    <w:rPr>
      <w:b/>
      <w:sz w:val="32"/>
    </w:rPr>
  </w:style>
  <w:style w:type="paragraph" w:customStyle="1" w:styleId="affffffffffa">
    <w:name w:val="Содержимое таблицы"/>
    <w:basedOn w:val="aa"/>
    <w:pPr>
      <w:suppressLineNumbers/>
    </w:pPr>
    <w:rPr>
      <w:sz w:val="20"/>
      <w:szCs w:val="20"/>
    </w:rPr>
  </w:style>
  <w:style w:type="paragraph" w:customStyle="1" w:styleId="affffffffffb">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c">
    <w:name w:val="Текст в заданном формате"/>
    <w:basedOn w:val="aa"/>
    <w:pPr>
      <w:widowControl w:val="0"/>
    </w:pPr>
    <w:rPr>
      <w:rFonts w:ascii="ISOCPEUR" w:eastAsia="ISOCPEUR" w:hAnsi="ISOCPEUR" w:cs="ISOCPEUR"/>
      <w:sz w:val="20"/>
      <w:szCs w:val="20"/>
    </w:rPr>
  </w:style>
  <w:style w:type="paragraph" w:customStyle="1" w:styleId="1fff7">
    <w:name w:val="Нумерованный список 1"/>
    <w:basedOn w:val="afffffff5"/>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5"/>
    <w:pPr>
      <w:tabs>
        <w:tab w:val="left" w:pos="360"/>
      </w:tabs>
      <w:spacing w:after="0" w:line="360" w:lineRule="auto"/>
      <w:ind w:left="360" w:hanging="360"/>
      <w:jc w:val="both"/>
    </w:pPr>
    <w:rPr>
      <w:sz w:val="24"/>
      <w:szCs w:val="20"/>
    </w:rPr>
  </w:style>
  <w:style w:type="paragraph" w:customStyle="1" w:styleId="1fff9">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d">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e">
    <w:name w:val="Текст таблицы"/>
    <w:basedOn w:val="aa"/>
    <w:pPr>
      <w:spacing w:line="360" w:lineRule="auto"/>
      <w:jc w:val="both"/>
    </w:pPr>
    <w:rPr>
      <w:rFonts w:ascii="ISOCPEUR" w:hAnsi="ISOCPEUR" w:cs="ISOCPEUR"/>
      <w:bCs/>
      <w:sz w:val="16"/>
    </w:rPr>
  </w:style>
  <w:style w:type="paragraph" w:customStyle="1" w:styleId="afffffffffff">
    <w:name w:val="Текст таблицы центр"/>
    <w:basedOn w:val="affffffffffe"/>
    <w:pPr>
      <w:jc w:val="center"/>
    </w:pPr>
  </w:style>
  <w:style w:type="paragraph" w:customStyle="1" w:styleId="afffffffffff0">
    <w:name w:val="Заголовок рисунка"/>
    <w:basedOn w:val="affffffffffb"/>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1">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2">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3">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4">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d">
    <w:name w:val="Обычный (веб)1"/>
    <w:basedOn w:val="aa"/>
    <w:pPr>
      <w:spacing w:after="280" w:line="312" w:lineRule="atLeast"/>
    </w:pPr>
  </w:style>
  <w:style w:type="paragraph" w:customStyle="1" w:styleId="afffffffffff5">
    <w:name w:val="Обычный текст"/>
    <w:basedOn w:val="aa"/>
    <w:pPr>
      <w:ind w:firstLine="454"/>
      <w:jc w:val="both"/>
    </w:pPr>
    <w:rPr>
      <w:szCs w:val="20"/>
    </w:rPr>
  </w:style>
  <w:style w:type="paragraph" w:customStyle="1" w:styleId="afffffffffff6">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7">
    <w:name w:val="Норм без абзаца"/>
    <w:basedOn w:val="aa"/>
    <w:pPr>
      <w:jc w:val="both"/>
    </w:pPr>
    <w:rPr>
      <w:rFonts w:ascii="UkrainianPeterburg" w:hAnsi="UkrainianPeterburg" w:cs="UkrainianPeterburg"/>
      <w:sz w:val="16"/>
      <w:szCs w:val="16"/>
    </w:rPr>
  </w:style>
  <w:style w:type="paragraph" w:customStyle="1" w:styleId="afffffffffff8">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a"/>
    <w:next w:val="aa"/>
    <w:pPr>
      <w:ind w:left="960"/>
    </w:pPr>
    <w:rPr>
      <w:rFonts w:ascii="IzhTitl" w:hAnsi="IzhTitl" w:cs="IzhTitl"/>
      <w:sz w:val="18"/>
      <w:szCs w:val="18"/>
    </w:rPr>
  </w:style>
  <w:style w:type="paragraph" w:styleId="66">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3">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e">
    <w:name w:val="Îñíîâíîé òåêñò 2"/>
    <w:basedOn w:val="aa"/>
    <w:pPr>
      <w:widowControl w:val="0"/>
      <w:ind w:firstLine="851"/>
      <w:jc w:val="both"/>
    </w:pPr>
    <w:rPr>
      <w:sz w:val="28"/>
      <w:szCs w:val="20"/>
      <w:lang w:val="en-GB"/>
    </w:rPr>
  </w:style>
  <w:style w:type="paragraph" w:customStyle="1" w:styleId="afffffffffff9">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a">
    <w:name w:val="Îñíîâíîé òåêñò"/>
    <w:basedOn w:val="afffffffffff9"/>
    <w:rPr>
      <w:rFonts w:ascii="CentSchbook Win95BT" w:hAnsi="CentSchbook Win95BT" w:cs="CentSchbook Win95BT"/>
      <w:sz w:val="28"/>
    </w:rPr>
  </w:style>
  <w:style w:type="paragraph" w:customStyle="1" w:styleId="2fff">
    <w:name w:val="2"/>
    <w:basedOn w:val="aa"/>
    <w:next w:val="affffffff2"/>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e">
    <w:name w:val="заголовок 1"/>
    <w:basedOn w:val="aa"/>
    <w:next w:val="aa"/>
    <w:pPr>
      <w:keepNext/>
      <w:autoSpaceDE w:val="0"/>
      <w:jc w:val="center"/>
    </w:pPr>
    <w:rPr>
      <w:rFonts w:ascii="Arial" w:hAnsi="Arial" w:cs="Arial"/>
      <w:b/>
      <w:bCs/>
      <w:sz w:val="36"/>
      <w:szCs w:val="36"/>
    </w:rPr>
  </w:style>
  <w:style w:type="paragraph" w:customStyle="1" w:styleId="2fff0">
    <w:name w:val="заголовок 2"/>
    <w:basedOn w:val="aa"/>
    <w:next w:val="aa"/>
    <w:pPr>
      <w:keepNext/>
      <w:autoSpaceDE w:val="0"/>
      <w:jc w:val="center"/>
    </w:pPr>
    <w:rPr>
      <w:rFonts w:ascii="Arial" w:hAnsi="Arial" w:cs="Arial"/>
    </w:rPr>
  </w:style>
  <w:style w:type="paragraph" w:customStyle="1" w:styleId="4f1">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b">
    <w:name w:val="Текст_статті Знак"/>
    <w:basedOn w:val="aa"/>
    <w:pPr>
      <w:ind w:firstLine="284"/>
      <w:jc w:val="both"/>
    </w:pPr>
    <w:rPr>
      <w:sz w:val="20"/>
      <w:szCs w:val="20"/>
      <w:lang w:val="uk-UA"/>
    </w:rPr>
  </w:style>
  <w:style w:type="paragraph" w:customStyle="1" w:styleId="afffffffffffc">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f0">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1">
    <w:name w:val="Основной текст с отступом1"/>
    <w:basedOn w:val="aa"/>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2">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d">
    <w:name w:val="Вірш"/>
    <w:basedOn w:val="aa"/>
    <w:pPr>
      <w:keepLines/>
      <w:widowControl w:val="0"/>
      <w:spacing w:before="28" w:line="360" w:lineRule="auto"/>
      <w:ind w:left="1701" w:hanging="567"/>
      <w:jc w:val="both"/>
    </w:pPr>
    <w:rPr>
      <w:i/>
      <w:sz w:val="22"/>
      <w:szCs w:val="20"/>
      <w:lang w:val="uk-UA"/>
    </w:rPr>
  </w:style>
  <w:style w:type="paragraph" w:customStyle="1" w:styleId="afffffffffffe">
    <w:name w:val="Загальний текст"/>
    <w:basedOn w:val="aa"/>
    <w:pPr>
      <w:widowControl w:val="0"/>
      <w:spacing w:before="28" w:line="262" w:lineRule="atLeast"/>
      <w:ind w:firstLine="283"/>
      <w:jc w:val="both"/>
    </w:pPr>
    <w:rPr>
      <w:sz w:val="22"/>
      <w:szCs w:val="20"/>
      <w:lang w:val="uk-UA"/>
    </w:rPr>
  </w:style>
  <w:style w:type="paragraph" w:customStyle="1" w:styleId="affffffffffff">
    <w:name w:val="Заголовок розділів"/>
    <w:basedOn w:val="aa"/>
    <w:next w:val="affffffffffff0"/>
    <w:pPr>
      <w:widowControl w:val="0"/>
      <w:spacing w:after="480" w:line="360" w:lineRule="auto"/>
      <w:jc w:val="center"/>
    </w:pPr>
    <w:rPr>
      <w:rFonts w:ascii="OpenSymbol" w:hAnsi="OpenSymbol" w:cs="OpenSymbol"/>
      <w:b/>
      <w:sz w:val="32"/>
      <w:szCs w:val="20"/>
      <w:lang w:val="uk-UA"/>
    </w:rPr>
  </w:style>
  <w:style w:type="paragraph" w:customStyle="1" w:styleId="affffffffffff0">
    <w:name w:val="Заголовок підрозділів"/>
    <w:basedOn w:val="affffffffffff"/>
    <w:next w:val="aa"/>
    <w:pPr>
      <w:ind w:firstLine="720"/>
      <w:jc w:val="left"/>
    </w:pPr>
    <w:rPr>
      <w:rFonts w:ascii="Garamond" w:hAnsi="Garamond" w:cs="Garamond"/>
    </w:rPr>
  </w:style>
  <w:style w:type="paragraph" w:customStyle="1" w:styleId="1ffff3">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1">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1">
    <w:name w:val="Стиль2"/>
    <w:basedOn w:val="aa"/>
    <w:qFormat/>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0">
    <w:name w:val="Маркированный список 31"/>
    <w:basedOn w:val="aa"/>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2">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3">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4">
    <w:name w:val="текст сноски"/>
    <w:basedOn w:val="aa"/>
    <w:pPr>
      <w:autoSpaceDE w:val="0"/>
    </w:pPr>
    <w:rPr>
      <w:sz w:val="20"/>
      <w:szCs w:val="20"/>
    </w:rPr>
  </w:style>
  <w:style w:type="paragraph" w:customStyle="1" w:styleId="affffffffffff5">
    <w:name w:val="Àäðåñà"/>
    <w:basedOn w:val="aa"/>
    <w:pPr>
      <w:spacing w:after="60" w:line="360" w:lineRule="auto"/>
      <w:jc w:val="center"/>
    </w:pPr>
    <w:rPr>
      <w:szCs w:val="20"/>
      <w:lang w:val="uk-UA"/>
    </w:rPr>
  </w:style>
  <w:style w:type="paragraph" w:customStyle="1" w:styleId="5e">
    <w:name w:val="Основной текст5"/>
    <w:basedOn w:val="aa"/>
    <w:pPr>
      <w:widowControl w:val="0"/>
      <w:spacing w:line="420" w:lineRule="auto"/>
      <w:ind w:firstLine="851"/>
      <w:jc w:val="both"/>
    </w:pPr>
    <w:rPr>
      <w:sz w:val="26"/>
      <w:szCs w:val="20"/>
    </w:rPr>
  </w:style>
  <w:style w:type="paragraph" w:customStyle="1" w:styleId="affffffffffff6">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7">
    <w:name w:val="Цитаты"/>
    <w:basedOn w:val="aa"/>
    <w:pPr>
      <w:autoSpaceDE w:val="0"/>
      <w:spacing w:before="100" w:after="100"/>
      <w:ind w:left="360" w:right="360"/>
    </w:pPr>
  </w:style>
  <w:style w:type="paragraph" w:styleId="affffffffffff8">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9">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5">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a">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b">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c">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a"/>
    <w:next w:val="aa"/>
    <w:pPr>
      <w:autoSpaceDE w:val="0"/>
      <w:ind w:firstLine="567"/>
      <w:jc w:val="both"/>
    </w:pPr>
    <w:rPr>
      <w:sz w:val="28"/>
      <w:szCs w:val="28"/>
      <w:lang w:val="uk-UA"/>
    </w:rPr>
  </w:style>
  <w:style w:type="paragraph" w:customStyle="1" w:styleId="affffffffffffd">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e">
    <w:name w:val="Звичайний (веб)"/>
    <w:basedOn w:val="aa"/>
    <w:pPr>
      <w:autoSpaceDE w:val="0"/>
      <w:spacing w:before="100" w:after="100"/>
    </w:pPr>
    <w:rPr>
      <w:sz w:val="20"/>
      <w:lang w:val="uk-UA"/>
    </w:rPr>
  </w:style>
  <w:style w:type="paragraph" w:customStyle="1" w:styleId="afffffffffffff">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0">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5"/>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7">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2">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3">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4">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1">
    <w:name w:val="дисертация"/>
    <w:basedOn w:val="aa"/>
    <w:pPr>
      <w:spacing w:line="360" w:lineRule="auto"/>
      <w:ind w:firstLine="720"/>
      <w:jc w:val="both"/>
    </w:pPr>
    <w:rPr>
      <w:sz w:val="28"/>
      <w:szCs w:val="20"/>
      <w:lang w:val="uk-UA"/>
    </w:rPr>
  </w:style>
  <w:style w:type="paragraph" w:customStyle="1" w:styleId="afffffffffffff2">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5"/>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8">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5"/>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5"/>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5"/>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9">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3">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a"/>
    <w:next w:val="aa"/>
    <w:pPr>
      <w:keepNext/>
      <w:tabs>
        <w:tab w:val="left" w:pos="5670"/>
      </w:tabs>
      <w:autoSpaceDE w:val="0"/>
      <w:ind w:firstLine="5387"/>
      <w:jc w:val="both"/>
    </w:pPr>
    <w:rPr>
      <w:b/>
      <w:bCs/>
      <w:sz w:val="28"/>
      <w:szCs w:val="28"/>
    </w:rPr>
  </w:style>
  <w:style w:type="paragraph" w:customStyle="1" w:styleId="afffffffffffff4">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6">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5">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6"/>
    <w:pPr>
      <w:pBdr>
        <w:top w:val="single" w:sz="4" w:space="10" w:color="000000"/>
      </w:pBdr>
      <w:ind w:firstLine="283"/>
      <w:jc w:val="both"/>
    </w:pPr>
    <w:rPr>
      <w:rFonts w:ascii="FreeSetCTT" w:hAnsi="FreeSetCTT" w:cs="FreeSetCTT"/>
      <w:sz w:val="18"/>
      <w:szCs w:val="18"/>
    </w:rPr>
  </w:style>
  <w:style w:type="paragraph" w:customStyle="1" w:styleId="afffffffffffff6">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b">
    <w:name w:val="Указатель1"/>
    <w:basedOn w:val="aa"/>
    <w:pPr>
      <w:suppressLineNumbers/>
    </w:pPr>
    <w:rPr>
      <w:rFonts w:cs="Helvetica"/>
    </w:rPr>
  </w:style>
  <w:style w:type="paragraph" w:customStyle="1" w:styleId="afffffffffffff7">
    <w:name w:val="Содержимое врезки"/>
    <w:basedOn w:val="afffffff5"/>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9"/>
    <w:pPr>
      <w:widowControl/>
      <w:overflowPunct/>
      <w:autoSpaceDE/>
      <w:spacing w:before="0" w:after="0" w:line="240" w:lineRule="auto"/>
      <w:ind w:left="4252"/>
      <w:jc w:val="left"/>
      <w:textAlignment w:val="auto"/>
    </w:pPr>
    <w:rPr>
      <w:i w:val="0"/>
      <w:iCs w:val="0"/>
      <w:color w:val="auto"/>
      <w:szCs w:val="20"/>
    </w:rPr>
  </w:style>
  <w:style w:type="paragraph" w:customStyle="1" w:styleId="afffffffffffff8">
    <w:name w:val="Адресат"/>
    <w:basedOn w:val="aa"/>
    <w:rPr>
      <w:sz w:val="28"/>
      <w:szCs w:val="20"/>
      <w:lang w:val="uk-UA"/>
    </w:rPr>
  </w:style>
  <w:style w:type="paragraph" w:styleId="2fff7">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4">
    <w:name w:val="Указатель 41"/>
    <w:basedOn w:val="aa"/>
    <w:next w:val="aa"/>
    <w:pPr>
      <w:widowControl w:val="0"/>
      <w:autoSpaceDE w:val="0"/>
      <w:ind w:left="800" w:hanging="200"/>
    </w:pPr>
    <w:rPr>
      <w:sz w:val="18"/>
      <w:szCs w:val="18"/>
    </w:rPr>
  </w:style>
  <w:style w:type="paragraph" w:customStyle="1" w:styleId="512">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9">
    <w:name w:val="index heading"/>
    <w:basedOn w:val="aa"/>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c"/>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a">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b">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c">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d">
    <w:name w:val="текст примечания"/>
    <w:basedOn w:val="aa"/>
    <w:pPr>
      <w:autoSpaceDE w:val="0"/>
    </w:pPr>
    <w:rPr>
      <w:sz w:val="20"/>
      <w:szCs w:val="20"/>
    </w:rPr>
  </w:style>
  <w:style w:type="paragraph" w:customStyle="1" w:styleId="afffffffffffffe">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
    <w:name w:val="заголовок"/>
    <w:basedOn w:val="affffffffe"/>
    <w:pPr>
      <w:autoSpaceDE w:val="0"/>
      <w:spacing w:after="57" w:line="244" w:lineRule="atLeast"/>
      <w:ind w:firstLine="0"/>
      <w:jc w:val="center"/>
      <w:textAlignment w:val="center"/>
    </w:pPr>
    <w:rPr>
      <w:b/>
      <w:bCs/>
      <w:caps/>
      <w:color w:val="000000"/>
      <w:sz w:val="20"/>
    </w:rPr>
  </w:style>
  <w:style w:type="paragraph" w:customStyle="1" w:styleId="affffffffffffff0">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0"/>
    <w:next w:val="affffffffffffff0"/>
    <w:pPr>
      <w:keepNext/>
      <w:spacing w:before="240" w:after="60"/>
    </w:pPr>
    <w:rPr>
      <w:rFonts w:ascii="OpenSymbol" w:hAnsi="OpenSymbol" w:cs="OpenSymbol"/>
      <w:b/>
      <w:bCs/>
      <w:kern w:val="1"/>
      <w:lang w:val="uk-UA"/>
    </w:rPr>
  </w:style>
  <w:style w:type="paragraph" w:customStyle="1" w:styleId="Aenao-1">
    <w:name w:val="Aena?o-1"/>
    <w:basedOn w:val="afffffff5"/>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1">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2">
    <w:name w:val="текст виноски"/>
    <w:basedOn w:val="afffffff7"/>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3">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4">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5">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6">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5"/>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7">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8">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9">
    <w:name w:val="а"/>
    <w:basedOn w:val="aa"/>
    <w:pPr>
      <w:autoSpaceDE w:val="0"/>
      <w:ind w:firstLine="720"/>
      <w:jc w:val="both"/>
    </w:pPr>
    <w:rPr>
      <w:sz w:val="28"/>
      <w:szCs w:val="28"/>
      <w:lang w:val="uk-UA"/>
    </w:rPr>
  </w:style>
  <w:style w:type="paragraph" w:customStyle="1" w:styleId="67">
    <w:name w:val="заголовок 6"/>
    <w:basedOn w:val="aa"/>
    <w:next w:val="aa"/>
    <w:pPr>
      <w:keepNext/>
      <w:autoSpaceDE w:val="0"/>
      <w:spacing w:line="288" w:lineRule="auto"/>
      <w:jc w:val="center"/>
    </w:pPr>
    <w:rPr>
      <w:sz w:val="26"/>
      <w:szCs w:val="26"/>
      <w:lang w:val="en-US"/>
    </w:rPr>
  </w:style>
  <w:style w:type="paragraph" w:customStyle="1" w:styleId="affffffffffffffa">
    <w:name w:val="рабочий"/>
    <w:basedOn w:val="aa"/>
    <w:pPr>
      <w:spacing w:line="360" w:lineRule="auto"/>
      <w:ind w:right="-284" w:firstLine="709"/>
      <w:jc w:val="both"/>
    </w:pPr>
    <w:rPr>
      <w:sz w:val="28"/>
      <w:szCs w:val="20"/>
    </w:rPr>
  </w:style>
  <w:style w:type="paragraph" w:customStyle="1" w:styleId="1fffff0">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b">
    <w:name w:val="Âåðõíèé êîëîíòèòóë"/>
    <w:basedOn w:val="aa"/>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c">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d">
    <w:name w:val="Книги"/>
    <w:basedOn w:val="aa"/>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e">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a"/>
    <w:pPr>
      <w:jc w:val="center"/>
    </w:pPr>
    <w:rPr>
      <w:sz w:val="28"/>
      <w:szCs w:val="20"/>
      <w:lang w:val="uk-UA"/>
    </w:rPr>
  </w:style>
  <w:style w:type="paragraph" w:customStyle="1" w:styleId="2fff8">
    <w:name w:val="Схема 2"/>
    <w:basedOn w:val="aa"/>
    <w:pPr>
      <w:jc w:val="center"/>
    </w:pPr>
    <w:rPr>
      <w:szCs w:val="20"/>
      <w:lang w:val="uk-UA"/>
    </w:rPr>
  </w:style>
  <w:style w:type="paragraph" w:customStyle="1" w:styleId="afffffffffffffff0">
    <w:name w:val="Титул"/>
    <w:basedOn w:val="aa"/>
    <w:pPr>
      <w:jc w:val="center"/>
    </w:pPr>
    <w:rPr>
      <w:sz w:val="32"/>
      <w:szCs w:val="20"/>
      <w:lang w:val="uk-UA"/>
    </w:rPr>
  </w:style>
  <w:style w:type="paragraph" w:customStyle="1" w:styleId="afffffffffffffff1">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2">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3">
    <w:name w:val="Таблица знак"/>
    <w:basedOn w:val="aa"/>
    <w:pPr>
      <w:jc w:val="center"/>
    </w:pPr>
    <w:rPr>
      <w:sz w:val="26"/>
      <w:szCs w:val="26"/>
    </w:rPr>
  </w:style>
  <w:style w:type="paragraph" w:customStyle="1" w:styleId="afffffffffffffff4">
    <w:name w:val="Ссылка"/>
    <w:basedOn w:val="aa"/>
    <w:pPr>
      <w:spacing w:line="360" w:lineRule="auto"/>
      <w:ind w:firstLine="709"/>
      <w:jc w:val="both"/>
    </w:pPr>
  </w:style>
  <w:style w:type="paragraph" w:customStyle="1" w:styleId="afffffffffffffff5">
    <w:name w:val="Рисунок Знак"/>
    <w:basedOn w:val="aa"/>
    <w:pPr>
      <w:spacing w:after="240"/>
      <w:jc w:val="center"/>
    </w:pPr>
  </w:style>
  <w:style w:type="paragraph" w:customStyle="1" w:styleId="afffffffffffffff6">
    <w:name w:val="Рисунок"/>
    <w:basedOn w:val="aa"/>
    <w:pPr>
      <w:spacing w:after="120"/>
      <w:ind w:firstLine="709"/>
      <w:jc w:val="both"/>
    </w:pPr>
  </w:style>
  <w:style w:type="paragraph" w:customStyle="1" w:styleId="afffffffffffffff7">
    <w:name w:val="Таблица центр"/>
    <w:next w:val="afffffffffe"/>
    <w:pPr>
      <w:suppressAutoHyphens/>
      <w:spacing w:after="120"/>
      <w:jc w:val="center"/>
    </w:pPr>
    <w:rPr>
      <w:rFonts w:ascii="Garamond" w:eastAsia="Garamond" w:hAnsi="Garamond" w:cs="Garamond"/>
      <w:sz w:val="28"/>
      <w:lang w:eastAsia="ar-SA"/>
    </w:rPr>
  </w:style>
  <w:style w:type="paragraph" w:customStyle="1" w:styleId="afffffffffffffff8">
    <w:name w:val="Таблица назв"/>
    <w:next w:val="afffffffffffffff7"/>
    <w:pPr>
      <w:suppressAutoHyphens/>
      <w:jc w:val="right"/>
    </w:pPr>
    <w:rPr>
      <w:rFonts w:ascii="Garamond" w:eastAsia="Garamond" w:hAnsi="Garamond" w:cs="Garamond"/>
      <w:sz w:val="28"/>
      <w:szCs w:val="24"/>
      <w:lang w:eastAsia="ar-SA"/>
    </w:rPr>
  </w:style>
  <w:style w:type="paragraph" w:customStyle="1" w:styleId="afffffffffffffff9">
    <w:name w:val="Стиль Таблица"/>
    <w:basedOn w:val="aa"/>
    <w:next w:val="aa"/>
    <w:pPr>
      <w:ind w:left="3240"/>
      <w:jc w:val="right"/>
    </w:pPr>
    <w:rPr>
      <w:sz w:val="28"/>
      <w:szCs w:val="20"/>
    </w:rPr>
  </w:style>
  <w:style w:type="paragraph" w:customStyle="1" w:styleId="afffffffffffffffa">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5"/>
    <w:pPr>
      <w:spacing w:after="0"/>
    </w:pPr>
    <w:rPr>
      <w:sz w:val="26"/>
    </w:rPr>
  </w:style>
  <w:style w:type="paragraph" w:customStyle="1" w:styleId="1310">
    <w:name w:val="Стиль Рисунок Знак + 13 пт1"/>
    <w:basedOn w:val="afffffffffffffff5"/>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9">
    <w:name w:val="оглавление 2"/>
    <w:basedOn w:val="aa"/>
    <w:next w:val="aa"/>
    <w:pPr>
      <w:ind w:left="200"/>
    </w:pPr>
    <w:rPr>
      <w:sz w:val="20"/>
      <w:szCs w:val="20"/>
    </w:rPr>
  </w:style>
  <w:style w:type="paragraph" w:customStyle="1" w:styleId="1fffff6">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b">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c">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d">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e">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0">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1">
    <w:name w:val="н"/>
    <w:basedOn w:val="aa"/>
    <w:pPr>
      <w:spacing w:line="360" w:lineRule="auto"/>
      <w:ind w:firstLine="284"/>
      <w:jc w:val="both"/>
    </w:pPr>
    <w:rPr>
      <w:sz w:val="28"/>
      <w:szCs w:val="20"/>
      <w:lang w:val="uk-UA"/>
    </w:rPr>
  </w:style>
  <w:style w:type="paragraph" w:customStyle="1" w:styleId="1fffff8">
    <w:name w:val="çàãîëîâîê 1"/>
    <w:basedOn w:val="aa"/>
    <w:next w:val="aa"/>
    <w:pPr>
      <w:keepNext/>
      <w:spacing w:line="360" w:lineRule="auto"/>
      <w:jc w:val="both"/>
    </w:pPr>
    <w:rPr>
      <w:sz w:val="28"/>
      <w:szCs w:val="20"/>
      <w:lang w:val="uk-UA"/>
    </w:rPr>
  </w:style>
  <w:style w:type="paragraph" w:customStyle="1" w:styleId="affffffffffffffff2">
    <w:name w:val="Ос"/>
    <w:basedOn w:val="a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3">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4">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5">
    <w:name w:val="Подпись к рисунку"/>
    <w:basedOn w:val="aa"/>
    <w:pPr>
      <w:keepLines/>
      <w:spacing w:after="360" w:line="360" w:lineRule="auto"/>
      <w:jc w:val="center"/>
    </w:pPr>
    <w:rPr>
      <w:szCs w:val="20"/>
    </w:rPr>
  </w:style>
  <w:style w:type="paragraph" w:customStyle="1" w:styleId="affffffffffffffff6">
    <w:name w:val="Подпись к таблице"/>
    <w:basedOn w:val="aa"/>
    <w:pPr>
      <w:spacing w:line="360" w:lineRule="auto"/>
      <w:jc w:val="right"/>
    </w:pPr>
    <w:rPr>
      <w:sz w:val="28"/>
      <w:szCs w:val="20"/>
    </w:rPr>
  </w:style>
  <w:style w:type="paragraph" w:customStyle="1" w:styleId="affffffffffffffff7">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8">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9">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a">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b">
    <w:name w:val="Адрес 2"/>
    <w:basedOn w:val="aa"/>
    <w:pPr>
      <w:spacing w:line="200" w:lineRule="atLeast"/>
    </w:pPr>
    <w:rPr>
      <w:sz w:val="16"/>
      <w:szCs w:val="20"/>
    </w:rPr>
  </w:style>
  <w:style w:type="paragraph" w:customStyle="1" w:styleId="affffffffffffffffb">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a">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c">
    <w:name w:val="Òåêñò"/>
    <w:basedOn w:val="aa"/>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d">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e">
    <w:name w:val="Без інтервалів"/>
    <w:basedOn w:val="aa"/>
    <w:rPr>
      <w:lang w:val="uk-UA"/>
    </w:rPr>
  </w:style>
  <w:style w:type="paragraph" w:customStyle="1" w:styleId="afffffffffffffffff">
    <w:name w:val="Абзац списку"/>
    <w:basedOn w:val="aa"/>
    <w:uiPriority w:val="34"/>
    <w:qFormat/>
    <w:pPr>
      <w:ind w:left="720"/>
    </w:pPr>
    <w:rPr>
      <w:lang w:val="uk-UA"/>
    </w:rPr>
  </w:style>
  <w:style w:type="paragraph" w:customStyle="1" w:styleId="afffffffffffffffff0">
    <w:name w:val="Цитація"/>
    <w:basedOn w:val="aa"/>
    <w:next w:val="aa"/>
    <w:pPr>
      <w:spacing w:before="200"/>
      <w:ind w:left="360" w:right="360"/>
    </w:pPr>
    <w:rPr>
      <w:i/>
      <w:iCs/>
      <w:lang w:val="uk-UA"/>
    </w:rPr>
  </w:style>
  <w:style w:type="paragraph" w:customStyle="1" w:styleId="afffffffffffffffff1">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2">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d"/>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3">
    <w:name w:val="Лит"/>
    <w:basedOn w:val="aa"/>
    <w:pPr>
      <w:keepNext/>
      <w:keepLines/>
      <w:autoSpaceDE w:val="0"/>
      <w:spacing w:before="240"/>
      <w:jc w:val="center"/>
    </w:pPr>
    <w:rPr>
      <w:caps/>
      <w:sz w:val="28"/>
      <w:szCs w:val="28"/>
    </w:rPr>
  </w:style>
  <w:style w:type="paragraph" w:customStyle="1" w:styleId="afffffffffffffffff4">
    <w:name w:val="текст сноски Знак"/>
    <w:basedOn w:val="aa"/>
    <w:pPr>
      <w:autoSpaceDE w:val="0"/>
      <w:ind w:firstLine="709"/>
      <w:jc w:val="both"/>
    </w:pPr>
    <w:rPr>
      <w:sz w:val="16"/>
      <w:szCs w:val="20"/>
    </w:rPr>
  </w:style>
  <w:style w:type="paragraph" w:customStyle="1" w:styleId="afffffffffffffffff5">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6">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0">
    <w:name w:val="Маркированный список 41"/>
    <w:basedOn w:val="aa"/>
    <w:pPr>
      <w:widowControl w:val="0"/>
      <w:numPr>
        <w:numId w:val="3"/>
      </w:numPr>
    </w:pPr>
    <w:rPr>
      <w:szCs w:val="20"/>
    </w:rPr>
  </w:style>
  <w:style w:type="paragraph" w:customStyle="1" w:styleId="51">
    <w:name w:val="Маркированный список 51"/>
    <w:basedOn w:val="aa"/>
    <w:pPr>
      <w:widowControl w:val="0"/>
      <w:numPr>
        <w:numId w:val="2"/>
      </w:numPr>
    </w:pPr>
    <w:rPr>
      <w:szCs w:val="20"/>
    </w:rPr>
  </w:style>
  <w:style w:type="paragraph" w:styleId="2fffc">
    <w:name w:val="envelope return"/>
    <w:basedOn w:val="aa"/>
    <w:pPr>
      <w:widowControl w:val="0"/>
    </w:pPr>
    <w:rPr>
      <w:rFonts w:ascii="OpenSymbol" w:hAnsi="OpenSymbol" w:cs="OpenSymbol"/>
      <w:sz w:val="20"/>
      <w:szCs w:val="20"/>
    </w:rPr>
  </w:style>
  <w:style w:type="paragraph" w:customStyle="1" w:styleId="1fffffc">
    <w:name w:val="Приветствие1"/>
    <w:basedOn w:val="aa"/>
    <w:next w:val="aa"/>
    <w:pPr>
      <w:widowControl w:val="0"/>
    </w:pPr>
    <w:rPr>
      <w:szCs w:val="20"/>
    </w:rPr>
  </w:style>
  <w:style w:type="paragraph" w:customStyle="1" w:styleId="416">
    <w:name w:val="Продолжение списка 41"/>
    <w:basedOn w:val="aa"/>
    <w:pPr>
      <w:widowControl w:val="0"/>
      <w:spacing w:after="120"/>
      <w:ind w:left="1132"/>
    </w:pPr>
    <w:rPr>
      <w:szCs w:val="20"/>
    </w:rPr>
  </w:style>
  <w:style w:type="paragraph" w:customStyle="1" w:styleId="514">
    <w:name w:val="Продолжение списка 51"/>
    <w:basedOn w:val="aa"/>
    <w:pPr>
      <w:widowControl w:val="0"/>
      <w:spacing w:after="120"/>
      <w:ind w:left="1415"/>
    </w:pPr>
    <w:rPr>
      <w:szCs w:val="20"/>
    </w:rPr>
  </w:style>
  <w:style w:type="paragraph" w:customStyle="1" w:styleId="515">
    <w:name w:val="Список 51"/>
    <w:basedOn w:val="aa"/>
    <w:pPr>
      <w:widowControl w:val="0"/>
      <w:ind w:left="1415" w:hanging="283"/>
    </w:pPr>
    <w:rPr>
      <w:szCs w:val="20"/>
    </w:rPr>
  </w:style>
  <w:style w:type="paragraph" w:customStyle="1" w:styleId="1fffffd">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8">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9">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a">
    <w:name w:val="Обложка"/>
    <w:basedOn w:val="afffffffffffffffff9"/>
    <w:pPr>
      <w:spacing w:line="288" w:lineRule="auto"/>
      <w:ind w:left="0" w:firstLine="0"/>
      <w:jc w:val="center"/>
    </w:pPr>
    <w:rPr>
      <w:rFonts w:ascii="OpenSymbol" w:hAnsi="OpenSymbol" w:cs="OpenSymbol"/>
      <w:spacing w:val="0"/>
    </w:rPr>
  </w:style>
  <w:style w:type="paragraph" w:customStyle="1" w:styleId="afffffffffffffffffb">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7"/>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link w:val="1410"/>
    <w:pPr>
      <w:spacing w:line="360" w:lineRule="auto"/>
      <w:ind w:firstLine="709"/>
      <w:jc w:val="both"/>
    </w:pPr>
    <w:rPr>
      <w:sz w:val="28"/>
      <w:szCs w:val="28"/>
      <w:lang w:val="uk-UA"/>
    </w:rPr>
  </w:style>
  <w:style w:type="paragraph" w:customStyle="1" w:styleId="2fffd">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a"/>
    <w:pPr>
      <w:widowControl w:val="0"/>
      <w:shd w:val="clear" w:color="auto" w:fill="FFFFFF"/>
      <w:spacing w:after="660" w:line="0" w:lineRule="atLeast"/>
      <w:jc w:val="right"/>
    </w:pPr>
    <w:rPr>
      <w:sz w:val="26"/>
      <w:szCs w:val="26"/>
    </w:rPr>
  </w:style>
  <w:style w:type="paragraph" w:customStyle="1" w:styleId="516">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c">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5"/>
    <w:next w:val="afffffff5"/>
    <w:pPr>
      <w:keepNext/>
      <w:autoSpaceDE w:val="0"/>
      <w:spacing w:after="0" w:line="480" w:lineRule="auto"/>
      <w:ind w:firstLine="720"/>
      <w:jc w:val="center"/>
    </w:pPr>
    <w:rPr>
      <w:b/>
      <w:bCs/>
      <w:szCs w:val="28"/>
    </w:rPr>
  </w:style>
  <w:style w:type="paragraph" w:customStyle="1" w:styleId="3ff6">
    <w:name w:val="????????? 3"/>
    <w:basedOn w:val="afffffff5"/>
    <w:next w:val="afffffff5"/>
    <w:pPr>
      <w:keepNext/>
      <w:autoSpaceDE w:val="0"/>
      <w:spacing w:after="0" w:line="480" w:lineRule="auto"/>
      <w:ind w:firstLine="720"/>
      <w:jc w:val="both"/>
    </w:pPr>
    <w:rPr>
      <w:b/>
      <w:bCs/>
      <w:szCs w:val="28"/>
    </w:rPr>
  </w:style>
  <w:style w:type="paragraph" w:customStyle="1" w:styleId="4f6">
    <w:name w:val="????????? 4"/>
    <w:basedOn w:val="afffffff5"/>
    <w:next w:val="afffffff5"/>
    <w:pPr>
      <w:keepNext/>
      <w:autoSpaceDE w:val="0"/>
      <w:spacing w:after="0" w:line="480" w:lineRule="auto"/>
      <w:ind w:firstLine="993"/>
      <w:jc w:val="both"/>
    </w:pPr>
    <w:rPr>
      <w:b/>
      <w:bCs/>
      <w:szCs w:val="28"/>
    </w:rPr>
  </w:style>
  <w:style w:type="paragraph" w:customStyle="1" w:styleId="5f1">
    <w:name w:val="????????? 5"/>
    <w:basedOn w:val="afffffff5"/>
    <w:next w:val="afffffff5"/>
    <w:pPr>
      <w:keepNext/>
      <w:autoSpaceDE w:val="0"/>
      <w:spacing w:after="0"/>
      <w:jc w:val="both"/>
    </w:pPr>
    <w:rPr>
      <w:szCs w:val="28"/>
    </w:rPr>
  </w:style>
  <w:style w:type="paragraph" w:customStyle="1" w:styleId="6a">
    <w:name w:val="????????? 6"/>
    <w:basedOn w:val="afffffff5"/>
    <w:next w:val="afffffff5"/>
    <w:pPr>
      <w:keepNext/>
      <w:autoSpaceDE w:val="0"/>
      <w:spacing w:after="0"/>
      <w:ind w:firstLine="720"/>
      <w:jc w:val="center"/>
    </w:pPr>
    <w:rPr>
      <w:szCs w:val="28"/>
    </w:rPr>
  </w:style>
  <w:style w:type="paragraph" w:customStyle="1" w:styleId="7b">
    <w:name w:val="????????? 7"/>
    <w:basedOn w:val="afffffff5"/>
    <w:next w:val="afffffff5"/>
    <w:pPr>
      <w:keepNext/>
      <w:autoSpaceDE w:val="0"/>
      <w:spacing w:after="0"/>
      <w:jc w:val="center"/>
    </w:pPr>
    <w:rPr>
      <w:b/>
      <w:bCs/>
      <w:caps/>
      <w:szCs w:val="28"/>
    </w:rPr>
  </w:style>
  <w:style w:type="paragraph" w:customStyle="1" w:styleId="88">
    <w:name w:val="????????? 8"/>
    <w:basedOn w:val="afffffff5"/>
    <w:next w:val="afffffff5"/>
    <w:pPr>
      <w:keepNext/>
      <w:autoSpaceDE w:val="0"/>
      <w:spacing w:before="120" w:line="480" w:lineRule="auto"/>
      <w:ind w:firstLine="709"/>
    </w:pPr>
    <w:rPr>
      <w:b/>
      <w:bCs/>
      <w:szCs w:val="28"/>
    </w:rPr>
  </w:style>
  <w:style w:type="paragraph" w:customStyle="1" w:styleId="97">
    <w:name w:val="????????? 9"/>
    <w:basedOn w:val="afffffff5"/>
    <w:next w:val="afffffff5"/>
    <w:pPr>
      <w:keepNext/>
      <w:widowControl w:val="0"/>
      <w:autoSpaceDE w:val="0"/>
      <w:spacing w:after="0" w:line="360" w:lineRule="auto"/>
      <w:ind w:left="2126" w:right="2404"/>
      <w:jc w:val="center"/>
    </w:pPr>
    <w:rPr>
      <w:b/>
      <w:bCs/>
      <w:szCs w:val="28"/>
    </w:rPr>
  </w:style>
  <w:style w:type="paragraph" w:customStyle="1" w:styleId="afffffffffffffffffd">
    <w:name w:val="??????? ??????????"/>
    <w:basedOn w:val="afffffff5"/>
    <w:pPr>
      <w:tabs>
        <w:tab w:val="center" w:pos="4536"/>
        <w:tab w:val="right" w:pos="9072"/>
      </w:tabs>
      <w:autoSpaceDE w:val="0"/>
      <w:spacing w:after="0"/>
    </w:pPr>
    <w:rPr>
      <w:szCs w:val="28"/>
    </w:rPr>
  </w:style>
  <w:style w:type="paragraph" w:customStyle="1" w:styleId="afffffffffffffffffe">
    <w:name w:val="????????????"/>
    <w:basedOn w:val="afffffff5"/>
    <w:pPr>
      <w:autoSpaceDE w:val="0"/>
      <w:spacing w:before="240" w:after="0" w:line="480" w:lineRule="auto"/>
      <w:ind w:firstLine="720"/>
      <w:jc w:val="both"/>
    </w:pPr>
    <w:rPr>
      <w:szCs w:val="28"/>
    </w:rPr>
  </w:style>
  <w:style w:type="paragraph" w:customStyle="1" w:styleId="affffffffffffffffff">
    <w:name w:val="???????? ????? ? ????????"/>
    <w:basedOn w:val="afffffff5"/>
    <w:pPr>
      <w:tabs>
        <w:tab w:val="left" w:pos="567"/>
      </w:tabs>
      <w:autoSpaceDE w:val="0"/>
      <w:spacing w:after="0" w:line="376" w:lineRule="auto"/>
      <w:ind w:firstLine="567"/>
      <w:jc w:val="both"/>
    </w:pPr>
    <w:rPr>
      <w:szCs w:val="28"/>
    </w:rPr>
  </w:style>
  <w:style w:type="paragraph" w:customStyle="1" w:styleId="2ffff1">
    <w:name w:val="???????? ????? ? ???????? 2"/>
    <w:basedOn w:val="afffffff5"/>
    <w:pPr>
      <w:tabs>
        <w:tab w:val="left" w:pos="360"/>
      </w:tabs>
      <w:autoSpaceDE w:val="0"/>
      <w:spacing w:after="0" w:line="376" w:lineRule="auto"/>
      <w:ind w:firstLine="357"/>
      <w:jc w:val="both"/>
    </w:pPr>
    <w:rPr>
      <w:szCs w:val="28"/>
    </w:rPr>
  </w:style>
  <w:style w:type="paragraph" w:customStyle="1" w:styleId="affffffffffffffffff0">
    <w:name w:val="???????? ?????"/>
    <w:basedOn w:val="afffffff5"/>
    <w:pPr>
      <w:autoSpaceDE w:val="0"/>
      <w:spacing w:after="0"/>
    </w:pPr>
    <w:rPr>
      <w:szCs w:val="28"/>
    </w:rPr>
  </w:style>
  <w:style w:type="paragraph" w:customStyle="1" w:styleId="affffffffffffffffff1">
    <w:name w:val="????????"/>
    <w:basedOn w:val="afffffff5"/>
    <w:pPr>
      <w:autoSpaceDE w:val="0"/>
      <w:spacing w:after="0" w:line="480" w:lineRule="auto"/>
      <w:ind w:firstLine="720"/>
      <w:jc w:val="center"/>
    </w:pPr>
    <w:rPr>
      <w:b/>
      <w:bCs/>
      <w:caps/>
      <w:szCs w:val="28"/>
    </w:rPr>
  </w:style>
  <w:style w:type="paragraph" w:customStyle="1" w:styleId="2ffff2">
    <w:name w:val="???????? ????? 2"/>
    <w:basedOn w:val="afffffff5"/>
    <w:pPr>
      <w:widowControl w:val="0"/>
      <w:autoSpaceDE w:val="0"/>
      <w:spacing w:after="0"/>
      <w:jc w:val="center"/>
    </w:pPr>
    <w:rPr>
      <w:b/>
      <w:bCs/>
      <w:caps/>
      <w:sz w:val="32"/>
      <w:szCs w:val="32"/>
    </w:rPr>
  </w:style>
  <w:style w:type="paragraph" w:customStyle="1" w:styleId="affffffffffffffffff2">
    <w:name w:val="?????? ??????????"/>
    <w:basedOn w:val="afffffff5"/>
    <w:pPr>
      <w:tabs>
        <w:tab w:val="center" w:pos="4153"/>
        <w:tab w:val="right" w:pos="8306"/>
      </w:tabs>
      <w:autoSpaceDE w:val="0"/>
      <w:spacing w:after="0"/>
    </w:pPr>
    <w:rPr>
      <w:szCs w:val="28"/>
    </w:rPr>
  </w:style>
  <w:style w:type="paragraph" w:customStyle="1" w:styleId="1ffffff">
    <w:name w:val="??????? ??????????1"/>
    <w:basedOn w:val="affffffffffffff0"/>
    <w:pPr>
      <w:tabs>
        <w:tab w:val="center" w:pos="4536"/>
        <w:tab w:val="right" w:pos="9072"/>
      </w:tabs>
      <w:overflowPunct/>
      <w:textAlignment w:val="auto"/>
    </w:pPr>
    <w:rPr>
      <w:sz w:val="20"/>
      <w:szCs w:val="20"/>
      <w:lang w:val="ru-RU"/>
    </w:rPr>
  </w:style>
  <w:style w:type="paragraph" w:customStyle="1" w:styleId="1ffffff0">
    <w:name w:val="?????? ??????????1"/>
    <w:basedOn w:val="affffffffffffff0"/>
    <w:pPr>
      <w:tabs>
        <w:tab w:val="center" w:pos="4153"/>
        <w:tab w:val="right" w:pos="8306"/>
      </w:tabs>
      <w:overflowPunct/>
      <w:textAlignment w:val="auto"/>
    </w:pPr>
    <w:rPr>
      <w:sz w:val="20"/>
      <w:szCs w:val="20"/>
      <w:lang w:val="ru-RU"/>
    </w:rPr>
  </w:style>
  <w:style w:type="paragraph" w:customStyle="1" w:styleId="1ffffff1">
    <w:name w:val="???????? ????? ? ????????1"/>
    <w:basedOn w:val="affffffffffffff0"/>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2">
    <w:name w:val="заголовок дисера 1"/>
    <w:basedOn w:val="affffffffffffffffd"/>
    <w:pPr>
      <w:widowControl/>
      <w:ind w:firstLine="0"/>
      <w:jc w:val="center"/>
    </w:pPr>
    <w:rPr>
      <w:rFonts w:cs="Mangal"/>
      <w:b/>
      <w:bCs/>
      <w:caps/>
    </w:rPr>
  </w:style>
  <w:style w:type="paragraph" w:customStyle="1" w:styleId="2ffff3">
    <w:name w:val="заголовок дисера 2"/>
    <w:basedOn w:val="1ffffff2"/>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3">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4">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5">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6">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6"/>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7">
    <w:name w:val="Розд."/>
    <w:basedOn w:val="aa"/>
    <w:pPr>
      <w:widowControl w:val="0"/>
      <w:spacing w:line="360" w:lineRule="auto"/>
      <w:ind w:firstLine="567"/>
      <w:jc w:val="center"/>
    </w:pPr>
    <w:rPr>
      <w:b/>
      <w:sz w:val="28"/>
      <w:szCs w:val="20"/>
      <w:lang w:val="uk-UA"/>
    </w:rPr>
  </w:style>
  <w:style w:type="paragraph" w:customStyle="1" w:styleId="affffffffffffffffff8">
    <w:name w:val="Переменные"/>
    <w:basedOn w:val="afffffff5"/>
    <w:pPr>
      <w:tabs>
        <w:tab w:val="left" w:pos="482"/>
      </w:tabs>
      <w:spacing w:after="0" w:line="336" w:lineRule="auto"/>
      <w:ind w:left="482" w:hanging="482"/>
      <w:jc w:val="both"/>
    </w:pPr>
    <w:rPr>
      <w:sz w:val="18"/>
      <w:szCs w:val="18"/>
      <w:lang w:val="uk-UA"/>
    </w:rPr>
  </w:style>
  <w:style w:type="paragraph" w:customStyle="1" w:styleId="affffffffffffffffff9">
    <w:name w:val="Чертежный"/>
    <w:pPr>
      <w:suppressAutoHyphens/>
      <w:jc w:val="both"/>
    </w:pPr>
    <w:rPr>
      <w:rFonts w:ascii="Mincho" w:eastAsia="Garamond" w:hAnsi="Mincho" w:cs="Garamond"/>
      <w:i/>
      <w:sz w:val="28"/>
      <w:lang w:val="uk-UA" w:eastAsia="ar-SA"/>
    </w:rPr>
  </w:style>
  <w:style w:type="paragraph" w:customStyle="1" w:styleId="affffffffffffffffffa">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b">
    <w:name w:val="Стиль6"/>
    <w:basedOn w:val="2fff1"/>
    <w:qFormat/>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4"/>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b">
    <w:name w:val="КУ_литература"/>
    <w:basedOn w:val="afffffffc"/>
    <w:pPr>
      <w:suppressLineNumbers/>
      <w:tabs>
        <w:tab w:val="left" w:pos="284"/>
      </w:tabs>
      <w:spacing w:after="0"/>
      <w:ind w:left="720" w:hanging="360"/>
      <w:jc w:val="both"/>
    </w:pPr>
    <w:rPr>
      <w:spacing w:val="-2"/>
      <w:sz w:val="18"/>
      <w:szCs w:val="18"/>
    </w:rPr>
  </w:style>
  <w:style w:type="paragraph" w:customStyle="1" w:styleId="affffffffffffffffffc">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3">
    <w:name w:val="Заг 4"/>
    <w:basedOn w:val="aa"/>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d">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e">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
    <w:name w:val="Памятник"/>
    <w:basedOn w:val="aa"/>
    <w:next w:val="aa"/>
    <w:pPr>
      <w:spacing w:line="360" w:lineRule="auto"/>
      <w:jc w:val="both"/>
    </w:pPr>
    <w:rPr>
      <w:sz w:val="28"/>
      <w:szCs w:val="20"/>
      <w:lang w:val="uk-UA"/>
    </w:rPr>
  </w:style>
  <w:style w:type="paragraph" w:customStyle="1" w:styleId="afffffffffffffffffff0">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a"/>
    <w:next w:val="aa"/>
    <w:pPr>
      <w:spacing w:line="360" w:lineRule="auto"/>
      <w:ind w:left="440" w:hanging="440"/>
      <w:jc w:val="both"/>
    </w:pPr>
    <w:rPr>
      <w:sz w:val="28"/>
      <w:szCs w:val="20"/>
      <w:lang w:val="uk-UA"/>
    </w:rPr>
  </w:style>
  <w:style w:type="paragraph" w:customStyle="1" w:styleId="1ffffff6">
    <w:name w:val="Таблица ссылок1"/>
    <w:basedOn w:val="aa"/>
    <w:next w:val="aa"/>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1">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5"/>
    <w:pPr>
      <w:spacing w:after="0" w:line="360" w:lineRule="auto"/>
      <w:ind w:firstLine="709"/>
      <w:jc w:val="both"/>
    </w:pPr>
    <w:rPr>
      <w:color w:val="000000"/>
      <w:szCs w:val="28"/>
      <w:lang w:val="uk-UA"/>
    </w:rPr>
  </w:style>
  <w:style w:type="paragraph" w:customStyle="1" w:styleId="afffffffffffffffffff2">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3">
    <w:name w:val="Сноска в дисертации"/>
    <w:basedOn w:val="afffffff7"/>
    <w:pPr>
      <w:spacing w:line="240" w:lineRule="auto"/>
      <w:ind w:firstLine="284"/>
    </w:pPr>
    <w:rPr>
      <w:sz w:val="18"/>
      <w:szCs w:val="20"/>
    </w:rPr>
  </w:style>
  <w:style w:type="paragraph" w:customStyle="1" w:styleId="1ffffff8">
    <w:name w:val="Дисертация Заголовок1 без номера"/>
    <w:basedOn w:val="1"/>
    <w:next w:val="afffffffffffffffffff2"/>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4">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7">
    <w:name w:val="Стиль4"/>
    <w:basedOn w:val="afffffffc"/>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5">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6">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5"/>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7"/>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a">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a"/>
    <w:pPr>
      <w:spacing w:after="60"/>
      <w:jc w:val="both"/>
    </w:pPr>
    <w:rPr>
      <w:sz w:val="22"/>
      <w:lang w:val="en-GB"/>
    </w:rPr>
  </w:style>
  <w:style w:type="paragraph" w:customStyle="1" w:styleId="2ffff7">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9">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a">
    <w:name w:val="Заголовок 4А"/>
    <w:basedOn w:val="aa"/>
    <w:pPr>
      <w:keepNext/>
      <w:spacing w:before="240" w:after="120"/>
      <w:jc w:val="both"/>
    </w:pPr>
    <w:rPr>
      <w:rFonts w:ascii="IzhTitl" w:hAnsi="IzhTitl" w:cs="FreeSetCTT"/>
      <w:b/>
      <w:color w:val="333333"/>
      <w:lang w:val="en-GB"/>
    </w:rPr>
  </w:style>
  <w:style w:type="paragraph" w:customStyle="1" w:styleId="5f4">
    <w:name w:val="Заголовок 5А"/>
    <w:basedOn w:val="aa"/>
    <w:pPr>
      <w:keepNext/>
      <w:spacing w:before="240" w:after="120"/>
      <w:jc w:val="both"/>
    </w:pPr>
    <w:rPr>
      <w:rFonts w:ascii="IzhTitl" w:hAnsi="IzhTitl" w:cs="FreeSetCTT"/>
      <w:b/>
      <w:color w:val="333333"/>
      <w:sz w:val="22"/>
      <w:lang w:val="en-GB"/>
    </w:rPr>
  </w:style>
  <w:style w:type="paragraph" w:customStyle="1" w:styleId="6c">
    <w:name w:val="Заголовок 6А"/>
    <w:basedOn w:val="aa"/>
    <w:pPr>
      <w:keepNext/>
      <w:spacing w:before="240" w:after="120"/>
      <w:jc w:val="both"/>
    </w:pPr>
    <w:rPr>
      <w:rFonts w:cs="FreeSetCTT"/>
      <w:b/>
      <w:color w:val="333333"/>
      <w:sz w:val="22"/>
      <w:lang w:val="en-GB"/>
    </w:rPr>
  </w:style>
  <w:style w:type="paragraph" w:customStyle="1" w:styleId="afffffffffffffffffff7">
    <w:name w:val="Основний А"/>
    <w:basedOn w:val="aa"/>
    <w:pPr>
      <w:jc w:val="both"/>
    </w:pPr>
    <w:rPr>
      <w:sz w:val="22"/>
      <w:lang w:val="en-GB"/>
    </w:rPr>
  </w:style>
  <w:style w:type="paragraph" w:customStyle="1" w:styleId="afffffffffffffffffff8">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9">
    <w:name w:val="Дисертация"/>
    <w:basedOn w:val="aa"/>
    <w:pPr>
      <w:spacing w:line="360" w:lineRule="auto"/>
      <w:ind w:firstLine="709"/>
      <w:jc w:val="both"/>
    </w:pPr>
    <w:rPr>
      <w:sz w:val="28"/>
      <w:szCs w:val="28"/>
    </w:rPr>
  </w:style>
  <w:style w:type="paragraph" w:customStyle="1" w:styleId="afffffffffffffffffffa">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5"/>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b">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a"/>
    <w:pPr>
      <w:widowControl w:val="0"/>
      <w:shd w:val="clear" w:color="auto" w:fill="FFFFFF"/>
      <w:spacing w:line="0" w:lineRule="atLeast"/>
      <w:jc w:val="center"/>
    </w:pPr>
    <w:rPr>
      <w:b/>
      <w:bCs/>
      <w:sz w:val="17"/>
      <w:szCs w:val="17"/>
    </w:rPr>
  </w:style>
  <w:style w:type="paragraph" w:customStyle="1" w:styleId="417">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c">
    <w:name w:val="Светлана"/>
    <w:basedOn w:val="aa"/>
    <w:pPr>
      <w:overflowPunct w:val="0"/>
      <w:autoSpaceDE w:val="0"/>
      <w:textAlignment w:val="baseline"/>
    </w:pPr>
    <w:rPr>
      <w:rFonts w:ascii="Alpha000" w:hAnsi="Alpha000" w:cs="Alpha000"/>
      <w:kern w:val="1"/>
      <w:sz w:val="28"/>
    </w:rPr>
  </w:style>
  <w:style w:type="paragraph" w:customStyle="1" w:styleId="afffffffffffffffffffd">
    <w:name w:val="Текст_осн"/>
    <w:pPr>
      <w:widowControl w:val="0"/>
      <w:suppressAutoHyphens/>
      <w:spacing w:line="360" w:lineRule="auto"/>
      <w:ind w:firstLine="567"/>
      <w:jc w:val="both"/>
    </w:pPr>
    <w:rPr>
      <w:sz w:val="28"/>
      <w:szCs w:val="28"/>
      <w:lang w:val="uk-UA" w:eastAsia="ar-SA"/>
    </w:rPr>
  </w:style>
  <w:style w:type="paragraph" w:styleId="afffffffffffffffffffe">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5"/>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
    <w:name w:val="Table Grid"/>
    <w:basedOn w:val="ac"/>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a"/>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b"/>
    <w:rsid w:val="00B46023"/>
    <w:rPr>
      <w:rFonts w:ascii="Garamond" w:eastAsia="Garamond" w:hAnsi="Garamond" w:cs="Garamond"/>
      <w:sz w:val="24"/>
      <w:szCs w:val="24"/>
      <w:lang w:eastAsia="ar-SA"/>
    </w:rPr>
  </w:style>
  <w:style w:type="paragraph" w:styleId="affffffffffffffffffff0">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b"/>
    <w:rsid w:val="00B46023"/>
    <w:rPr>
      <w:noProof w:val="0"/>
      <w:sz w:val="28"/>
      <w:lang w:val="uk-UA"/>
    </w:rPr>
  </w:style>
  <w:style w:type="paragraph" w:styleId="2ffffa">
    <w:name w:val="Body Text 2"/>
    <w:basedOn w:val="aa"/>
    <w:link w:val="225"/>
    <w:unhideWhenUsed/>
    <w:rsid w:val="00524D1A"/>
    <w:pPr>
      <w:spacing w:after="120" w:line="480" w:lineRule="auto"/>
    </w:pPr>
  </w:style>
  <w:style w:type="character" w:customStyle="1" w:styleId="225">
    <w:name w:val="Основной текст 2 Знак2"/>
    <w:basedOn w:val="ab"/>
    <w:link w:val="2ffffa"/>
    <w:uiPriority w:val="99"/>
    <w:semiHidden/>
    <w:rsid w:val="00524D1A"/>
    <w:rPr>
      <w:rFonts w:ascii="Garamond" w:eastAsia="Garamond" w:hAnsi="Garamond" w:cs="Garamond"/>
      <w:sz w:val="24"/>
      <w:szCs w:val="24"/>
      <w:lang w:eastAsia="ar-SA"/>
    </w:rPr>
  </w:style>
  <w:style w:type="character" w:styleId="affffffffffffffffffff1">
    <w:name w:val="footnote reference"/>
    <w:basedOn w:val="ab"/>
    <w:rsid w:val="00524D1A"/>
    <w:rPr>
      <w:vertAlign w:val="superscript"/>
    </w:rPr>
  </w:style>
  <w:style w:type="character" w:styleId="affffffffffffffffffff2">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3">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b"/>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c">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b">
    <w:name w:val="Основной текст 2 Знак Знак"/>
    <w:basedOn w:val="ab"/>
    <w:rsid w:val="00902A7A"/>
    <w:rPr>
      <w:sz w:val="28"/>
      <w:szCs w:val="24"/>
      <w:lang w:val="uk-UA" w:eastAsia="ru-RU" w:bidi="ar-SA"/>
    </w:rPr>
  </w:style>
  <w:style w:type="paragraph" w:styleId="affffffffffffffffffff4">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a"/>
    <w:next w:val="aa"/>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a"/>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b"/>
    <w:rsid w:val="00447CDC"/>
  </w:style>
  <w:style w:type="paragraph" w:customStyle="1" w:styleId="articlecreditbottom">
    <w:name w:val="article_credit_bottom"/>
    <w:basedOn w:val="aa"/>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a"/>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b"/>
    <w:rsid w:val="00447CDC"/>
  </w:style>
  <w:style w:type="character" w:customStyle="1" w:styleId="copyright">
    <w:name w:val="copyright"/>
    <w:basedOn w:val="ab"/>
    <w:rsid w:val="00447CDC"/>
  </w:style>
  <w:style w:type="character" w:customStyle="1" w:styleId="refresult">
    <w:name w:val="ref_result"/>
    <w:basedOn w:val="ab"/>
    <w:rsid w:val="007E3CE5"/>
  </w:style>
  <w:style w:type="character" w:customStyle="1" w:styleId="highlightedsearchterm">
    <w:name w:val="highlightedsearchterm"/>
    <w:basedOn w:val="ab"/>
    <w:rsid w:val="00792201"/>
  </w:style>
  <w:style w:type="character" w:customStyle="1" w:styleId="link-external">
    <w:name w:val="link-external"/>
    <w:basedOn w:val="ab"/>
    <w:rsid w:val="00792201"/>
  </w:style>
  <w:style w:type="character" w:customStyle="1" w:styleId="ref">
    <w:name w:val="ref"/>
    <w:basedOn w:val="ab"/>
    <w:rsid w:val="00792201"/>
  </w:style>
  <w:style w:type="character" w:customStyle="1" w:styleId="txt1">
    <w:name w:val="txt1"/>
    <w:basedOn w:val="ab"/>
    <w:rsid w:val="00792201"/>
  </w:style>
  <w:style w:type="character" w:customStyle="1" w:styleId="rvts21">
    <w:name w:val="rvts21"/>
    <w:basedOn w:val="ab"/>
    <w:rsid w:val="00EB5EA7"/>
    <w:rPr>
      <w:rFonts w:ascii="Times New Roman" w:hAnsi="Times New Roman" w:cs="Times New Roman" w:hint="default"/>
      <w:i/>
      <w:iCs/>
      <w:sz w:val="24"/>
      <w:szCs w:val="24"/>
    </w:rPr>
  </w:style>
  <w:style w:type="paragraph" w:customStyle="1" w:styleId="3ffc">
    <w:name w:val="Стиль3"/>
    <w:basedOn w:val="21"/>
    <w:link w:val="3ffd"/>
    <w:qFormat/>
    <w:rsid w:val="00AD050A"/>
    <w:pPr>
      <w:tabs>
        <w:tab w:val="clear" w:pos="1440"/>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a"/>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5">
    <w:name w:val="Основной б.о."/>
    <w:basedOn w:val="1fffffff2"/>
    <w:next w:val="1fffffff2"/>
    <w:rsid w:val="00AD050A"/>
    <w:pPr>
      <w:ind w:firstLine="0"/>
    </w:pPr>
  </w:style>
  <w:style w:type="paragraph" w:customStyle="1" w:styleId="BodyText2">
    <w:name w:val="Body Text 2.Основной текст с отступом Знак"/>
    <w:basedOn w:val="aa"/>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a"/>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a"/>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c">
    <w:name w:val="Знак Знак2"/>
    <w:basedOn w:val="ab"/>
    <w:semiHidden/>
    <w:rsid w:val="00AD050A"/>
    <w:rPr>
      <w:rFonts w:ascii="Tahoma" w:hAnsi="Tahoma" w:cs="Tahoma"/>
      <w:sz w:val="16"/>
      <w:szCs w:val="16"/>
      <w:lang w:val="ru-RU" w:eastAsia="ru-RU" w:bidi="ar-SA"/>
    </w:rPr>
  </w:style>
  <w:style w:type="character" w:customStyle="1" w:styleId="1fffffff3">
    <w:name w:val="Знак Знак1"/>
    <w:basedOn w:val="ab"/>
    <w:semiHidden/>
    <w:rsid w:val="00AD050A"/>
    <w:rPr>
      <w:sz w:val="24"/>
      <w:szCs w:val="24"/>
      <w:lang w:val="ru-RU" w:eastAsia="ru-RU" w:bidi="ar-SA"/>
    </w:rPr>
  </w:style>
  <w:style w:type="character" w:customStyle="1" w:styleId="affffffffffffffffffff6">
    <w:name w:val="Знак Знак"/>
    <w:basedOn w:val="ab"/>
    <w:rsid w:val="00AD050A"/>
    <w:rPr>
      <w:rFonts w:ascii="Courier New" w:hAnsi="Courier New" w:cs="Courier New"/>
    </w:rPr>
  </w:style>
  <w:style w:type="character" w:customStyle="1" w:styleId="def">
    <w:name w:val="def"/>
    <w:basedOn w:val="ab"/>
    <w:rsid w:val="00AD050A"/>
  </w:style>
  <w:style w:type="character" w:customStyle="1" w:styleId="sc">
    <w:name w:val="sc"/>
    <w:basedOn w:val="ab"/>
    <w:rsid w:val="00AD050A"/>
  </w:style>
  <w:style w:type="character" w:customStyle="1" w:styleId="ital-inline">
    <w:name w:val="ital-inline"/>
    <w:basedOn w:val="ab"/>
    <w:rsid w:val="00AD050A"/>
  </w:style>
  <w:style w:type="character" w:customStyle="1" w:styleId="definition">
    <w:name w:val="definition"/>
    <w:basedOn w:val="ab"/>
    <w:rsid w:val="00AD050A"/>
  </w:style>
  <w:style w:type="paragraph" w:customStyle="1" w:styleId="251">
    <w:name w:val="Основной текст 25"/>
    <w:basedOn w:val="aa"/>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7">
    <w:name w:val="дис"/>
    <w:basedOn w:val="aa"/>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a"/>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a"/>
    <w:next w:val="aa"/>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a"/>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b"/>
    <w:rsid w:val="00834DF4"/>
  </w:style>
  <w:style w:type="character" w:customStyle="1" w:styleId="ptbrand">
    <w:name w:val="ptbrand"/>
    <w:basedOn w:val="ab"/>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b"/>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b"/>
    <w:rsid w:val="00CB5506"/>
    <w:rPr>
      <w:rFonts w:ascii="Times New Roman" w:hAnsi="Times New Roman" w:cs="Times New Roman" w:hint="default"/>
      <w:sz w:val="12"/>
      <w:szCs w:val="12"/>
      <w:vertAlign w:val="subscript"/>
    </w:rPr>
  </w:style>
  <w:style w:type="character" w:customStyle="1" w:styleId="rvts23">
    <w:name w:val="rvts23"/>
    <w:basedOn w:val="ab"/>
    <w:rsid w:val="00CB5506"/>
    <w:rPr>
      <w:rFonts w:ascii="Lucida Sans Unicode" w:hAnsi="Lucida Sans Unicode" w:cs="Lucida Sans Unicode" w:hint="default"/>
      <w:spacing w:val="45"/>
    </w:rPr>
  </w:style>
  <w:style w:type="character" w:customStyle="1" w:styleId="rvts24">
    <w:name w:val="rvts24"/>
    <w:basedOn w:val="ab"/>
    <w:rsid w:val="00CB5506"/>
    <w:rPr>
      <w:rFonts w:ascii="Lucida Sans Unicode" w:hAnsi="Lucida Sans Unicode" w:cs="Lucida Sans Unicode" w:hint="default"/>
      <w:spacing w:val="45"/>
    </w:rPr>
  </w:style>
  <w:style w:type="character" w:customStyle="1" w:styleId="rvts28">
    <w:name w:val="rvts28"/>
    <w:basedOn w:val="ab"/>
    <w:rsid w:val="00CB5506"/>
    <w:rPr>
      <w:rFonts w:ascii="Times New Roman" w:hAnsi="Times New Roman" w:cs="Times New Roman" w:hint="default"/>
      <w:b/>
      <w:bCs/>
      <w:sz w:val="28"/>
      <w:szCs w:val="28"/>
    </w:rPr>
  </w:style>
  <w:style w:type="character" w:customStyle="1" w:styleId="rvts36">
    <w:name w:val="rvts36"/>
    <w:basedOn w:val="ab"/>
    <w:rsid w:val="00CB5506"/>
    <w:rPr>
      <w:rFonts w:ascii="Times New Roman" w:hAnsi="Times New Roman" w:cs="Times New Roman" w:hint="default"/>
      <w:color w:val="000000"/>
      <w:sz w:val="24"/>
      <w:szCs w:val="24"/>
    </w:rPr>
  </w:style>
  <w:style w:type="character" w:customStyle="1" w:styleId="rvts37">
    <w:name w:val="rvts37"/>
    <w:basedOn w:val="ab"/>
    <w:rsid w:val="00CB5506"/>
    <w:rPr>
      <w:rFonts w:ascii="Times New Roman" w:hAnsi="Times New Roman" w:cs="Times New Roman" w:hint="default"/>
      <w:i/>
      <w:iCs/>
      <w:sz w:val="24"/>
      <w:szCs w:val="24"/>
    </w:rPr>
  </w:style>
  <w:style w:type="character" w:customStyle="1" w:styleId="rvts39">
    <w:name w:val="rvts39"/>
    <w:basedOn w:val="ab"/>
    <w:rsid w:val="00CB5506"/>
    <w:rPr>
      <w:rFonts w:ascii="Times New Roman" w:hAnsi="Times New Roman" w:cs="Times New Roman" w:hint="default"/>
    </w:rPr>
  </w:style>
  <w:style w:type="character" w:customStyle="1" w:styleId="rvts40">
    <w:name w:val="rvts40"/>
    <w:basedOn w:val="ab"/>
    <w:rsid w:val="00CB5506"/>
    <w:rPr>
      <w:rFonts w:ascii="Arial Unicode MS" w:eastAsia="Arial Unicode MS" w:hAnsi="Arial Unicode MS" w:cs="Arial Unicode MS" w:hint="eastAsia"/>
      <w:b/>
      <w:bCs/>
      <w:sz w:val="24"/>
      <w:szCs w:val="24"/>
    </w:rPr>
  </w:style>
  <w:style w:type="character" w:customStyle="1" w:styleId="rvts41">
    <w:name w:val="rvts41"/>
    <w:basedOn w:val="ab"/>
    <w:rsid w:val="00CB5506"/>
    <w:rPr>
      <w:rFonts w:ascii="Lucida Sans Unicode" w:hAnsi="Lucida Sans Unicode" w:cs="Lucida Sans Unicode" w:hint="default"/>
      <w:u w:val="single"/>
    </w:rPr>
  </w:style>
  <w:style w:type="character" w:customStyle="1" w:styleId="rvts42">
    <w:name w:val="rvts42"/>
    <w:basedOn w:val="ab"/>
    <w:rsid w:val="00CB5506"/>
    <w:rPr>
      <w:rFonts w:ascii="Lucida Sans Unicode" w:hAnsi="Lucida Sans Unicode" w:cs="Lucida Sans Unicode" w:hint="default"/>
    </w:rPr>
  </w:style>
  <w:style w:type="character" w:customStyle="1" w:styleId="rvts43">
    <w:name w:val="rvts43"/>
    <w:basedOn w:val="ab"/>
    <w:rsid w:val="00CB5506"/>
    <w:rPr>
      <w:rFonts w:ascii="Lucida Sans Unicode" w:hAnsi="Lucida Sans Unicode" w:cs="Lucida Sans Unicode" w:hint="default"/>
      <w:i/>
      <w:iCs/>
    </w:rPr>
  </w:style>
  <w:style w:type="character" w:customStyle="1" w:styleId="rvts44">
    <w:name w:val="rvts44"/>
    <w:basedOn w:val="ab"/>
    <w:rsid w:val="00CB5506"/>
    <w:rPr>
      <w:rFonts w:ascii="Arial Unicode MS" w:eastAsia="Arial Unicode MS" w:hAnsi="Arial Unicode MS" w:cs="Arial Unicode MS" w:hint="eastAsia"/>
      <w:b/>
      <w:bCs/>
      <w:sz w:val="28"/>
      <w:szCs w:val="28"/>
    </w:rPr>
  </w:style>
  <w:style w:type="character" w:customStyle="1" w:styleId="rvts45">
    <w:name w:val="rvts45"/>
    <w:basedOn w:val="ab"/>
    <w:rsid w:val="00CB5506"/>
    <w:rPr>
      <w:rFonts w:ascii="Times New Roman" w:hAnsi="Times New Roman" w:cs="Times New Roman" w:hint="default"/>
      <w:color w:val="000000"/>
      <w:sz w:val="24"/>
      <w:szCs w:val="24"/>
    </w:rPr>
  </w:style>
  <w:style w:type="character" w:customStyle="1" w:styleId="rvts46">
    <w:name w:val="rvts46"/>
    <w:basedOn w:val="ab"/>
    <w:rsid w:val="00CB5506"/>
    <w:rPr>
      <w:rFonts w:ascii="Arial Unicode MS" w:eastAsia="Arial Unicode MS" w:hAnsi="Arial Unicode MS" w:cs="Arial Unicode MS" w:hint="eastAsia"/>
      <w:sz w:val="24"/>
      <w:szCs w:val="24"/>
    </w:rPr>
  </w:style>
  <w:style w:type="character" w:customStyle="1" w:styleId="rvts47">
    <w:name w:val="rvts47"/>
    <w:basedOn w:val="ab"/>
    <w:rsid w:val="00CB5506"/>
    <w:rPr>
      <w:rFonts w:ascii="Lucida Sans Unicode" w:hAnsi="Lucida Sans Unicode" w:cs="Lucida Sans Unicode" w:hint="default"/>
      <w:i/>
      <w:iCs/>
      <w:sz w:val="24"/>
      <w:szCs w:val="24"/>
    </w:rPr>
  </w:style>
  <w:style w:type="character" w:customStyle="1" w:styleId="rvts48">
    <w:name w:val="rvts48"/>
    <w:basedOn w:val="ab"/>
    <w:rsid w:val="00CB5506"/>
    <w:rPr>
      <w:rFonts w:ascii="Lucida Sans Unicode" w:hAnsi="Lucida Sans Unicode" w:cs="Lucida Sans Unicode" w:hint="default"/>
      <w:sz w:val="24"/>
      <w:szCs w:val="24"/>
    </w:rPr>
  </w:style>
  <w:style w:type="character" w:customStyle="1" w:styleId="rvts49">
    <w:name w:val="rvts49"/>
    <w:basedOn w:val="ab"/>
    <w:rsid w:val="00CB5506"/>
    <w:rPr>
      <w:rFonts w:ascii="Arial Unicode MS" w:eastAsia="Arial Unicode MS" w:hAnsi="Arial Unicode MS" w:cs="Arial Unicode MS" w:hint="eastAsia"/>
      <w:b/>
      <w:bCs/>
      <w:sz w:val="24"/>
      <w:szCs w:val="24"/>
    </w:rPr>
  </w:style>
  <w:style w:type="character" w:customStyle="1" w:styleId="rvts50">
    <w:name w:val="rvts50"/>
    <w:basedOn w:val="ab"/>
    <w:rsid w:val="00CB5506"/>
    <w:rPr>
      <w:rFonts w:ascii="Arial Unicode MS" w:eastAsia="Arial Unicode MS" w:hAnsi="Arial Unicode MS" w:cs="Arial Unicode MS" w:hint="eastAsia"/>
    </w:rPr>
  </w:style>
  <w:style w:type="character" w:customStyle="1" w:styleId="rvts51">
    <w:name w:val="rvts51"/>
    <w:basedOn w:val="ab"/>
    <w:rsid w:val="00CB5506"/>
    <w:rPr>
      <w:rFonts w:ascii="Arial Unicode MS" w:eastAsia="Arial Unicode MS" w:hAnsi="Arial Unicode MS" w:cs="Arial Unicode MS" w:hint="eastAsia"/>
    </w:rPr>
  </w:style>
  <w:style w:type="character" w:customStyle="1" w:styleId="rvts52">
    <w:name w:val="rvts52"/>
    <w:basedOn w:val="ab"/>
    <w:rsid w:val="00CB5506"/>
    <w:rPr>
      <w:rFonts w:ascii="Times New Roman" w:hAnsi="Times New Roman" w:cs="Times New Roman" w:hint="default"/>
      <w:color w:val="000000"/>
      <w:sz w:val="24"/>
      <w:szCs w:val="24"/>
    </w:rPr>
  </w:style>
  <w:style w:type="character" w:customStyle="1" w:styleId="rvts53">
    <w:name w:val="rvts53"/>
    <w:basedOn w:val="ab"/>
    <w:rsid w:val="00CB5506"/>
    <w:rPr>
      <w:rFonts w:ascii="Times New Roman" w:hAnsi="Times New Roman" w:cs="Times New Roman" w:hint="default"/>
      <w:spacing w:val="-15"/>
      <w:sz w:val="24"/>
      <w:szCs w:val="24"/>
    </w:rPr>
  </w:style>
  <w:style w:type="character" w:customStyle="1" w:styleId="rvts54">
    <w:name w:val="rvts54"/>
    <w:basedOn w:val="ab"/>
    <w:rsid w:val="00CB5506"/>
    <w:rPr>
      <w:rFonts w:ascii="Lucida Sans Unicode" w:hAnsi="Lucida Sans Unicode" w:cs="Lucida Sans Unicode" w:hint="default"/>
      <w:i/>
      <w:iCs/>
      <w:spacing w:val="-15"/>
    </w:rPr>
  </w:style>
  <w:style w:type="character" w:customStyle="1" w:styleId="rvts55">
    <w:name w:val="rvts55"/>
    <w:basedOn w:val="ab"/>
    <w:rsid w:val="00CB5506"/>
    <w:rPr>
      <w:rFonts w:ascii="Lucida Sans Unicode" w:hAnsi="Lucida Sans Unicode" w:cs="Lucida Sans Unicode" w:hint="default"/>
      <w:i/>
      <w:iCs/>
      <w:spacing w:val="-15"/>
    </w:rPr>
  </w:style>
  <w:style w:type="character" w:customStyle="1" w:styleId="rvts56">
    <w:name w:val="rvts56"/>
    <w:basedOn w:val="ab"/>
    <w:rsid w:val="00CB5506"/>
    <w:rPr>
      <w:rFonts w:ascii="Lucida Sans Unicode" w:hAnsi="Lucida Sans Unicode" w:cs="Lucida Sans Unicode" w:hint="default"/>
      <w:spacing w:val="-15"/>
    </w:rPr>
  </w:style>
  <w:style w:type="character" w:customStyle="1" w:styleId="rvts57">
    <w:name w:val="rvts57"/>
    <w:basedOn w:val="ab"/>
    <w:rsid w:val="00CB5506"/>
    <w:rPr>
      <w:rFonts w:ascii="Lucida Sans Unicode" w:hAnsi="Lucida Sans Unicode" w:cs="Lucida Sans Unicode" w:hint="default"/>
      <w:color w:val="000000"/>
      <w:spacing w:val="45"/>
    </w:rPr>
  </w:style>
  <w:style w:type="character" w:customStyle="1" w:styleId="binding">
    <w:name w:val="binding"/>
    <w:basedOn w:val="ab"/>
    <w:rsid w:val="00CB5506"/>
  </w:style>
  <w:style w:type="character" w:customStyle="1" w:styleId="format">
    <w:name w:val="format"/>
    <w:basedOn w:val="ab"/>
    <w:rsid w:val="00CB5506"/>
  </w:style>
  <w:style w:type="character" w:customStyle="1" w:styleId="rvts20">
    <w:name w:val="rvts20"/>
    <w:basedOn w:val="ab"/>
    <w:rsid w:val="00CB5506"/>
  </w:style>
  <w:style w:type="table" w:customStyle="1" w:styleId="1fffffff5">
    <w:name w:val="Стиль таблицы1"/>
    <w:basedOn w:val="affffffffffffffffffff"/>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a"/>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d">
    <w:name w:val="List 2"/>
    <w:basedOn w:val="aa"/>
    <w:unhideWhenUsed/>
    <w:rsid w:val="00773FBC"/>
    <w:pPr>
      <w:ind w:left="566" w:hanging="283"/>
      <w:contextualSpacing/>
    </w:pPr>
  </w:style>
  <w:style w:type="paragraph" w:styleId="5f6">
    <w:name w:val="List Continue 5"/>
    <w:basedOn w:val="aa"/>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a"/>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b"/>
    <w:rsid w:val="009625A4"/>
    <w:rPr>
      <w:b/>
      <w:bCs/>
    </w:rPr>
  </w:style>
  <w:style w:type="paragraph" w:customStyle="1" w:styleId="IOiiacaaieiaie">
    <w:name w:val="IOiiacaaieiaie"/>
    <w:basedOn w:val="aa"/>
    <w:next w:val="aa"/>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a"/>
    <w:next w:val="aa"/>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a"/>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a"/>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a"/>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a"/>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a"/>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a"/>
    <w:rsid w:val="009625A4"/>
    <w:pPr>
      <w:numPr>
        <w:numId w:val="42"/>
      </w:numPr>
      <w:suppressAutoHyphens w:val="0"/>
    </w:pPr>
    <w:rPr>
      <w:rFonts w:ascii="Times New Roman" w:eastAsia="Times New Roman" w:hAnsi="Times New Roman" w:cs="Times New Roman"/>
      <w:lang w:eastAsia="ru-RU"/>
    </w:rPr>
  </w:style>
  <w:style w:type="paragraph" w:styleId="2ffffe">
    <w:name w:val="List Continue 2"/>
    <w:basedOn w:val="aa"/>
    <w:rsid w:val="009625A4"/>
    <w:pPr>
      <w:suppressAutoHyphens w:val="0"/>
      <w:spacing w:after="120"/>
      <w:ind w:left="566"/>
    </w:pPr>
    <w:rPr>
      <w:rFonts w:ascii="Times New Roman" w:eastAsia="Times New Roman" w:hAnsi="Times New Roman" w:cs="Times New Roman"/>
      <w:lang w:eastAsia="ru-RU"/>
    </w:rPr>
  </w:style>
  <w:style w:type="paragraph" w:styleId="afff">
    <w:name w:val="Body Text First Indent"/>
    <w:basedOn w:val="afffffff5"/>
    <w:link w:val="affe"/>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c"/>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c"/>
    <w:rsid w:val="009625A4"/>
    <w:rPr>
      <w:rFonts w:ascii="Garamond" w:eastAsia="Garamond" w:hAnsi="Garamond" w:cs="Garamond"/>
      <w:sz w:val="28"/>
      <w:szCs w:val="24"/>
      <w:lang w:eastAsia="ar-SA"/>
    </w:rPr>
  </w:style>
  <w:style w:type="character" w:customStyle="1" w:styleId="21e">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a"/>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8">
    <w:name w:val="Знак Знак Знак Знак"/>
    <w:basedOn w:val="aa"/>
    <w:rsid w:val="009625A4"/>
    <w:pPr>
      <w:suppressAutoHyphens w:val="0"/>
    </w:pPr>
    <w:rPr>
      <w:rFonts w:ascii="Verdana" w:eastAsia="Times New Roman" w:hAnsi="Verdana" w:cs="Verdana"/>
      <w:sz w:val="20"/>
      <w:szCs w:val="20"/>
      <w:lang w:val="en-US" w:eastAsia="en-US"/>
    </w:rPr>
  </w:style>
  <w:style w:type="paragraph" w:customStyle="1" w:styleId="affffffffffffffffffff9">
    <w:name w:val="Интервал"/>
    <w:basedOn w:val="aa"/>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a">
    <w:name w:val="Замузяка"/>
    <w:basedOn w:val="aa"/>
    <w:rsid w:val="00B539A0"/>
    <w:pPr>
      <w:suppressAutoHyphens w:val="0"/>
    </w:pPr>
    <w:rPr>
      <w:rFonts w:ascii="Times New Roman" w:eastAsia="Times New Roman" w:hAnsi="Times New Roman" w:cs="Times New Roman"/>
      <w:b/>
      <w:bCs/>
      <w:lang w:eastAsia="ru-RU"/>
    </w:rPr>
  </w:style>
  <w:style w:type="paragraph" w:customStyle="1" w:styleId="affffffffffffffffffffb">
    <w:name w:val="Обычный + По ширине"/>
    <w:aliases w:val="Первая строка:  1,25 см,Обычный + по ширине,59 см"/>
    <w:basedOn w:val="aa"/>
    <w:link w:val="affffffffffffffffffffc"/>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c">
    <w:name w:val="Обычный + По ширине Знак"/>
    <w:aliases w:val="Первая строка:  1 Знак,25 см Знак"/>
    <w:basedOn w:val="ab"/>
    <w:link w:val="affffffffffffffffffffb"/>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a"/>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b"/>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d">
    <w:name w:val="Узел"/>
    <w:rsid w:val="003C38B0"/>
    <w:rPr>
      <w:i/>
    </w:rPr>
  </w:style>
  <w:style w:type="character" w:customStyle="1" w:styleId="2fffff">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a"/>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a"/>
    <w:rsid w:val="003C38B0"/>
    <w:pPr>
      <w:spacing w:before="100" w:after="100"/>
    </w:pPr>
    <w:rPr>
      <w:rFonts w:ascii="Times New Roman" w:eastAsia="Times New Roman" w:hAnsi="Times New Roman" w:cs="Times New Roman"/>
      <w:lang w:val="uk-UA"/>
    </w:rPr>
  </w:style>
  <w:style w:type="paragraph" w:customStyle="1" w:styleId="l1">
    <w:name w:val="l1"/>
    <w:basedOn w:val="aa"/>
    <w:rsid w:val="003C38B0"/>
    <w:pPr>
      <w:spacing w:before="80" w:after="80"/>
      <w:ind w:left="380"/>
    </w:pPr>
    <w:rPr>
      <w:rFonts w:ascii="Times New Roman" w:eastAsia="Times New Roman" w:hAnsi="Times New Roman" w:cs="Times New Roman"/>
      <w:lang w:val="uk-UA"/>
    </w:rPr>
  </w:style>
  <w:style w:type="paragraph" w:customStyle="1" w:styleId="l2">
    <w:name w:val="l2"/>
    <w:basedOn w:val="aa"/>
    <w:rsid w:val="003C38B0"/>
    <w:pPr>
      <w:spacing w:before="80" w:after="80"/>
      <w:ind w:left="760"/>
    </w:pPr>
    <w:rPr>
      <w:rFonts w:ascii="Times New Roman" w:eastAsia="Times New Roman" w:hAnsi="Times New Roman" w:cs="Times New Roman"/>
      <w:lang w:val="uk-UA"/>
    </w:rPr>
  </w:style>
  <w:style w:type="paragraph" w:customStyle="1" w:styleId="affffffffffffffffffffe">
    <w:name w:val="Список определений"/>
    <w:basedOn w:val="aa"/>
    <w:next w:val="aa"/>
    <w:rsid w:val="003C38B0"/>
    <w:pPr>
      <w:ind w:left="360"/>
    </w:pPr>
    <w:rPr>
      <w:rFonts w:ascii="Times New Roman" w:eastAsia="Times New Roman" w:hAnsi="Times New Roman" w:cs="Times New Roman"/>
      <w:szCs w:val="20"/>
      <w:lang w:val="uk-UA"/>
    </w:rPr>
  </w:style>
  <w:style w:type="paragraph" w:customStyle="1" w:styleId="6e">
    <w:name w:val="Обычный6"/>
    <w:basedOn w:val="aa"/>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a"/>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a"/>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a"/>
    <w:rsid w:val="003C38B0"/>
    <w:rPr>
      <w:rFonts w:ascii="Times New Roman" w:eastAsia="Times New Roman" w:hAnsi="Times New Roman" w:cs="Times New Roman"/>
      <w:sz w:val="29"/>
      <w:szCs w:val="29"/>
      <w:lang w:val="uk-UA"/>
    </w:rPr>
  </w:style>
  <w:style w:type="paragraph" w:customStyle="1" w:styleId="l3">
    <w:name w:val="l3"/>
    <w:basedOn w:val="aa"/>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a"/>
    <w:rsid w:val="003C38B0"/>
    <w:pPr>
      <w:spacing w:before="48" w:after="48"/>
      <w:jc w:val="both"/>
    </w:pPr>
    <w:rPr>
      <w:rFonts w:ascii="Times New Roman" w:eastAsia="Times New Roman" w:hAnsi="Times New Roman" w:cs="Times New Roman"/>
      <w:lang w:val="uk-UA"/>
    </w:rPr>
  </w:style>
  <w:style w:type="paragraph" w:customStyle="1" w:styleId="p2">
    <w:name w:val="p2"/>
    <w:basedOn w:val="aa"/>
    <w:rsid w:val="003C38B0"/>
    <w:pPr>
      <w:spacing w:before="100" w:after="100"/>
    </w:pPr>
    <w:rPr>
      <w:rFonts w:ascii="Times New Roman" w:eastAsia="Times New Roman" w:hAnsi="Times New Roman" w:cs="Times New Roman"/>
      <w:lang w:val="uk-UA"/>
    </w:rPr>
  </w:style>
  <w:style w:type="paragraph" w:customStyle="1" w:styleId="wh-normal">
    <w:name w:val="wh-normal"/>
    <w:basedOn w:val="aa"/>
    <w:rsid w:val="003C38B0"/>
    <w:pPr>
      <w:suppressAutoHyphens w:val="0"/>
    </w:pPr>
    <w:rPr>
      <w:rFonts w:ascii="Verdana" w:eastAsia="Times New Roman" w:hAnsi="Verdana" w:cs="Times New Roman"/>
      <w:color w:val="000000"/>
      <w:sz w:val="20"/>
      <w:szCs w:val="20"/>
      <w:lang w:val="uk-UA" w:eastAsia="ru-RU"/>
    </w:rPr>
  </w:style>
  <w:style w:type="paragraph" w:styleId="affffff1">
    <w:name w:val="Message Header"/>
    <w:basedOn w:val="aa"/>
    <w:link w:val="affffff0"/>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b"/>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
    <w:name w:val="Normal Indent"/>
    <w:aliases w:val="Обычный 22"/>
    <w:basedOn w:val="aa"/>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b"/>
    <w:rsid w:val="00DD1F52"/>
    <w:rPr>
      <w:rFonts w:ascii="Tahoma" w:hAnsi="Tahoma" w:cs="Tahoma"/>
      <w:b/>
      <w:bCs/>
      <w:color w:val="0000CD"/>
    </w:rPr>
  </w:style>
  <w:style w:type="character" w:customStyle="1" w:styleId="tolkm1">
    <w:name w:val="tolkm1"/>
    <w:basedOn w:val="ab"/>
    <w:rsid w:val="00DD1F52"/>
    <w:rPr>
      <w:rFonts w:ascii="Tahoma" w:hAnsi="Tahoma" w:cs="Tahoma"/>
      <w:color w:val="696969"/>
    </w:rPr>
  </w:style>
  <w:style w:type="character" w:customStyle="1" w:styleId="maintext1">
    <w:name w:val="maintext1"/>
    <w:basedOn w:val="ab"/>
    <w:rsid w:val="00DE69DA"/>
    <w:rPr>
      <w:rFonts w:ascii="Verdana" w:hAnsi="Verdana" w:cs="Times New Roman"/>
      <w:b/>
      <w:bCs/>
      <w:color w:val="330099"/>
      <w:sz w:val="24"/>
      <w:szCs w:val="24"/>
    </w:rPr>
  </w:style>
  <w:style w:type="character" w:customStyle="1" w:styleId="content1">
    <w:name w:val="content1"/>
    <w:basedOn w:val="ab"/>
    <w:rsid w:val="00DE69DA"/>
    <w:rPr>
      <w:rFonts w:ascii="Arial" w:hAnsi="Arial" w:cs="Arial"/>
      <w:color w:val="000000"/>
      <w:sz w:val="17"/>
      <w:szCs w:val="17"/>
    </w:rPr>
  </w:style>
  <w:style w:type="character" w:customStyle="1" w:styleId="artcopy5">
    <w:name w:val="artcopy5"/>
    <w:basedOn w:val="ab"/>
    <w:rsid w:val="00DE69DA"/>
    <w:rPr>
      <w:rFonts w:cs="Times New Roman"/>
      <w:color w:val="333333"/>
      <w:sz w:val="24"/>
      <w:szCs w:val="24"/>
      <w:u w:val="none"/>
      <w:effect w:val="none"/>
    </w:rPr>
  </w:style>
  <w:style w:type="character" w:customStyle="1" w:styleId="spn">
    <w:name w:val="spn"/>
    <w:basedOn w:val="ab"/>
    <w:rsid w:val="00DE69DA"/>
    <w:rPr>
      <w:rFonts w:cs="Times New Roman"/>
    </w:rPr>
  </w:style>
  <w:style w:type="character" w:customStyle="1" w:styleId="spdiss21">
    <w:name w:val="sp_diss21"/>
    <w:basedOn w:val="ab"/>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b"/>
    <w:rsid w:val="00CB293E"/>
    <w:rPr>
      <w:shd w:val="clear" w:color="auto" w:fill="FFFFFF"/>
    </w:rPr>
  </w:style>
  <w:style w:type="character" w:customStyle="1" w:styleId="highlight21">
    <w:name w:val="highlight21"/>
    <w:basedOn w:val="ab"/>
    <w:rsid w:val="00CB293E"/>
    <w:rPr>
      <w:shd w:val="clear" w:color="auto" w:fill="FFFFFF"/>
    </w:rPr>
  </w:style>
  <w:style w:type="character" w:customStyle="1" w:styleId="vstup0">
    <w:name w:val="vstup"/>
    <w:basedOn w:val="ab"/>
    <w:rsid w:val="00CA0A94"/>
  </w:style>
  <w:style w:type="paragraph" w:customStyle="1" w:styleId="a40">
    <w:name w:val="a4"/>
    <w:basedOn w:val="aa"/>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0">
    <w:name w:val="Абзац списка2"/>
    <w:basedOn w:val="aa"/>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a"/>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a"/>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a"/>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b"/>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b"/>
    <w:rsid w:val="00BA1AD0"/>
    <w:rPr>
      <w:rFonts w:ascii="Times New Roman" w:hAnsi="Times New Roman" w:cs="Times New Roman" w:hint="default"/>
      <w:spacing w:val="0"/>
      <w:sz w:val="28"/>
      <w:szCs w:val="28"/>
    </w:rPr>
  </w:style>
  <w:style w:type="paragraph" w:customStyle="1" w:styleId="zagolovok">
    <w:name w:val="zagolovok"/>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b"/>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b"/>
    <w:locked/>
    <w:rsid w:val="00BA1AD0"/>
    <w:rPr>
      <w:rFonts w:ascii="Arial" w:hAnsi="Arial" w:cs="Arial"/>
      <w:b/>
      <w:bCs/>
      <w:i/>
      <w:iCs/>
      <w:sz w:val="28"/>
      <w:szCs w:val="28"/>
      <w:lang w:val="ru-RU" w:eastAsia="ru-RU" w:bidi="ar-SA"/>
    </w:rPr>
  </w:style>
  <w:style w:type="character" w:customStyle="1" w:styleId="2fffff1">
    <w:name w:val="Знак Знак2"/>
    <w:basedOn w:val="ab"/>
    <w:locked/>
    <w:rsid w:val="00BA1AD0"/>
    <w:rPr>
      <w:rFonts w:ascii="Arial" w:hAnsi="Arial" w:cs="Arial"/>
      <w:b/>
      <w:bCs/>
      <w:sz w:val="26"/>
      <w:szCs w:val="26"/>
      <w:lang w:val="ru-RU" w:eastAsia="ru-RU" w:bidi="ar-SA"/>
    </w:rPr>
  </w:style>
  <w:style w:type="character" w:customStyle="1" w:styleId="1fffffff8">
    <w:name w:val="Знак Знак1"/>
    <w:basedOn w:val="ab"/>
    <w:locked/>
    <w:rsid w:val="00BA1AD0"/>
    <w:rPr>
      <w:b/>
      <w:bCs/>
      <w:sz w:val="28"/>
      <w:szCs w:val="28"/>
      <w:lang w:val="ru-RU" w:eastAsia="uk-UA" w:bidi="ar-SA"/>
    </w:rPr>
  </w:style>
  <w:style w:type="character" w:customStyle="1" w:styleId="afffffffffffffffffffff0">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b"/>
    <w:rsid w:val="00BA1AD0"/>
    <w:rPr>
      <w:rFonts w:ascii="Arial" w:hAnsi="Arial" w:cs="Arial" w:hint="default"/>
      <w:b/>
      <w:bCs/>
      <w:sz w:val="28"/>
      <w:szCs w:val="26"/>
      <w:lang w:val="ru-RU" w:eastAsia="ru-RU" w:bidi="ar-SA"/>
    </w:rPr>
  </w:style>
  <w:style w:type="character" w:customStyle="1" w:styleId="FontStyle26">
    <w:name w:val="Font Style26"/>
    <w:basedOn w:val="ab"/>
    <w:rsid w:val="00E57100"/>
    <w:rPr>
      <w:rFonts w:ascii="Century Schoolbook" w:hAnsi="Century Schoolbook" w:cs="Century Schoolbook"/>
      <w:sz w:val="22"/>
      <w:szCs w:val="22"/>
    </w:rPr>
  </w:style>
  <w:style w:type="paragraph" w:customStyle="1" w:styleId="Style7">
    <w:name w:val="Style7"/>
    <w:basedOn w:val="aa"/>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b"/>
    <w:rsid w:val="00E57100"/>
    <w:rPr>
      <w:rFonts w:ascii="Century Schoolbook" w:hAnsi="Century Schoolbook" w:cs="Century Schoolbook"/>
      <w:i/>
      <w:iCs/>
      <w:sz w:val="22"/>
      <w:szCs w:val="22"/>
    </w:rPr>
  </w:style>
  <w:style w:type="character" w:customStyle="1" w:styleId="FontStyle33">
    <w:name w:val="Font Style33"/>
    <w:basedOn w:val="ab"/>
    <w:rsid w:val="00E57100"/>
    <w:rPr>
      <w:rFonts w:ascii="Century Schoolbook" w:hAnsi="Century Schoolbook" w:cs="Century Schoolbook"/>
      <w:sz w:val="20"/>
      <w:szCs w:val="20"/>
    </w:rPr>
  </w:style>
  <w:style w:type="paragraph" w:customStyle="1" w:styleId="Style19">
    <w:name w:val="Style19"/>
    <w:basedOn w:val="aa"/>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a"/>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1">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b"/>
    <w:rsid w:val="008057C8"/>
    <w:rPr>
      <w:rFonts w:cs="Times New Roman"/>
      <w:sz w:val="21"/>
      <w:szCs w:val="21"/>
    </w:rPr>
  </w:style>
  <w:style w:type="character" w:customStyle="1" w:styleId="tlfcsyntagme">
    <w:name w:val="tlf_csyntagme"/>
    <w:basedOn w:val="ab"/>
    <w:rsid w:val="008057C8"/>
    <w:rPr>
      <w:rFonts w:cs="Times New Roman"/>
    </w:rPr>
  </w:style>
  <w:style w:type="paragraph" w:styleId="5f7">
    <w:name w:val="List 5"/>
    <w:basedOn w:val="aa"/>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b"/>
    <w:rsid w:val="008057C8"/>
    <w:rPr>
      <w:rFonts w:ascii="Verdana" w:hAnsi="Verdana" w:cs="Times New Roman"/>
      <w:color w:val="006760"/>
      <w:sz w:val="14"/>
      <w:szCs w:val="14"/>
    </w:rPr>
  </w:style>
  <w:style w:type="character" w:customStyle="1" w:styleId="sr21">
    <w:name w:val="sr21"/>
    <w:basedOn w:val="ab"/>
    <w:rsid w:val="008057C8"/>
    <w:rPr>
      <w:rFonts w:ascii="Verdana" w:hAnsi="Verdana" w:cs="Times New Roman"/>
      <w:color w:val="006760"/>
      <w:sz w:val="15"/>
      <w:szCs w:val="15"/>
      <w:shd w:val="clear" w:color="auto" w:fill="FAFAFA"/>
    </w:rPr>
  </w:style>
  <w:style w:type="paragraph" w:customStyle="1" w:styleId="ris">
    <w:name w:val="ris"/>
    <w:basedOn w:val="aa"/>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2">
    <w:name w:val="надпись"/>
    <w:basedOn w:val="aa"/>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3">
    <w:name w:val="формула"/>
    <w:basedOn w:val="ab"/>
    <w:rsid w:val="00B17976"/>
    <w:rPr>
      <w:rFonts w:ascii="Times New Roman" w:hAnsi="Times New Roman"/>
      <w:i/>
    </w:rPr>
  </w:style>
  <w:style w:type="paragraph" w:customStyle="1" w:styleId="afffffffffffffffffffff4">
    <w:name w:val="чернетка"/>
    <w:basedOn w:val="aa"/>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b"/>
    <w:rsid w:val="00B17976"/>
    <w:rPr>
      <w:rFonts w:ascii="Comic Sans MS" w:hAnsi="Comic Sans MS" w:cs="Arial"/>
      <w:sz w:val="26"/>
      <w:lang w:val="uk-UA"/>
    </w:rPr>
  </w:style>
  <w:style w:type="character" w:customStyle="1" w:styleId="key">
    <w:name w:val="key"/>
    <w:basedOn w:val="ab"/>
    <w:rsid w:val="00B17976"/>
    <w:rPr>
      <w:rFonts w:ascii="Arial" w:hAnsi="Arial"/>
      <w:color w:val="FF0000"/>
      <w:sz w:val="24"/>
      <w:szCs w:val="28"/>
    </w:rPr>
  </w:style>
  <w:style w:type="paragraph" w:styleId="afffffffffffffffffffff5">
    <w:name w:val="List Continue"/>
    <w:basedOn w:val="aa"/>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5"/>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a"/>
    <w:rsid w:val="00B17976"/>
    <w:pPr>
      <w:suppressAutoHyphens w:val="0"/>
      <w:spacing w:after="120"/>
      <w:ind w:left="849"/>
    </w:pPr>
    <w:rPr>
      <w:rFonts w:ascii="Times New Roman" w:eastAsia="Times New Roman" w:hAnsi="Times New Roman" w:cs="Times New Roman"/>
      <w:lang w:eastAsia="ru-RU"/>
    </w:rPr>
  </w:style>
  <w:style w:type="paragraph" w:customStyle="1" w:styleId="2fffff2">
    <w:name w:val="Основной текст с отступом2"/>
    <w:basedOn w:val="aa"/>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b"/>
    <w:rsid w:val="00E13B3A"/>
    <w:rPr>
      <w:rFonts w:ascii="Arial" w:hAnsi="Arial" w:cs="Arial" w:hint="default"/>
      <w:b/>
      <w:bCs/>
      <w:i/>
      <w:iCs/>
      <w:color w:val="1642FF"/>
      <w:spacing w:val="12"/>
      <w:sz w:val="27"/>
      <w:szCs w:val="27"/>
    </w:rPr>
  </w:style>
  <w:style w:type="paragraph" w:customStyle="1" w:styleId="head0">
    <w:name w:val="head"/>
    <w:basedOn w:val="aa"/>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3">
    <w:name w:val="Красная строка2"/>
    <w:basedOn w:val="afffffff5"/>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6">
    <w:name w:val="List Number"/>
    <w:basedOn w:val="aa"/>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b"/>
    <w:link w:val="80"/>
    <w:rsid w:val="00BB3459"/>
    <w:rPr>
      <w:rFonts w:ascii="Times New Roman" w:eastAsia="Times New Roman" w:hAnsi="Times New Roman" w:cs="Times New Roman"/>
      <w:sz w:val="28"/>
      <w:szCs w:val="24"/>
      <w:lang w:val="uk-UA"/>
    </w:rPr>
  </w:style>
  <w:style w:type="character" w:customStyle="1" w:styleId="5b">
    <w:name w:val="Стиль5 Знак"/>
    <w:basedOn w:val="ab"/>
    <w:link w:val="53"/>
    <w:rsid w:val="00BB3459"/>
    <w:rPr>
      <w:rFonts w:ascii="Garamond" w:eastAsia="Garamond" w:hAnsi="Garamond" w:cs="Garamond"/>
      <w:sz w:val="28"/>
      <w:szCs w:val="28"/>
      <w:lang w:eastAsia="ar-SA"/>
    </w:rPr>
  </w:style>
  <w:style w:type="paragraph" w:customStyle="1" w:styleId="Title3">
    <w:name w:val="Title3"/>
    <w:basedOn w:val="afffffff9"/>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4">
    <w:name w:val="Текст выноски2"/>
    <w:basedOn w:val="aa"/>
    <w:rsid w:val="00914C86"/>
    <w:pPr>
      <w:suppressAutoHyphens w:val="0"/>
    </w:pPr>
    <w:rPr>
      <w:rFonts w:ascii="Tahoma" w:eastAsia="Times New Roman" w:hAnsi="Tahoma" w:cs="Tahoma"/>
      <w:sz w:val="16"/>
      <w:szCs w:val="16"/>
      <w:lang w:eastAsia="ru-RU"/>
    </w:rPr>
  </w:style>
  <w:style w:type="character" w:customStyle="1" w:styleId="vline">
    <w:name w:val="vline"/>
    <w:basedOn w:val="ab"/>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5">
    <w:name w:val="Quote"/>
    <w:basedOn w:val="aa"/>
    <w:next w:val="aa"/>
    <w:link w:val="2fffff6"/>
    <w:uiPriority w:val="29"/>
    <w:qFormat/>
    <w:rsid w:val="00566ED6"/>
    <w:pPr>
      <w:suppressAutoHyphens w:val="0"/>
    </w:pPr>
    <w:rPr>
      <w:rFonts w:ascii="Calibri" w:eastAsia="Times New Roman" w:hAnsi="Calibri" w:cs="Times New Roman"/>
      <w:i/>
      <w:lang w:val="en-US" w:eastAsia="en-US"/>
    </w:rPr>
  </w:style>
  <w:style w:type="character" w:customStyle="1" w:styleId="2fffff6">
    <w:name w:val="Цитата 2 Знак"/>
    <w:basedOn w:val="ab"/>
    <w:link w:val="2fffff5"/>
    <w:uiPriority w:val="29"/>
    <w:rsid w:val="00566ED6"/>
    <w:rPr>
      <w:rFonts w:ascii="Calibri" w:eastAsia="Times New Roman" w:hAnsi="Calibri" w:cs="Times New Roman"/>
      <w:i/>
      <w:sz w:val="24"/>
      <w:szCs w:val="24"/>
      <w:lang w:val="en-US" w:eastAsia="en-US"/>
    </w:rPr>
  </w:style>
  <w:style w:type="paragraph" w:styleId="afffffffffffffffffffff7">
    <w:name w:val="Intense Quote"/>
    <w:basedOn w:val="aa"/>
    <w:next w:val="aa"/>
    <w:link w:val="afffffffffffffffffffff8"/>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8">
    <w:name w:val="Выделенная цитата Знак"/>
    <w:basedOn w:val="ab"/>
    <w:link w:val="afffffffffffffffffffff7"/>
    <w:uiPriority w:val="30"/>
    <w:rsid w:val="00566ED6"/>
    <w:rPr>
      <w:rFonts w:ascii="Calibri" w:eastAsia="Times New Roman" w:hAnsi="Calibri" w:cs="Times New Roman"/>
      <w:b/>
      <w:i/>
      <w:sz w:val="24"/>
      <w:szCs w:val="22"/>
      <w:lang w:val="en-US" w:eastAsia="en-US"/>
    </w:rPr>
  </w:style>
  <w:style w:type="character" w:styleId="afffffffffffffffffffff9">
    <w:name w:val="Subtle Emphasis"/>
    <w:uiPriority w:val="19"/>
    <w:qFormat/>
    <w:rsid w:val="00566ED6"/>
    <w:rPr>
      <w:i/>
      <w:color w:val="5A5A5A"/>
    </w:rPr>
  </w:style>
  <w:style w:type="character" w:styleId="afffffffffffffffffffffa">
    <w:name w:val="Intense Emphasis"/>
    <w:basedOn w:val="ab"/>
    <w:uiPriority w:val="21"/>
    <w:qFormat/>
    <w:rsid w:val="00566ED6"/>
    <w:rPr>
      <w:rFonts w:cs="Times New Roman"/>
      <w:b/>
      <w:i/>
      <w:sz w:val="24"/>
      <w:szCs w:val="24"/>
      <w:u w:val="single"/>
    </w:rPr>
  </w:style>
  <w:style w:type="character" w:styleId="afffffffffffffffffffffb">
    <w:name w:val="Subtle Reference"/>
    <w:basedOn w:val="ab"/>
    <w:uiPriority w:val="31"/>
    <w:qFormat/>
    <w:rsid w:val="00566ED6"/>
    <w:rPr>
      <w:rFonts w:cs="Times New Roman"/>
      <w:sz w:val="24"/>
      <w:szCs w:val="24"/>
      <w:u w:val="single"/>
    </w:rPr>
  </w:style>
  <w:style w:type="character" w:styleId="afffffffffffffffffffffc">
    <w:name w:val="Intense Reference"/>
    <w:basedOn w:val="ab"/>
    <w:uiPriority w:val="32"/>
    <w:qFormat/>
    <w:rsid w:val="00566ED6"/>
    <w:rPr>
      <w:rFonts w:cs="Times New Roman"/>
      <w:b/>
      <w:sz w:val="24"/>
      <w:u w:val="single"/>
    </w:rPr>
  </w:style>
  <w:style w:type="character" w:customStyle="1" w:styleId="160">
    <w:name w:val="Знак Знак16"/>
    <w:basedOn w:val="ab"/>
    <w:locked/>
    <w:rsid w:val="00566ED6"/>
    <w:rPr>
      <w:rFonts w:ascii="Cambria" w:eastAsia="Times New Roman" w:hAnsi="Cambria" w:cs="Times New Roman"/>
      <w:b/>
      <w:bCs/>
      <w:kern w:val="28"/>
      <w:sz w:val="32"/>
      <w:szCs w:val="32"/>
    </w:rPr>
  </w:style>
  <w:style w:type="character" w:customStyle="1" w:styleId="1412">
    <w:name w:val="Знак Знак141"/>
    <w:basedOn w:val="ab"/>
    <w:locked/>
    <w:rsid w:val="00566ED6"/>
    <w:rPr>
      <w:rFonts w:ascii="Cambria" w:eastAsia="Times New Roman" w:hAnsi="Cambria" w:cs="Times New Roman"/>
      <w:b/>
      <w:bCs/>
      <w:kern w:val="32"/>
      <w:sz w:val="32"/>
      <w:szCs w:val="32"/>
    </w:rPr>
  </w:style>
  <w:style w:type="character" w:customStyle="1" w:styleId="1311">
    <w:name w:val="Знак Знак131"/>
    <w:basedOn w:val="ab"/>
    <w:semiHidden/>
    <w:locked/>
    <w:rsid w:val="00566ED6"/>
    <w:rPr>
      <w:rFonts w:ascii="Cambria" w:eastAsia="Times New Roman" w:hAnsi="Cambria" w:cs="Times New Roman"/>
      <w:b/>
      <w:bCs/>
      <w:i/>
      <w:iCs/>
      <w:sz w:val="28"/>
      <w:szCs w:val="28"/>
    </w:rPr>
  </w:style>
  <w:style w:type="character" w:customStyle="1" w:styleId="1210">
    <w:name w:val="Знак Знак121"/>
    <w:basedOn w:val="ab"/>
    <w:semiHidden/>
    <w:locked/>
    <w:rsid w:val="00566ED6"/>
    <w:rPr>
      <w:rFonts w:ascii="Cambria" w:eastAsia="Times New Roman" w:hAnsi="Cambria" w:cs="Times New Roman"/>
      <w:b/>
      <w:bCs/>
      <w:sz w:val="26"/>
      <w:szCs w:val="26"/>
    </w:rPr>
  </w:style>
  <w:style w:type="character" w:customStyle="1" w:styleId="1113">
    <w:name w:val="Знак Знак111"/>
    <w:basedOn w:val="ab"/>
    <w:locked/>
    <w:rsid w:val="00566ED6"/>
    <w:rPr>
      <w:rFonts w:cs="Times New Roman"/>
      <w:b/>
      <w:bCs/>
      <w:sz w:val="28"/>
      <w:szCs w:val="28"/>
    </w:rPr>
  </w:style>
  <w:style w:type="character" w:customStyle="1" w:styleId="1010">
    <w:name w:val="Знак Знак101"/>
    <w:basedOn w:val="ab"/>
    <w:semiHidden/>
    <w:locked/>
    <w:rsid w:val="00566ED6"/>
    <w:rPr>
      <w:rFonts w:cs="Times New Roman"/>
      <w:b/>
      <w:bCs/>
      <w:i/>
      <w:iCs/>
      <w:sz w:val="26"/>
      <w:szCs w:val="26"/>
    </w:rPr>
  </w:style>
  <w:style w:type="character" w:customStyle="1" w:styleId="911">
    <w:name w:val="Знак Знак91"/>
    <w:basedOn w:val="ab"/>
    <w:semiHidden/>
    <w:locked/>
    <w:rsid w:val="00566ED6"/>
    <w:rPr>
      <w:rFonts w:cs="Times New Roman"/>
      <w:b/>
      <w:bCs/>
    </w:rPr>
  </w:style>
  <w:style w:type="character" w:customStyle="1" w:styleId="811">
    <w:name w:val="Знак Знак81"/>
    <w:basedOn w:val="ab"/>
    <w:semiHidden/>
    <w:locked/>
    <w:rsid w:val="00566ED6"/>
    <w:rPr>
      <w:rFonts w:cs="Times New Roman"/>
      <w:sz w:val="24"/>
      <w:szCs w:val="24"/>
    </w:rPr>
  </w:style>
  <w:style w:type="character" w:customStyle="1" w:styleId="152">
    <w:name w:val="Знак Знак15"/>
    <w:basedOn w:val="ab"/>
    <w:locked/>
    <w:rsid w:val="00566ED6"/>
    <w:rPr>
      <w:rFonts w:ascii="Cambria" w:eastAsia="Times New Roman" w:hAnsi="Cambria" w:cs="Times New Roman"/>
      <w:sz w:val="24"/>
      <w:szCs w:val="24"/>
    </w:rPr>
  </w:style>
  <w:style w:type="table" w:styleId="2fffff7">
    <w:name w:val="Table Subtle 2"/>
    <w:basedOn w:val="ac"/>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d">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b"/>
    <w:rsid w:val="00370B86"/>
    <w:rPr>
      <w:rFonts w:ascii="Times New Roman" w:hAnsi="Times New Roman" w:cs="Times New Roman" w:hint="default"/>
      <w:color w:val="000000"/>
      <w:sz w:val="28"/>
      <w:szCs w:val="28"/>
    </w:rPr>
  </w:style>
  <w:style w:type="paragraph" w:customStyle="1" w:styleId="rindent">
    <w:name w:val="rindent"/>
    <w:basedOn w:val="aa"/>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a"/>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a"/>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a"/>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b"/>
    <w:rsid w:val="00BC241E"/>
    <w:rPr>
      <w:sz w:val="27"/>
    </w:rPr>
  </w:style>
  <w:style w:type="paragraph" w:customStyle="1" w:styleId="IauiueWeb">
    <w:name w:val="Iau?iue (Web)"/>
    <w:basedOn w:val="aa"/>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e">
    <w:name w:val="осн"/>
    <w:basedOn w:val="aa"/>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b"/>
    <w:rsid w:val="00BC241E"/>
  </w:style>
  <w:style w:type="character" w:customStyle="1" w:styleId="affffffffffffffffffffff">
    <w:name w:val="выделение"/>
    <w:basedOn w:val="ab"/>
    <w:rsid w:val="00BC241E"/>
  </w:style>
  <w:style w:type="character" w:customStyle="1" w:styleId="affffffffffffffffffffff0">
    <w:name w:val="пример"/>
    <w:basedOn w:val="ab"/>
    <w:rsid w:val="00BC241E"/>
  </w:style>
  <w:style w:type="paragraph" w:customStyle="1" w:styleId="CharCharCharCharCharChar0">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1">
    <w:name w:val="ТекстСборник"/>
    <w:basedOn w:val="aa"/>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a"/>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b"/>
    <w:rsid w:val="00BC241E"/>
  </w:style>
  <w:style w:type="paragraph" w:customStyle="1" w:styleId="rvps15">
    <w:name w:val="rvps15"/>
    <w:basedOn w:val="aa"/>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a"/>
    <w:next w:val="aa"/>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b"/>
    <w:rsid w:val="00C465B6"/>
    <w:rPr>
      <w:rFonts w:ascii="Arial" w:hAnsi="Arial" w:cs="Arial" w:hint="default"/>
      <w:b/>
      <w:bCs/>
      <w:i w:val="0"/>
      <w:iCs w:val="0"/>
      <w:color w:val="000000"/>
      <w:sz w:val="24"/>
      <w:szCs w:val="24"/>
    </w:rPr>
  </w:style>
  <w:style w:type="character" w:customStyle="1" w:styleId="illustration1">
    <w:name w:val="illustration1"/>
    <w:basedOn w:val="ab"/>
    <w:rsid w:val="000236C9"/>
    <w:rPr>
      <w:i/>
      <w:iCs/>
      <w:color w:val="226699"/>
    </w:rPr>
  </w:style>
  <w:style w:type="paragraph" w:customStyle="1" w:styleId="standart">
    <w:name w:val="standart"/>
    <w:basedOn w:val="aa"/>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b"/>
    <w:rsid w:val="000236C9"/>
    <w:rPr>
      <w:rFonts w:ascii="Verdana" w:hAnsi="Verdana" w:hint="default"/>
      <w:color w:val="333333"/>
      <w:sz w:val="17"/>
      <w:szCs w:val="17"/>
    </w:rPr>
  </w:style>
  <w:style w:type="paragraph" w:customStyle="1" w:styleId="a8">
    <w:name w:val="список нумерований"/>
    <w:basedOn w:val="aa"/>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2">
    <w:name w:val="Розділ"/>
    <w:basedOn w:val="afffffff9"/>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3">
    <w:name w:val="Розділ_питання"/>
    <w:basedOn w:val="afffffff9"/>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b"/>
    <w:rsid w:val="00DD1496"/>
    <w:rPr>
      <w:b/>
      <w:bCs/>
      <w:sz w:val="32"/>
      <w:szCs w:val="32"/>
    </w:rPr>
  </w:style>
  <w:style w:type="character" w:customStyle="1" w:styleId="14b">
    <w:name w:val="Знак Знак14"/>
    <w:basedOn w:val="ab"/>
    <w:rsid w:val="00DD1496"/>
    <w:rPr>
      <w:b/>
      <w:bCs/>
      <w:sz w:val="32"/>
      <w:szCs w:val="32"/>
    </w:rPr>
  </w:style>
  <w:style w:type="character" w:customStyle="1" w:styleId="132">
    <w:name w:val="Знак Знак13"/>
    <w:basedOn w:val="ab"/>
    <w:rsid w:val="00DD1496"/>
    <w:rPr>
      <w:rFonts w:ascii="Arial" w:hAnsi="Arial" w:cs="Arial"/>
      <w:sz w:val="24"/>
      <w:szCs w:val="24"/>
      <w:lang w:val="uk-UA"/>
    </w:rPr>
  </w:style>
  <w:style w:type="character" w:customStyle="1" w:styleId="127">
    <w:name w:val="Знак Знак12"/>
    <w:basedOn w:val="ab"/>
    <w:rsid w:val="00DD1496"/>
    <w:rPr>
      <w:sz w:val="32"/>
      <w:szCs w:val="32"/>
      <w:lang w:val="uk-UA"/>
    </w:rPr>
  </w:style>
  <w:style w:type="character" w:customStyle="1" w:styleId="11f4">
    <w:name w:val="Знак Знак11"/>
    <w:basedOn w:val="ab"/>
    <w:rsid w:val="00DD1496"/>
    <w:rPr>
      <w:sz w:val="28"/>
      <w:szCs w:val="28"/>
    </w:rPr>
  </w:style>
  <w:style w:type="character" w:customStyle="1" w:styleId="108">
    <w:name w:val="Знак Знак10"/>
    <w:basedOn w:val="ab"/>
    <w:rsid w:val="00DD1496"/>
    <w:rPr>
      <w:b/>
      <w:bCs/>
      <w:sz w:val="22"/>
      <w:szCs w:val="22"/>
      <w:lang w:val="uk-UA"/>
    </w:rPr>
  </w:style>
  <w:style w:type="character" w:customStyle="1" w:styleId="99">
    <w:name w:val="Знак Знак9"/>
    <w:basedOn w:val="ab"/>
    <w:rsid w:val="00DD1496"/>
    <w:rPr>
      <w:sz w:val="24"/>
      <w:szCs w:val="24"/>
      <w:lang w:val="uk-UA"/>
    </w:rPr>
  </w:style>
  <w:style w:type="character" w:customStyle="1" w:styleId="8b">
    <w:name w:val="Знак Знак8"/>
    <w:basedOn w:val="ab"/>
    <w:rsid w:val="00DD1496"/>
    <w:rPr>
      <w:b/>
      <w:bCs/>
      <w:sz w:val="28"/>
      <w:szCs w:val="28"/>
      <w:lang w:val="uk-UA"/>
    </w:rPr>
  </w:style>
  <w:style w:type="character" w:customStyle="1" w:styleId="7d">
    <w:name w:val="Знак Знак7"/>
    <w:basedOn w:val="ab"/>
    <w:rsid w:val="00DD1496"/>
    <w:rPr>
      <w:sz w:val="28"/>
      <w:szCs w:val="28"/>
      <w:lang w:val="uk-UA"/>
    </w:rPr>
  </w:style>
  <w:style w:type="character" w:customStyle="1" w:styleId="6f">
    <w:name w:val="Знак Знак6"/>
    <w:basedOn w:val="ab"/>
    <w:rsid w:val="00DD1496"/>
    <w:rPr>
      <w:sz w:val="28"/>
      <w:szCs w:val="24"/>
      <w:lang w:val="uk-UA"/>
    </w:rPr>
  </w:style>
  <w:style w:type="character" w:customStyle="1" w:styleId="5f8">
    <w:name w:val="Знак Знак5"/>
    <w:basedOn w:val="ab"/>
    <w:rsid w:val="00DD1496"/>
    <w:rPr>
      <w:sz w:val="24"/>
      <w:szCs w:val="24"/>
    </w:rPr>
  </w:style>
  <w:style w:type="character" w:customStyle="1" w:styleId="4ff2">
    <w:name w:val="Знак Знак4"/>
    <w:basedOn w:val="ab"/>
    <w:rsid w:val="00DD1496"/>
    <w:rPr>
      <w:sz w:val="24"/>
      <w:szCs w:val="24"/>
    </w:rPr>
  </w:style>
  <w:style w:type="character" w:customStyle="1" w:styleId="3fff5">
    <w:name w:val="Знак Знак3"/>
    <w:basedOn w:val="ab"/>
    <w:rsid w:val="00DD1496"/>
    <w:rPr>
      <w:sz w:val="24"/>
      <w:szCs w:val="24"/>
    </w:rPr>
  </w:style>
  <w:style w:type="character" w:customStyle="1" w:styleId="2fffff8">
    <w:name w:val="Знак Знак2"/>
    <w:basedOn w:val="ab"/>
    <w:rsid w:val="00DD1496"/>
    <w:rPr>
      <w:sz w:val="16"/>
      <w:szCs w:val="16"/>
    </w:rPr>
  </w:style>
  <w:style w:type="character" w:customStyle="1" w:styleId="1fffffffc">
    <w:name w:val="Знак Знак1"/>
    <w:basedOn w:val="ab"/>
    <w:rsid w:val="00DD1496"/>
    <w:rPr>
      <w:sz w:val="24"/>
      <w:szCs w:val="24"/>
    </w:rPr>
  </w:style>
  <w:style w:type="character" w:customStyle="1" w:styleId="affffffffffffffffffffff4">
    <w:name w:val="Знак Знак"/>
    <w:basedOn w:val="ab"/>
    <w:rsid w:val="00DD1496"/>
    <w:rPr>
      <w:sz w:val="24"/>
      <w:szCs w:val="24"/>
    </w:rPr>
  </w:style>
  <w:style w:type="paragraph" w:customStyle="1" w:styleId="affffffffffffffffffffff5">
    <w:name w:val="Приклади Знак Знак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6">
    <w:name w:val="Приклади Знак Знак Знак Знак Знак"/>
    <w:basedOn w:val="ab"/>
    <w:rsid w:val="000B1C3A"/>
    <w:rPr>
      <w:i/>
      <w:noProof w:val="0"/>
      <w:sz w:val="28"/>
      <w:szCs w:val="28"/>
      <w:lang w:val="en-US" w:eastAsia="ru-RU" w:bidi="ar-SA"/>
    </w:rPr>
  </w:style>
  <w:style w:type="paragraph" w:customStyle="1" w:styleId="Style10">
    <w:name w:val="Style 1"/>
    <w:basedOn w:val="aa"/>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B1C3A"/>
    <w:rPr>
      <w:rFonts w:ascii="Verdana" w:hAnsi="Verdana" w:hint="default"/>
      <w:color w:val="000000"/>
      <w:sz w:val="18"/>
      <w:szCs w:val="18"/>
      <w:shd w:val="clear" w:color="auto" w:fill="FFFFFF"/>
    </w:rPr>
  </w:style>
  <w:style w:type="paragraph" w:customStyle="1" w:styleId="reading1">
    <w:name w:val="reading1"/>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7">
    <w:name w:val="стиль приклади"/>
    <w:basedOn w:val="aa"/>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8">
    <w:name w:val="стиль приклади Знак"/>
    <w:basedOn w:val="ab"/>
    <w:rsid w:val="000B1C3A"/>
    <w:rPr>
      <w:i/>
      <w:iCs/>
      <w:noProof w:val="0"/>
      <w:sz w:val="28"/>
      <w:szCs w:val="28"/>
      <w:lang w:val="uk-UA" w:eastAsia="ru-RU" w:bidi="ar-SA"/>
    </w:rPr>
  </w:style>
  <w:style w:type="paragraph" w:customStyle="1" w:styleId="reading10">
    <w:name w:val="reading1 Знак"/>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9">
    <w:name w:val="Приклади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a">
    <w:name w:val="Приклади Знак Знак Знак"/>
    <w:basedOn w:val="ab"/>
    <w:rsid w:val="000B1C3A"/>
    <w:rPr>
      <w:i/>
      <w:noProof w:val="0"/>
      <w:sz w:val="28"/>
      <w:szCs w:val="28"/>
      <w:lang w:val="en-US" w:eastAsia="ru-RU" w:bidi="ar-SA"/>
    </w:rPr>
  </w:style>
  <w:style w:type="paragraph" w:customStyle="1" w:styleId="sx0x1">
    <w:name w:val="sx0x1"/>
    <w:basedOn w:val="aa"/>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b">
    <w:name w:val="стиль приклад"/>
    <w:basedOn w:val="affffffffffffffffffffff9"/>
    <w:rsid w:val="000B1C3A"/>
    <w:pPr>
      <w:tabs>
        <w:tab w:val="left" w:pos="2552"/>
      </w:tabs>
      <w:ind w:left="0" w:firstLine="0"/>
    </w:pPr>
    <w:rPr>
      <w:iCs/>
    </w:rPr>
  </w:style>
  <w:style w:type="paragraph" w:customStyle="1" w:styleId="affffffffffffffffffffffc">
    <w:name w:val="Приклад анг"/>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 анг Знак"/>
    <w:basedOn w:val="ab"/>
    <w:rsid w:val="000B1C3A"/>
    <w:rPr>
      <w:i/>
      <w:noProof w:val="0"/>
      <w:sz w:val="28"/>
      <w:szCs w:val="28"/>
      <w:lang w:val="en-US" w:eastAsia="ru-RU" w:bidi="ar-SA"/>
    </w:rPr>
  </w:style>
  <w:style w:type="paragraph" w:customStyle="1" w:styleId="affffffffffffffffffffffe">
    <w:name w:val="Приклад укр"/>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
    <w:name w:val="приклад стиль"/>
    <w:basedOn w:val="affffffffffffffffffffffc"/>
    <w:rsid w:val="000B1C3A"/>
    <w:pPr>
      <w:tabs>
        <w:tab w:val="left" w:pos="2520"/>
      </w:tabs>
      <w:ind w:left="0" w:firstLine="0"/>
    </w:pPr>
  </w:style>
  <w:style w:type="paragraph" w:customStyle="1" w:styleId="title-content-page1">
    <w:name w:val="title-content-page1"/>
    <w:basedOn w:val="aa"/>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a"/>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a"/>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a"/>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0">
    <w:name w:val="Звичайний"/>
    <w:basedOn w:val="aa"/>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a"/>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b"/>
    <w:rsid w:val="009D054B"/>
  </w:style>
  <w:style w:type="character" w:customStyle="1" w:styleId="head11">
    <w:name w:val="head1"/>
    <w:basedOn w:val="ab"/>
    <w:rsid w:val="009D054B"/>
    <w:rPr>
      <w:rFonts w:ascii="Georgia" w:hAnsi="Georgia" w:cs="Wingdings" w:hint="default"/>
      <w:b w:val="0"/>
      <w:bCs w:val="0"/>
      <w:i w:val="0"/>
      <w:iCs w:val="0"/>
      <w:color w:val="333333"/>
      <w:sz w:val="23"/>
      <w:szCs w:val="23"/>
    </w:rPr>
  </w:style>
  <w:style w:type="paragraph" w:customStyle="1" w:styleId="big">
    <w:name w:val="big"/>
    <w:basedOn w:val="aa"/>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a"/>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1">
    <w:name w:val="Текст у виносці"/>
    <w:basedOn w:val="aa"/>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a"/>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b"/>
    <w:rsid w:val="007159A9"/>
    <w:rPr>
      <w:rFonts w:cs="Times New Roman"/>
      <w:sz w:val="24"/>
      <w:szCs w:val="24"/>
      <w:lang w:val="ru-RU" w:eastAsia="ru-RU" w:bidi="ar-SA"/>
    </w:rPr>
  </w:style>
  <w:style w:type="paragraph" w:customStyle="1" w:styleId="iauiue10">
    <w:name w:val="iau?iue1"/>
    <w:basedOn w:val="aa"/>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a"/>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b"/>
    <w:rsid w:val="007159A9"/>
    <w:rPr>
      <w:rFonts w:cs="Times New Roman"/>
    </w:rPr>
  </w:style>
  <w:style w:type="character" w:customStyle="1" w:styleId="trd121">
    <w:name w:val="trd121"/>
    <w:basedOn w:val="ab"/>
    <w:rsid w:val="007159A9"/>
    <w:rPr>
      <w:rFonts w:ascii="Arial" w:hAnsi="Arial" w:cs="Arial"/>
      <w:b/>
      <w:bCs/>
      <w:color w:val="800000"/>
      <w:sz w:val="12"/>
      <w:szCs w:val="12"/>
      <w:u w:val="none"/>
      <w:effect w:val="none"/>
    </w:rPr>
  </w:style>
  <w:style w:type="character" w:customStyle="1" w:styleId="trb12">
    <w:name w:val="trb12"/>
    <w:basedOn w:val="ab"/>
    <w:rsid w:val="007159A9"/>
    <w:rPr>
      <w:rFonts w:cs="Times New Roman"/>
    </w:rPr>
  </w:style>
  <w:style w:type="character" w:customStyle="1" w:styleId="5fa">
    <w:name w:val="Название5"/>
    <w:basedOn w:val="ab"/>
    <w:rsid w:val="007159A9"/>
    <w:rPr>
      <w:rFonts w:cs="Times New Roman"/>
    </w:rPr>
  </w:style>
  <w:style w:type="character" w:customStyle="1" w:styleId="titlemiddle">
    <w:name w:val="titlemiddle"/>
    <w:basedOn w:val="ab"/>
    <w:rsid w:val="007159A9"/>
    <w:rPr>
      <w:rFonts w:cs="Times New Roman"/>
    </w:rPr>
  </w:style>
  <w:style w:type="paragraph" w:customStyle="1" w:styleId="afffffffffffffffffffffff2">
    <w:name w:val="регалії"/>
    <w:basedOn w:val="afffffffffffb"/>
    <w:rsid w:val="007159A9"/>
    <w:pPr>
      <w:suppressAutoHyphens w:val="0"/>
      <w:jc w:val="right"/>
    </w:pPr>
    <w:rPr>
      <w:rFonts w:ascii="Times New Roman" w:eastAsia="Times New Roman" w:hAnsi="Times New Roman" w:cs="Times New Roman"/>
      <w:lang w:eastAsia="ru-RU"/>
    </w:rPr>
  </w:style>
  <w:style w:type="character" w:customStyle="1" w:styleId="afffffffffffffffffffffff3">
    <w:name w:val="регалії Знак"/>
    <w:basedOn w:val="afff6"/>
    <w:rsid w:val="007159A9"/>
    <w:rPr>
      <w:rFonts w:cs="Times New Roman"/>
      <w:lang w:val="uk-UA" w:eastAsia="ru-RU" w:bidi="ar-SA"/>
    </w:rPr>
  </w:style>
  <w:style w:type="character" w:customStyle="1" w:styleId="estilo21">
    <w:name w:val="estilo21"/>
    <w:basedOn w:val="ab"/>
    <w:rsid w:val="007159A9"/>
    <w:rPr>
      <w:rFonts w:ascii="Arial" w:hAnsi="Arial" w:cs="Arial"/>
      <w:b/>
      <w:bCs/>
      <w:color w:val="CCCCFF"/>
    </w:rPr>
  </w:style>
  <w:style w:type="character" w:customStyle="1" w:styleId="enc-article-text-term1">
    <w:name w:val="enc-article-text-term1"/>
    <w:basedOn w:val="ab"/>
    <w:rsid w:val="007159A9"/>
    <w:rPr>
      <w:rFonts w:cs="Times New Roman"/>
      <w:b/>
      <w:bCs/>
      <w:color w:val="FF0000"/>
    </w:rPr>
  </w:style>
  <w:style w:type="character" w:customStyle="1" w:styleId="titficha1">
    <w:name w:val="tit_ficha1"/>
    <w:basedOn w:val="ab"/>
    <w:rsid w:val="007159A9"/>
    <w:rPr>
      <w:rFonts w:cs="Times New Roman"/>
      <w:color w:val="50735D"/>
      <w:sz w:val="14"/>
      <w:szCs w:val="14"/>
    </w:rPr>
  </w:style>
  <w:style w:type="character" w:customStyle="1" w:styleId="npag1">
    <w:name w:val="npag1"/>
    <w:basedOn w:val="ab"/>
    <w:rsid w:val="007159A9"/>
    <w:rPr>
      <w:rFonts w:ascii="Arial" w:hAnsi="Arial" w:cs="Arial"/>
      <w:sz w:val="11"/>
      <w:szCs w:val="11"/>
    </w:rPr>
  </w:style>
  <w:style w:type="character" w:customStyle="1" w:styleId="titficha21">
    <w:name w:val="tit_ficha21"/>
    <w:basedOn w:val="ab"/>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a"/>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b"/>
    <w:rsid w:val="008F115A"/>
  </w:style>
  <w:style w:type="character" w:customStyle="1" w:styleId="ipa1">
    <w:name w:val="ipa1"/>
    <w:basedOn w:val="ab"/>
    <w:rsid w:val="008F115A"/>
    <w:rPr>
      <w:rFonts w:ascii="Arial Unicode MS" w:eastAsia="Arial Unicode MS" w:hAnsi="Arial Unicode MS" w:cs="Arial Unicode MS" w:hint="eastAsia"/>
    </w:rPr>
  </w:style>
  <w:style w:type="paragraph" w:customStyle="1" w:styleId="720">
    <w:name w:val="Заголовок 72"/>
    <w:basedOn w:val="aa"/>
    <w:next w:val="aa"/>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b"/>
    <w:rsid w:val="00B04C43"/>
  </w:style>
  <w:style w:type="character" w:customStyle="1" w:styleId="document1">
    <w:name w:val="document1"/>
    <w:basedOn w:val="ab"/>
    <w:rsid w:val="00B04C43"/>
    <w:rPr>
      <w:rFonts w:ascii="Arial" w:hAnsi="Arial" w:cs="Arial" w:hint="default"/>
      <w:color w:val="A9A9A9"/>
      <w:sz w:val="19"/>
      <w:szCs w:val="19"/>
    </w:rPr>
  </w:style>
  <w:style w:type="character" w:customStyle="1" w:styleId="zag20">
    <w:name w:val="zag2"/>
    <w:basedOn w:val="ab"/>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b"/>
    <w:rsid w:val="00B04C43"/>
    <w:rPr>
      <w:rFonts w:ascii="Times New Roman" w:hAnsi="Times New Roman" w:cs="Times New Roman"/>
      <w:sz w:val="18"/>
      <w:szCs w:val="18"/>
    </w:rPr>
  </w:style>
  <w:style w:type="character" w:customStyle="1" w:styleId="133">
    <w:name w:val="Знак Знак13"/>
    <w:basedOn w:val="ab"/>
    <w:rsid w:val="00433F0C"/>
    <w:rPr>
      <w:b/>
      <w:bCs/>
      <w:sz w:val="24"/>
      <w:szCs w:val="24"/>
      <w:lang w:val="uk-UA" w:eastAsia="ru-RU" w:bidi="ar-SA"/>
    </w:rPr>
  </w:style>
  <w:style w:type="character" w:customStyle="1" w:styleId="8d">
    <w:name w:val="Знак Знак8"/>
    <w:basedOn w:val="ab"/>
    <w:semiHidden/>
    <w:rsid w:val="00433F0C"/>
    <w:rPr>
      <w:sz w:val="16"/>
      <w:szCs w:val="16"/>
      <w:lang w:val="ru-RU" w:eastAsia="ru-RU" w:bidi="ar-SA"/>
    </w:rPr>
  </w:style>
  <w:style w:type="paragraph" w:customStyle="1" w:styleId="afffffffffffffffffffffff4">
    <w:name w:val="обичний"/>
    <w:basedOn w:val="aa"/>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a"/>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b"/>
    <w:rsid w:val="00B77AE2"/>
  </w:style>
  <w:style w:type="character" w:customStyle="1" w:styleId="14d">
    <w:name w:val="14Полуторный Знак Знак Знак Знак"/>
    <w:basedOn w:val="ab"/>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b"/>
    <w:rsid w:val="00B77AE2"/>
    <w:rPr>
      <w:sz w:val="28"/>
      <w:szCs w:val="24"/>
      <w:lang w:val="uk-UA" w:eastAsia="ru-RU" w:bidi="ar-SA"/>
    </w:rPr>
  </w:style>
  <w:style w:type="paragraph" w:customStyle="1" w:styleId="CM20">
    <w:name w:val="CM20"/>
    <w:basedOn w:val="aa"/>
    <w:next w:val="aa"/>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b"/>
    <w:rsid w:val="00B77AE2"/>
  </w:style>
  <w:style w:type="character" w:customStyle="1" w:styleId="1414">
    <w:name w:val="14Полуторный Знак Знак Знак1"/>
    <w:basedOn w:val="ab"/>
    <w:rsid w:val="00B77AE2"/>
    <w:rPr>
      <w:sz w:val="28"/>
      <w:szCs w:val="24"/>
      <w:lang w:val="uk-UA" w:eastAsia="ru-RU" w:bidi="ar-SA"/>
    </w:rPr>
  </w:style>
  <w:style w:type="paragraph" w:customStyle="1" w:styleId="14e">
    <w:name w:val="14Полуторный Знак"/>
    <w:basedOn w:val="aa"/>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a"/>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b"/>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b"/>
    <w:link w:val="14e"/>
    <w:rsid w:val="00B77AE2"/>
    <w:rPr>
      <w:rFonts w:ascii="Times New Roman" w:eastAsia="Times New Roman" w:hAnsi="Times New Roman" w:cs="Times New Roman"/>
      <w:sz w:val="28"/>
      <w:szCs w:val="28"/>
      <w:lang w:val="uk-UA"/>
    </w:rPr>
  </w:style>
  <w:style w:type="paragraph" w:customStyle="1" w:styleId="diserwork">
    <w:name w:val="diser.work"/>
    <w:basedOn w:val="aa"/>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5">
    <w:name w:val="мій стиль"/>
    <w:basedOn w:val="aa"/>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b"/>
    <w:rsid w:val="003A1E74"/>
    <w:rPr>
      <w:rFonts w:ascii="Georgia" w:hAnsi="Georgia" w:cs="Georgia"/>
      <w:i/>
      <w:iCs/>
      <w:color w:val="auto"/>
      <w:sz w:val="24"/>
      <w:szCs w:val="24"/>
    </w:rPr>
  </w:style>
  <w:style w:type="character" w:customStyle="1" w:styleId="goohl2">
    <w:name w:val="goohl2"/>
    <w:basedOn w:val="ab"/>
    <w:rsid w:val="003A1E74"/>
  </w:style>
  <w:style w:type="character" w:customStyle="1" w:styleId="goohl0">
    <w:name w:val="goohl0"/>
    <w:basedOn w:val="ab"/>
    <w:rsid w:val="003A1E74"/>
  </w:style>
  <w:style w:type="character" w:customStyle="1" w:styleId="afffffffffffffffffffffff6">
    <w:name w:val="Основной текст Знак Знак"/>
    <w:basedOn w:val="ab"/>
    <w:rsid w:val="003A1E74"/>
    <w:rPr>
      <w:sz w:val="24"/>
      <w:szCs w:val="24"/>
      <w:lang w:val="uk-UA" w:eastAsia="ru-RU"/>
    </w:rPr>
  </w:style>
  <w:style w:type="character" w:customStyle="1" w:styleId="FontStyle51">
    <w:name w:val="Font Style51"/>
    <w:basedOn w:val="ab"/>
    <w:rsid w:val="003A1E74"/>
    <w:rPr>
      <w:rFonts w:ascii="Times New Roman" w:hAnsi="Times New Roman" w:cs="Times New Roman"/>
      <w:sz w:val="26"/>
      <w:szCs w:val="26"/>
    </w:rPr>
  </w:style>
  <w:style w:type="character" w:customStyle="1" w:styleId="FontStyle52">
    <w:name w:val="Font Style52"/>
    <w:basedOn w:val="ab"/>
    <w:rsid w:val="003A1E74"/>
    <w:rPr>
      <w:rFonts w:ascii="Times New Roman" w:hAnsi="Times New Roman" w:cs="Times New Roman"/>
      <w:i/>
      <w:iCs/>
      <w:sz w:val="26"/>
      <w:szCs w:val="26"/>
    </w:rPr>
  </w:style>
  <w:style w:type="paragraph" w:customStyle="1" w:styleId="TNR14">
    <w:name w:val="T N R 14"/>
    <w:basedOn w:val="aa"/>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b"/>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a"/>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b"/>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a"/>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b"/>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7">
    <w:name w:val="стиль для ссылок"/>
    <w:basedOn w:val="ab"/>
    <w:rsid w:val="00094139"/>
    <w:rPr>
      <w:rFonts w:ascii="Times New Roman" w:hAnsi="Times New Roman"/>
      <w:i/>
      <w:sz w:val="20"/>
    </w:rPr>
  </w:style>
  <w:style w:type="paragraph" w:customStyle="1" w:styleId="afffffffffffffffffffffff8">
    <w:name w:val="для ссылок"/>
    <w:basedOn w:val="aa"/>
    <w:link w:val="afffffffffffffffffffffff9"/>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9">
    <w:name w:val="для ссылок Знак"/>
    <w:basedOn w:val="ab"/>
    <w:link w:val="afffffffffffffffffffffff8"/>
    <w:rsid w:val="00094139"/>
    <w:rPr>
      <w:rFonts w:ascii="Times New Roman" w:eastAsia="Times New Roman" w:hAnsi="Times New Roman" w:cs="Times New Roman"/>
      <w:i/>
      <w:sz w:val="16"/>
    </w:rPr>
  </w:style>
  <w:style w:type="character" w:customStyle="1" w:styleId="fulltextarticle">
    <w:name w:val="fulltextarticle"/>
    <w:basedOn w:val="ab"/>
    <w:rsid w:val="00094139"/>
  </w:style>
  <w:style w:type="character" w:customStyle="1" w:styleId="fulltexttitle">
    <w:name w:val="fulltexttitle"/>
    <w:basedOn w:val="ab"/>
    <w:rsid w:val="00094139"/>
  </w:style>
  <w:style w:type="paragraph" w:customStyle="1" w:styleId="13">
    <w:name w:val="Стиль1заголовок"/>
    <w:basedOn w:val="affffffff7"/>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a"/>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a"/>
    <w:link w:val="3ffc"/>
    <w:rsid w:val="00094139"/>
    <w:rPr>
      <w:rFonts w:ascii="Times New Roman" w:eastAsia="Times New Roman" w:hAnsi="Times New Roman" w:cs="Times New Roman"/>
      <w:b/>
      <w:bCs/>
      <w:iCs/>
      <w:sz w:val="28"/>
      <w:szCs w:val="28"/>
    </w:rPr>
  </w:style>
  <w:style w:type="character" w:customStyle="1" w:styleId="4f8">
    <w:name w:val="Стиль4 Знак"/>
    <w:basedOn w:val="ab"/>
    <w:link w:val="4f7"/>
    <w:rsid w:val="00094139"/>
    <w:rPr>
      <w:rFonts w:ascii="Garamond" w:eastAsia="Garamond" w:hAnsi="Garamond" w:cs="Garamond"/>
      <w:bCs/>
      <w:sz w:val="28"/>
      <w:szCs w:val="24"/>
      <w:lang w:eastAsia="ar-SA"/>
    </w:rPr>
  </w:style>
  <w:style w:type="character" w:customStyle="1" w:styleId="FontStyle22">
    <w:name w:val="Font Style22"/>
    <w:basedOn w:val="ab"/>
    <w:rsid w:val="00094139"/>
    <w:rPr>
      <w:rFonts w:ascii="Times New Roman" w:hAnsi="Times New Roman" w:cs="Times New Roman"/>
      <w:sz w:val="24"/>
      <w:szCs w:val="24"/>
    </w:rPr>
  </w:style>
  <w:style w:type="character" w:customStyle="1" w:styleId="personname">
    <w:name w:val="person_name"/>
    <w:basedOn w:val="ab"/>
    <w:rsid w:val="00094139"/>
  </w:style>
  <w:style w:type="paragraph" w:customStyle="1" w:styleId="font0">
    <w:name w:val="font0"/>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a"/>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a"/>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a"/>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a"/>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a"/>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a"/>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a"/>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a"/>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a"/>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a"/>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a"/>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a"/>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a"/>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a"/>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a"/>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a"/>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a"/>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b"/>
    <w:rsid w:val="00094139"/>
  </w:style>
  <w:style w:type="character" w:customStyle="1" w:styleId="1ffffffff">
    <w:name w:val="Текст выноски Знак1"/>
    <w:basedOn w:val="ab"/>
    <w:uiPriority w:val="99"/>
    <w:semiHidden/>
    <w:rsid w:val="00094139"/>
    <w:rPr>
      <w:rFonts w:ascii="Tahoma" w:hAnsi="Tahoma" w:cs="Tahoma"/>
      <w:sz w:val="16"/>
      <w:szCs w:val="16"/>
    </w:rPr>
  </w:style>
  <w:style w:type="character" w:customStyle="1" w:styleId="attribute-value">
    <w:name w:val="attribute-value"/>
    <w:basedOn w:val="ab"/>
    <w:rsid w:val="00094139"/>
  </w:style>
  <w:style w:type="paragraph" w:customStyle="1" w:styleId="generaltext">
    <w:name w:val="general_text"/>
    <w:basedOn w:val="aa"/>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b"/>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a"/>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a"/>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a"/>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a"/>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a"/>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9">
    <w:name w:val="Строгий2"/>
    <w:basedOn w:val="ab"/>
    <w:rsid w:val="00730BA1"/>
    <w:rPr>
      <w:b/>
    </w:rPr>
  </w:style>
  <w:style w:type="paragraph" w:customStyle="1" w:styleId="500">
    <w:name w:val="Стиль500"/>
    <w:basedOn w:val="aa"/>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a">
    <w:name w:val="Название таблицы Знак"/>
    <w:basedOn w:val="affffffffffffffffffff0"/>
    <w:next w:val="aa"/>
    <w:rsid w:val="000B7376"/>
    <w:pPr>
      <w:keepNext/>
      <w:keepLines/>
      <w:spacing w:before="360" w:after="120"/>
      <w:ind w:firstLine="567"/>
    </w:pPr>
    <w:rPr>
      <w:spacing w:val="0"/>
      <w:sz w:val="22"/>
      <w:lang w:val="ru-RU" w:eastAsia="uk-UA"/>
    </w:rPr>
  </w:style>
  <w:style w:type="paragraph" w:customStyle="1" w:styleId="afffffffffffffffffffffffb">
    <w:name w:val="таблица"/>
    <w:basedOn w:val="aa"/>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a"/>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a"/>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a"/>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b"/>
    <w:rsid w:val="00386690"/>
    <w:rPr>
      <w:rFonts w:ascii="Verdana" w:hAnsi="Verdana" w:hint="default"/>
      <w:color w:val="000000"/>
      <w:sz w:val="15"/>
      <w:szCs w:val="15"/>
    </w:rPr>
  </w:style>
  <w:style w:type="character" w:customStyle="1" w:styleId="bookpages">
    <w:name w:val="bookpages"/>
    <w:basedOn w:val="ab"/>
    <w:rsid w:val="00386690"/>
    <w:rPr>
      <w:bdr w:val="single" w:sz="6" w:space="0" w:color="FFFFFF" w:frame="1"/>
      <w:shd w:val="clear" w:color="auto" w:fill="FFFFFF"/>
    </w:rPr>
  </w:style>
  <w:style w:type="character" w:customStyle="1" w:styleId="c11">
    <w:name w:val="c11"/>
    <w:basedOn w:val="ab"/>
    <w:rsid w:val="0014481E"/>
    <w:rPr>
      <w:color w:val="auto"/>
    </w:rPr>
  </w:style>
  <w:style w:type="paragraph" w:customStyle="1" w:styleId="msobodytextindentc16">
    <w:name w:val="msobodytextindent c16"/>
    <w:basedOn w:val="aa"/>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a"/>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b"/>
    <w:rsid w:val="0014481E"/>
    <w:rPr>
      <w:b/>
      <w:bCs/>
      <w:color w:val="333399"/>
    </w:rPr>
  </w:style>
  <w:style w:type="paragraph" w:customStyle="1" w:styleId="style11">
    <w:name w:val="style1"/>
    <w:basedOn w:val="aa"/>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a"/>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a">
    <w:name w:val="Тема примечания2"/>
    <w:basedOn w:val="aff0"/>
    <w:next w:val="aff0"/>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b"/>
    <w:rsid w:val="00FD207C"/>
    <w:rPr>
      <w:rFonts w:ascii="Cambria" w:hAnsi="Cambria" w:cs="Times New Roman" w:hint="default"/>
      <w:b/>
      <w:bCs/>
      <w:kern w:val="32"/>
      <w:sz w:val="32"/>
      <w:szCs w:val="32"/>
      <w:lang w:val="uk-UA" w:eastAsia="x-none"/>
    </w:rPr>
  </w:style>
  <w:style w:type="character" w:customStyle="1" w:styleId="Heading2Char">
    <w:name w:val="Heading 2 Char"/>
    <w:basedOn w:val="ab"/>
    <w:rsid w:val="00FD207C"/>
    <w:rPr>
      <w:rFonts w:ascii="Cambria" w:hAnsi="Cambria" w:cs="Times New Roman" w:hint="default"/>
      <w:b/>
      <w:bCs/>
      <w:i/>
      <w:iCs/>
      <w:sz w:val="28"/>
      <w:szCs w:val="28"/>
      <w:lang w:val="uk-UA" w:eastAsia="x-none"/>
    </w:rPr>
  </w:style>
  <w:style w:type="character" w:customStyle="1" w:styleId="Heading3Char">
    <w:name w:val="Heading 3 Char"/>
    <w:basedOn w:val="ab"/>
    <w:rsid w:val="00FD207C"/>
    <w:rPr>
      <w:rFonts w:ascii="Cambria" w:hAnsi="Cambria" w:cs="Times New Roman" w:hint="default"/>
      <w:b/>
      <w:bCs/>
      <w:sz w:val="26"/>
      <w:szCs w:val="26"/>
      <w:lang w:val="uk-UA" w:eastAsia="x-none"/>
    </w:rPr>
  </w:style>
  <w:style w:type="character" w:customStyle="1" w:styleId="Heading4Char">
    <w:name w:val="Heading 4 Char"/>
    <w:basedOn w:val="ab"/>
    <w:rsid w:val="00FD207C"/>
    <w:rPr>
      <w:rFonts w:ascii="Calibri" w:hAnsi="Calibri" w:cs="Times New Roman" w:hint="default"/>
      <w:b/>
      <w:bCs/>
      <w:sz w:val="28"/>
      <w:szCs w:val="28"/>
      <w:lang w:val="uk-UA" w:eastAsia="x-none"/>
    </w:rPr>
  </w:style>
  <w:style w:type="character" w:customStyle="1" w:styleId="Heading5Char">
    <w:name w:val="Heading 5 Char"/>
    <w:basedOn w:val="ab"/>
    <w:rsid w:val="00FD207C"/>
    <w:rPr>
      <w:rFonts w:ascii="Calibri" w:hAnsi="Calibri" w:cs="Times New Roman" w:hint="default"/>
      <w:b/>
      <w:bCs/>
      <w:i/>
      <w:iCs/>
      <w:sz w:val="26"/>
      <w:szCs w:val="26"/>
      <w:lang w:val="uk-UA" w:eastAsia="x-none"/>
    </w:rPr>
  </w:style>
  <w:style w:type="character" w:customStyle="1" w:styleId="BalloonTextChar">
    <w:name w:val="Balloon Text Char"/>
    <w:basedOn w:val="ab"/>
    <w:rsid w:val="00FD207C"/>
    <w:rPr>
      <w:rFonts w:ascii="Tahoma" w:hAnsi="Tahoma" w:cs="Tahoma" w:hint="default"/>
      <w:sz w:val="16"/>
      <w:szCs w:val="16"/>
      <w:lang w:val="uk-UA" w:eastAsia="x-none"/>
    </w:rPr>
  </w:style>
  <w:style w:type="character" w:customStyle="1" w:styleId="BodyText2Char">
    <w:name w:val="Body Text 2 Char"/>
    <w:basedOn w:val="ab"/>
    <w:rsid w:val="00FD207C"/>
    <w:rPr>
      <w:rFonts w:ascii="Times New Roman" w:hAnsi="Times New Roman" w:cs="Times New Roman" w:hint="default"/>
      <w:sz w:val="24"/>
      <w:szCs w:val="24"/>
      <w:lang w:val="uk-UA" w:eastAsia="x-none"/>
    </w:rPr>
  </w:style>
  <w:style w:type="character" w:customStyle="1" w:styleId="BodyTextChar">
    <w:name w:val="Body Text Char"/>
    <w:basedOn w:val="ab"/>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b"/>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b"/>
    <w:rsid w:val="00FD207C"/>
    <w:rPr>
      <w:rFonts w:ascii="Times New Roman" w:hAnsi="Times New Roman" w:cs="Times New Roman" w:hint="default"/>
      <w:sz w:val="16"/>
      <w:szCs w:val="16"/>
      <w:lang w:val="uk-UA" w:eastAsia="x-none"/>
    </w:rPr>
  </w:style>
  <w:style w:type="character" w:customStyle="1" w:styleId="HeaderChar">
    <w:name w:val="Header Char"/>
    <w:basedOn w:val="ab"/>
    <w:rsid w:val="00FD207C"/>
    <w:rPr>
      <w:rFonts w:ascii="Times New Roman" w:hAnsi="Times New Roman" w:cs="Times New Roman" w:hint="default"/>
      <w:sz w:val="24"/>
      <w:szCs w:val="24"/>
      <w:lang w:val="uk-UA" w:eastAsia="x-none"/>
    </w:rPr>
  </w:style>
  <w:style w:type="character" w:customStyle="1" w:styleId="FooterChar">
    <w:name w:val="Footer Char"/>
    <w:basedOn w:val="ab"/>
    <w:rsid w:val="00FD207C"/>
    <w:rPr>
      <w:rFonts w:ascii="Times New Roman" w:hAnsi="Times New Roman" w:cs="Times New Roman" w:hint="default"/>
      <w:sz w:val="24"/>
      <w:szCs w:val="24"/>
      <w:lang w:val="uk-UA" w:eastAsia="x-none"/>
    </w:rPr>
  </w:style>
  <w:style w:type="character" w:customStyle="1" w:styleId="TitleChar">
    <w:name w:val="Title Char"/>
    <w:basedOn w:val="ab"/>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b"/>
    <w:rsid w:val="00FD207C"/>
    <w:rPr>
      <w:rFonts w:ascii="Times New Roman" w:hAnsi="Times New Roman" w:cs="Times New Roman" w:hint="default"/>
      <w:sz w:val="24"/>
      <w:szCs w:val="24"/>
      <w:lang w:val="uk-UA" w:eastAsia="x-none"/>
    </w:rPr>
  </w:style>
  <w:style w:type="character" w:customStyle="1" w:styleId="CommentTextChar">
    <w:name w:val="Comment Text Char"/>
    <w:basedOn w:val="ab"/>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b"/>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a"/>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b"/>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a"/>
    <w:next w:val="aa"/>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c">
    <w:name w:val="нумерований список"/>
    <w:basedOn w:val="aa"/>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a"/>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5"/>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a"/>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b"/>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e"/>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a"/>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a"/>
    <w:rsid w:val="00EC144A"/>
    <w:pPr>
      <w:suppressAutoHyphens w:val="0"/>
    </w:pPr>
    <w:rPr>
      <w:rFonts w:ascii="Tahoma" w:eastAsia="Times New Roman" w:hAnsi="Tahoma" w:cs="Tahoma"/>
      <w:sz w:val="16"/>
      <w:szCs w:val="16"/>
      <w:lang w:val="uk-UA" w:eastAsia="uk-UA"/>
    </w:rPr>
  </w:style>
  <w:style w:type="paragraph" w:customStyle="1" w:styleId="afffffffffffffffffffffffd">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e">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0">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1">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2">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3">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4">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5">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a"/>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a"/>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b"/>
    <w:rsid w:val="00DB1D95"/>
    <w:rPr>
      <w:b/>
    </w:rPr>
  </w:style>
  <w:style w:type="paragraph" w:customStyle="1" w:styleId="5fc">
    <w:name w:val="Текст выноски5"/>
    <w:basedOn w:val="aa"/>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a"/>
    <w:next w:val="aa"/>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a"/>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a"/>
    <w:next w:val="aa"/>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a"/>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b"/>
    <w:rsid w:val="004D3393"/>
    <w:rPr>
      <w:sz w:val="24"/>
      <w:szCs w:val="24"/>
      <w:lang w:val="uk-UA" w:eastAsia="ru-RU"/>
    </w:rPr>
  </w:style>
  <w:style w:type="paragraph" w:customStyle="1" w:styleId="3fff8">
    <w:name w:val="Тема примечания3"/>
    <w:basedOn w:val="aff0"/>
    <w:next w:val="aff0"/>
    <w:rsid w:val="004D3393"/>
    <w:pPr>
      <w:widowControl/>
    </w:pPr>
    <w:rPr>
      <w:rFonts w:ascii="Times New Roman" w:eastAsia="Times New Roman" w:hAnsi="Times New Roman" w:cs="Times New Roman"/>
      <w:b/>
      <w:bCs/>
    </w:rPr>
  </w:style>
  <w:style w:type="paragraph" w:customStyle="1" w:styleId="6f2">
    <w:name w:val="Текст выноски6"/>
    <w:basedOn w:val="aa"/>
    <w:rsid w:val="004D3393"/>
    <w:pPr>
      <w:suppressAutoHyphens w:val="0"/>
    </w:pPr>
    <w:rPr>
      <w:rFonts w:ascii="Tahoma" w:eastAsia="Times New Roman" w:hAnsi="Tahoma" w:cs="Tahoma"/>
      <w:sz w:val="16"/>
      <w:szCs w:val="16"/>
      <w:lang w:eastAsia="ru-RU"/>
    </w:rPr>
  </w:style>
  <w:style w:type="paragraph" w:styleId="5">
    <w:name w:val="List Number 5"/>
    <w:basedOn w:val="aa"/>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a"/>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b"/>
    <w:rsid w:val="00425582"/>
  </w:style>
  <w:style w:type="character" w:customStyle="1" w:styleId="fieldyear">
    <w:name w:val="field_year"/>
    <w:basedOn w:val="ab"/>
    <w:rsid w:val="00425582"/>
  </w:style>
  <w:style w:type="character" w:customStyle="1" w:styleId="fieldtitle">
    <w:name w:val="field_title"/>
    <w:basedOn w:val="ab"/>
    <w:rsid w:val="00425582"/>
  </w:style>
  <w:style w:type="character" w:customStyle="1" w:styleId="fieldthesistype">
    <w:name w:val="field_thesistype"/>
    <w:basedOn w:val="ab"/>
    <w:rsid w:val="00425582"/>
  </w:style>
  <w:style w:type="character" w:customStyle="1" w:styleId="fielddepartment">
    <w:name w:val="field_department"/>
    <w:basedOn w:val="ab"/>
    <w:rsid w:val="00425582"/>
  </w:style>
  <w:style w:type="character" w:customStyle="1" w:styleId="fieldinstitution">
    <w:name w:val="field_institution"/>
    <w:basedOn w:val="ab"/>
    <w:rsid w:val="00425582"/>
  </w:style>
  <w:style w:type="character" w:customStyle="1" w:styleId="small1">
    <w:name w:val="small1"/>
    <w:basedOn w:val="ab"/>
    <w:rsid w:val="00425582"/>
    <w:rPr>
      <w:rFonts w:ascii="Verdana" w:hAnsi="Verdana" w:hint="default"/>
      <w:sz w:val="20"/>
      <w:szCs w:val="20"/>
    </w:rPr>
  </w:style>
  <w:style w:type="character" w:customStyle="1" w:styleId="smallltblue1">
    <w:name w:val="smallltblue1"/>
    <w:basedOn w:val="ab"/>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a"/>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6">
    <w:name w:val="номер"/>
    <w:basedOn w:val="aa"/>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a"/>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b"/>
    <w:rsid w:val="001F3D5E"/>
    <w:rPr>
      <w:rFonts w:ascii="Arial" w:hAnsi="Arial" w:cs="Arial"/>
      <w:color w:val="000000"/>
      <w:sz w:val="16"/>
      <w:szCs w:val="16"/>
      <w:shd w:val="clear" w:color="auto" w:fill="FFFFFF"/>
    </w:rPr>
  </w:style>
  <w:style w:type="character" w:customStyle="1" w:styleId="postbody">
    <w:name w:val="postbody"/>
    <w:basedOn w:val="ab"/>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b"/>
    <w:rsid w:val="00B125DB"/>
  </w:style>
  <w:style w:type="character" w:customStyle="1" w:styleId="karticletext">
    <w:name w:val="karticletext"/>
    <w:basedOn w:val="ab"/>
    <w:rsid w:val="00B125DB"/>
  </w:style>
  <w:style w:type="character" w:customStyle="1" w:styleId="3fff9">
    <w:name w:val="Строгий3"/>
    <w:rsid w:val="00B125DB"/>
    <w:rPr>
      <w:b/>
    </w:rPr>
  </w:style>
  <w:style w:type="character" w:customStyle="1" w:styleId="karticleheadline1">
    <w:name w:val="karticleheadline1"/>
    <w:basedOn w:val="ab"/>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b"/>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a"/>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a"/>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7">
    <w:name w:val="Стиль Основной текст с отступом + курсив Знак"/>
    <w:basedOn w:val="af5"/>
    <w:rsid w:val="00A93644"/>
    <w:rPr>
      <w:i/>
      <w:iCs/>
      <w:sz w:val="28"/>
      <w:szCs w:val="24"/>
      <w:lang w:val="ru-RU" w:eastAsia="ru-RU" w:bidi="ar-SA"/>
    </w:rPr>
  </w:style>
  <w:style w:type="paragraph" w:customStyle="1" w:styleId="affffffffffffffffffffffff8">
    <w:name w:val="Стиль Основной текст с отступом + По центру"/>
    <w:basedOn w:val="afffffffc"/>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9">
    <w:name w:val="Стиль Основной текст с отступом + полужирный По центру"/>
    <w:basedOn w:val="afffffffc"/>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a">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b"/>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5"/>
    <w:rsid w:val="00E14CEF"/>
    <w:rPr>
      <w:spacing w:val="2"/>
      <w:sz w:val="24"/>
      <w:szCs w:val="24"/>
      <w:lang w:val="en-GB" w:eastAsia="ru-RU"/>
    </w:rPr>
  </w:style>
  <w:style w:type="character" w:customStyle="1" w:styleId="affffffffffffffffffffffffb">
    <w:name w:val="пример без курсива Знак"/>
    <w:basedOn w:val="ab"/>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c">
    <w:name w:val="Стиль Пример с номером + курсив Знак"/>
    <w:basedOn w:val="ab"/>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b">
    <w:name w:val="2.Продолж."/>
    <w:basedOn w:val="1ffffffff2"/>
    <w:rsid w:val="00E14CEF"/>
    <w:pPr>
      <w:ind w:firstLine="0"/>
    </w:pPr>
    <w:rPr>
      <w:color w:val="auto"/>
    </w:rPr>
  </w:style>
  <w:style w:type="character" w:customStyle="1" w:styleId="2fffffc">
    <w:name w:val="Знак Знак2"/>
    <w:basedOn w:val="ab"/>
    <w:rsid w:val="00FA45E7"/>
    <w:rPr>
      <w:sz w:val="28"/>
      <w:szCs w:val="24"/>
      <w:lang w:val="uk-UA" w:eastAsia="ru-RU" w:bidi="ar-SA"/>
    </w:rPr>
  </w:style>
  <w:style w:type="character" w:customStyle="1" w:styleId="1ffffffff3">
    <w:name w:val="Знак Знак1"/>
    <w:basedOn w:val="ab"/>
    <w:rsid w:val="00FA45E7"/>
    <w:rPr>
      <w:b/>
      <w:bCs/>
      <w:sz w:val="24"/>
      <w:szCs w:val="28"/>
      <w:lang w:val="uk-UA" w:eastAsia="ru-RU" w:bidi="ar-SA"/>
    </w:rPr>
  </w:style>
  <w:style w:type="character" w:customStyle="1" w:styleId="affffffffffffffffffffffffd">
    <w:name w:val="Знак Знак"/>
    <w:basedOn w:val="ab"/>
    <w:rsid w:val="00FA45E7"/>
    <w:rPr>
      <w:sz w:val="24"/>
      <w:szCs w:val="24"/>
      <w:lang w:val="uk-UA" w:eastAsia="ru-RU" w:bidi="ar-SA"/>
    </w:rPr>
  </w:style>
  <w:style w:type="character" w:customStyle="1" w:styleId="sp6">
    <w:name w:val="sp6"/>
    <w:basedOn w:val="ab"/>
    <w:rsid w:val="00FA45E7"/>
  </w:style>
  <w:style w:type="character" w:customStyle="1" w:styleId="Web0">
    <w:name w:val="Обычный (Web) Знак Знак"/>
    <w:basedOn w:val="ab"/>
    <w:rsid w:val="00FA45E7"/>
    <w:rPr>
      <w:color w:val="333333"/>
      <w:sz w:val="24"/>
      <w:szCs w:val="24"/>
      <w:lang w:val="ru-RU" w:eastAsia="ru-RU" w:bidi="ar-SA"/>
    </w:rPr>
  </w:style>
  <w:style w:type="character" w:customStyle="1" w:styleId="txt2">
    <w:name w:val="txt2"/>
    <w:basedOn w:val="ab"/>
    <w:rsid w:val="00FA45E7"/>
  </w:style>
  <w:style w:type="character" w:customStyle="1" w:styleId="greybody1">
    <w:name w:val="greybody1"/>
    <w:basedOn w:val="ab"/>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a"/>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b"/>
    <w:rsid w:val="00FA45E7"/>
    <w:rPr>
      <w:rFonts w:ascii="Georgia" w:hAnsi="Georgia" w:hint="default"/>
      <w:sz w:val="22"/>
      <w:szCs w:val="22"/>
    </w:rPr>
  </w:style>
  <w:style w:type="character" w:customStyle="1" w:styleId="pagetitle1">
    <w:name w:val="pagetitle1"/>
    <w:basedOn w:val="ab"/>
    <w:rsid w:val="00FA45E7"/>
    <w:rPr>
      <w:rFonts w:ascii="Verdana" w:hAnsi="Verdana" w:hint="default"/>
      <w:b/>
      <w:bCs/>
      <w:color w:val="000080"/>
      <w:sz w:val="24"/>
      <w:szCs w:val="24"/>
    </w:rPr>
  </w:style>
  <w:style w:type="character" w:customStyle="1" w:styleId="style31">
    <w:name w:val="style31"/>
    <w:basedOn w:val="ab"/>
    <w:rsid w:val="00FA45E7"/>
    <w:rPr>
      <w:color w:val="000000"/>
    </w:rPr>
  </w:style>
  <w:style w:type="paragraph" w:customStyle="1" w:styleId="plattekst">
    <w:name w:val="plattekst"/>
    <w:basedOn w:val="aa"/>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b"/>
    <w:rsid w:val="00FA45E7"/>
    <w:rPr>
      <w:rFonts w:ascii="Verdana" w:hAnsi="Verdana" w:hint="default"/>
      <w:color w:val="000000"/>
      <w:sz w:val="24"/>
      <w:szCs w:val="24"/>
    </w:rPr>
  </w:style>
  <w:style w:type="paragraph" w:customStyle="1" w:styleId="ety">
    <w:name w:val="ety"/>
    <w:basedOn w:val="aa"/>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a"/>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b"/>
    <w:rsid w:val="00FA45E7"/>
    <w:rPr>
      <w:color w:val="FF9900"/>
    </w:rPr>
  </w:style>
  <w:style w:type="paragraph" w:customStyle="1" w:styleId="14f3">
    <w:name w:val="Обычный + 14 пт"/>
    <w:aliases w:val="полужирный,По ширине,Первая строка:  0,63 см,Справа:"/>
    <w:basedOn w:val="aa"/>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b"/>
    <w:rsid w:val="00FA45E7"/>
    <w:rPr>
      <w:rFonts w:ascii="Tahoma" w:hAnsi="Tahoma" w:cs="Tahoma" w:hint="default"/>
      <w:b/>
      <w:bCs/>
      <w:color w:val="003366"/>
      <w:sz w:val="24"/>
      <w:szCs w:val="24"/>
    </w:rPr>
  </w:style>
  <w:style w:type="character" w:customStyle="1" w:styleId="a50">
    <w:name w:val="a5"/>
    <w:basedOn w:val="ab"/>
    <w:rsid w:val="00FA45E7"/>
  </w:style>
  <w:style w:type="paragraph" w:customStyle="1" w:styleId="cap1">
    <w:name w:val="cap1"/>
    <w:basedOn w:val="aa"/>
    <w:rsid w:val="002953C8"/>
    <w:pPr>
      <w:suppressAutoHyphens w:val="0"/>
    </w:pPr>
    <w:rPr>
      <w:rFonts w:ascii="Arial" w:eastAsia="Times New Roman" w:hAnsi="Arial" w:cs="Arial"/>
      <w:color w:val="797979"/>
      <w:lang w:eastAsia="ru-RU"/>
    </w:rPr>
  </w:style>
  <w:style w:type="paragraph" w:customStyle="1" w:styleId="cap2">
    <w:name w:val="cap2"/>
    <w:basedOn w:val="aa"/>
    <w:rsid w:val="002953C8"/>
    <w:pPr>
      <w:suppressAutoHyphens w:val="0"/>
    </w:pPr>
    <w:rPr>
      <w:rFonts w:ascii="Arial" w:eastAsia="Times New Roman" w:hAnsi="Arial" w:cs="Arial"/>
      <w:color w:val="797979"/>
      <w:lang w:eastAsia="ru-RU"/>
    </w:rPr>
  </w:style>
  <w:style w:type="paragraph" w:customStyle="1" w:styleId="menu">
    <w:name w:val="menu"/>
    <w:basedOn w:val="aa"/>
    <w:rsid w:val="002953C8"/>
    <w:pPr>
      <w:suppressAutoHyphens w:val="0"/>
    </w:pPr>
    <w:rPr>
      <w:rFonts w:ascii="Arial" w:eastAsia="Times New Roman" w:hAnsi="Arial" w:cs="Arial"/>
      <w:color w:val="000099"/>
      <w:lang w:eastAsia="ru-RU"/>
    </w:rPr>
  </w:style>
  <w:style w:type="paragraph" w:customStyle="1" w:styleId="centerhead">
    <w:name w:val="centerhead"/>
    <w:basedOn w:val="aa"/>
    <w:rsid w:val="002953C8"/>
    <w:pPr>
      <w:suppressAutoHyphens w:val="0"/>
    </w:pPr>
    <w:rPr>
      <w:rFonts w:ascii="Arial" w:eastAsia="Times New Roman" w:hAnsi="Arial" w:cs="Arial"/>
      <w:b/>
      <w:bCs/>
      <w:color w:val="7F838B"/>
      <w:lang w:eastAsia="ru-RU"/>
    </w:rPr>
  </w:style>
  <w:style w:type="paragraph" w:customStyle="1" w:styleId="bordercolor">
    <w:name w:val="bordercolor"/>
    <w:basedOn w:val="aa"/>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a"/>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a"/>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a"/>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a"/>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a"/>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a"/>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a"/>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a"/>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a"/>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a"/>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a"/>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a"/>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a"/>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b"/>
    <w:rsid w:val="002953C8"/>
    <w:rPr>
      <w:b/>
      <w:bCs/>
      <w:color w:val="0000FF"/>
    </w:rPr>
  </w:style>
  <w:style w:type="character" w:customStyle="1" w:styleId="rvts2">
    <w:name w:val="rvts2"/>
    <w:basedOn w:val="ab"/>
    <w:rsid w:val="002953C8"/>
    <w:rPr>
      <w:b/>
      <w:bCs/>
      <w:color w:val="000080"/>
    </w:rPr>
  </w:style>
  <w:style w:type="character" w:customStyle="1" w:styleId="rvts3">
    <w:name w:val="rvts3"/>
    <w:basedOn w:val="ab"/>
    <w:rsid w:val="002953C8"/>
    <w:rPr>
      <w:i/>
      <w:iCs/>
      <w:color w:val="800000"/>
    </w:rPr>
  </w:style>
  <w:style w:type="character" w:customStyle="1" w:styleId="rvts4">
    <w:name w:val="rvts4"/>
    <w:basedOn w:val="ab"/>
    <w:rsid w:val="002953C8"/>
    <w:rPr>
      <w:color w:val="008000"/>
      <w:u w:val="single"/>
    </w:rPr>
  </w:style>
  <w:style w:type="character" w:customStyle="1" w:styleId="rvts5">
    <w:name w:val="rvts5"/>
    <w:basedOn w:val="ab"/>
    <w:rsid w:val="002953C8"/>
    <w:rPr>
      <w:color w:val="008000"/>
      <w:u w:val="single"/>
    </w:rPr>
  </w:style>
  <w:style w:type="character" w:customStyle="1" w:styleId="highlight1">
    <w:name w:val="highlight1"/>
    <w:basedOn w:val="ab"/>
    <w:rsid w:val="002953C8"/>
    <w:rPr>
      <w:b/>
      <w:bCs/>
    </w:rPr>
  </w:style>
  <w:style w:type="character" w:customStyle="1" w:styleId="norm121">
    <w:name w:val="norm121"/>
    <w:basedOn w:val="ab"/>
    <w:rsid w:val="002953C8"/>
    <w:rPr>
      <w:rFonts w:ascii="Verdana" w:hAnsi="Verdana"/>
      <w:color w:val="000000"/>
      <w:sz w:val="18"/>
      <w:szCs w:val="18"/>
    </w:rPr>
  </w:style>
  <w:style w:type="paragraph" w:customStyle="1" w:styleId="7f0">
    <w:name w:val="Текст выноски7"/>
    <w:basedOn w:val="aa"/>
    <w:rsid w:val="002953C8"/>
    <w:pPr>
      <w:suppressAutoHyphens w:val="0"/>
    </w:pPr>
    <w:rPr>
      <w:rFonts w:ascii="Tahoma" w:eastAsia="Times New Roman" w:hAnsi="Tahoma" w:cs="Tahoma"/>
      <w:sz w:val="16"/>
      <w:szCs w:val="16"/>
      <w:lang w:eastAsia="en-US"/>
    </w:rPr>
  </w:style>
  <w:style w:type="paragraph" w:styleId="affffffffffffffffffffffffe">
    <w:name w:val="toa heading"/>
    <w:basedOn w:val="aa"/>
    <w:next w:val="aa"/>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a"/>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a"/>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a"/>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a"/>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a"/>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
    <w:name w:val="Разделитель"/>
    <w:basedOn w:val="aa"/>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d">
    <w:name w:val="Верхний колонтитул2"/>
    <w:basedOn w:val="14f4"/>
    <w:rsid w:val="00CF0DE8"/>
    <w:pPr>
      <w:tabs>
        <w:tab w:val="center" w:pos="4153"/>
        <w:tab w:val="right" w:pos="8306"/>
      </w:tabs>
    </w:pPr>
  </w:style>
  <w:style w:type="character" w:customStyle="1" w:styleId="2fffffe">
    <w:name w:val="Номер страницы2"/>
    <w:basedOn w:val="ab"/>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b"/>
    <w:rsid w:val="00CF0DE8"/>
    <w:rPr>
      <w:rFonts w:ascii="Courier New" w:eastAsia="Times New Roman" w:hAnsi="Courier New"/>
      <w:sz w:val="20"/>
    </w:rPr>
  </w:style>
  <w:style w:type="paragraph" w:customStyle="1" w:styleId="headword">
    <w:name w:val="headword"/>
    <w:basedOn w:val="aa"/>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a"/>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b"/>
    <w:rsid w:val="001A5206"/>
  </w:style>
  <w:style w:type="character" w:customStyle="1" w:styleId="sender">
    <w:name w:val="sender"/>
    <w:basedOn w:val="ab"/>
    <w:rsid w:val="001A5206"/>
  </w:style>
  <w:style w:type="character" w:customStyle="1" w:styleId="4ff5">
    <w:name w:val="Дата4"/>
    <w:basedOn w:val="ab"/>
    <w:rsid w:val="001A5206"/>
  </w:style>
  <w:style w:type="character" w:customStyle="1" w:styleId="cald-example1">
    <w:name w:val="cald-example1"/>
    <w:basedOn w:val="ab"/>
    <w:rsid w:val="001A5206"/>
    <w:rPr>
      <w:rFonts w:ascii="Verdana" w:hAnsi="Verdana" w:cs="Verdana"/>
      <w:i/>
      <w:iCs/>
      <w:color w:val="auto"/>
      <w:sz w:val="24"/>
      <w:szCs w:val="24"/>
    </w:rPr>
  </w:style>
  <w:style w:type="character" w:customStyle="1" w:styleId="6f3">
    <w:name w:val="Гиперссылка6"/>
    <w:basedOn w:val="ab"/>
    <w:rsid w:val="001A5206"/>
    <w:rPr>
      <w:color w:val="auto"/>
      <w:u w:val="none"/>
      <w:effect w:val="none"/>
    </w:rPr>
  </w:style>
  <w:style w:type="character" w:customStyle="1" w:styleId="brokenlink">
    <w:name w:val="brokenlink"/>
    <w:basedOn w:val="ab"/>
    <w:rsid w:val="001A5206"/>
  </w:style>
  <w:style w:type="character" w:customStyle="1" w:styleId="fieldvalue1">
    <w:name w:val="fieldvalue1"/>
    <w:basedOn w:val="ab"/>
    <w:rsid w:val="001A5206"/>
    <w:rPr>
      <w:rFonts w:ascii="Arial" w:hAnsi="Arial" w:cs="Arial"/>
      <w:color w:val="000000"/>
      <w:sz w:val="22"/>
      <w:szCs w:val="22"/>
    </w:rPr>
  </w:style>
  <w:style w:type="paragraph" w:customStyle="1" w:styleId="afffffffffffffffffffffffff0">
    <w:name w:val="Укр"/>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0"/>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1">
    <w:name w:val="Назва рисунка"/>
    <w:basedOn w:val="affffffffffffffffffff0"/>
    <w:autoRedefine/>
    <w:rsid w:val="006241B6"/>
    <w:pPr>
      <w:ind w:firstLine="0"/>
      <w:jc w:val="right"/>
    </w:pPr>
    <w:rPr>
      <w:i/>
      <w:iCs/>
      <w:spacing w:val="0"/>
      <w:szCs w:val="28"/>
    </w:rPr>
  </w:style>
  <w:style w:type="paragraph" w:customStyle="1" w:styleId="8f2">
    <w:name w:val="Текст выноски8"/>
    <w:basedOn w:val="aa"/>
    <w:rsid w:val="006241B6"/>
    <w:pPr>
      <w:suppressAutoHyphens w:val="0"/>
    </w:pPr>
    <w:rPr>
      <w:rFonts w:ascii="Tahoma" w:eastAsia="Times New Roman" w:hAnsi="Tahoma" w:cs="Tahoma"/>
      <w:sz w:val="16"/>
      <w:szCs w:val="16"/>
      <w:lang w:eastAsia="ru-RU"/>
    </w:rPr>
  </w:style>
  <w:style w:type="paragraph" w:customStyle="1" w:styleId="NormalRus">
    <w:name w:val="Normal_Rus"/>
    <w:basedOn w:val="aa"/>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a"/>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0"/>
    <w:next w:val="aff0"/>
    <w:rsid w:val="006241B6"/>
    <w:pPr>
      <w:widowControl/>
    </w:pPr>
    <w:rPr>
      <w:rFonts w:ascii="Times New Roman" w:eastAsia="Times New Roman" w:hAnsi="Times New Roman" w:cs="Times New Roman"/>
      <w:b/>
      <w:bCs/>
    </w:rPr>
  </w:style>
  <w:style w:type="paragraph" w:customStyle="1" w:styleId="1ffffffff5">
    <w:name w:val="Çàãîëîâîê1"/>
    <w:basedOn w:val="aa"/>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b"/>
    <w:rsid w:val="00191C95"/>
    <w:rPr>
      <w:i/>
      <w:iCs/>
      <w:vanish w:val="0"/>
      <w:webHidden w:val="0"/>
      <w:specVanish w:val="0"/>
    </w:rPr>
  </w:style>
  <w:style w:type="character" w:customStyle="1" w:styleId="Heading3Char1CharChar">
    <w:name w:val="Heading 3 Char1 Char Char"/>
    <w:basedOn w:val="ab"/>
    <w:rsid w:val="00F30791"/>
    <w:rPr>
      <w:rFonts w:eastAsia="MS Mincho"/>
      <w:sz w:val="28"/>
      <w:szCs w:val="24"/>
      <w:lang w:val="uk-UA" w:eastAsia="ja-JP" w:bidi="ar-SA"/>
    </w:rPr>
  </w:style>
  <w:style w:type="paragraph" w:customStyle="1" w:styleId="afffffffffffffffffffffffff2">
    <w:name w:val="Базовый с отступом"/>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a"/>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3">
    <w:name w:val="литерату"/>
    <w:basedOn w:val="aa"/>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b"/>
    <w:rsid w:val="001A6E56"/>
    <w:rPr>
      <w:rFonts w:ascii="Arial" w:hAnsi="Arial" w:cs="Arial" w:hint="default"/>
      <w:b/>
      <w:bCs/>
      <w:color w:val="CC3300"/>
      <w:sz w:val="18"/>
      <w:szCs w:val="18"/>
    </w:rPr>
  </w:style>
  <w:style w:type="paragraph" w:customStyle="1" w:styleId="afffffffffffffffffffffffff4">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a"/>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b"/>
    <w:rsid w:val="00A212AC"/>
    <w:rPr>
      <w:rFonts w:ascii="Verdana" w:hAnsi="Verdana" w:cs="Verdana"/>
      <w:sz w:val="18"/>
      <w:szCs w:val="18"/>
    </w:rPr>
  </w:style>
  <w:style w:type="character" w:customStyle="1" w:styleId="citecrochet1">
    <w:name w:val="cite_crochet1"/>
    <w:basedOn w:val="ab"/>
    <w:rsid w:val="00A212AC"/>
    <w:rPr>
      <w:vanish/>
    </w:rPr>
  </w:style>
  <w:style w:type="paragraph" w:customStyle="1" w:styleId="r">
    <w:name w:val="r"/>
    <w:basedOn w:val="aa"/>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b"/>
    <w:rsid w:val="00A212AC"/>
  </w:style>
  <w:style w:type="paragraph" w:customStyle="1" w:styleId="14pt14pt">
    <w:name w:val="Обычный + 14 ptОбычный + 14 pt"/>
    <w:basedOn w:val="affffffff2"/>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a"/>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5">
    <w:name w:val="Табличные данные"/>
    <w:basedOn w:val="aa"/>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b"/>
    <w:rsid w:val="00773B27"/>
    <w:rPr>
      <w:rFonts w:ascii="Arial" w:hAnsi="Arial"/>
      <w:color w:val="000000"/>
      <w:sz w:val="21"/>
    </w:rPr>
  </w:style>
  <w:style w:type="character" w:customStyle="1" w:styleId="1ffffffff7">
    <w:name w:val="Знак Знак1"/>
    <w:basedOn w:val="ab"/>
    <w:locked/>
    <w:rsid w:val="00EA68EC"/>
    <w:rPr>
      <w:rFonts w:ascii="Cambria" w:hAnsi="Cambria"/>
      <w:b/>
      <w:bCs/>
      <w:kern w:val="32"/>
      <w:sz w:val="32"/>
      <w:szCs w:val="32"/>
      <w:lang w:val="ru-RU" w:eastAsia="ru-RU" w:bidi="ar-SA"/>
    </w:rPr>
  </w:style>
  <w:style w:type="character" w:customStyle="1" w:styleId="afffffffffffffffffffffffff6">
    <w:name w:val="Знак Знак"/>
    <w:basedOn w:val="ab"/>
    <w:semiHidden/>
    <w:locked/>
    <w:rsid w:val="00EA68EC"/>
    <w:rPr>
      <w:rFonts w:eastAsia="SimSun"/>
      <w:sz w:val="16"/>
      <w:szCs w:val="16"/>
      <w:lang w:val="ru-RU" w:eastAsia="ru-RU" w:bidi="ar-SA"/>
    </w:rPr>
  </w:style>
  <w:style w:type="paragraph" w:customStyle="1" w:styleId="333">
    <w:name w:val="Основной текст 33"/>
    <w:basedOn w:val="aa"/>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b"/>
    <w:rsid w:val="00EF6AFF"/>
  </w:style>
  <w:style w:type="paragraph" w:customStyle="1" w:styleId="Page0">
    <w:name w:val="Page"/>
    <w:basedOn w:val="aa"/>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b"/>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b"/>
    <w:rsid w:val="00F249F9"/>
  </w:style>
  <w:style w:type="character" w:customStyle="1" w:styleId="ver101">
    <w:name w:val="ver101"/>
    <w:basedOn w:val="ab"/>
    <w:rsid w:val="00F249F9"/>
    <w:rPr>
      <w:rFonts w:ascii="Verdana" w:hAnsi="Verdana" w:hint="default"/>
      <w:strike w:val="0"/>
      <w:dstrike w:val="0"/>
      <w:sz w:val="15"/>
      <w:szCs w:val="15"/>
      <w:u w:val="none"/>
      <w:effect w:val="none"/>
    </w:rPr>
  </w:style>
  <w:style w:type="character" w:customStyle="1" w:styleId="inside-head">
    <w:name w:val="inside-head"/>
    <w:basedOn w:val="ab"/>
    <w:rsid w:val="00F249F9"/>
  </w:style>
  <w:style w:type="character" w:customStyle="1" w:styleId="c7">
    <w:name w:val="c7"/>
    <w:basedOn w:val="ab"/>
    <w:rsid w:val="00CD4E1F"/>
    <w:rPr>
      <w:sz w:val="20"/>
      <w:szCs w:val="20"/>
    </w:rPr>
  </w:style>
  <w:style w:type="character" w:customStyle="1" w:styleId="c10">
    <w:name w:val="c10"/>
    <w:basedOn w:val="ab"/>
    <w:rsid w:val="00CA107E"/>
    <w:rPr>
      <w:sz w:val="20"/>
      <w:szCs w:val="20"/>
    </w:rPr>
  </w:style>
  <w:style w:type="paragraph" w:customStyle="1" w:styleId="1011">
    <w:name w:val="Обычный + Первая строка:  1.01 см.Междустр.интервал:  одинарный"/>
    <w:basedOn w:val="aa"/>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a"/>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b"/>
    <w:rsid w:val="00443246"/>
    <w:rPr>
      <w:noProof w:val="0"/>
      <w:sz w:val="28"/>
      <w:szCs w:val="28"/>
      <w:lang w:val="uk-UA" w:eastAsia="ru-RU" w:bidi="ar-SA"/>
    </w:rPr>
  </w:style>
  <w:style w:type="paragraph" w:customStyle="1" w:styleId="afffffffffffffffffffffffff7">
    <w:name w:val="Инициалы"/>
    <w:basedOn w:val="aa"/>
    <w:next w:val="aa"/>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0"/>
    <w:next w:val="aff0"/>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a"/>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a"/>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b"/>
    <w:rsid w:val="00443246"/>
    <w:rPr>
      <w:noProof w:val="0"/>
      <w:sz w:val="24"/>
      <w:szCs w:val="24"/>
      <w:lang w:val="ru-RU" w:eastAsia="ru-RU" w:bidi="ar-SA"/>
    </w:rPr>
  </w:style>
  <w:style w:type="paragraph" w:customStyle="1" w:styleId="12a">
    <w:name w:val="Основной текст с отступом12"/>
    <w:basedOn w:val="aa"/>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0"/>
    <w:next w:val="aff0"/>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a"/>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8">
    <w:name w:val="Обычный (веб) Знак"/>
    <w:basedOn w:val="ab"/>
    <w:rsid w:val="009E1B56"/>
    <w:rPr>
      <w:sz w:val="24"/>
      <w:szCs w:val="24"/>
      <w:lang w:val="ru-RU" w:eastAsia="ru-RU"/>
    </w:rPr>
  </w:style>
  <w:style w:type="paragraph" w:customStyle="1" w:styleId="Center0">
    <w:name w:val="Center"/>
    <w:basedOn w:val="aa"/>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
    <w:name w:val="Нижний колонтитул2"/>
    <w:basedOn w:val="154"/>
    <w:rsid w:val="006F2EFD"/>
    <w:pPr>
      <w:tabs>
        <w:tab w:val="center" w:pos="4677"/>
        <w:tab w:val="right" w:pos="9355"/>
      </w:tabs>
    </w:pPr>
    <w:rPr>
      <w:snapToGrid/>
      <w:sz w:val="24"/>
    </w:rPr>
  </w:style>
  <w:style w:type="character" w:customStyle="1" w:styleId="text131">
    <w:name w:val="text131"/>
    <w:basedOn w:val="ab"/>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a"/>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b"/>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9">
    <w:name w:val="Знак Знак"/>
    <w:basedOn w:val="ab"/>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a">
    <w:name w:val="Тема примітки"/>
    <w:basedOn w:val="aff0"/>
    <w:next w:val="aff0"/>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a"/>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a"/>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a"/>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a"/>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b">
    <w:name w:val="реферат"/>
    <w:basedOn w:val="154"/>
    <w:rsid w:val="00A65D06"/>
    <w:pPr>
      <w:spacing w:line="228" w:lineRule="auto"/>
      <w:ind w:firstLine="397"/>
      <w:jc w:val="both"/>
    </w:pPr>
    <w:rPr>
      <w:snapToGrid/>
      <w:sz w:val="22"/>
      <w:lang w:val="uk-UA"/>
    </w:rPr>
  </w:style>
  <w:style w:type="paragraph" w:customStyle="1" w:styleId="afffffffffffffffffffffffffc">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a"/>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d">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a"/>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a"/>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Normal0">
    <w:name w:val="Normal"/>
    <w:rsid w:val="008F5C92"/>
    <w:rPr>
      <w:rFonts w:ascii="Dutch801 Rm BT" w:eastAsia="Times New Roman" w:hAnsi="Dutch801 Rm BT" w:cs="Times New Roman"/>
    </w:rPr>
  </w:style>
  <w:style w:type="character" w:customStyle="1" w:styleId="titlesub1">
    <w:name w:val="titlesub1"/>
    <w:basedOn w:val="ab"/>
    <w:rsid w:val="008F5C92"/>
    <w:rPr>
      <w:b/>
      <w:bCs/>
      <w:i/>
      <w:iCs/>
      <w:strike/>
      <w:sz w:val="28"/>
      <w:szCs w:val="28"/>
      <w:u w:val="none"/>
      <w:effect w:val="none"/>
    </w:rPr>
  </w:style>
  <w:style w:type="character" w:customStyle="1" w:styleId="textnews1">
    <w:name w:val="textnews1"/>
    <w:basedOn w:val="ab"/>
    <w:rsid w:val="008F5C92"/>
    <w:rPr>
      <w:b/>
      <w:bCs/>
      <w:i/>
      <w:iCs/>
      <w:smallCaps/>
      <w:strike/>
      <w:sz w:val="24"/>
      <w:szCs w:val="24"/>
      <w:u w:val="none"/>
      <w:effect w:val="none"/>
    </w:rPr>
  </w:style>
  <w:style w:type="paragraph" w:customStyle="1" w:styleId="BodyTextIndent">
    <w:name w:val="Body Text Indent"/>
    <w:basedOn w:val="aa"/>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a"/>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e">
    <w:name w:val="Печатная машинка"/>
    <w:rsid w:val="004D425B"/>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537519">
      <w:bodyDiv w:val="1"/>
      <w:marLeft w:val="0"/>
      <w:marRight w:val="0"/>
      <w:marTop w:val="0"/>
      <w:marBottom w:val="0"/>
      <w:divBdr>
        <w:top w:val="none" w:sz="0" w:space="0" w:color="auto"/>
        <w:left w:val="none" w:sz="0" w:space="0" w:color="auto"/>
        <w:bottom w:val="none" w:sz="0" w:space="0" w:color="auto"/>
        <w:right w:val="none" w:sz="0" w:space="0" w:color="auto"/>
      </w:divBdr>
    </w:div>
    <w:div w:id="505094094">
      <w:bodyDiv w:val="1"/>
      <w:marLeft w:val="0"/>
      <w:marRight w:val="0"/>
      <w:marTop w:val="0"/>
      <w:marBottom w:val="0"/>
      <w:divBdr>
        <w:top w:val="none" w:sz="0" w:space="0" w:color="auto"/>
        <w:left w:val="none" w:sz="0" w:space="0" w:color="auto"/>
        <w:bottom w:val="none" w:sz="0" w:space="0" w:color="auto"/>
        <w:right w:val="none" w:sz="0" w:space="0" w:color="auto"/>
      </w:divBdr>
    </w:div>
    <w:div w:id="56506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header" Target="header4.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ydisser.com/search.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1265</TotalTime>
  <Pages>39</Pages>
  <Words>10714</Words>
  <Characters>61073</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71644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409</cp:revision>
  <cp:lastPrinted>2009-02-06T08:36:00Z</cp:lastPrinted>
  <dcterms:created xsi:type="dcterms:W3CDTF">2015-03-22T11:10:00Z</dcterms:created>
  <dcterms:modified xsi:type="dcterms:W3CDTF">2015-03-31T17:45:00Z</dcterms:modified>
</cp:coreProperties>
</file>