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ADB1" w14:textId="1302E2A0" w:rsidR="00927C48" w:rsidRPr="00F16E8F" w:rsidRDefault="00F16E8F" w:rsidP="00F16E8F">
      <w:r>
        <w:t>Гаращенко Ярослав Миколайович, доцент кафедри інтегрованих технологій машинобудування ім. М.Ф. Семка Національного технічного університету «Харківський політехнічний інститут». Назва дисертації: «Основи технологічної підготовки процесів виготовлення складних виробів при матеріалізації 3D-моделей адитивними методами». Шифр та назва спеціальності – 05.02.08 «Технологія машинобудування». Докторська рада Д 64.050.12 Національного технічного університету «Харківський політехнічний інститут»</w:t>
      </w:r>
    </w:p>
    <w:sectPr w:rsidR="00927C48" w:rsidRPr="00F16E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19D0" w14:textId="77777777" w:rsidR="00C639AC" w:rsidRDefault="00C639AC">
      <w:pPr>
        <w:spacing w:after="0" w:line="240" w:lineRule="auto"/>
      </w:pPr>
      <w:r>
        <w:separator/>
      </w:r>
    </w:p>
  </w:endnote>
  <w:endnote w:type="continuationSeparator" w:id="0">
    <w:p w14:paraId="4DE6A69E" w14:textId="77777777" w:rsidR="00C639AC" w:rsidRDefault="00C6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45F1" w14:textId="77777777" w:rsidR="00C639AC" w:rsidRDefault="00C639AC">
      <w:pPr>
        <w:spacing w:after="0" w:line="240" w:lineRule="auto"/>
      </w:pPr>
      <w:r>
        <w:separator/>
      </w:r>
    </w:p>
  </w:footnote>
  <w:footnote w:type="continuationSeparator" w:id="0">
    <w:p w14:paraId="3C291349" w14:textId="77777777" w:rsidR="00C639AC" w:rsidRDefault="00C6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39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668B5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071F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145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9AC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E7E7B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50A5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1857</cp:revision>
  <dcterms:created xsi:type="dcterms:W3CDTF">2024-06-20T08:51:00Z</dcterms:created>
  <dcterms:modified xsi:type="dcterms:W3CDTF">2024-07-04T17:45:00Z</dcterms:modified>
  <cp:category/>
</cp:coreProperties>
</file>