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82850" w14:textId="77777777" w:rsidR="00C95B7F" w:rsidRPr="00C95B7F" w:rsidRDefault="00C95B7F" w:rsidP="00C95B7F">
      <w:pPr>
        <w:rPr>
          <w:rFonts w:ascii="Helvetica" w:hAnsi="Helvetica" w:cs="Helvetica"/>
          <w:b/>
          <w:bCs/>
          <w:color w:val="222222"/>
          <w:sz w:val="21"/>
          <w:szCs w:val="21"/>
        </w:rPr>
      </w:pPr>
      <w:r w:rsidRPr="00C95B7F">
        <w:rPr>
          <w:rFonts w:ascii="Helvetica" w:hAnsi="Helvetica" w:cs="Helvetica" w:hint="eastAsia"/>
          <w:b/>
          <w:bCs/>
          <w:color w:val="222222"/>
          <w:sz w:val="21"/>
          <w:szCs w:val="21"/>
        </w:rPr>
        <w:t>Назарова</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Елена</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Александровна</w:t>
      </w:r>
      <w:r w:rsidRPr="00C95B7F">
        <w:rPr>
          <w:rFonts w:ascii="Helvetica" w:hAnsi="Helvetica" w:cs="Helvetica"/>
          <w:b/>
          <w:bCs/>
          <w:color w:val="222222"/>
          <w:sz w:val="21"/>
          <w:szCs w:val="21"/>
        </w:rPr>
        <w:t>.</w:t>
      </w:r>
    </w:p>
    <w:p w14:paraId="097F6546" w14:textId="77777777" w:rsidR="00C95B7F" w:rsidRPr="00C95B7F" w:rsidRDefault="00C95B7F" w:rsidP="00C95B7F">
      <w:pPr>
        <w:rPr>
          <w:rFonts w:ascii="Helvetica" w:hAnsi="Helvetica" w:cs="Helvetica"/>
          <w:b/>
          <w:bCs/>
          <w:color w:val="222222"/>
          <w:sz w:val="21"/>
          <w:szCs w:val="21"/>
        </w:rPr>
      </w:pPr>
      <w:r w:rsidRPr="00C95B7F">
        <w:rPr>
          <w:rFonts w:ascii="Helvetica" w:hAnsi="Helvetica" w:cs="Helvetica" w:hint="eastAsia"/>
          <w:b/>
          <w:bCs/>
          <w:color w:val="222222"/>
          <w:sz w:val="21"/>
          <w:szCs w:val="21"/>
        </w:rPr>
        <w:t>Внешние</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мигранты</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в</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Москве</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и</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их</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влияние</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на</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современные</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социальные</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процессы</w:t>
      </w:r>
      <w:r w:rsidRPr="00C95B7F">
        <w:rPr>
          <w:rFonts w:ascii="Helvetica" w:hAnsi="Helvetica" w:cs="Helvetica"/>
          <w:b/>
          <w:bCs/>
          <w:color w:val="222222"/>
          <w:sz w:val="21"/>
          <w:szCs w:val="21"/>
        </w:rPr>
        <w:t xml:space="preserve"> : </w:t>
      </w:r>
      <w:r w:rsidRPr="00C95B7F">
        <w:rPr>
          <w:rFonts w:ascii="Helvetica" w:hAnsi="Helvetica" w:cs="Helvetica" w:hint="eastAsia"/>
          <w:b/>
          <w:bCs/>
          <w:color w:val="222222"/>
          <w:sz w:val="21"/>
          <w:szCs w:val="21"/>
        </w:rPr>
        <w:t>диссертация</w:t>
      </w:r>
      <w:r w:rsidRPr="00C95B7F">
        <w:rPr>
          <w:rFonts w:ascii="Helvetica" w:hAnsi="Helvetica" w:cs="Helvetica"/>
          <w:b/>
          <w:bCs/>
          <w:color w:val="222222"/>
          <w:sz w:val="21"/>
          <w:szCs w:val="21"/>
        </w:rPr>
        <w:t xml:space="preserve"> ... </w:t>
      </w:r>
      <w:r w:rsidRPr="00C95B7F">
        <w:rPr>
          <w:rFonts w:ascii="Helvetica" w:hAnsi="Helvetica" w:cs="Helvetica" w:hint="eastAsia"/>
          <w:b/>
          <w:bCs/>
          <w:color w:val="222222"/>
          <w:sz w:val="21"/>
          <w:szCs w:val="21"/>
        </w:rPr>
        <w:t>доктора</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социологических</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наук</w:t>
      </w:r>
      <w:r w:rsidRPr="00C95B7F">
        <w:rPr>
          <w:rFonts w:ascii="Helvetica" w:hAnsi="Helvetica" w:cs="Helvetica"/>
          <w:b/>
          <w:bCs/>
          <w:color w:val="222222"/>
          <w:sz w:val="21"/>
          <w:szCs w:val="21"/>
        </w:rPr>
        <w:t xml:space="preserve"> : 22.00.04 / </w:t>
      </w:r>
      <w:r w:rsidRPr="00C95B7F">
        <w:rPr>
          <w:rFonts w:ascii="Helvetica" w:hAnsi="Helvetica" w:cs="Helvetica" w:hint="eastAsia"/>
          <w:b/>
          <w:bCs/>
          <w:color w:val="222222"/>
          <w:sz w:val="21"/>
          <w:szCs w:val="21"/>
        </w:rPr>
        <w:t>Назарова</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Елена</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Александровна</w:t>
      </w:r>
      <w:r w:rsidRPr="00C95B7F">
        <w:rPr>
          <w:rFonts w:ascii="Helvetica" w:hAnsi="Helvetica" w:cs="Helvetica"/>
          <w:b/>
          <w:bCs/>
          <w:color w:val="222222"/>
          <w:sz w:val="21"/>
          <w:szCs w:val="21"/>
        </w:rPr>
        <w:t>; [</w:t>
      </w:r>
      <w:r w:rsidRPr="00C95B7F">
        <w:rPr>
          <w:rFonts w:ascii="Helvetica" w:hAnsi="Helvetica" w:cs="Helvetica" w:hint="eastAsia"/>
          <w:b/>
          <w:bCs/>
          <w:color w:val="222222"/>
          <w:sz w:val="21"/>
          <w:szCs w:val="21"/>
        </w:rPr>
        <w:t>Место</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защиты</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Рос</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акад</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гос</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службы</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при</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Президенте</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РФ</w:t>
      </w:r>
      <w:r w:rsidRPr="00C95B7F">
        <w:rPr>
          <w:rFonts w:ascii="Helvetica" w:hAnsi="Helvetica" w:cs="Helvetica"/>
          <w:b/>
          <w:bCs/>
          <w:color w:val="222222"/>
          <w:sz w:val="21"/>
          <w:szCs w:val="21"/>
        </w:rPr>
        <w:t xml:space="preserve">]. - </w:t>
      </w:r>
      <w:r w:rsidRPr="00C95B7F">
        <w:rPr>
          <w:rFonts w:ascii="Helvetica" w:hAnsi="Helvetica" w:cs="Helvetica" w:hint="eastAsia"/>
          <w:b/>
          <w:bCs/>
          <w:color w:val="222222"/>
          <w:sz w:val="21"/>
          <w:szCs w:val="21"/>
        </w:rPr>
        <w:t>Москва</w:t>
      </w:r>
      <w:r w:rsidRPr="00C95B7F">
        <w:rPr>
          <w:rFonts w:ascii="Helvetica" w:hAnsi="Helvetica" w:cs="Helvetica"/>
          <w:b/>
          <w:bCs/>
          <w:color w:val="222222"/>
          <w:sz w:val="21"/>
          <w:szCs w:val="21"/>
        </w:rPr>
        <w:t xml:space="preserve">, 2010. - 333 </w:t>
      </w:r>
      <w:r w:rsidRPr="00C95B7F">
        <w:rPr>
          <w:rFonts w:ascii="Helvetica" w:hAnsi="Helvetica" w:cs="Helvetica" w:hint="eastAsia"/>
          <w:b/>
          <w:bCs/>
          <w:color w:val="222222"/>
          <w:sz w:val="21"/>
          <w:szCs w:val="21"/>
        </w:rPr>
        <w:t>с</w:t>
      </w:r>
      <w:r w:rsidRPr="00C95B7F">
        <w:rPr>
          <w:rFonts w:ascii="Helvetica" w:hAnsi="Helvetica" w:cs="Helvetica"/>
          <w:b/>
          <w:bCs/>
          <w:color w:val="222222"/>
          <w:sz w:val="21"/>
          <w:szCs w:val="21"/>
        </w:rPr>
        <w:t xml:space="preserve">. : </w:t>
      </w:r>
      <w:r w:rsidRPr="00C95B7F">
        <w:rPr>
          <w:rFonts w:ascii="Helvetica" w:hAnsi="Helvetica" w:cs="Helvetica" w:hint="eastAsia"/>
          <w:b/>
          <w:bCs/>
          <w:color w:val="222222"/>
          <w:sz w:val="21"/>
          <w:szCs w:val="21"/>
        </w:rPr>
        <w:t>ил</w:t>
      </w:r>
      <w:r w:rsidRPr="00C95B7F">
        <w:rPr>
          <w:rFonts w:ascii="Helvetica" w:hAnsi="Helvetica" w:cs="Helvetica"/>
          <w:b/>
          <w:bCs/>
          <w:color w:val="222222"/>
          <w:sz w:val="21"/>
          <w:szCs w:val="21"/>
        </w:rPr>
        <w:t>.</w:t>
      </w:r>
    </w:p>
    <w:p w14:paraId="775CEA98" w14:textId="77777777" w:rsidR="00C95B7F" w:rsidRPr="00C95B7F" w:rsidRDefault="00C95B7F" w:rsidP="00C95B7F">
      <w:pPr>
        <w:rPr>
          <w:rFonts w:ascii="Helvetica" w:hAnsi="Helvetica" w:cs="Helvetica"/>
          <w:b/>
          <w:bCs/>
          <w:color w:val="222222"/>
          <w:sz w:val="21"/>
          <w:szCs w:val="21"/>
        </w:rPr>
      </w:pPr>
      <w:r w:rsidRPr="00C95B7F">
        <w:rPr>
          <w:rFonts w:ascii="Helvetica" w:hAnsi="Helvetica" w:cs="Helvetica" w:hint="eastAsia"/>
          <w:b/>
          <w:bCs/>
          <w:color w:val="222222"/>
          <w:sz w:val="21"/>
          <w:szCs w:val="21"/>
        </w:rPr>
        <w:t>больше</w:t>
      </w:r>
    </w:p>
    <w:p w14:paraId="42A0C3F4" w14:textId="77777777" w:rsidR="00C95B7F" w:rsidRPr="00C95B7F" w:rsidRDefault="00C95B7F" w:rsidP="00C95B7F">
      <w:pPr>
        <w:rPr>
          <w:rFonts w:ascii="Helvetica" w:hAnsi="Helvetica" w:cs="Helvetica"/>
          <w:b/>
          <w:bCs/>
          <w:color w:val="222222"/>
          <w:sz w:val="21"/>
          <w:szCs w:val="21"/>
        </w:rPr>
      </w:pPr>
      <w:r w:rsidRPr="00C95B7F">
        <w:rPr>
          <w:rFonts w:ascii="Helvetica" w:hAnsi="Helvetica" w:cs="Helvetica" w:hint="eastAsia"/>
          <w:b/>
          <w:bCs/>
          <w:color w:val="222222"/>
          <w:sz w:val="21"/>
          <w:szCs w:val="21"/>
        </w:rPr>
        <w:t>Цитаты</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из</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текста</w:t>
      </w:r>
      <w:r w:rsidRPr="00C95B7F">
        <w:rPr>
          <w:rFonts w:ascii="Helvetica" w:hAnsi="Helvetica" w:cs="Helvetica"/>
          <w:b/>
          <w:bCs/>
          <w:color w:val="222222"/>
          <w:sz w:val="21"/>
          <w:szCs w:val="21"/>
        </w:rPr>
        <w:t>:</w:t>
      </w:r>
    </w:p>
    <w:p w14:paraId="2C8A2F80" w14:textId="77777777" w:rsidR="00C95B7F" w:rsidRPr="00C95B7F" w:rsidRDefault="00C95B7F" w:rsidP="00C95B7F">
      <w:pPr>
        <w:rPr>
          <w:rFonts w:ascii="Helvetica" w:hAnsi="Helvetica" w:cs="Helvetica"/>
          <w:b/>
          <w:bCs/>
          <w:color w:val="222222"/>
          <w:sz w:val="21"/>
          <w:szCs w:val="21"/>
        </w:rPr>
      </w:pPr>
      <w:r w:rsidRPr="00C95B7F">
        <w:rPr>
          <w:rFonts w:ascii="Helvetica" w:hAnsi="Helvetica" w:cs="Helvetica" w:hint="eastAsia"/>
          <w:b/>
          <w:bCs/>
          <w:color w:val="222222"/>
          <w:sz w:val="21"/>
          <w:szCs w:val="21"/>
        </w:rPr>
        <w:t>стр</w:t>
      </w:r>
      <w:r w:rsidRPr="00C95B7F">
        <w:rPr>
          <w:rFonts w:ascii="Helvetica" w:hAnsi="Helvetica" w:cs="Helvetica"/>
          <w:b/>
          <w:bCs/>
          <w:color w:val="222222"/>
          <w:sz w:val="21"/>
          <w:szCs w:val="21"/>
        </w:rPr>
        <w:t>. 1</w:t>
      </w:r>
    </w:p>
    <w:p w14:paraId="4C4CFC65" w14:textId="77777777" w:rsidR="00C95B7F" w:rsidRPr="00C95B7F" w:rsidRDefault="00C95B7F" w:rsidP="00C95B7F">
      <w:pPr>
        <w:rPr>
          <w:rFonts w:ascii="Helvetica" w:hAnsi="Helvetica" w:cs="Helvetica"/>
          <w:b/>
          <w:bCs/>
          <w:color w:val="222222"/>
          <w:sz w:val="21"/>
          <w:szCs w:val="21"/>
        </w:rPr>
      </w:pPr>
      <w:r w:rsidRPr="00C95B7F">
        <w:rPr>
          <w:rFonts w:ascii="Helvetica" w:hAnsi="Helvetica" w:cs="Helvetica" w:hint="eastAsia"/>
          <w:b/>
          <w:bCs/>
          <w:color w:val="222222"/>
          <w:sz w:val="21"/>
          <w:szCs w:val="21"/>
        </w:rPr>
        <w:t>Президенте</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Российской</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Федерации</w:t>
      </w:r>
      <w:r w:rsidRPr="00C95B7F">
        <w:rPr>
          <w:rFonts w:ascii="Helvetica" w:hAnsi="Helvetica" w:cs="Helvetica" w:hint="eastAsia"/>
          <w:b/>
          <w:bCs/>
          <w:color w:val="222222"/>
          <w:sz w:val="21"/>
          <w:szCs w:val="21"/>
        </w:rPr>
        <w:t>»</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Кафедра</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социологии</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На</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правах</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рукописи</w:t>
      </w:r>
      <w:r w:rsidRPr="00C95B7F">
        <w:rPr>
          <w:rFonts w:ascii="Helvetica" w:hAnsi="Helvetica" w:cs="Helvetica"/>
          <w:b/>
          <w:bCs/>
          <w:color w:val="222222"/>
          <w:sz w:val="21"/>
          <w:szCs w:val="21"/>
        </w:rPr>
        <w:t xml:space="preserve"> 05201051656 </w:t>
      </w:r>
      <w:r w:rsidRPr="00C95B7F">
        <w:rPr>
          <w:rFonts w:ascii="Helvetica" w:hAnsi="Helvetica" w:cs="Helvetica" w:hint="eastAsia"/>
          <w:b/>
          <w:bCs/>
          <w:color w:val="222222"/>
          <w:sz w:val="21"/>
          <w:szCs w:val="21"/>
        </w:rPr>
        <w:t>НАЗАРОВА</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ЕЛЕНА</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АЛЕКСАНДРОВНА</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w:t>
      </w:r>
      <w:r w:rsidRPr="00C95B7F">
        <w:rPr>
          <w:rFonts w:ascii="Helvetica" w:hAnsi="Helvetica" w:cs="Helvetica" w:hint="eastAsia"/>
          <w:b/>
          <w:bCs/>
          <w:color w:val="222222"/>
          <w:sz w:val="21"/>
          <w:szCs w:val="21"/>
        </w:rPr>
        <w:t>Внешние</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мигранты</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в</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Москве</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и</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их</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влияние</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на</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современные</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социальные</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процессы</w:t>
      </w:r>
      <w:r w:rsidRPr="00C95B7F">
        <w:rPr>
          <w:rFonts w:ascii="Helvetica" w:hAnsi="Helvetica" w:cs="Helvetica" w:hint="eastAsia"/>
          <w:b/>
          <w:bCs/>
          <w:color w:val="222222"/>
          <w:sz w:val="21"/>
          <w:szCs w:val="21"/>
        </w:rPr>
        <w:t>»</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АВТОРЕФЕРАТ</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диссертации</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на</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соискание</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ученой</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степени</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доктора</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социологических</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наук</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Специальность</w:t>
      </w:r>
      <w:r w:rsidRPr="00C95B7F">
        <w:rPr>
          <w:rFonts w:ascii="Helvetica" w:hAnsi="Helvetica" w:cs="Helvetica"/>
          <w:b/>
          <w:bCs/>
          <w:color w:val="222222"/>
          <w:sz w:val="21"/>
          <w:szCs w:val="21"/>
        </w:rPr>
        <w:t xml:space="preserve"> 22.00.04 - </w:t>
      </w:r>
      <w:r w:rsidRPr="00C95B7F">
        <w:rPr>
          <w:rFonts w:ascii="Helvetica" w:hAnsi="Helvetica" w:cs="Helvetica" w:hint="eastAsia"/>
          <w:b/>
          <w:bCs/>
          <w:color w:val="222222"/>
          <w:sz w:val="21"/>
          <w:szCs w:val="21"/>
        </w:rPr>
        <w:t>Социальная</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структура</w:t>
      </w:r>
      <w:r w:rsidRPr="00C95B7F">
        <w:rPr>
          <w:rFonts w:ascii="Helvetica" w:hAnsi="Helvetica" w:cs="Helvetica"/>
          <w:b/>
          <w:bCs/>
          <w:color w:val="222222"/>
          <w:sz w:val="21"/>
          <w:szCs w:val="21"/>
        </w:rPr>
        <w:t>,</w:t>
      </w:r>
    </w:p>
    <w:p w14:paraId="407B7FB0" w14:textId="77777777" w:rsidR="00C95B7F" w:rsidRPr="00C95B7F" w:rsidRDefault="00C95B7F" w:rsidP="00C95B7F">
      <w:pPr>
        <w:rPr>
          <w:rFonts w:ascii="Helvetica" w:hAnsi="Helvetica" w:cs="Helvetica"/>
          <w:b/>
          <w:bCs/>
          <w:color w:val="222222"/>
          <w:sz w:val="21"/>
          <w:szCs w:val="21"/>
        </w:rPr>
      </w:pPr>
      <w:r w:rsidRPr="00C95B7F">
        <w:rPr>
          <w:rFonts w:ascii="Helvetica" w:hAnsi="Helvetica" w:cs="Helvetica" w:hint="eastAsia"/>
          <w:b/>
          <w:bCs/>
          <w:color w:val="222222"/>
          <w:sz w:val="21"/>
          <w:szCs w:val="21"/>
        </w:rPr>
        <w:t>стр</w:t>
      </w:r>
      <w:r w:rsidRPr="00C95B7F">
        <w:rPr>
          <w:rFonts w:ascii="Helvetica" w:hAnsi="Helvetica" w:cs="Helvetica"/>
          <w:b/>
          <w:bCs/>
          <w:color w:val="222222"/>
          <w:sz w:val="21"/>
          <w:szCs w:val="21"/>
        </w:rPr>
        <w:t>. 2</w:t>
      </w:r>
    </w:p>
    <w:p w14:paraId="5CDE6A56" w14:textId="77777777" w:rsidR="00C95B7F" w:rsidRPr="00C95B7F" w:rsidRDefault="00C95B7F" w:rsidP="00C95B7F">
      <w:pPr>
        <w:rPr>
          <w:rFonts w:ascii="Helvetica" w:hAnsi="Helvetica" w:cs="Helvetica"/>
          <w:b/>
          <w:bCs/>
          <w:color w:val="222222"/>
          <w:sz w:val="21"/>
          <w:szCs w:val="21"/>
        </w:rPr>
      </w:pPr>
      <w:r w:rsidRPr="00C95B7F">
        <w:rPr>
          <w:rFonts w:ascii="Helvetica" w:hAnsi="Helvetica" w:cs="Helvetica" w:hint="eastAsia"/>
          <w:b/>
          <w:bCs/>
          <w:color w:val="222222"/>
          <w:sz w:val="21"/>
          <w:szCs w:val="21"/>
        </w:rPr>
        <w:t>АДАПТАЦИЯ</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МИГРАНТОВ</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ФОРМЫ</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И</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МОДЕЛИ</w:t>
      </w:r>
      <w:r w:rsidRPr="00C95B7F">
        <w:rPr>
          <w:rFonts w:ascii="Helvetica" w:hAnsi="Helvetica" w:cs="Helvetica"/>
          <w:b/>
          <w:bCs/>
          <w:color w:val="222222"/>
          <w:sz w:val="21"/>
          <w:szCs w:val="21"/>
        </w:rPr>
        <w:t xml:space="preserve"> 167 2.4. </w:t>
      </w:r>
      <w:r w:rsidRPr="00C95B7F">
        <w:rPr>
          <w:rFonts w:ascii="Helvetica" w:hAnsi="Helvetica" w:cs="Helvetica" w:hint="eastAsia"/>
          <w:b/>
          <w:bCs/>
          <w:color w:val="222222"/>
          <w:sz w:val="21"/>
          <w:szCs w:val="21"/>
        </w:rPr>
        <w:t>СОЦИАЛЬНЫЕ</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РЕСУРСЫ</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МИГРАЦИОННЫХ</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ПРОЦЕССОВ</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И</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СОЦИАЛЬНОЙ</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АДАПТАЦИИ</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МИГРАНТОВ</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В</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МОСКВЕ</w:t>
      </w:r>
      <w:r w:rsidRPr="00C95B7F">
        <w:rPr>
          <w:rFonts w:ascii="Helvetica" w:hAnsi="Helvetica" w:cs="Helvetica"/>
          <w:b/>
          <w:bCs/>
          <w:color w:val="222222"/>
          <w:sz w:val="21"/>
          <w:szCs w:val="21"/>
        </w:rPr>
        <w:t xml:space="preserve"> 195 </w:t>
      </w:r>
      <w:r w:rsidRPr="00C95B7F">
        <w:rPr>
          <w:rFonts w:ascii="Helvetica" w:hAnsi="Helvetica" w:cs="Helvetica" w:hint="eastAsia"/>
          <w:b/>
          <w:bCs/>
          <w:color w:val="222222"/>
          <w:sz w:val="21"/>
          <w:szCs w:val="21"/>
        </w:rPr>
        <w:t>ГЛАВАШ</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ОПТИМИЗАЦИЯ</w:t>
      </w:r>
    </w:p>
    <w:p w14:paraId="5BA2588E" w14:textId="77777777" w:rsidR="00C95B7F" w:rsidRPr="00C95B7F" w:rsidRDefault="00C95B7F" w:rsidP="00C95B7F">
      <w:pPr>
        <w:rPr>
          <w:rFonts w:ascii="Helvetica" w:hAnsi="Helvetica" w:cs="Helvetica"/>
          <w:b/>
          <w:bCs/>
          <w:color w:val="222222"/>
          <w:sz w:val="21"/>
          <w:szCs w:val="21"/>
        </w:rPr>
      </w:pPr>
      <w:r w:rsidRPr="00C95B7F">
        <w:rPr>
          <w:rFonts w:ascii="Helvetica" w:hAnsi="Helvetica" w:cs="Helvetica" w:hint="eastAsia"/>
          <w:b/>
          <w:bCs/>
          <w:color w:val="222222"/>
          <w:sz w:val="21"/>
          <w:szCs w:val="21"/>
        </w:rPr>
        <w:t>стр</w:t>
      </w:r>
      <w:r w:rsidRPr="00C95B7F">
        <w:rPr>
          <w:rFonts w:ascii="Helvetica" w:hAnsi="Helvetica" w:cs="Helvetica"/>
          <w:b/>
          <w:bCs/>
          <w:color w:val="222222"/>
          <w:sz w:val="21"/>
          <w:szCs w:val="21"/>
        </w:rPr>
        <w:t>. 43</w:t>
      </w:r>
    </w:p>
    <w:p w14:paraId="7E2C2E54" w14:textId="77777777" w:rsidR="00C95B7F" w:rsidRPr="00C95B7F" w:rsidRDefault="00C95B7F" w:rsidP="00C95B7F">
      <w:pPr>
        <w:rPr>
          <w:rFonts w:ascii="Helvetica" w:hAnsi="Helvetica" w:cs="Helvetica"/>
          <w:b/>
          <w:bCs/>
          <w:color w:val="222222"/>
          <w:sz w:val="21"/>
          <w:szCs w:val="21"/>
        </w:rPr>
      </w:pPr>
      <w:r w:rsidRPr="00C95B7F">
        <w:rPr>
          <w:rFonts w:ascii="Helvetica" w:hAnsi="Helvetica" w:cs="Helvetica" w:hint="eastAsia"/>
          <w:b/>
          <w:bCs/>
          <w:color w:val="222222"/>
          <w:sz w:val="21"/>
          <w:szCs w:val="21"/>
        </w:rPr>
        <w:t>сущность</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социальных</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явлений</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закономерности</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развития</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общества</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и</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отдельных</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социальных</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групп</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социальные</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процессы</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как</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таковые</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Назаров</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Л</w:t>
      </w:r>
      <w:r w:rsidRPr="00C95B7F">
        <w:rPr>
          <w:rFonts w:ascii="Helvetica" w:hAnsi="Helvetica" w:cs="Helvetica"/>
          <w:b/>
          <w:bCs/>
          <w:color w:val="222222"/>
          <w:sz w:val="21"/>
          <w:szCs w:val="21"/>
        </w:rPr>
        <w:t>.</w:t>
      </w:r>
      <w:r w:rsidRPr="00C95B7F">
        <w:rPr>
          <w:rFonts w:ascii="Helvetica" w:hAnsi="Helvetica" w:cs="Helvetica" w:hint="eastAsia"/>
          <w:b/>
          <w:bCs/>
          <w:color w:val="222222"/>
          <w:sz w:val="21"/>
          <w:szCs w:val="21"/>
        </w:rPr>
        <w:t>Д</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Современные</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проблемы</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миграции</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населения</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исторические</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процессы</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тенденции</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социаль­</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ные</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последствия</w:t>
      </w:r>
      <w:r w:rsidRPr="00C95B7F">
        <w:rPr>
          <w:rFonts w:ascii="Helvetica" w:hAnsi="Helvetica" w:cs="Helvetica"/>
          <w:b/>
          <w:bCs/>
          <w:color w:val="222222"/>
          <w:sz w:val="21"/>
          <w:szCs w:val="21"/>
        </w:rPr>
        <w:t xml:space="preserve">. - </w:t>
      </w:r>
      <w:r w:rsidRPr="00C95B7F">
        <w:rPr>
          <w:rFonts w:ascii="Helvetica" w:hAnsi="Helvetica" w:cs="Helvetica" w:hint="eastAsia"/>
          <w:b/>
          <w:bCs/>
          <w:color w:val="222222"/>
          <w:sz w:val="21"/>
          <w:szCs w:val="21"/>
        </w:rPr>
        <w:t>М</w:t>
      </w:r>
      <w:r w:rsidRPr="00C95B7F">
        <w:rPr>
          <w:rFonts w:ascii="Helvetica" w:hAnsi="Helvetica" w:cs="Helvetica"/>
          <w:b/>
          <w:bCs/>
          <w:color w:val="222222"/>
          <w:sz w:val="21"/>
          <w:szCs w:val="21"/>
        </w:rPr>
        <w:t xml:space="preserve">., 1995. 72 </w:t>
      </w:r>
      <w:r w:rsidRPr="00C95B7F">
        <w:rPr>
          <w:rFonts w:ascii="Helvetica" w:hAnsi="Helvetica" w:cs="Helvetica" w:hint="eastAsia"/>
          <w:b/>
          <w:bCs/>
          <w:color w:val="222222"/>
          <w:sz w:val="21"/>
          <w:szCs w:val="21"/>
        </w:rPr>
        <w:t>Проблемы</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управления</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в</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сфере</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межнациональных</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отношений</w:t>
      </w:r>
    </w:p>
    <w:p w14:paraId="7FFA382F" w14:textId="77777777" w:rsidR="00C95B7F" w:rsidRPr="00C95B7F" w:rsidRDefault="00C95B7F" w:rsidP="00C95B7F">
      <w:pPr>
        <w:rPr>
          <w:rFonts w:ascii="Helvetica" w:hAnsi="Helvetica" w:cs="Helvetica"/>
          <w:b/>
          <w:bCs/>
          <w:color w:val="222222"/>
          <w:sz w:val="21"/>
          <w:szCs w:val="21"/>
        </w:rPr>
      </w:pPr>
    </w:p>
    <w:p w14:paraId="3D4A6407" w14:textId="77777777" w:rsidR="00C95B7F" w:rsidRPr="00C95B7F" w:rsidRDefault="00C95B7F" w:rsidP="00C95B7F">
      <w:pPr>
        <w:rPr>
          <w:rFonts w:ascii="Helvetica" w:hAnsi="Helvetica" w:cs="Helvetica"/>
          <w:b/>
          <w:bCs/>
          <w:color w:val="222222"/>
          <w:sz w:val="21"/>
          <w:szCs w:val="21"/>
        </w:rPr>
      </w:pPr>
      <w:r w:rsidRPr="00C95B7F">
        <w:rPr>
          <w:rFonts w:ascii="Helvetica" w:hAnsi="Helvetica" w:cs="Helvetica" w:hint="eastAsia"/>
          <w:b/>
          <w:bCs/>
          <w:color w:val="222222"/>
          <w:sz w:val="21"/>
          <w:szCs w:val="21"/>
        </w:rPr>
        <w:t>Оглавление</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диссертации</w:t>
      </w:r>
    </w:p>
    <w:p w14:paraId="69EC2B3F" w14:textId="77777777" w:rsidR="00C95B7F" w:rsidRPr="00C95B7F" w:rsidRDefault="00C95B7F" w:rsidP="00C95B7F">
      <w:pPr>
        <w:rPr>
          <w:rFonts w:ascii="Helvetica" w:hAnsi="Helvetica" w:cs="Helvetica"/>
          <w:b/>
          <w:bCs/>
          <w:color w:val="222222"/>
          <w:sz w:val="21"/>
          <w:szCs w:val="21"/>
        </w:rPr>
      </w:pPr>
      <w:r w:rsidRPr="00C95B7F">
        <w:rPr>
          <w:rFonts w:ascii="Helvetica" w:hAnsi="Helvetica" w:cs="Helvetica" w:hint="eastAsia"/>
          <w:b/>
          <w:bCs/>
          <w:color w:val="222222"/>
          <w:sz w:val="21"/>
          <w:szCs w:val="21"/>
        </w:rPr>
        <w:t>доктор</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социологических</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наук</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Назарова</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Елена</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Александровна</w:t>
      </w:r>
    </w:p>
    <w:p w14:paraId="2443ED66" w14:textId="77777777" w:rsidR="00C95B7F" w:rsidRPr="00C95B7F" w:rsidRDefault="00C95B7F" w:rsidP="00C95B7F">
      <w:pPr>
        <w:rPr>
          <w:rFonts w:ascii="Helvetica" w:hAnsi="Helvetica" w:cs="Helvetica"/>
          <w:b/>
          <w:bCs/>
          <w:color w:val="222222"/>
          <w:sz w:val="21"/>
          <w:szCs w:val="21"/>
        </w:rPr>
      </w:pPr>
      <w:r w:rsidRPr="00C95B7F">
        <w:rPr>
          <w:rFonts w:ascii="Helvetica" w:hAnsi="Helvetica" w:cs="Helvetica" w:hint="eastAsia"/>
          <w:b/>
          <w:bCs/>
          <w:color w:val="222222"/>
          <w:sz w:val="21"/>
          <w:szCs w:val="21"/>
        </w:rPr>
        <w:lastRenderedPageBreak/>
        <w:t>СОДЕРЖАНИЕ</w:t>
      </w:r>
      <w:r w:rsidRPr="00C95B7F">
        <w:rPr>
          <w:rFonts w:ascii="Helvetica" w:hAnsi="Helvetica" w:cs="Helvetica"/>
          <w:b/>
          <w:bCs/>
          <w:color w:val="222222"/>
          <w:sz w:val="21"/>
          <w:szCs w:val="21"/>
        </w:rPr>
        <w:t>.</w:t>
      </w:r>
    </w:p>
    <w:p w14:paraId="5CF72FE7" w14:textId="77777777" w:rsidR="00C95B7F" w:rsidRPr="00C95B7F" w:rsidRDefault="00C95B7F" w:rsidP="00C95B7F">
      <w:pPr>
        <w:rPr>
          <w:rFonts w:ascii="Helvetica" w:hAnsi="Helvetica" w:cs="Helvetica"/>
          <w:b/>
          <w:bCs/>
          <w:color w:val="222222"/>
          <w:sz w:val="21"/>
          <w:szCs w:val="21"/>
        </w:rPr>
      </w:pPr>
    </w:p>
    <w:p w14:paraId="11F5A68F" w14:textId="77777777" w:rsidR="00C95B7F" w:rsidRPr="00C95B7F" w:rsidRDefault="00C95B7F" w:rsidP="00C95B7F">
      <w:pPr>
        <w:rPr>
          <w:rFonts w:ascii="Helvetica" w:hAnsi="Helvetica" w:cs="Helvetica"/>
          <w:b/>
          <w:bCs/>
          <w:color w:val="222222"/>
          <w:sz w:val="21"/>
          <w:szCs w:val="21"/>
        </w:rPr>
      </w:pPr>
      <w:r w:rsidRPr="00C95B7F">
        <w:rPr>
          <w:rFonts w:ascii="Helvetica" w:hAnsi="Helvetica" w:cs="Helvetica" w:hint="eastAsia"/>
          <w:b/>
          <w:bCs/>
          <w:color w:val="222222"/>
          <w:sz w:val="21"/>
          <w:szCs w:val="21"/>
        </w:rPr>
        <w:t>ВВЕДЕНИЕ</w:t>
      </w:r>
      <w:r w:rsidRPr="00C95B7F">
        <w:rPr>
          <w:rFonts w:ascii="Helvetica" w:hAnsi="Helvetica" w:cs="Helvetica"/>
          <w:b/>
          <w:bCs/>
          <w:color w:val="222222"/>
          <w:sz w:val="21"/>
          <w:szCs w:val="21"/>
        </w:rPr>
        <w:t>.</w:t>
      </w:r>
    </w:p>
    <w:p w14:paraId="1803762C" w14:textId="77777777" w:rsidR="00C95B7F" w:rsidRPr="00C95B7F" w:rsidRDefault="00C95B7F" w:rsidP="00C95B7F">
      <w:pPr>
        <w:rPr>
          <w:rFonts w:ascii="Helvetica" w:hAnsi="Helvetica" w:cs="Helvetica"/>
          <w:b/>
          <w:bCs/>
          <w:color w:val="222222"/>
          <w:sz w:val="21"/>
          <w:szCs w:val="21"/>
        </w:rPr>
      </w:pPr>
    </w:p>
    <w:p w14:paraId="57D92EA1" w14:textId="77777777" w:rsidR="00C95B7F" w:rsidRPr="00C95B7F" w:rsidRDefault="00C95B7F" w:rsidP="00C95B7F">
      <w:pPr>
        <w:rPr>
          <w:rFonts w:ascii="Helvetica" w:hAnsi="Helvetica" w:cs="Helvetica"/>
          <w:b/>
          <w:bCs/>
          <w:color w:val="222222"/>
          <w:sz w:val="21"/>
          <w:szCs w:val="21"/>
        </w:rPr>
      </w:pPr>
      <w:r w:rsidRPr="00C95B7F">
        <w:rPr>
          <w:rFonts w:ascii="Helvetica" w:hAnsi="Helvetica" w:cs="Helvetica" w:hint="eastAsia"/>
          <w:b/>
          <w:bCs/>
          <w:color w:val="222222"/>
          <w:sz w:val="21"/>
          <w:szCs w:val="21"/>
        </w:rPr>
        <w:t>ГЛАВА</w:t>
      </w:r>
      <w:r w:rsidRPr="00C95B7F">
        <w:rPr>
          <w:rFonts w:ascii="Helvetica" w:hAnsi="Helvetica" w:cs="Helvetica"/>
          <w:b/>
          <w:bCs/>
          <w:color w:val="222222"/>
          <w:sz w:val="21"/>
          <w:szCs w:val="21"/>
        </w:rPr>
        <w:t xml:space="preserve"> I. </w:t>
      </w:r>
      <w:r w:rsidRPr="00C95B7F">
        <w:rPr>
          <w:rFonts w:ascii="Helvetica" w:hAnsi="Helvetica" w:cs="Helvetica" w:hint="eastAsia"/>
          <w:b/>
          <w:bCs/>
          <w:color w:val="222222"/>
          <w:sz w:val="21"/>
          <w:szCs w:val="21"/>
        </w:rPr>
        <w:t>ТЕОРЕТИКО</w:t>
      </w:r>
      <w:r w:rsidRPr="00C95B7F">
        <w:rPr>
          <w:rFonts w:ascii="Helvetica" w:hAnsi="Helvetica" w:cs="Helvetica"/>
          <w:b/>
          <w:bCs/>
          <w:color w:val="222222"/>
          <w:sz w:val="21"/>
          <w:szCs w:val="21"/>
        </w:rPr>
        <w:t>-</w:t>
      </w:r>
      <w:r w:rsidRPr="00C95B7F">
        <w:rPr>
          <w:rFonts w:ascii="Helvetica" w:hAnsi="Helvetica" w:cs="Helvetica" w:hint="eastAsia"/>
          <w:b/>
          <w:bCs/>
          <w:color w:val="222222"/>
          <w:sz w:val="21"/>
          <w:szCs w:val="21"/>
        </w:rPr>
        <w:t>МЕТОДОЛОГИЧЕСКИЕ</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ОСНОВЫ</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СОЦИОЛОГИЧЕСКОГО</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ИЗУЧЕНИЯ</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МИГРАЦИИ</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НАСЕЛЕНИЯ</w:t>
      </w:r>
      <w:r w:rsidRPr="00C95B7F">
        <w:rPr>
          <w:rFonts w:ascii="Helvetica" w:hAnsi="Helvetica" w:cs="Helvetica"/>
          <w:b/>
          <w:bCs/>
          <w:color w:val="222222"/>
          <w:sz w:val="21"/>
          <w:szCs w:val="21"/>
        </w:rPr>
        <w:t>.</w:t>
      </w:r>
    </w:p>
    <w:p w14:paraId="41DEBC9E" w14:textId="77777777" w:rsidR="00C95B7F" w:rsidRPr="00C95B7F" w:rsidRDefault="00C95B7F" w:rsidP="00C95B7F">
      <w:pPr>
        <w:rPr>
          <w:rFonts w:ascii="Helvetica" w:hAnsi="Helvetica" w:cs="Helvetica"/>
          <w:b/>
          <w:bCs/>
          <w:color w:val="222222"/>
          <w:sz w:val="21"/>
          <w:szCs w:val="21"/>
        </w:rPr>
      </w:pPr>
    </w:p>
    <w:p w14:paraId="18F6C2FB" w14:textId="77777777" w:rsidR="00C95B7F" w:rsidRPr="00C95B7F" w:rsidRDefault="00C95B7F" w:rsidP="00C95B7F">
      <w:pPr>
        <w:rPr>
          <w:rFonts w:ascii="Helvetica" w:hAnsi="Helvetica" w:cs="Helvetica"/>
          <w:b/>
          <w:bCs/>
          <w:color w:val="222222"/>
          <w:sz w:val="21"/>
          <w:szCs w:val="21"/>
        </w:rPr>
      </w:pPr>
      <w:r w:rsidRPr="00C95B7F">
        <w:rPr>
          <w:rFonts w:ascii="Helvetica" w:hAnsi="Helvetica" w:cs="Helvetica"/>
          <w:b/>
          <w:bCs/>
          <w:color w:val="222222"/>
          <w:sz w:val="21"/>
          <w:szCs w:val="21"/>
        </w:rPr>
        <w:t xml:space="preserve">1.1. </w:t>
      </w:r>
      <w:r w:rsidRPr="00C95B7F">
        <w:rPr>
          <w:rFonts w:ascii="Helvetica" w:hAnsi="Helvetica" w:cs="Helvetica" w:hint="eastAsia"/>
          <w:b/>
          <w:bCs/>
          <w:color w:val="222222"/>
          <w:sz w:val="21"/>
          <w:szCs w:val="21"/>
        </w:rPr>
        <w:t>МИГРАЦИЯ</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НАСЕЛЕНИЯ</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КАК</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ОБЪЕКТ</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СОЦИОЛОГИЧЕСКОГО</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ИЗУЧЕНИЯ</w:t>
      </w:r>
      <w:r w:rsidRPr="00C95B7F">
        <w:rPr>
          <w:rFonts w:ascii="Helvetica" w:hAnsi="Helvetica" w:cs="Helvetica"/>
          <w:b/>
          <w:bCs/>
          <w:color w:val="222222"/>
          <w:sz w:val="21"/>
          <w:szCs w:val="21"/>
        </w:rPr>
        <w:t>.</w:t>
      </w:r>
    </w:p>
    <w:p w14:paraId="4DA2D8E5" w14:textId="77777777" w:rsidR="00C95B7F" w:rsidRPr="00C95B7F" w:rsidRDefault="00C95B7F" w:rsidP="00C95B7F">
      <w:pPr>
        <w:rPr>
          <w:rFonts w:ascii="Helvetica" w:hAnsi="Helvetica" w:cs="Helvetica"/>
          <w:b/>
          <w:bCs/>
          <w:color w:val="222222"/>
          <w:sz w:val="21"/>
          <w:szCs w:val="21"/>
        </w:rPr>
      </w:pPr>
    </w:p>
    <w:p w14:paraId="7B67AE7E" w14:textId="77777777" w:rsidR="00C95B7F" w:rsidRPr="00C95B7F" w:rsidRDefault="00C95B7F" w:rsidP="00C95B7F">
      <w:pPr>
        <w:rPr>
          <w:rFonts w:ascii="Helvetica" w:hAnsi="Helvetica" w:cs="Helvetica"/>
          <w:b/>
          <w:bCs/>
          <w:color w:val="222222"/>
          <w:sz w:val="21"/>
          <w:szCs w:val="21"/>
        </w:rPr>
      </w:pPr>
      <w:r w:rsidRPr="00C95B7F">
        <w:rPr>
          <w:rFonts w:ascii="Helvetica" w:hAnsi="Helvetica" w:cs="Helvetica"/>
          <w:b/>
          <w:bCs/>
          <w:color w:val="222222"/>
          <w:sz w:val="21"/>
          <w:szCs w:val="21"/>
        </w:rPr>
        <w:t xml:space="preserve">1.2. </w:t>
      </w:r>
      <w:r w:rsidRPr="00C95B7F">
        <w:rPr>
          <w:rFonts w:ascii="Helvetica" w:hAnsi="Helvetica" w:cs="Helvetica" w:hint="eastAsia"/>
          <w:b/>
          <w:bCs/>
          <w:color w:val="222222"/>
          <w:sz w:val="21"/>
          <w:szCs w:val="21"/>
        </w:rPr>
        <w:t>МИГРАЦИОННЫЕ</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ПРОЦЕССЫ</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В</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ТРАНСФОРМИРУЮЩЕЙСЯ</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РОССИИ</w:t>
      </w:r>
      <w:r w:rsidRPr="00C95B7F">
        <w:rPr>
          <w:rFonts w:ascii="Helvetica" w:hAnsi="Helvetica" w:cs="Helvetica"/>
          <w:b/>
          <w:bCs/>
          <w:color w:val="222222"/>
          <w:sz w:val="21"/>
          <w:szCs w:val="21"/>
        </w:rPr>
        <w:t>.</w:t>
      </w:r>
    </w:p>
    <w:p w14:paraId="539E07CA" w14:textId="77777777" w:rsidR="00C95B7F" w:rsidRPr="00C95B7F" w:rsidRDefault="00C95B7F" w:rsidP="00C95B7F">
      <w:pPr>
        <w:rPr>
          <w:rFonts w:ascii="Helvetica" w:hAnsi="Helvetica" w:cs="Helvetica"/>
          <w:b/>
          <w:bCs/>
          <w:color w:val="222222"/>
          <w:sz w:val="21"/>
          <w:szCs w:val="21"/>
        </w:rPr>
      </w:pPr>
    </w:p>
    <w:p w14:paraId="709DBF80" w14:textId="77777777" w:rsidR="00C95B7F" w:rsidRPr="00C95B7F" w:rsidRDefault="00C95B7F" w:rsidP="00C95B7F">
      <w:pPr>
        <w:rPr>
          <w:rFonts w:ascii="Helvetica" w:hAnsi="Helvetica" w:cs="Helvetica"/>
          <w:b/>
          <w:bCs/>
          <w:color w:val="222222"/>
          <w:sz w:val="21"/>
          <w:szCs w:val="21"/>
        </w:rPr>
      </w:pPr>
      <w:r w:rsidRPr="00C95B7F">
        <w:rPr>
          <w:rFonts w:ascii="Helvetica" w:hAnsi="Helvetica" w:cs="Helvetica"/>
          <w:b/>
          <w:bCs/>
          <w:color w:val="222222"/>
          <w:sz w:val="21"/>
          <w:szCs w:val="21"/>
        </w:rPr>
        <w:t xml:space="preserve">1.3. </w:t>
      </w:r>
      <w:r w:rsidRPr="00C95B7F">
        <w:rPr>
          <w:rFonts w:ascii="Helvetica" w:hAnsi="Helvetica" w:cs="Helvetica" w:hint="eastAsia"/>
          <w:b/>
          <w:bCs/>
          <w:color w:val="222222"/>
          <w:sz w:val="21"/>
          <w:szCs w:val="21"/>
        </w:rPr>
        <w:t>ИНСТИТУЦИОНАЛИЗАЦИЯ</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МИГРАЦИОННОЙ</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ПОЛИТИКИ</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РОССИИ</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В</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СОВРЕМЕННЫХ</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УСЛОВИЯХ</w:t>
      </w:r>
      <w:r w:rsidRPr="00C95B7F">
        <w:rPr>
          <w:rFonts w:ascii="Helvetica" w:hAnsi="Helvetica" w:cs="Helvetica"/>
          <w:b/>
          <w:bCs/>
          <w:color w:val="222222"/>
          <w:sz w:val="21"/>
          <w:szCs w:val="21"/>
        </w:rPr>
        <w:t>.</w:t>
      </w:r>
    </w:p>
    <w:p w14:paraId="6EC879A6" w14:textId="77777777" w:rsidR="00C95B7F" w:rsidRPr="00C95B7F" w:rsidRDefault="00C95B7F" w:rsidP="00C95B7F">
      <w:pPr>
        <w:rPr>
          <w:rFonts w:ascii="Helvetica" w:hAnsi="Helvetica" w:cs="Helvetica"/>
          <w:b/>
          <w:bCs/>
          <w:color w:val="222222"/>
          <w:sz w:val="21"/>
          <w:szCs w:val="21"/>
        </w:rPr>
      </w:pPr>
    </w:p>
    <w:p w14:paraId="1BEFC1BA" w14:textId="77777777" w:rsidR="00C95B7F" w:rsidRPr="00C95B7F" w:rsidRDefault="00C95B7F" w:rsidP="00C95B7F">
      <w:pPr>
        <w:rPr>
          <w:rFonts w:ascii="Helvetica" w:hAnsi="Helvetica" w:cs="Helvetica"/>
          <w:b/>
          <w:bCs/>
          <w:color w:val="222222"/>
          <w:sz w:val="21"/>
          <w:szCs w:val="21"/>
        </w:rPr>
      </w:pPr>
      <w:r w:rsidRPr="00C95B7F">
        <w:rPr>
          <w:rFonts w:ascii="Helvetica" w:hAnsi="Helvetica" w:cs="Helvetica"/>
          <w:b/>
          <w:bCs/>
          <w:color w:val="222222"/>
          <w:sz w:val="21"/>
          <w:szCs w:val="21"/>
        </w:rPr>
        <w:t xml:space="preserve">1.4. </w:t>
      </w:r>
      <w:r w:rsidRPr="00C95B7F">
        <w:rPr>
          <w:rFonts w:ascii="Helvetica" w:hAnsi="Helvetica" w:cs="Helvetica" w:hint="eastAsia"/>
          <w:b/>
          <w:bCs/>
          <w:color w:val="222222"/>
          <w:sz w:val="21"/>
          <w:szCs w:val="21"/>
        </w:rPr>
        <w:t>ПРОГРАММНО</w:t>
      </w:r>
      <w:r w:rsidRPr="00C95B7F">
        <w:rPr>
          <w:rFonts w:ascii="Helvetica" w:hAnsi="Helvetica" w:cs="Helvetica"/>
          <w:b/>
          <w:bCs/>
          <w:color w:val="222222"/>
          <w:sz w:val="21"/>
          <w:szCs w:val="21"/>
        </w:rPr>
        <w:t>-</w:t>
      </w:r>
      <w:r w:rsidRPr="00C95B7F">
        <w:rPr>
          <w:rFonts w:ascii="Helvetica" w:hAnsi="Helvetica" w:cs="Helvetica" w:hint="eastAsia"/>
          <w:b/>
          <w:bCs/>
          <w:color w:val="222222"/>
          <w:sz w:val="21"/>
          <w:szCs w:val="21"/>
        </w:rPr>
        <w:t>ЦЕЛЕВОЙ</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ПОДХОД</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В</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ФОРМИРОВАНИИ</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ГОСУДАРСТВЕННОЙ</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МИГРАЦИОННОЙ</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ПОЛИТИКИ</w:t>
      </w:r>
      <w:r w:rsidRPr="00C95B7F">
        <w:rPr>
          <w:rFonts w:ascii="Helvetica" w:hAnsi="Helvetica" w:cs="Helvetica"/>
          <w:b/>
          <w:bCs/>
          <w:color w:val="222222"/>
          <w:sz w:val="21"/>
          <w:szCs w:val="21"/>
        </w:rPr>
        <w:t>.</w:t>
      </w:r>
    </w:p>
    <w:p w14:paraId="57E7D01D" w14:textId="77777777" w:rsidR="00C95B7F" w:rsidRPr="00C95B7F" w:rsidRDefault="00C95B7F" w:rsidP="00C95B7F">
      <w:pPr>
        <w:rPr>
          <w:rFonts w:ascii="Helvetica" w:hAnsi="Helvetica" w:cs="Helvetica"/>
          <w:b/>
          <w:bCs/>
          <w:color w:val="222222"/>
          <w:sz w:val="21"/>
          <w:szCs w:val="21"/>
        </w:rPr>
      </w:pPr>
    </w:p>
    <w:p w14:paraId="7327D6AD" w14:textId="77777777" w:rsidR="00C95B7F" w:rsidRPr="00C95B7F" w:rsidRDefault="00C95B7F" w:rsidP="00C95B7F">
      <w:pPr>
        <w:rPr>
          <w:rFonts w:ascii="Helvetica" w:hAnsi="Helvetica" w:cs="Helvetica"/>
          <w:b/>
          <w:bCs/>
          <w:color w:val="222222"/>
          <w:sz w:val="21"/>
          <w:szCs w:val="21"/>
        </w:rPr>
      </w:pPr>
      <w:r w:rsidRPr="00C95B7F">
        <w:rPr>
          <w:rFonts w:ascii="Helvetica" w:hAnsi="Helvetica" w:cs="Helvetica" w:hint="eastAsia"/>
          <w:b/>
          <w:bCs/>
          <w:color w:val="222222"/>
          <w:sz w:val="21"/>
          <w:szCs w:val="21"/>
        </w:rPr>
        <w:t>ГЛАВА</w:t>
      </w:r>
      <w:r w:rsidRPr="00C95B7F">
        <w:rPr>
          <w:rFonts w:ascii="Helvetica" w:hAnsi="Helvetica" w:cs="Helvetica"/>
          <w:b/>
          <w:bCs/>
          <w:color w:val="222222"/>
          <w:sz w:val="21"/>
          <w:szCs w:val="21"/>
        </w:rPr>
        <w:t xml:space="preserve"> II. </w:t>
      </w:r>
      <w:r w:rsidRPr="00C95B7F">
        <w:rPr>
          <w:rFonts w:ascii="Helvetica" w:hAnsi="Helvetica" w:cs="Helvetica" w:hint="eastAsia"/>
          <w:b/>
          <w:bCs/>
          <w:color w:val="222222"/>
          <w:sz w:val="21"/>
          <w:szCs w:val="21"/>
        </w:rPr>
        <w:t>ОСОБЕННОСТИ</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МИГРАЦИОННЫХ</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ПРОЦЕССОВ</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В</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МОСКВЕ</w:t>
      </w:r>
      <w:r w:rsidRPr="00C95B7F">
        <w:rPr>
          <w:rFonts w:ascii="Helvetica" w:hAnsi="Helvetica" w:cs="Helvetica"/>
          <w:b/>
          <w:bCs/>
          <w:color w:val="222222"/>
          <w:sz w:val="21"/>
          <w:szCs w:val="21"/>
        </w:rPr>
        <w:t>.</w:t>
      </w:r>
    </w:p>
    <w:p w14:paraId="5A63AB80" w14:textId="77777777" w:rsidR="00C95B7F" w:rsidRPr="00C95B7F" w:rsidRDefault="00C95B7F" w:rsidP="00C95B7F">
      <w:pPr>
        <w:rPr>
          <w:rFonts w:ascii="Helvetica" w:hAnsi="Helvetica" w:cs="Helvetica"/>
          <w:b/>
          <w:bCs/>
          <w:color w:val="222222"/>
          <w:sz w:val="21"/>
          <w:szCs w:val="21"/>
        </w:rPr>
      </w:pPr>
    </w:p>
    <w:p w14:paraId="3CB722B2" w14:textId="77777777" w:rsidR="00C95B7F" w:rsidRPr="00C95B7F" w:rsidRDefault="00C95B7F" w:rsidP="00C95B7F">
      <w:pPr>
        <w:rPr>
          <w:rFonts w:ascii="Helvetica" w:hAnsi="Helvetica" w:cs="Helvetica"/>
          <w:b/>
          <w:bCs/>
          <w:color w:val="222222"/>
          <w:sz w:val="21"/>
          <w:szCs w:val="21"/>
        </w:rPr>
      </w:pPr>
      <w:r w:rsidRPr="00C95B7F">
        <w:rPr>
          <w:rFonts w:ascii="Helvetica" w:hAnsi="Helvetica" w:cs="Helvetica"/>
          <w:b/>
          <w:bCs/>
          <w:color w:val="222222"/>
          <w:sz w:val="21"/>
          <w:szCs w:val="21"/>
        </w:rPr>
        <w:t xml:space="preserve">2.1. </w:t>
      </w:r>
      <w:r w:rsidRPr="00C95B7F">
        <w:rPr>
          <w:rFonts w:ascii="Helvetica" w:hAnsi="Helvetica" w:cs="Helvetica" w:hint="eastAsia"/>
          <w:b/>
          <w:bCs/>
          <w:color w:val="222222"/>
          <w:sz w:val="21"/>
          <w:szCs w:val="21"/>
        </w:rPr>
        <w:t>СОСТОЯНИЕ</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И</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ТЕНДЕНЦИИ</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СОЦИАЛЬНО</w:t>
      </w:r>
      <w:r w:rsidRPr="00C95B7F">
        <w:rPr>
          <w:rFonts w:ascii="Helvetica" w:hAnsi="Helvetica" w:cs="Helvetica"/>
          <w:b/>
          <w:bCs/>
          <w:color w:val="222222"/>
          <w:sz w:val="21"/>
          <w:szCs w:val="21"/>
        </w:rPr>
        <w:t>-</w:t>
      </w:r>
      <w:r w:rsidRPr="00C95B7F">
        <w:rPr>
          <w:rFonts w:ascii="Helvetica" w:hAnsi="Helvetica" w:cs="Helvetica" w:hint="eastAsia"/>
          <w:b/>
          <w:bCs/>
          <w:color w:val="222222"/>
          <w:sz w:val="21"/>
          <w:szCs w:val="21"/>
        </w:rPr>
        <w:t>ДЕМОГРАФИЧЕСКИХ</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ПРОЦЕССОВ</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В</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СТОЛИЧНОМ</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МЕГАПОЛИСЕ</w:t>
      </w:r>
      <w:r w:rsidRPr="00C95B7F">
        <w:rPr>
          <w:rFonts w:ascii="Helvetica" w:hAnsi="Helvetica" w:cs="Helvetica"/>
          <w:b/>
          <w:bCs/>
          <w:color w:val="222222"/>
          <w:sz w:val="21"/>
          <w:szCs w:val="21"/>
        </w:rPr>
        <w:t>.</w:t>
      </w:r>
    </w:p>
    <w:p w14:paraId="58BACE4B" w14:textId="77777777" w:rsidR="00C95B7F" w:rsidRPr="00C95B7F" w:rsidRDefault="00C95B7F" w:rsidP="00C95B7F">
      <w:pPr>
        <w:rPr>
          <w:rFonts w:ascii="Helvetica" w:hAnsi="Helvetica" w:cs="Helvetica"/>
          <w:b/>
          <w:bCs/>
          <w:color w:val="222222"/>
          <w:sz w:val="21"/>
          <w:szCs w:val="21"/>
        </w:rPr>
      </w:pPr>
    </w:p>
    <w:p w14:paraId="118905F7" w14:textId="77777777" w:rsidR="00C95B7F" w:rsidRPr="00C95B7F" w:rsidRDefault="00C95B7F" w:rsidP="00C95B7F">
      <w:pPr>
        <w:rPr>
          <w:rFonts w:ascii="Helvetica" w:hAnsi="Helvetica" w:cs="Helvetica"/>
          <w:b/>
          <w:bCs/>
          <w:color w:val="222222"/>
          <w:sz w:val="21"/>
          <w:szCs w:val="21"/>
        </w:rPr>
      </w:pPr>
      <w:r w:rsidRPr="00C95B7F">
        <w:rPr>
          <w:rFonts w:ascii="Helvetica" w:hAnsi="Helvetica" w:cs="Helvetica"/>
          <w:b/>
          <w:bCs/>
          <w:color w:val="222222"/>
          <w:sz w:val="21"/>
          <w:szCs w:val="21"/>
        </w:rPr>
        <w:t xml:space="preserve">2.2. </w:t>
      </w:r>
      <w:r w:rsidRPr="00C95B7F">
        <w:rPr>
          <w:rFonts w:ascii="Helvetica" w:hAnsi="Helvetica" w:cs="Helvetica" w:hint="eastAsia"/>
          <w:b/>
          <w:bCs/>
          <w:color w:val="222222"/>
          <w:sz w:val="21"/>
          <w:szCs w:val="21"/>
        </w:rPr>
        <w:t>ВЛИЯНИЕ</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МИГРАЦИИ</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НА</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ЭТНОСОЦИАЛЬНУЮ</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СТРУКТУРУ</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И</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МЕЖНАЦИОНАЛЬНЫЕ</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ОТНОШЕНИЯ</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В</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МОСКОВСКОМ</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СОЦИУМЕ</w:t>
      </w:r>
      <w:r w:rsidRPr="00C95B7F">
        <w:rPr>
          <w:rFonts w:ascii="Helvetica" w:hAnsi="Helvetica" w:cs="Helvetica"/>
          <w:b/>
          <w:bCs/>
          <w:color w:val="222222"/>
          <w:sz w:val="21"/>
          <w:szCs w:val="21"/>
        </w:rPr>
        <w:t>.</w:t>
      </w:r>
    </w:p>
    <w:p w14:paraId="50B68BBA" w14:textId="77777777" w:rsidR="00C95B7F" w:rsidRPr="00C95B7F" w:rsidRDefault="00C95B7F" w:rsidP="00C95B7F">
      <w:pPr>
        <w:rPr>
          <w:rFonts w:ascii="Helvetica" w:hAnsi="Helvetica" w:cs="Helvetica"/>
          <w:b/>
          <w:bCs/>
          <w:color w:val="222222"/>
          <w:sz w:val="21"/>
          <w:szCs w:val="21"/>
        </w:rPr>
      </w:pPr>
    </w:p>
    <w:p w14:paraId="061B44DA" w14:textId="77777777" w:rsidR="00C95B7F" w:rsidRPr="00C95B7F" w:rsidRDefault="00C95B7F" w:rsidP="00C95B7F">
      <w:pPr>
        <w:rPr>
          <w:rFonts w:ascii="Helvetica" w:hAnsi="Helvetica" w:cs="Helvetica"/>
          <w:b/>
          <w:bCs/>
          <w:color w:val="222222"/>
          <w:sz w:val="21"/>
          <w:szCs w:val="21"/>
        </w:rPr>
      </w:pPr>
      <w:r w:rsidRPr="00C95B7F">
        <w:rPr>
          <w:rFonts w:ascii="Helvetica" w:hAnsi="Helvetica" w:cs="Helvetica"/>
          <w:b/>
          <w:bCs/>
          <w:color w:val="222222"/>
          <w:sz w:val="21"/>
          <w:szCs w:val="21"/>
        </w:rPr>
        <w:t xml:space="preserve">2.3. </w:t>
      </w:r>
      <w:r w:rsidRPr="00C95B7F">
        <w:rPr>
          <w:rFonts w:ascii="Helvetica" w:hAnsi="Helvetica" w:cs="Helvetica" w:hint="eastAsia"/>
          <w:b/>
          <w:bCs/>
          <w:color w:val="222222"/>
          <w:sz w:val="21"/>
          <w:szCs w:val="21"/>
        </w:rPr>
        <w:t>СОЦИАЛЬНАЯ</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АДАПТАЦИЯ</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МИГРАНТОВ</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ФОРМЫ</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И</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МОДЕ</w:t>
      </w:r>
      <w:r w:rsidRPr="00C95B7F">
        <w:rPr>
          <w:rFonts w:ascii="Helvetica" w:hAnsi="Helvetica" w:cs="Helvetica" w:hint="eastAsia"/>
          <w:b/>
          <w:bCs/>
          <w:color w:val="222222"/>
          <w:sz w:val="21"/>
          <w:szCs w:val="21"/>
        </w:rPr>
        <w:lastRenderedPageBreak/>
        <w:t>ЛИ</w:t>
      </w:r>
      <w:r w:rsidRPr="00C95B7F">
        <w:rPr>
          <w:rFonts w:ascii="Helvetica" w:hAnsi="Helvetica" w:cs="Helvetica"/>
          <w:b/>
          <w:bCs/>
          <w:color w:val="222222"/>
          <w:sz w:val="21"/>
          <w:szCs w:val="21"/>
        </w:rPr>
        <w:t>.</w:t>
      </w:r>
    </w:p>
    <w:p w14:paraId="5F2D1059" w14:textId="77777777" w:rsidR="00C95B7F" w:rsidRPr="00C95B7F" w:rsidRDefault="00C95B7F" w:rsidP="00C95B7F">
      <w:pPr>
        <w:rPr>
          <w:rFonts w:ascii="Helvetica" w:hAnsi="Helvetica" w:cs="Helvetica"/>
          <w:b/>
          <w:bCs/>
          <w:color w:val="222222"/>
          <w:sz w:val="21"/>
          <w:szCs w:val="21"/>
        </w:rPr>
      </w:pPr>
    </w:p>
    <w:p w14:paraId="5ED9062A" w14:textId="77777777" w:rsidR="00C95B7F" w:rsidRPr="00C95B7F" w:rsidRDefault="00C95B7F" w:rsidP="00C95B7F">
      <w:pPr>
        <w:rPr>
          <w:rFonts w:ascii="Helvetica" w:hAnsi="Helvetica" w:cs="Helvetica"/>
          <w:b/>
          <w:bCs/>
          <w:color w:val="222222"/>
          <w:sz w:val="21"/>
          <w:szCs w:val="21"/>
        </w:rPr>
      </w:pPr>
      <w:r w:rsidRPr="00C95B7F">
        <w:rPr>
          <w:rFonts w:ascii="Helvetica" w:hAnsi="Helvetica" w:cs="Helvetica"/>
          <w:b/>
          <w:bCs/>
          <w:color w:val="222222"/>
          <w:sz w:val="21"/>
          <w:szCs w:val="21"/>
        </w:rPr>
        <w:t xml:space="preserve">2.4. </w:t>
      </w:r>
      <w:r w:rsidRPr="00C95B7F">
        <w:rPr>
          <w:rFonts w:ascii="Helvetica" w:hAnsi="Helvetica" w:cs="Helvetica" w:hint="eastAsia"/>
          <w:b/>
          <w:bCs/>
          <w:color w:val="222222"/>
          <w:sz w:val="21"/>
          <w:szCs w:val="21"/>
        </w:rPr>
        <w:t>СОЦИАЛЬНЫЕ</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РЕСУРСЫ</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МИГРАЦИОННЫХ</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ПРОЦЕССОВ</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И</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СОЦИАЛЬНОЙ</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АДАПТАЦИИ</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МИГРАНТОВ</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В</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МОСКВЕ</w:t>
      </w:r>
      <w:r w:rsidRPr="00C95B7F">
        <w:rPr>
          <w:rFonts w:ascii="Helvetica" w:hAnsi="Helvetica" w:cs="Helvetica"/>
          <w:b/>
          <w:bCs/>
          <w:color w:val="222222"/>
          <w:sz w:val="21"/>
          <w:szCs w:val="21"/>
        </w:rPr>
        <w:t>.</w:t>
      </w:r>
    </w:p>
    <w:p w14:paraId="46CE5F4F" w14:textId="77777777" w:rsidR="00C95B7F" w:rsidRPr="00C95B7F" w:rsidRDefault="00C95B7F" w:rsidP="00C95B7F">
      <w:pPr>
        <w:rPr>
          <w:rFonts w:ascii="Helvetica" w:hAnsi="Helvetica" w:cs="Helvetica"/>
          <w:b/>
          <w:bCs/>
          <w:color w:val="222222"/>
          <w:sz w:val="21"/>
          <w:szCs w:val="21"/>
        </w:rPr>
      </w:pPr>
    </w:p>
    <w:p w14:paraId="762B42AC" w14:textId="77777777" w:rsidR="00C95B7F" w:rsidRPr="00C95B7F" w:rsidRDefault="00C95B7F" w:rsidP="00C95B7F">
      <w:pPr>
        <w:rPr>
          <w:rFonts w:ascii="Helvetica" w:hAnsi="Helvetica" w:cs="Helvetica"/>
          <w:b/>
          <w:bCs/>
          <w:color w:val="222222"/>
          <w:sz w:val="21"/>
          <w:szCs w:val="21"/>
        </w:rPr>
      </w:pPr>
      <w:r w:rsidRPr="00C95B7F">
        <w:rPr>
          <w:rFonts w:ascii="Helvetica" w:hAnsi="Helvetica" w:cs="Helvetica" w:hint="eastAsia"/>
          <w:b/>
          <w:bCs/>
          <w:color w:val="222222"/>
          <w:sz w:val="21"/>
          <w:szCs w:val="21"/>
        </w:rPr>
        <w:t>ГЛАВАШ</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ОПТИМИЗАЦИЯ</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РЕГУЛИРОВАНИЯ</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МИГРАЦИОННЫХ</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ПРОЦЕССОВ</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В</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СТОЛИЧНОМ</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МЕГАПОЛИСЕ</w:t>
      </w:r>
      <w:r w:rsidRPr="00C95B7F">
        <w:rPr>
          <w:rFonts w:ascii="Helvetica" w:hAnsi="Helvetica" w:cs="Helvetica"/>
          <w:b/>
          <w:bCs/>
          <w:color w:val="222222"/>
          <w:sz w:val="21"/>
          <w:szCs w:val="21"/>
        </w:rPr>
        <w:t>.</w:t>
      </w:r>
    </w:p>
    <w:p w14:paraId="74A9ACAE" w14:textId="77777777" w:rsidR="00C95B7F" w:rsidRPr="00C95B7F" w:rsidRDefault="00C95B7F" w:rsidP="00C95B7F">
      <w:pPr>
        <w:rPr>
          <w:rFonts w:ascii="Helvetica" w:hAnsi="Helvetica" w:cs="Helvetica"/>
          <w:b/>
          <w:bCs/>
          <w:color w:val="222222"/>
          <w:sz w:val="21"/>
          <w:szCs w:val="21"/>
        </w:rPr>
      </w:pPr>
    </w:p>
    <w:p w14:paraId="2C527424" w14:textId="77777777" w:rsidR="00C95B7F" w:rsidRPr="00C95B7F" w:rsidRDefault="00C95B7F" w:rsidP="00C95B7F">
      <w:pPr>
        <w:rPr>
          <w:rFonts w:ascii="Helvetica" w:hAnsi="Helvetica" w:cs="Helvetica"/>
          <w:b/>
          <w:bCs/>
          <w:color w:val="222222"/>
          <w:sz w:val="21"/>
          <w:szCs w:val="21"/>
        </w:rPr>
      </w:pPr>
      <w:r w:rsidRPr="00C95B7F">
        <w:rPr>
          <w:rFonts w:ascii="Helvetica" w:hAnsi="Helvetica" w:cs="Helvetica"/>
          <w:b/>
          <w:bCs/>
          <w:color w:val="222222"/>
          <w:sz w:val="21"/>
          <w:szCs w:val="21"/>
        </w:rPr>
        <w:t xml:space="preserve">3.1. </w:t>
      </w:r>
      <w:r w:rsidRPr="00C95B7F">
        <w:rPr>
          <w:rFonts w:ascii="Helvetica" w:hAnsi="Helvetica" w:cs="Helvetica" w:hint="eastAsia"/>
          <w:b/>
          <w:bCs/>
          <w:color w:val="222222"/>
          <w:sz w:val="21"/>
          <w:szCs w:val="21"/>
        </w:rPr>
        <w:t>ЗАРУБЕЖНЫЙ</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ОПЫТ</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РЕГУЛИРОВАНИЯ</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МИГРАЦИОННЫХ</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ПРОЦЕССОВ</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В</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СТОЛИЧНОМ</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МЕГАПОЛИСЕ</w:t>
      </w:r>
      <w:r w:rsidRPr="00C95B7F">
        <w:rPr>
          <w:rFonts w:ascii="Helvetica" w:hAnsi="Helvetica" w:cs="Helvetica"/>
          <w:b/>
          <w:bCs/>
          <w:color w:val="222222"/>
          <w:sz w:val="21"/>
          <w:szCs w:val="21"/>
        </w:rPr>
        <w:t>.</w:t>
      </w:r>
    </w:p>
    <w:p w14:paraId="723E5654" w14:textId="77777777" w:rsidR="00C95B7F" w:rsidRPr="00C95B7F" w:rsidRDefault="00C95B7F" w:rsidP="00C95B7F">
      <w:pPr>
        <w:rPr>
          <w:rFonts w:ascii="Helvetica" w:hAnsi="Helvetica" w:cs="Helvetica"/>
          <w:b/>
          <w:bCs/>
          <w:color w:val="222222"/>
          <w:sz w:val="21"/>
          <w:szCs w:val="21"/>
        </w:rPr>
      </w:pPr>
    </w:p>
    <w:p w14:paraId="5C82B8C5" w14:textId="77777777" w:rsidR="00C95B7F" w:rsidRPr="00C95B7F" w:rsidRDefault="00C95B7F" w:rsidP="00C95B7F">
      <w:pPr>
        <w:rPr>
          <w:rFonts w:ascii="Helvetica" w:hAnsi="Helvetica" w:cs="Helvetica"/>
          <w:b/>
          <w:bCs/>
          <w:color w:val="222222"/>
          <w:sz w:val="21"/>
          <w:szCs w:val="21"/>
        </w:rPr>
      </w:pPr>
      <w:r w:rsidRPr="00C95B7F">
        <w:rPr>
          <w:rFonts w:ascii="Helvetica" w:hAnsi="Helvetica" w:cs="Helvetica"/>
          <w:b/>
          <w:bCs/>
          <w:color w:val="222222"/>
          <w:sz w:val="21"/>
          <w:szCs w:val="21"/>
        </w:rPr>
        <w:t xml:space="preserve">3.2. </w:t>
      </w:r>
      <w:r w:rsidRPr="00C95B7F">
        <w:rPr>
          <w:rFonts w:ascii="Helvetica" w:hAnsi="Helvetica" w:cs="Helvetica" w:hint="eastAsia"/>
          <w:b/>
          <w:bCs/>
          <w:color w:val="222222"/>
          <w:sz w:val="21"/>
          <w:szCs w:val="21"/>
        </w:rPr>
        <w:t>СИСТЕМА</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РЕГУЛИРОВАНИЯ</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МИГРАЦИОННЫХ</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ПРОЦЕССОВ</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В</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МОСКВЕ</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ПРОБЛЕМЫ</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И</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ПЕРСПЕКТИВЫ</w:t>
      </w:r>
      <w:r w:rsidRPr="00C95B7F">
        <w:rPr>
          <w:rFonts w:ascii="Helvetica" w:hAnsi="Helvetica" w:cs="Helvetica"/>
          <w:b/>
          <w:bCs/>
          <w:color w:val="222222"/>
          <w:sz w:val="21"/>
          <w:szCs w:val="21"/>
        </w:rPr>
        <w:t>.</w:t>
      </w:r>
    </w:p>
    <w:p w14:paraId="1DF738E8" w14:textId="77777777" w:rsidR="00C95B7F" w:rsidRPr="00C95B7F" w:rsidRDefault="00C95B7F" w:rsidP="00C95B7F">
      <w:pPr>
        <w:rPr>
          <w:rFonts w:ascii="Helvetica" w:hAnsi="Helvetica" w:cs="Helvetica"/>
          <w:b/>
          <w:bCs/>
          <w:color w:val="222222"/>
          <w:sz w:val="21"/>
          <w:szCs w:val="21"/>
        </w:rPr>
      </w:pPr>
    </w:p>
    <w:p w14:paraId="4A7ADEAA" w14:textId="304EDFDE" w:rsidR="00967B66" w:rsidRPr="00C95B7F" w:rsidRDefault="00C95B7F" w:rsidP="00C95B7F">
      <w:r w:rsidRPr="00C95B7F">
        <w:rPr>
          <w:rFonts w:ascii="Helvetica" w:hAnsi="Helvetica" w:cs="Helvetica"/>
          <w:b/>
          <w:bCs/>
          <w:color w:val="222222"/>
          <w:sz w:val="21"/>
          <w:szCs w:val="21"/>
        </w:rPr>
        <w:t>3.3.</w:t>
      </w:r>
      <w:r w:rsidRPr="00C95B7F">
        <w:rPr>
          <w:rFonts w:ascii="Helvetica" w:hAnsi="Helvetica" w:cs="Helvetica" w:hint="eastAsia"/>
          <w:b/>
          <w:bCs/>
          <w:color w:val="222222"/>
          <w:sz w:val="21"/>
          <w:szCs w:val="21"/>
        </w:rPr>
        <w:t>ПУТИ</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ПОВЫШЕНИЯ</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ЭФФЕКТИВНОСТИ</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МЕХАНИЗМА</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ОРГАНИЗАЦИОННОГО</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И</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ПРАВОВОГО</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РЕГУЛИРОВАНИЯ</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МИГРАЦИОННЫХ</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ПРОЦЕССОВ</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В</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РОССИЙСКОЙ</w:t>
      </w:r>
      <w:r w:rsidRPr="00C95B7F">
        <w:rPr>
          <w:rFonts w:ascii="Helvetica" w:hAnsi="Helvetica" w:cs="Helvetica"/>
          <w:b/>
          <w:bCs/>
          <w:color w:val="222222"/>
          <w:sz w:val="21"/>
          <w:szCs w:val="21"/>
        </w:rPr>
        <w:t xml:space="preserve"> </w:t>
      </w:r>
      <w:r w:rsidRPr="00C95B7F">
        <w:rPr>
          <w:rFonts w:ascii="Helvetica" w:hAnsi="Helvetica" w:cs="Helvetica" w:hint="eastAsia"/>
          <w:b/>
          <w:bCs/>
          <w:color w:val="222222"/>
          <w:sz w:val="21"/>
          <w:szCs w:val="21"/>
        </w:rPr>
        <w:t>ФЕДЕРАЦИИ</w:t>
      </w:r>
      <w:r w:rsidRPr="00C95B7F">
        <w:rPr>
          <w:rFonts w:ascii="Helvetica" w:hAnsi="Helvetica" w:cs="Helvetica"/>
          <w:b/>
          <w:bCs/>
          <w:color w:val="222222"/>
          <w:sz w:val="21"/>
          <w:szCs w:val="21"/>
        </w:rPr>
        <w:t>.</w:t>
      </w:r>
    </w:p>
    <w:sectPr w:rsidR="00967B66" w:rsidRPr="00C95B7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9AC44" w14:textId="77777777" w:rsidR="00591C07" w:rsidRDefault="00591C07">
      <w:pPr>
        <w:spacing w:after="0" w:line="240" w:lineRule="auto"/>
      </w:pPr>
      <w:r>
        <w:separator/>
      </w:r>
    </w:p>
  </w:endnote>
  <w:endnote w:type="continuationSeparator" w:id="0">
    <w:p w14:paraId="5F0230E0" w14:textId="77777777" w:rsidR="00591C07" w:rsidRDefault="00591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3D101" w14:textId="77777777" w:rsidR="00591C07" w:rsidRDefault="00591C07"/>
    <w:p w14:paraId="3725D29B" w14:textId="77777777" w:rsidR="00591C07" w:rsidRDefault="00591C07"/>
    <w:p w14:paraId="410D4379" w14:textId="77777777" w:rsidR="00591C07" w:rsidRDefault="00591C07"/>
    <w:p w14:paraId="34E25784" w14:textId="77777777" w:rsidR="00591C07" w:rsidRDefault="00591C07"/>
    <w:p w14:paraId="6A4445A2" w14:textId="77777777" w:rsidR="00591C07" w:rsidRDefault="00591C07"/>
    <w:p w14:paraId="58303A28" w14:textId="77777777" w:rsidR="00591C07" w:rsidRDefault="00591C07"/>
    <w:p w14:paraId="4D33F65C" w14:textId="77777777" w:rsidR="00591C07" w:rsidRDefault="00591C0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87F1D2" wp14:editId="1D54F92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A96EA" w14:textId="77777777" w:rsidR="00591C07" w:rsidRDefault="00591C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87F1D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6A96EA" w14:textId="77777777" w:rsidR="00591C07" w:rsidRDefault="00591C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7EFB7D" w14:textId="77777777" w:rsidR="00591C07" w:rsidRDefault="00591C07"/>
    <w:p w14:paraId="6B82E2F8" w14:textId="77777777" w:rsidR="00591C07" w:rsidRDefault="00591C07"/>
    <w:p w14:paraId="174A27E7" w14:textId="77777777" w:rsidR="00591C07" w:rsidRDefault="00591C0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E639EF" wp14:editId="1E49629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3588E" w14:textId="77777777" w:rsidR="00591C07" w:rsidRDefault="00591C07"/>
                          <w:p w14:paraId="09A91B3A" w14:textId="77777777" w:rsidR="00591C07" w:rsidRDefault="00591C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E639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43588E" w14:textId="77777777" w:rsidR="00591C07" w:rsidRDefault="00591C07"/>
                    <w:p w14:paraId="09A91B3A" w14:textId="77777777" w:rsidR="00591C07" w:rsidRDefault="00591C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E97A4C" w14:textId="77777777" w:rsidR="00591C07" w:rsidRDefault="00591C07"/>
    <w:p w14:paraId="220583FD" w14:textId="77777777" w:rsidR="00591C07" w:rsidRDefault="00591C07">
      <w:pPr>
        <w:rPr>
          <w:sz w:val="2"/>
          <w:szCs w:val="2"/>
        </w:rPr>
      </w:pPr>
    </w:p>
    <w:p w14:paraId="48A5343C" w14:textId="77777777" w:rsidR="00591C07" w:rsidRDefault="00591C07"/>
    <w:p w14:paraId="04D1CBE6" w14:textId="77777777" w:rsidR="00591C07" w:rsidRDefault="00591C07">
      <w:pPr>
        <w:spacing w:after="0" w:line="240" w:lineRule="auto"/>
      </w:pPr>
    </w:p>
  </w:footnote>
  <w:footnote w:type="continuationSeparator" w:id="0">
    <w:p w14:paraId="47A14D16" w14:textId="77777777" w:rsidR="00591C07" w:rsidRDefault="00591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C07"/>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44633</TotalTime>
  <Pages>3</Pages>
  <Words>352</Words>
  <Characters>2010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2159</cp:revision>
  <cp:lastPrinted>2009-02-06T05:36:00Z</cp:lastPrinted>
  <dcterms:created xsi:type="dcterms:W3CDTF">2025-11-25T20:19:00Z</dcterms:created>
  <dcterms:modified xsi:type="dcterms:W3CDTF">2026-01-18T22:21:00Z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