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BB" w:rsidRPr="00DF05BB" w:rsidRDefault="00DF05BB" w:rsidP="00DF05BB">
      <w:pPr>
        <w:tabs>
          <w:tab w:val="clear" w:pos="709"/>
        </w:tabs>
        <w:suppressAutoHyphens w:val="0"/>
        <w:spacing w:after="285" w:line="266" w:lineRule="exact"/>
        <w:ind w:left="160" w:firstLine="0"/>
        <w:jc w:val="center"/>
        <w:rPr>
          <w:rFonts w:ascii="Times New Roman" w:eastAsia="Times New Roman" w:hAnsi="Times New Roman" w:cs="Times New Roman"/>
          <w:b/>
          <w:bCs/>
          <w:color w:val="000000"/>
          <w:kern w:val="0"/>
          <w:sz w:val="21"/>
          <w:szCs w:val="21"/>
          <w:lang w:eastAsia="ru-RU" w:bidi="ru-RU"/>
        </w:rPr>
      </w:pPr>
      <w:r w:rsidRPr="00DF05BB">
        <w:rPr>
          <w:rFonts w:ascii="Times New Roman" w:eastAsia="Times New Roman" w:hAnsi="Times New Roman" w:cs="Times New Roman"/>
          <w:b/>
          <w:bCs/>
          <w:color w:val="000000"/>
          <w:kern w:val="0"/>
          <w:sz w:val="21"/>
          <w:szCs w:val="21"/>
          <w:lang w:eastAsia="ru-RU" w:bidi="ru-RU"/>
        </w:rPr>
        <w:t>МИНИСТЕРСТВО ОБРАЗОВАНИЯ И НАУКИ</w:t>
      </w:r>
      <w:r w:rsidRPr="00DF05BB">
        <w:rPr>
          <w:rFonts w:ascii="Times New Roman" w:eastAsia="Times New Roman" w:hAnsi="Times New Roman" w:cs="Times New Roman"/>
          <w:b/>
          <w:bCs/>
          <w:color w:val="000000"/>
          <w:kern w:val="0"/>
          <w:sz w:val="21"/>
          <w:szCs w:val="21"/>
          <w:lang w:eastAsia="ru-RU" w:bidi="ru-RU"/>
        </w:rPr>
        <w:br/>
        <w:t>РОССИЙСКОЙ ФЕДЕРАЦИИ</w:t>
      </w:r>
    </w:p>
    <w:p w:rsidR="00DF05BB" w:rsidRPr="00DF05BB" w:rsidRDefault="00DF05BB" w:rsidP="00DF05BB">
      <w:pPr>
        <w:tabs>
          <w:tab w:val="clear" w:pos="709"/>
        </w:tabs>
        <w:suppressAutoHyphens w:val="0"/>
        <w:spacing w:after="1567" w:line="210" w:lineRule="exact"/>
        <w:ind w:left="160" w:firstLine="0"/>
        <w:jc w:val="center"/>
        <w:rPr>
          <w:rFonts w:ascii="Times New Roman" w:eastAsia="Times New Roman" w:hAnsi="Times New Roman" w:cs="Times New Roman"/>
          <w:b/>
          <w:bCs/>
          <w:color w:val="000000"/>
          <w:kern w:val="0"/>
          <w:sz w:val="21"/>
          <w:szCs w:val="21"/>
          <w:lang w:eastAsia="ru-RU" w:bidi="ru-RU"/>
        </w:rPr>
      </w:pPr>
      <w:r w:rsidRPr="00DF05BB">
        <w:rPr>
          <w:rFonts w:ascii="Times New Roman" w:eastAsia="Times New Roman" w:hAnsi="Times New Roman" w:cs="Times New Roman"/>
          <w:b/>
          <w:bCs/>
          <w:color w:val="000000"/>
          <w:kern w:val="0"/>
          <w:sz w:val="21"/>
          <w:szCs w:val="21"/>
          <w:lang w:eastAsia="ru-RU" w:bidi="ru-RU"/>
        </w:rPr>
        <w:t>ТАМБОВСКИЙ ГОСУДАРСТВЕННЫЙ ТЕХНИЧЕСКИЙ УНИВЕРСИТЕТ</w:t>
      </w:r>
    </w:p>
    <w:p w:rsidR="00DF05BB" w:rsidRPr="00DF05BB" w:rsidRDefault="00DF05BB" w:rsidP="00DF05BB">
      <w:pPr>
        <w:tabs>
          <w:tab w:val="clear" w:pos="709"/>
        </w:tabs>
        <w:suppressAutoHyphens w:val="0"/>
        <w:spacing w:after="785" w:line="220" w:lineRule="exact"/>
        <w:ind w:firstLine="0"/>
        <w:jc w:val="right"/>
        <w:rPr>
          <w:rFonts w:ascii="Times New Roman" w:eastAsia="Times New Roman" w:hAnsi="Times New Roman" w:cs="Times New Roman"/>
          <w:b/>
          <w:bCs/>
          <w:i/>
          <w:iCs/>
          <w:color w:val="000000"/>
          <w:kern w:val="0"/>
          <w:lang w:eastAsia="ru-RU" w:bidi="ru-RU"/>
        </w:rPr>
      </w:pPr>
      <w:r w:rsidRPr="00DF05BB">
        <w:rPr>
          <w:rFonts w:ascii="Times New Roman" w:eastAsia="Times New Roman" w:hAnsi="Times New Roman" w:cs="Times New Roman"/>
          <w:b/>
          <w:bCs/>
          <w:i/>
          <w:iCs/>
          <w:color w:val="000000"/>
          <w:kern w:val="0"/>
          <w:lang w:eastAsia="ru-RU" w:bidi="ru-RU"/>
        </w:rPr>
        <w:t>На правах рукописи</w:t>
      </w:r>
    </w:p>
    <w:p w:rsidR="00DF05BB" w:rsidRPr="00DF05BB" w:rsidRDefault="00DF05BB" w:rsidP="00DF05BB">
      <w:pPr>
        <w:tabs>
          <w:tab w:val="clear" w:pos="709"/>
        </w:tabs>
        <w:suppressAutoHyphens w:val="0"/>
        <w:spacing w:after="1038" w:line="260" w:lineRule="exact"/>
        <w:ind w:left="160" w:firstLine="0"/>
        <w:jc w:val="center"/>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val="uk-UA" w:eastAsia="uk-UA" w:bidi="uk-UA"/>
        </w:rPr>
        <w:t xml:space="preserve">ШУЛЬГА </w:t>
      </w:r>
      <w:r w:rsidRPr="00DF05BB">
        <w:rPr>
          <w:rFonts w:ascii="Arial" w:eastAsia="Arial" w:hAnsi="Arial" w:cs="Arial"/>
          <w:b/>
          <w:bCs/>
          <w:color w:val="000000"/>
          <w:kern w:val="0"/>
          <w:sz w:val="26"/>
          <w:szCs w:val="26"/>
          <w:lang w:eastAsia="ru-RU" w:bidi="ru-RU"/>
        </w:rPr>
        <w:t>Кирилл Валерьевич</w:t>
      </w:r>
    </w:p>
    <w:p w:rsidR="00DF05BB" w:rsidRPr="00DF05BB" w:rsidRDefault="00DF05BB" w:rsidP="00DF05BB">
      <w:pPr>
        <w:keepNext/>
        <w:keepLines/>
        <w:tabs>
          <w:tab w:val="clear" w:pos="709"/>
        </w:tabs>
        <w:suppressAutoHyphens w:val="0"/>
        <w:spacing w:after="591" w:line="349" w:lineRule="exact"/>
        <w:ind w:left="160" w:firstLine="0"/>
        <w:jc w:val="center"/>
        <w:outlineLvl w:val="1"/>
        <w:rPr>
          <w:rFonts w:ascii="Arial" w:eastAsia="Arial" w:hAnsi="Arial" w:cs="Arial"/>
          <w:b/>
          <w:bCs/>
          <w:color w:val="000000"/>
          <w:kern w:val="0"/>
          <w:sz w:val="30"/>
          <w:szCs w:val="30"/>
          <w:lang w:eastAsia="ru-RU" w:bidi="ru-RU"/>
        </w:rPr>
      </w:pPr>
      <w:bookmarkStart w:id="0" w:name="bookmark1"/>
      <w:r w:rsidRPr="00DF05BB">
        <w:rPr>
          <w:rFonts w:ascii="Arial" w:eastAsia="Arial" w:hAnsi="Arial" w:cs="Arial"/>
          <w:b/>
          <w:bCs/>
          <w:color w:val="000000"/>
          <w:kern w:val="0"/>
          <w:sz w:val="30"/>
          <w:szCs w:val="30"/>
          <w:lang w:eastAsia="ru-RU" w:bidi="ru-RU"/>
        </w:rPr>
        <w:t>ПОЭТИКО-ФИЛОСОФСКИЕ АСПЕКТЫ</w:t>
      </w:r>
      <w:r w:rsidRPr="00DF05BB">
        <w:rPr>
          <w:rFonts w:ascii="Arial" w:eastAsia="Arial" w:hAnsi="Arial" w:cs="Arial"/>
          <w:b/>
          <w:bCs/>
          <w:color w:val="000000"/>
          <w:kern w:val="0"/>
          <w:sz w:val="30"/>
          <w:szCs w:val="30"/>
          <w:lang w:eastAsia="ru-RU" w:bidi="ru-RU"/>
        </w:rPr>
        <w:br/>
        <w:t>ВОПЛОЩЕНИЯ «ВИРТУАЛЬНОЙ РЕАЛЬНОСТИ»</w:t>
      </w:r>
      <w:r w:rsidRPr="00DF05BB">
        <w:rPr>
          <w:rFonts w:ascii="Arial" w:eastAsia="Arial" w:hAnsi="Arial" w:cs="Arial"/>
          <w:b/>
          <w:bCs/>
          <w:color w:val="000000"/>
          <w:kern w:val="0"/>
          <w:sz w:val="30"/>
          <w:szCs w:val="30"/>
          <w:lang w:eastAsia="ru-RU" w:bidi="ru-RU"/>
        </w:rPr>
        <w:br/>
        <w:t xml:space="preserve">в РОМАНЕ </w:t>
      </w:r>
      <w:r w:rsidRPr="00DF05BB">
        <w:rPr>
          <w:rFonts w:ascii="Arial" w:eastAsia="Arial" w:hAnsi="Arial" w:cs="Arial"/>
          <w:b/>
          <w:bCs/>
          <w:color w:val="000000"/>
          <w:kern w:val="0"/>
          <w:sz w:val="30"/>
          <w:szCs w:val="30"/>
          <w:lang w:eastAsia="en-US" w:bidi="en-US"/>
        </w:rPr>
        <w:t>«</w:t>
      </w:r>
      <w:r w:rsidRPr="00DF05BB">
        <w:rPr>
          <w:rFonts w:ascii="Arial" w:eastAsia="Arial" w:hAnsi="Arial" w:cs="Arial"/>
          <w:b/>
          <w:bCs/>
          <w:color w:val="000000"/>
          <w:kern w:val="0"/>
          <w:sz w:val="30"/>
          <w:szCs w:val="30"/>
          <w:lang w:val="en-US" w:eastAsia="en-US" w:bidi="en-US"/>
        </w:rPr>
        <w:t>GENERATION</w:t>
      </w:r>
      <w:r w:rsidRPr="00DF05BB">
        <w:rPr>
          <w:rFonts w:ascii="Arial" w:eastAsia="Arial" w:hAnsi="Arial" w:cs="Arial"/>
          <w:b/>
          <w:bCs/>
          <w:color w:val="000000"/>
          <w:kern w:val="0"/>
          <w:sz w:val="30"/>
          <w:szCs w:val="30"/>
          <w:lang w:eastAsia="en-US" w:bidi="en-US"/>
        </w:rPr>
        <w:t xml:space="preserve"> </w:t>
      </w:r>
      <w:r w:rsidRPr="00DF05BB">
        <w:rPr>
          <w:rFonts w:ascii="Arial" w:eastAsia="Arial" w:hAnsi="Arial" w:cs="Arial"/>
          <w:b/>
          <w:bCs/>
          <w:color w:val="000000"/>
          <w:kern w:val="0"/>
          <w:sz w:val="30"/>
          <w:szCs w:val="30"/>
          <w:lang w:eastAsia="ru-RU" w:bidi="ru-RU"/>
        </w:rPr>
        <w:t>‘П’» ВИКТОРА ПЕЛЕВИНА</w:t>
      </w:r>
      <w:bookmarkEnd w:id="0"/>
    </w:p>
    <w:p w:rsidR="00DF05BB" w:rsidRPr="00DF05BB" w:rsidRDefault="00DF05BB" w:rsidP="00DF05BB">
      <w:pPr>
        <w:tabs>
          <w:tab w:val="clear" w:pos="709"/>
        </w:tabs>
        <w:suppressAutoHyphens w:val="0"/>
        <w:spacing w:after="750" w:line="210" w:lineRule="exact"/>
        <w:ind w:left="160" w:firstLine="0"/>
        <w:jc w:val="center"/>
        <w:rPr>
          <w:rFonts w:ascii="Times New Roman" w:eastAsia="Times New Roman" w:hAnsi="Times New Roman" w:cs="Times New Roman"/>
          <w:b/>
          <w:bCs/>
          <w:color w:val="000000"/>
          <w:kern w:val="0"/>
          <w:sz w:val="21"/>
          <w:szCs w:val="21"/>
          <w:lang w:eastAsia="ru-RU" w:bidi="ru-RU"/>
        </w:rPr>
      </w:pPr>
      <w:r w:rsidRPr="00DF05BB">
        <w:rPr>
          <w:rFonts w:ascii="Times New Roman" w:eastAsia="Times New Roman" w:hAnsi="Times New Roman" w:cs="Times New Roman"/>
          <w:b/>
          <w:bCs/>
          <w:color w:val="000000"/>
          <w:kern w:val="0"/>
          <w:sz w:val="21"/>
          <w:szCs w:val="21"/>
          <w:lang w:eastAsia="ru-RU" w:bidi="ru-RU"/>
        </w:rPr>
        <w:t>Специальность 10.01.01 - русская литература</w:t>
      </w:r>
    </w:p>
    <w:p w:rsidR="00DF05BB" w:rsidRPr="00DF05BB" w:rsidRDefault="00DF05BB" w:rsidP="00DF05BB">
      <w:pPr>
        <w:tabs>
          <w:tab w:val="clear" w:pos="709"/>
        </w:tabs>
        <w:suppressAutoHyphens w:val="0"/>
        <w:spacing w:after="0" w:line="261" w:lineRule="exact"/>
        <w:ind w:left="3480" w:firstLine="0"/>
        <w:jc w:val="left"/>
        <w:rPr>
          <w:rFonts w:ascii="Times New Roman" w:eastAsia="Times New Roman" w:hAnsi="Times New Roman" w:cs="Times New Roman"/>
          <w:b/>
          <w:bCs/>
          <w:color w:val="000000"/>
          <w:kern w:val="0"/>
          <w:lang w:eastAsia="ru-RU" w:bidi="ru-RU"/>
        </w:rPr>
      </w:pPr>
      <w:r>
        <w:rPr>
          <w:rFonts w:ascii="Times New Roman" w:eastAsia="Times New Roman" w:hAnsi="Times New Roman" w:cs="Times New Roman"/>
          <w:b/>
          <w:bCs/>
          <w:noProof/>
          <w:color w:val="000000"/>
          <w:kern w:val="0"/>
          <w:lang w:eastAsia="ru-RU"/>
        </w:rPr>
        <w:drawing>
          <wp:anchor distT="0" distB="0" distL="63500" distR="63500" simplePos="0" relativeHeight="251660288" behindDoc="1" locked="0" layoutInCell="1" allowOverlap="1">
            <wp:simplePos x="0" y="0"/>
            <wp:positionH relativeFrom="margin">
              <wp:posOffset>3558540</wp:posOffset>
            </wp:positionH>
            <wp:positionV relativeFrom="paragraph">
              <wp:posOffset>-509905</wp:posOffset>
            </wp:positionV>
            <wp:extent cx="1920240" cy="1151890"/>
            <wp:effectExtent l="19050" t="0" r="3810" b="0"/>
            <wp:wrapSquare wrapText="bothSides"/>
            <wp:docPr id="93" name="Рисунок 93" descr="C:\Users\Pavel\AppData\Local\Temp\Rar$DIa0.32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vel\AppData\Local\Temp\Rar$DIa0.326\media\image1.png"/>
                    <pic:cNvPicPr>
                      <a:picLocks noChangeAspect="1" noChangeArrowheads="1"/>
                    </pic:cNvPicPr>
                  </pic:nvPicPr>
                  <pic:blipFill>
                    <a:blip r:embed="rId8" cstate="print"/>
                    <a:srcRect/>
                    <a:stretch>
                      <a:fillRect/>
                    </a:stretch>
                  </pic:blipFill>
                  <pic:spPr bwMode="auto">
                    <a:xfrm>
                      <a:off x="0" y="0"/>
                      <a:ext cx="1920240" cy="1151890"/>
                    </a:xfrm>
                    <a:prstGeom prst="rect">
                      <a:avLst/>
                    </a:prstGeom>
                    <a:noFill/>
                  </pic:spPr>
                </pic:pic>
              </a:graphicData>
            </a:graphic>
          </wp:anchor>
        </w:drawing>
      </w:r>
      <w:r w:rsidRPr="00DF05BB">
        <w:rPr>
          <w:rFonts w:ascii="Times New Roman" w:eastAsia="Times New Roman" w:hAnsi="Times New Roman" w:cs="Times New Roman"/>
          <w:b/>
          <w:bCs/>
          <w:color w:val="000000"/>
          <w:kern w:val="0"/>
          <w:lang w:eastAsia="ru-RU" w:bidi="ru-RU"/>
        </w:rPr>
        <w:t>Диссертация</w:t>
      </w:r>
    </w:p>
    <w:p w:rsidR="00DF05BB" w:rsidRPr="00DF05BB" w:rsidRDefault="00DF05BB" w:rsidP="00DF05BB">
      <w:pPr>
        <w:tabs>
          <w:tab w:val="clear" w:pos="709"/>
        </w:tabs>
        <w:suppressAutoHyphens w:val="0"/>
        <w:spacing w:after="2040" w:line="261" w:lineRule="exact"/>
        <w:ind w:left="2440" w:firstLine="0"/>
        <w:jc w:val="right"/>
        <w:rPr>
          <w:rFonts w:ascii="Times New Roman" w:eastAsia="Times New Roman" w:hAnsi="Times New Roman" w:cs="Times New Roman"/>
          <w:b/>
          <w:bCs/>
          <w:color w:val="000000"/>
          <w:kern w:val="0"/>
          <w:lang w:eastAsia="ru-RU" w:bidi="ru-RU"/>
        </w:rPr>
      </w:pPr>
      <w:r w:rsidRPr="00DF05BB">
        <w:rPr>
          <w:rFonts w:ascii="Times New Roman" w:eastAsia="Times New Roman" w:hAnsi="Times New Roman" w:cs="Times New Roman"/>
          <w:b/>
          <w:bCs/>
          <w:color w:val="000000"/>
          <w:kern w:val="0"/>
          <w:lang w:eastAsia="ru-RU" w:bidi="ru-RU"/>
        </w:rPr>
        <w:t>на соискание ученой степени кандидата филологических наук</w:t>
      </w:r>
    </w:p>
    <w:p w:rsidR="00DF05BB" w:rsidRPr="00DF05BB" w:rsidRDefault="00DF05BB" w:rsidP="00DF05BB">
      <w:pPr>
        <w:tabs>
          <w:tab w:val="clear" w:pos="709"/>
        </w:tabs>
        <w:suppressAutoHyphens w:val="0"/>
        <w:spacing w:after="2041" w:line="261" w:lineRule="exact"/>
        <w:ind w:left="2440" w:firstLine="0"/>
        <w:jc w:val="right"/>
        <w:rPr>
          <w:rFonts w:ascii="Arial" w:eastAsia="Arial" w:hAnsi="Arial" w:cs="Arial"/>
          <w:b/>
          <w:bCs/>
          <w:color w:val="000000"/>
          <w:kern w:val="0"/>
          <w:lang w:eastAsia="ru-RU" w:bidi="ru-RU"/>
        </w:rPr>
      </w:pPr>
      <w:r w:rsidRPr="00DF05BB">
        <w:rPr>
          <w:rFonts w:ascii="Times New Roman" w:eastAsia="Arial" w:hAnsi="Times New Roman" w:cs="Times New Roman"/>
          <w:b/>
          <w:bCs/>
          <w:color w:val="000000"/>
          <w:kern w:val="0"/>
          <w:sz w:val="21"/>
          <w:szCs w:val="21"/>
          <w:lang w:eastAsia="ru-RU" w:bidi="ru-RU"/>
        </w:rPr>
        <w:t xml:space="preserve">Научный руководитель </w:t>
      </w:r>
      <w:r w:rsidRPr="00DF05BB">
        <w:rPr>
          <w:rFonts w:ascii="Arial" w:eastAsia="Arial" w:hAnsi="Arial" w:cs="Arial"/>
          <w:b/>
          <w:bCs/>
          <w:color w:val="000000"/>
          <w:kern w:val="0"/>
          <w:lang w:eastAsia="ru-RU" w:bidi="ru-RU"/>
        </w:rPr>
        <w:t>доктор филологических наук, профессор, И.М. Попова</w:t>
      </w:r>
    </w:p>
    <w:p w:rsidR="00DF05BB" w:rsidRPr="00DF05BB" w:rsidRDefault="00DF05BB" w:rsidP="00DF05BB">
      <w:pPr>
        <w:tabs>
          <w:tab w:val="clear" w:pos="709"/>
        </w:tabs>
        <w:suppressAutoHyphens w:val="0"/>
        <w:spacing w:after="0" w:line="260" w:lineRule="exact"/>
        <w:ind w:left="160" w:firstLine="0"/>
        <w:jc w:val="center"/>
        <w:rPr>
          <w:rFonts w:ascii="Times New Roman" w:eastAsia="Times New Roman" w:hAnsi="Times New Roman" w:cs="Times New Roman"/>
          <w:color w:val="000000"/>
          <w:kern w:val="0"/>
          <w:sz w:val="26"/>
          <w:szCs w:val="26"/>
          <w:lang w:eastAsia="ru-RU" w:bidi="ru-RU"/>
        </w:rPr>
        <w:sectPr w:rsidR="00DF05BB" w:rsidRPr="00DF05BB" w:rsidSect="00DF05BB">
          <w:headerReference w:type="even" r:id="rId9"/>
          <w:footnotePr>
            <w:numFmt w:val="upperRoman"/>
            <w:numRestart w:val="eachPage"/>
          </w:footnotePr>
          <w:type w:val="continuous"/>
          <w:pgSz w:w="11900" w:h="16840"/>
          <w:pgMar w:top="563" w:right="1111" w:bottom="563" w:left="2017" w:header="0" w:footer="3" w:gutter="0"/>
          <w:cols w:space="720"/>
          <w:noEndnote/>
          <w:docGrid w:linePitch="360"/>
        </w:sectPr>
      </w:pPr>
      <w:r w:rsidRPr="00DF05BB">
        <w:rPr>
          <w:rFonts w:ascii="Times New Roman" w:eastAsia="Times New Roman" w:hAnsi="Times New Roman" w:cs="Times New Roman"/>
          <w:color w:val="000000"/>
          <w:kern w:val="0"/>
          <w:sz w:val="26"/>
          <w:szCs w:val="26"/>
          <w:lang w:eastAsia="ru-RU" w:bidi="ru-RU"/>
        </w:rPr>
        <w:t>Тамбов — 2005</w:t>
      </w:r>
    </w:p>
    <w:p w:rsidR="00DF05BB" w:rsidRPr="00DF05BB" w:rsidRDefault="00DF05BB" w:rsidP="00DF05BB">
      <w:pPr>
        <w:tabs>
          <w:tab w:val="clear" w:pos="709"/>
        </w:tabs>
        <w:suppressAutoHyphens w:val="0"/>
        <w:spacing w:after="675" w:line="260" w:lineRule="exact"/>
        <w:ind w:firstLine="0"/>
        <w:jc w:val="center"/>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t>Содержание</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fldChar w:fldCharType="begin"/>
      </w:r>
      <w:r w:rsidRPr="00DF05BB">
        <w:rPr>
          <w:rFonts w:ascii="Arial" w:eastAsia="Arial" w:hAnsi="Arial" w:cs="Arial"/>
          <w:b/>
          <w:bCs/>
          <w:color w:val="000000"/>
          <w:kern w:val="0"/>
          <w:sz w:val="26"/>
          <w:szCs w:val="26"/>
          <w:lang w:eastAsia="ru-RU" w:bidi="ru-RU"/>
        </w:rPr>
        <w:instrText xml:space="preserve"> TOC \o "1-5" \h \z </w:instrText>
      </w:r>
      <w:r w:rsidRPr="00DF05BB">
        <w:rPr>
          <w:rFonts w:ascii="Arial" w:eastAsia="Arial" w:hAnsi="Arial" w:cs="Arial"/>
          <w:b/>
          <w:bCs/>
          <w:color w:val="000000"/>
          <w:kern w:val="0"/>
          <w:sz w:val="26"/>
          <w:szCs w:val="26"/>
          <w:lang w:eastAsia="ru-RU" w:bidi="ru-RU"/>
        </w:rPr>
        <w:fldChar w:fldCharType="separate"/>
      </w:r>
      <w:r w:rsidRPr="00DF05BB">
        <w:rPr>
          <w:rFonts w:ascii="Arial" w:eastAsia="Arial" w:hAnsi="Arial" w:cs="Arial"/>
          <w:b/>
          <w:bCs/>
          <w:color w:val="000000"/>
          <w:kern w:val="0"/>
          <w:sz w:val="26"/>
          <w:szCs w:val="26"/>
          <w:lang w:eastAsia="ru-RU" w:bidi="ru-RU"/>
        </w:rPr>
        <w:t>Введение</w:t>
      </w:r>
      <w:r w:rsidRPr="00DF05BB">
        <w:rPr>
          <w:rFonts w:ascii="Arial" w:eastAsia="Arial" w:hAnsi="Arial" w:cs="Arial"/>
          <w:b/>
          <w:bCs/>
          <w:color w:val="000000"/>
          <w:kern w:val="0"/>
          <w:sz w:val="26"/>
          <w:szCs w:val="26"/>
          <w:lang w:eastAsia="en-US" w:bidi="en-US"/>
        </w:rPr>
        <w:tab/>
        <w:t>3</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val="uk-UA" w:eastAsia="uk-UA" w:bidi="uk-UA"/>
        </w:rPr>
        <w:t xml:space="preserve">Глава </w:t>
      </w:r>
      <w:r w:rsidRPr="00DF05BB">
        <w:rPr>
          <w:rFonts w:ascii="Arial" w:eastAsia="Arial" w:hAnsi="Arial" w:cs="Arial"/>
          <w:b/>
          <w:bCs/>
          <w:color w:val="000000"/>
          <w:kern w:val="0"/>
          <w:sz w:val="26"/>
          <w:szCs w:val="26"/>
          <w:lang w:eastAsia="en-US" w:bidi="en-US"/>
        </w:rPr>
        <w:t>1</w:t>
      </w:r>
      <w:r w:rsidRPr="00DF05BB">
        <w:rPr>
          <w:rFonts w:ascii="Arial" w:eastAsia="Arial" w:hAnsi="Arial" w:cs="Arial"/>
          <w:b/>
          <w:bCs/>
          <w:color w:val="000000"/>
          <w:kern w:val="0"/>
          <w:sz w:val="26"/>
          <w:szCs w:val="26"/>
          <w:lang w:eastAsia="en-US" w:bidi="en-US"/>
        </w:rPr>
        <w:tab/>
        <w:t>21</w:t>
      </w:r>
    </w:p>
    <w:p w:rsidR="00DF05BB" w:rsidRPr="00DF05BB" w:rsidRDefault="00DF05BB" w:rsidP="00DF05BB">
      <w:pPr>
        <w:tabs>
          <w:tab w:val="clear" w:pos="709"/>
          <w:tab w:val="right" w:leader="dot" w:pos="8490"/>
        </w:tabs>
        <w:suppressAutoHyphens w:val="0"/>
        <w:spacing w:after="0" w:line="456" w:lineRule="exact"/>
        <w:ind w:firstLine="0"/>
        <w:jc w:val="left"/>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t xml:space="preserve">Способы воплощения фантомов виртуальной реальности в романе </w:t>
      </w:r>
      <w:r w:rsidRPr="00DF05BB">
        <w:rPr>
          <w:rFonts w:ascii="Arial" w:eastAsia="Arial" w:hAnsi="Arial" w:cs="Arial"/>
          <w:b/>
          <w:bCs/>
          <w:color w:val="000000"/>
          <w:kern w:val="0"/>
          <w:sz w:val="26"/>
          <w:szCs w:val="26"/>
          <w:lang w:eastAsia="en-US" w:bidi="en-US"/>
        </w:rPr>
        <w:t>«</w:t>
      </w:r>
      <w:r w:rsidRPr="00DF05BB">
        <w:rPr>
          <w:rFonts w:ascii="Arial" w:eastAsia="Arial" w:hAnsi="Arial" w:cs="Arial"/>
          <w:b/>
          <w:bCs/>
          <w:color w:val="000000"/>
          <w:kern w:val="0"/>
          <w:sz w:val="26"/>
          <w:szCs w:val="26"/>
          <w:lang w:val="en-US" w:eastAsia="en-US" w:bidi="en-US"/>
        </w:rPr>
        <w:t>Generation</w:t>
      </w:r>
      <w:r w:rsidRPr="00DF05BB">
        <w:rPr>
          <w:rFonts w:ascii="Arial" w:eastAsia="Arial" w:hAnsi="Arial" w:cs="Arial"/>
          <w:b/>
          <w:bCs/>
          <w:color w:val="000000"/>
          <w:kern w:val="0"/>
          <w:sz w:val="26"/>
          <w:szCs w:val="26"/>
          <w:lang w:eastAsia="en-US" w:bidi="en-US"/>
        </w:rPr>
        <w:t xml:space="preserve"> </w:t>
      </w:r>
      <w:r w:rsidRPr="00DF05BB">
        <w:rPr>
          <w:rFonts w:ascii="Arial" w:eastAsia="Arial" w:hAnsi="Arial" w:cs="Arial"/>
          <w:b/>
          <w:bCs/>
          <w:color w:val="000000"/>
          <w:kern w:val="0"/>
          <w:sz w:val="26"/>
          <w:szCs w:val="26"/>
          <w:lang w:eastAsia="ru-RU" w:bidi="ru-RU"/>
        </w:rPr>
        <w:t>‘ГГ» Виктора Олеговича Пелевина</w:t>
      </w:r>
      <w:r w:rsidRPr="00DF05BB">
        <w:rPr>
          <w:rFonts w:ascii="Arial" w:eastAsia="Arial" w:hAnsi="Arial" w:cs="Arial"/>
          <w:b/>
          <w:bCs/>
          <w:color w:val="000000"/>
          <w:kern w:val="0"/>
          <w:sz w:val="26"/>
          <w:szCs w:val="26"/>
          <w:lang w:eastAsia="ru-RU" w:bidi="ru-RU"/>
        </w:rPr>
        <w:tab/>
        <w:t>21</w:t>
      </w:r>
    </w:p>
    <w:p w:rsidR="00DF05BB" w:rsidRPr="00DF05BB" w:rsidRDefault="00DF05BB" w:rsidP="00DF05BB">
      <w:pPr>
        <w:tabs>
          <w:tab w:val="clear" w:pos="709"/>
        </w:tabs>
        <w:suppressAutoHyphens w:val="0"/>
        <w:spacing w:after="0" w:line="456" w:lineRule="exact"/>
        <w:ind w:firstLine="0"/>
        <w:jc w:val="center"/>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 1 Полисемантика названия романа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 Определение виртуальной реальности</w:t>
      </w:r>
      <w:r w:rsidRPr="00DF05BB">
        <w:rPr>
          <w:rFonts w:ascii="Times New Roman" w:eastAsia="Times New Roman" w:hAnsi="Times New Roman" w:cs="Times New Roman"/>
          <w:color w:val="000000"/>
          <w:kern w:val="0"/>
          <w:sz w:val="26"/>
          <w:szCs w:val="26"/>
          <w:lang w:eastAsia="ru-RU" w:bidi="ru-RU"/>
        </w:rPr>
        <w:tab/>
        <w:t>21</w:t>
      </w:r>
    </w:p>
    <w:p w:rsidR="00DF05BB" w:rsidRPr="00DF05BB" w:rsidRDefault="00DF05BB" w:rsidP="00DF05BB">
      <w:pPr>
        <w:tabs>
          <w:tab w:val="clear" w:pos="709"/>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2 Симулякры: «творчество» и «криэйшен» в романе В. Пелевина</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r w:rsidRPr="00DF05BB">
        <w:rPr>
          <w:rFonts w:ascii="Times New Roman" w:eastAsia="Times New Roman" w:hAnsi="Times New Roman" w:cs="Times New Roman"/>
          <w:color w:val="000000"/>
          <w:kern w:val="0"/>
          <w:sz w:val="26"/>
          <w:szCs w:val="26"/>
          <w:lang w:eastAsia="ru-RU" w:bidi="ru-RU"/>
        </w:rPr>
        <w:tab/>
        <w:t>44</w:t>
      </w:r>
    </w:p>
    <w:p w:rsidR="00DF05BB" w:rsidRPr="00DF05BB" w:rsidRDefault="00DF05BB" w:rsidP="00DF05BB">
      <w:pPr>
        <w:tabs>
          <w:tab w:val="clear" w:pos="709"/>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3 Критика «позиционирования» как философии жизни в</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постсоветском обществе</w:t>
      </w:r>
      <w:r w:rsidRPr="00DF05BB">
        <w:rPr>
          <w:rFonts w:ascii="Times New Roman" w:eastAsia="Times New Roman" w:hAnsi="Times New Roman" w:cs="Times New Roman"/>
          <w:color w:val="000000"/>
          <w:kern w:val="0"/>
          <w:sz w:val="26"/>
          <w:szCs w:val="26"/>
          <w:lang w:eastAsia="ru-RU" w:bidi="ru-RU"/>
        </w:rPr>
        <w:tab/>
        <w:t>58</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 4 Мифопоэтический аспект романа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r w:rsidRPr="00DF05BB">
        <w:rPr>
          <w:rFonts w:ascii="Times New Roman" w:eastAsia="Times New Roman" w:hAnsi="Times New Roman" w:cs="Times New Roman"/>
          <w:color w:val="000000"/>
          <w:kern w:val="0"/>
          <w:sz w:val="26"/>
          <w:szCs w:val="26"/>
          <w:lang w:eastAsia="ru-RU" w:bidi="ru-RU"/>
        </w:rPr>
        <w:tab/>
        <w:t>73</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t>Глава II</w:t>
      </w:r>
      <w:r w:rsidRPr="00DF05BB">
        <w:rPr>
          <w:rFonts w:ascii="Arial" w:eastAsia="Arial" w:hAnsi="Arial" w:cs="Arial"/>
          <w:b/>
          <w:bCs/>
          <w:color w:val="000000"/>
          <w:kern w:val="0"/>
          <w:sz w:val="26"/>
          <w:szCs w:val="26"/>
          <w:lang w:eastAsia="ru-RU" w:bidi="ru-RU"/>
        </w:rPr>
        <w:tab/>
        <w:t>88</w:t>
      </w:r>
    </w:p>
    <w:p w:rsidR="00DF05BB" w:rsidRPr="00DF05BB" w:rsidRDefault="00DF05BB" w:rsidP="00DF05BB">
      <w:pPr>
        <w:tabs>
          <w:tab w:val="clear" w:pos="709"/>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t>Художественные средства изображения виртуальной</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pict>
          <v:shapetype id="_x0000_t202" coordsize="21600,21600" o:spt="202" path="m,l,21600r21600,l21600,xe">
            <v:stroke joinstyle="miter"/>
            <v:path gradientshapeok="t" o:connecttype="rect"/>
          </v:shapetype>
          <v:shape id="_x0000_s1118" type="#_x0000_t202" style="position:absolute;left:0;text-align:left;margin-left:-78.85pt;margin-top:-7.3pt;width:16.85pt;height:19.05pt;z-index:-251655168;mso-wrap-distance-left:5pt;mso-wrap-distance-right:62pt;mso-position-horizontal-relative:margin" filled="f" stroked="f">
            <v:textbox style="mso-fit-shape-to-text:t" inset="0,0,0,0">
              <w:txbxContent>
                <w:p w:rsidR="00DF05BB" w:rsidRDefault="00DF05BB" w:rsidP="00DF05BB">
                  <w:pPr>
                    <w:pStyle w:val="88"/>
                    <w:shd w:val="clear" w:color="auto" w:fill="auto"/>
                    <w:spacing w:line="200" w:lineRule="exact"/>
                  </w:pPr>
                  <w:r>
                    <w:rPr>
                      <w:color w:val="000000"/>
                    </w:rPr>
                    <w:t></w:t>
                  </w:r>
                  <w:r>
                    <w:rPr>
                      <w:color w:val="000000"/>
                    </w:rPr>
                    <w:t></w:t>
                  </w:r>
                </w:p>
              </w:txbxContent>
            </v:textbox>
            <w10:wrap type="square" side="right" anchorx="margin"/>
          </v:shape>
        </w:pict>
      </w:r>
      <w:r w:rsidRPr="00DF05BB">
        <w:rPr>
          <w:rFonts w:ascii="Arial" w:eastAsia="Arial" w:hAnsi="Arial" w:cs="Arial"/>
          <w:b/>
          <w:bCs/>
          <w:color w:val="000000"/>
          <w:kern w:val="0"/>
          <w:sz w:val="26"/>
          <w:szCs w:val="26"/>
          <w:lang w:eastAsia="ru-RU" w:bidi="ru-RU"/>
        </w:rPr>
        <w:t xml:space="preserve">реальности в романе Виктора Пелевина </w:t>
      </w:r>
      <w:r w:rsidRPr="00DF05BB">
        <w:rPr>
          <w:rFonts w:ascii="Arial" w:eastAsia="Arial" w:hAnsi="Arial" w:cs="Arial"/>
          <w:b/>
          <w:bCs/>
          <w:color w:val="000000"/>
          <w:kern w:val="0"/>
          <w:sz w:val="26"/>
          <w:szCs w:val="26"/>
          <w:lang w:eastAsia="en-US" w:bidi="en-US"/>
        </w:rPr>
        <w:t>«</w:t>
      </w:r>
      <w:r w:rsidRPr="00DF05BB">
        <w:rPr>
          <w:rFonts w:ascii="Arial" w:eastAsia="Arial" w:hAnsi="Arial" w:cs="Arial"/>
          <w:b/>
          <w:bCs/>
          <w:color w:val="000000"/>
          <w:kern w:val="0"/>
          <w:sz w:val="26"/>
          <w:szCs w:val="26"/>
          <w:lang w:val="en-US" w:eastAsia="en-US" w:bidi="en-US"/>
        </w:rPr>
        <w:t>Generation</w:t>
      </w:r>
      <w:r w:rsidRPr="00DF05BB">
        <w:rPr>
          <w:rFonts w:ascii="Arial" w:eastAsia="Arial" w:hAnsi="Arial" w:cs="Arial"/>
          <w:b/>
          <w:bCs/>
          <w:color w:val="000000"/>
          <w:kern w:val="0"/>
          <w:sz w:val="26"/>
          <w:szCs w:val="26"/>
          <w:lang w:eastAsia="en-US" w:bidi="en-US"/>
        </w:rPr>
        <w:t xml:space="preserve"> </w:t>
      </w:r>
      <w:r w:rsidRPr="00DF05BB">
        <w:rPr>
          <w:rFonts w:ascii="Arial" w:eastAsia="Arial" w:hAnsi="Arial" w:cs="Arial"/>
          <w:b/>
          <w:bCs/>
          <w:color w:val="000000"/>
          <w:kern w:val="0"/>
          <w:sz w:val="26"/>
          <w:szCs w:val="26"/>
          <w:lang w:eastAsia="ru-RU" w:bidi="ru-RU"/>
        </w:rPr>
        <w:t>П»</w:t>
      </w:r>
      <w:r w:rsidRPr="00DF05BB">
        <w:rPr>
          <w:rFonts w:ascii="Arial" w:eastAsia="Arial" w:hAnsi="Arial" w:cs="Arial"/>
          <w:b/>
          <w:bCs/>
          <w:color w:val="000000"/>
          <w:kern w:val="0"/>
          <w:sz w:val="26"/>
          <w:szCs w:val="26"/>
          <w:lang w:eastAsia="ru-RU" w:bidi="ru-RU"/>
        </w:rPr>
        <w:tab/>
        <w:t>88</w:t>
      </w:r>
    </w:p>
    <w:p w:rsidR="00DF05BB" w:rsidRPr="00DF05BB" w:rsidRDefault="00DF05BB" w:rsidP="00DF05BB">
      <w:pPr>
        <w:tabs>
          <w:tab w:val="clear" w:pos="709"/>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1 Рекламные слоганы как форма выражения авторского сознания в</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r w:rsidRPr="00DF05BB">
        <w:rPr>
          <w:rFonts w:ascii="Times New Roman" w:eastAsia="Times New Roman" w:hAnsi="Times New Roman" w:cs="Times New Roman"/>
          <w:color w:val="000000"/>
          <w:kern w:val="0"/>
          <w:sz w:val="26"/>
          <w:szCs w:val="26"/>
          <w:lang w:eastAsia="ru-RU" w:bidi="ru-RU"/>
        </w:rPr>
        <w:tab/>
        <w:t>88</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2 Функциональность языковой игры у Виктора Пелевина</w:t>
      </w:r>
      <w:r w:rsidRPr="00DF05BB">
        <w:rPr>
          <w:rFonts w:ascii="Times New Roman" w:eastAsia="Times New Roman" w:hAnsi="Times New Roman" w:cs="Times New Roman"/>
          <w:color w:val="000000"/>
          <w:kern w:val="0"/>
          <w:sz w:val="26"/>
          <w:szCs w:val="26"/>
          <w:lang w:eastAsia="ru-RU" w:bidi="ru-RU"/>
        </w:rPr>
        <w:tab/>
        <w:t>102</w:t>
      </w:r>
    </w:p>
    <w:p w:rsidR="00DF05BB" w:rsidRPr="00DF05BB" w:rsidRDefault="00DF05BB" w:rsidP="00DF05BB">
      <w:pPr>
        <w:tabs>
          <w:tab w:val="clear" w:pos="709"/>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3 Интертекстуальные средства разоблачения симулякровой</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реальности</w:t>
      </w:r>
      <w:r w:rsidRPr="00DF05BB">
        <w:rPr>
          <w:rFonts w:ascii="Times New Roman" w:eastAsia="Times New Roman" w:hAnsi="Times New Roman" w:cs="Times New Roman"/>
          <w:color w:val="000000"/>
          <w:kern w:val="0"/>
          <w:sz w:val="26"/>
          <w:szCs w:val="26"/>
          <w:lang w:eastAsia="ru-RU" w:bidi="ru-RU"/>
        </w:rPr>
        <w:tab/>
        <w:t>115</w:t>
      </w:r>
    </w:p>
    <w:p w:rsidR="00DF05BB" w:rsidRPr="00DF05BB" w:rsidRDefault="00DF05BB" w:rsidP="00DF05BB">
      <w:pPr>
        <w:tabs>
          <w:tab w:val="clear" w:pos="709"/>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4 Композиционные приемы создания эзотерического мифа в</w:t>
      </w:r>
    </w:p>
    <w:p w:rsidR="00DF05BB" w:rsidRPr="00DF05BB" w:rsidRDefault="00DF05BB" w:rsidP="00DF05BB">
      <w:pPr>
        <w:tabs>
          <w:tab w:val="clear" w:pos="709"/>
          <w:tab w:val="right" w:leader="dot" w:pos="8490"/>
        </w:tabs>
        <w:suppressAutoHyphens w:val="0"/>
        <w:spacing w:after="0" w:line="456" w:lineRule="exact"/>
        <w:ind w:left="4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романе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r w:rsidRPr="00DF05BB">
        <w:rPr>
          <w:rFonts w:ascii="Times New Roman" w:eastAsia="Times New Roman" w:hAnsi="Times New Roman" w:cs="Times New Roman"/>
          <w:color w:val="000000"/>
          <w:kern w:val="0"/>
          <w:sz w:val="26"/>
          <w:szCs w:val="26"/>
          <w:lang w:eastAsia="ru-RU" w:bidi="ru-RU"/>
        </w:rPr>
        <w:tab/>
        <w:t>129</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pPr>
      <w:r w:rsidRPr="00DF05BB">
        <w:rPr>
          <w:rFonts w:ascii="Arial" w:eastAsia="Arial" w:hAnsi="Arial" w:cs="Arial"/>
          <w:b/>
          <w:bCs/>
          <w:color w:val="000000"/>
          <w:kern w:val="0"/>
          <w:sz w:val="26"/>
          <w:szCs w:val="26"/>
          <w:lang w:eastAsia="ru-RU" w:bidi="ru-RU"/>
        </w:rPr>
        <w:t>Заключение</w:t>
      </w:r>
      <w:r w:rsidRPr="00DF05BB">
        <w:rPr>
          <w:rFonts w:ascii="Arial" w:eastAsia="Arial" w:hAnsi="Arial" w:cs="Arial"/>
          <w:b/>
          <w:bCs/>
          <w:color w:val="000000"/>
          <w:kern w:val="0"/>
          <w:sz w:val="26"/>
          <w:szCs w:val="26"/>
          <w:lang w:eastAsia="ru-RU" w:bidi="ru-RU"/>
        </w:rPr>
        <w:tab/>
        <w:t>142</w:t>
      </w:r>
    </w:p>
    <w:p w:rsidR="00DF05BB" w:rsidRPr="00DF05BB" w:rsidRDefault="00DF05BB" w:rsidP="00DF05BB">
      <w:pPr>
        <w:tabs>
          <w:tab w:val="clear" w:pos="709"/>
          <w:tab w:val="right" w:leader="dot" w:pos="8490"/>
        </w:tabs>
        <w:suppressAutoHyphens w:val="0"/>
        <w:spacing w:after="0" w:line="456" w:lineRule="exact"/>
        <w:ind w:firstLine="0"/>
        <w:rPr>
          <w:rFonts w:ascii="Arial" w:eastAsia="Arial" w:hAnsi="Arial" w:cs="Arial"/>
          <w:b/>
          <w:bCs/>
          <w:color w:val="000000"/>
          <w:kern w:val="0"/>
          <w:sz w:val="26"/>
          <w:szCs w:val="26"/>
          <w:lang w:eastAsia="ru-RU" w:bidi="ru-RU"/>
        </w:rPr>
        <w:sectPr w:rsidR="00DF05BB" w:rsidRPr="00DF05BB">
          <w:pgSz w:w="11900" w:h="16840"/>
          <w:pgMar w:top="1572" w:right="1264" w:bottom="1572" w:left="2087" w:header="0" w:footer="3" w:gutter="0"/>
          <w:cols w:space="720"/>
          <w:noEndnote/>
          <w:docGrid w:linePitch="360"/>
        </w:sectPr>
      </w:pPr>
      <w:r w:rsidRPr="00DF05BB">
        <w:rPr>
          <w:rFonts w:ascii="Arial" w:eastAsia="Arial" w:hAnsi="Arial" w:cs="Arial"/>
          <w:b/>
          <w:bCs/>
          <w:color w:val="000000"/>
          <w:kern w:val="0"/>
          <w:sz w:val="26"/>
          <w:szCs w:val="26"/>
          <w:lang w:eastAsia="ru-RU" w:bidi="ru-RU"/>
        </w:rPr>
        <w:pict>
          <v:shape id="_x0000_s1119" type="#_x0000_t202" style="position:absolute;left:0;text-align:left;margin-left:-71.55pt;margin-top:87.05pt;width:17.1pt;height:18.85pt;z-index:-251654144;mso-wrap-distance-left:5pt;mso-wrap-distance-right:5pt;mso-position-horizontal-relative:margin" filled="f" stroked="f">
            <v:textbox style="mso-fit-shape-to-text:t" inset="0,0,0,0">
              <w:txbxContent>
                <w:p w:rsidR="00DF05BB" w:rsidRDefault="00DF05BB" w:rsidP="00DF05BB">
                  <w:pPr>
                    <w:pStyle w:val="9c"/>
                    <w:shd w:val="clear" w:color="auto" w:fill="auto"/>
                    <w:spacing w:line="200" w:lineRule="exact"/>
                  </w:pPr>
                  <w:r>
                    <w:rPr>
                      <w:color w:val="000000"/>
                    </w:rPr>
                    <w:t>ft</w:t>
                  </w:r>
                </w:p>
              </w:txbxContent>
            </v:textbox>
            <w10:wrap type="topAndBottom" anchorx="margin"/>
          </v:shape>
        </w:pict>
      </w:r>
      <w:r w:rsidRPr="00DF05BB">
        <w:rPr>
          <w:rFonts w:ascii="Arial" w:eastAsia="Arial" w:hAnsi="Arial" w:cs="Arial"/>
          <w:b/>
          <w:bCs/>
          <w:color w:val="000000"/>
          <w:kern w:val="0"/>
          <w:sz w:val="26"/>
          <w:szCs w:val="26"/>
          <w:lang w:eastAsia="ru-RU" w:bidi="ru-RU"/>
        </w:rPr>
        <w:t>Список использованной литературы</w:t>
      </w:r>
      <w:r w:rsidRPr="00DF05BB">
        <w:rPr>
          <w:rFonts w:ascii="Arial" w:eastAsia="Arial" w:hAnsi="Arial" w:cs="Arial"/>
          <w:b/>
          <w:bCs/>
          <w:color w:val="000000"/>
          <w:kern w:val="0"/>
          <w:sz w:val="26"/>
          <w:szCs w:val="26"/>
          <w:lang w:eastAsia="ru-RU" w:bidi="ru-RU"/>
        </w:rPr>
        <w:tab/>
        <w:t>146</w:t>
      </w:r>
      <w:r w:rsidRPr="00DF05BB">
        <w:rPr>
          <w:rFonts w:ascii="Arial" w:eastAsia="Arial" w:hAnsi="Arial" w:cs="Arial"/>
          <w:b/>
          <w:bCs/>
          <w:color w:val="000000"/>
          <w:kern w:val="0"/>
          <w:sz w:val="26"/>
          <w:szCs w:val="26"/>
          <w:lang w:eastAsia="ru-RU" w:bidi="ru-RU"/>
        </w:rPr>
        <w:fldChar w:fldCharType="end"/>
      </w:r>
    </w:p>
    <w:p w:rsidR="00DF05BB" w:rsidRPr="00DF05BB" w:rsidRDefault="00DF05BB" w:rsidP="00DF05BB">
      <w:pPr>
        <w:tabs>
          <w:tab w:val="clear" w:pos="709"/>
        </w:tabs>
        <w:suppressAutoHyphens w:val="0"/>
        <w:spacing w:after="167" w:line="260" w:lineRule="exact"/>
        <w:ind w:firstLine="0"/>
        <w:jc w:val="center"/>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val="uk-UA" w:eastAsia="uk-UA" w:bidi="uk-UA"/>
        </w:rPr>
        <w:t>з</w:t>
      </w:r>
    </w:p>
    <w:p w:rsidR="00DF05BB" w:rsidRPr="00DF05BB" w:rsidRDefault="00DF05BB" w:rsidP="00DF05BB">
      <w:pPr>
        <w:tabs>
          <w:tab w:val="clear" w:pos="709"/>
        </w:tabs>
        <w:suppressAutoHyphens w:val="0"/>
        <w:spacing w:line="260" w:lineRule="exact"/>
        <w:ind w:firstLine="0"/>
        <w:jc w:val="center"/>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Введение</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20" type="#_x0000_t202" style="position:absolute;left:0;text-align:left;margin-left:-68.6pt;margin-top:6.4pt;width:14.6pt;height:18.55pt;z-index:-251653120;mso-wrap-distance-left:5pt;mso-wrap-distance-right:54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lang w:val="uk-UA" w:eastAsia="uk-UA" w:bidi="uk-UA"/>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Виктор Пелевин — одна из ярких художественных личностей в литературном процессе 1990</w:t>
      </w:r>
      <w:r w:rsidRPr="00DF05BB">
        <w:rPr>
          <w:rFonts w:ascii="Times New Roman" w:eastAsia="Times New Roman" w:hAnsi="Times New Roman" w:cs="Times New Roman"/>
          <w:color w:val="000000"/>
          <w:kern w:val="0"/>
          <w:sz w:val="26"/>
          <w:szCs w:val="26"/>
          <w:vertAlign w:val="superscript"/>
          <w:lang w:eastAsia="ru-RU" w:bidi="ru-RU"/>
        </w:rPr>
        <w:t>х</w:t>
      </w:r>
      <w:r w:rsidRPr="00DF05BB">
        <w:rPr>
          <w:rFonts w:ascii="Times New Roman" w:eastAsia="Times New Roman" w:hAnsi="Times New Roman" w:cs="Times New Roman"/>
          <w:color w:val="000000"/>
          <w:kern w:val="0"/>
          <w:sz w:val="26"/>
          <w:szCs w:val="26"/>
          <w:lang w:eastAsia="ru-RU" w:bidi="ru-RU"/>
        </w:rPr>
        <w:t xml:space="preserve"> — 2004</w:t>
      </w:r>
      <w:r w:rsidRPr="00DF05BB">
        <w:rPr>
          <w:rFonts w:ascii="Times New Roman" w:eastAsia="Times New Roman" w:hAnsi="Times New Roman" w:cs="Times New Roman"/>
          <w:color w:val="000000"/>
          <w:kern w:val="0"/>
          <w:sz w:val="26"/>
          <w:szCs w:val="26"/>
          <w:vertAlign w:val="superscript"/>
          <w:lang w:eastAsia="ru-RU" w:bidi="ru-RU"/>
        </w:rPr>
        <w:t>х</w:t>
      </w:r>
      <w:r w:rsidRPr="00DF05BB">
        <w:rPr>
          <w:rFonts w:ascii="Times New Roman" w:eastAsia="Times New Roman" w:hAnsi="Times New Roman" w:cs="Times New Roman"/>
          <w:color w:val="000000"/>
          <w:kern w:val="0"/>
          <w:sz w:val="26"/>
          <w:szCs w:val="26"/>
          <w:lang w:eastAsia="ru-RU" w:bidi="ru-RU"/>
        </w:rPr>
        <w:t xml:space="preserve"> годов. Творчество писателя органично вписывается в современную литературу, которая определяется такой характеризующей тенденцией, как синтез различных стилей’.</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21" type="#_x0000_t202" style="position:absolute;left:0;text-align:left;margin-left:-76.1pt;margin-top:23pt;width:19.15pt;height:18.75pt;z-index:-251652096;mso-wrap-distance-left:5pt;mso-wrap-distance-right:56.95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lang w:val="uk-UA" w:eastAsia="uk-UA" w:bidi="uk-UA"/>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22" type="#_x0000_t202" style="position:absolute;left:0;text-align:left;margin-left:-77.95pt;margin-top:197.8pt;width:16.85pt;height:18.55pt;z-index:-251651072;mso-wrap-distance-left:5pt;mso-wrap-distance-right:61.05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lang w:val="uk-UA" w:eastAsia="uk-UA" w:bidi="uk-UA"/>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Виктор Олегович Пелевин вошёл в число популярных русских писателей в начале 1990-х годов. Его произведения печатались вначале в журналах под рубрикой «Фантастика». Это были первые рассказы (сказка «Колдун Игнат и люди» (1989), «Реконструктор», «Принц Госплана» (1991), «Бубен верхнего мира» (1993) и повести «Затворник и шестипалый» (1990), «Синий фонарь» (1992). Романы писателя «Омон Ра» (1993) и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(1996) показали явное стремление автора философски осмыслять современность, так как они отличались свежестью видения, остроумием и сатирической нацеленностью изображения.</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Большинство исследователей объявляло творчество Виктора Пелевина постмодернистским, хотя этот современный прозаик, на наш взгляд, не укладывается в жесткие рамки только этого направления.</w:t>
      </w:r>
    </w:p>
    <w:p w:rsidR="00DF05BB" w:rsidRPr="00DF05BB" w:rsidRDefault="00DF05BB" w:rsidP="00DF05BB">
      <w:pPr>
        <w:tabs>
          <w:tab w:val="clear" w:pos="709"/>
        </w:tabs>
        <w:suppressAutoHyphens w:val="0"/>
        <w:spacing w:after="313"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Современную историко-культурную ситуацию критика определяет как «нелитературоцентричную», так как якобы художественная литература в наше время уже не является основным средоточием идей, надежд, упований, идеологических образцов, а писатель перестал претендовать на роль пророка и учителя в начале XXI века, когда возник новый термин вместо «читатель» — «потребитель литературной продукции», означающий человека с иным культурным опытом и интеллектуальным кругозором. Современный «потребитель культуры»,</w:t>
      </w:r>
    </w:p>
    <w:p w:rsidR="00DF05BB" w:rsidRPr="00DF05BB" w:rsidRDefault="00DF05BB" w:rsidP="00DF05BB">
      <w:pPr>
        <w:tabs>
          <w:tab w:val="clear" w:pos="709"/>
        </w:tabs>
        <w:suppressAutoHyphens w:val="0"/>
        <w:spacing w:after="0" w:line="214" w:lineRule="exact"/>
        <w:ind w:firstLine="0"/>
        <w:rPr>
          <w:rFonts w:ascii="Times New Roman" w:eastAsia="Times New Roman" w:hAnsi="Times New Roman" w:cs="Times New Roman"/>
          <w:b/>
          <w:bCs/>
          <w:color w:val="000000"/>
          <w:kern w:val="0"/>
          <w:sz w:val="17"/>
          <w:szCs w:val="17"/>
          <w:lang w:eastAsia="ru-RU" w:bidi="ru-RU"/>
        </w:rPr>
        <w:sectPr w:rsidR="00DF05BB" w:rsidRPr="00DF05BB">
          <w:pgSz w:w="11900" w:h="16840"/>
          <w:pgMar w:top="1164" w:right="1276" w:bottom="1164" w:left="2066" w:header="0" w:footer="3" w:gutter="0"/>
          <w:cols w:space="720"/>
          <w:noEndnote/>
          <w:docGrid w:linePitch="360"/>
        </w:sectPr>
      </w:pPr>
      <w:r w:rsidRPr="00DF05BB">
        <w:rPr>
          <w:rFonts w:ascii="Times New Roman" w:eastAsia="Times New Roman" w:hAnsi="Times New Roman" w:cs="Times New Roman"/>
          <w:b/>
          <w:bCs/>
          <w:color w:val="000000"/>
          <w:kern w:val="0"/>
          <w:sz w:val="17"/>
          <w:szCs w:val="17"/>
          <w:vertAlign w:val="superscript"/>
          <w:lang w:eastAsia="ru-RU" w:bidi="ru-RU"/>
        </w:rPr>
        <w:t>1</w:t>
      </w:r>
      <w:r w:rsidRPr="00DF05BB">
        <w:rPr>
          <w:rFonts w:ascii="Times New Roman" w:eastAsia="Times New Roman" w:hAnsi="Times New Roman" w:cs="Times New Roman"/>
          <w:b/>
          <w:bCs/>
          <w:color w:val="000000"/>
          <w:kern w:val="0"/>
          <w:sz w:val="17"/>
          <w:szCs w:val="17"/>
          <w:lang w:eastAsia="ru-RU" w:bidi="ru-RU"/>
        </w:rPr>
        <w:t xml:space="preserve"> Литература современности, по мнению большинства ученых, находится в «продуктивном» кризисе. В кризисе находится и литературоведение, которому не помогают, выражаясь словами И.Н. Сухих, «подпорки» методов и направлений: постмодернизм, постреализм, постромантизм и прочих, так как суть художественных процессов заключается в синтезе различных тенденций, наблюдаемом</w:t>
      </w:r>
    </w:p>
    <w:p w:rsidR="00DF05BB" w:rsidRPr="00DF05BB" w:rsidRDefault="00DF05BB" w:rsidP="00DF05BB">
      <w:pPr>
        <w:tabs>
          <w:tab w:val="clear" w:pos="709"/>
        </w:tabs>
        <w:suppressAutoHyphens w:val="0"/>
        <w:spacing w:after="0" w:line="72" w:lineRule="exact"/>
        <w:ind w:firstLine="0"/>
        <w:jc w:val="left"/>
        <w:rPr>
          <w:rFonts w:ascii="Arial Unicode MS" w:eastAsia="Arial Unicode MS" w:hAnsi="Arial Unicode MS" w:cs="Arial Unicode MS"/>
          <w:color w:val="000000"/>
          <w:kern w:val="0"/>
          <w:sz w:val="6"/>
          <w:szCs w:val="6"/>
          <w:lang w:eastAsia="ru-RU" w:bidi="ru-RU"/>
        </w:rPr>
      </w:pPr>
    </w:p>
    <w:p w:rsidR="00DF05BB" w:rsidRPr="00DF05BB" w:rsidRDefault="00DF05BB" w:rsidP="00DF05B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F05BB" w:rsidRPr="00DF05BB">
          <w:headerReference w:type="even" r:id="rId10"/>
          <w:headerReference w:type="default" r:id="rId11"/>
          <w:pgSz w:w="11900" w:h="16840"/>
          <w:pgMar w:top="1883" w:right="0" w:bottom="920" w:left="0" w:header="0" w:footer="3" w:gutter="0"/>
          <w:cols w:space="720"/>
          <w:noEndnote/>
          <w:docGrid w:linePitch="360"/>
        </w:sectPr>
      </w:pP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 детства воспитанный аудиовизуальными средствами массовой коммуникации, к сожалению, отдаст предпочтение ремейкам, а не романам Льва Толстого и Федора Достоевского. Одной из причин этого является то что, литература XIX века утверждала в основном ценности гуманитарного прогресса. Эта просветительская вера в прогресс к концу XX века была утрачена, как и иная традиционная аксиология, поэтому читатели не обнаруживают в нашей реальности утверждавшихся бесспорно высоких ценностей классической литературы. Произошли существенные сдвиги в картине мира, в концепции человека, в представлениях о роли и задачах художника слова, которые отражаются в произведениях постмодернизма.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"Нельзя сказать, что русские постмодернисты не мечтают о национальном возрождении, но главным его условием они считают преодоление авторитарности любого рода, освобождение от утопий — как социальных, так и трансцендентальных, "постмодернизацию" сознания и бессознательного. Ставка ими делается не на религию, а на культуру. Постмодернисты деконструируют проект Духа (включая христианский метанарратив), что встречает неприятие людей с мироощущением традиционно-религиозного типа. Но как раз постмодернистская переориентация на культурологическую интерпретацию религиозной кодирующей системы, отказ от линейного принципа при подходе к истории, служат известным противовесом росту фундаментализма, являющегося сегодня, может быть, главной для человечества опасностью» [117].</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Исследователь современной литературы должен учитывать и то, что если реализм и модернизм пренебрежительно относились к стереотипам массового сознания (определяя их как пошлость), то постмодернизм обнаружил, что именно эти стереотипы формируют реальность, в которой мы живем. Необходимо отличать массовую «низкую» </w:t>
      </w:r>
      <w:r w:rsidRPr="00DF05BB">
        <w:rPr>
          <w:rFonts w:ascii="Times New Roman" w:eastAsia="Times New Roman" w:hAnsi="Times New Roman" w:cs="Times New Roman"/>
          <w:b/>
          <w:bCs/>
          <w:color w:val="000000"/>
          <w:kern w:val="0"/>
          <w:sz w:val="17"/>
          <w:szCs w:val="17"/>
          <w:lang w:eastAsia="ru-RU" w:bidi="ru-RU"/>
        </w:rPr>
        <w:t>повсеместно у всех художников слова.</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словесность, эксплуатирующую эти культурные и художественные стереотипы (и в лучшем случае создающую их новые комбинации), и литературу в истинном смысле этого слова, обращающуюся к сущностным проблемам бытия. Виктор Пелевин, творчество которого не равноценно, в лучших своих произведениях стремился к той же традиционной цели русской литературы — к разработке метафизического плана. Он «нащупал» вечные ценности в ускользающей симулякровой реальности, в которой усомнился главный герой романа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Вавилен Татарский.</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749300" simplePos="0" relativeHeight="251666432" behindDoc="1" locked="0" layoutInCell="1" allowOverlap="1">
            <wp:simplePos x="0" y="0"/>
            <wp:positionH relativeFrom="margin">
              <wp:posOffset>-905510</wp:posOffset>
            </wp:positionH>
            <wp:positionV relativeFrom="paragraph">
              <wp:posOffset>-431165</wp:posOffset>
            </wp:positionV>
            <wp:extent cx="182880" cy="194945"/>
            <wp:effectExtent l="19050" t="0" r="7620" b="0"/>
            <wp:wrapSquare wrapText="right"/>
            <wp:docPr id="99" name="Рисунок 99" descr="C:\Users\Pavel\AppData\Local\Temp\Rar$DIa0.32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Pavel\AppData\Local\Temp\Rar$DIa0.326\media\image2.png"/>
                    <pic:cNvPicPr>
                      <a:picLocks noChangeAspect="1" noChangeArrowheads="1"/>
                    </pic:cNvPicPr>
                  </pic:nvPicPr>
                  <pic:blipFill>
                    <a:blip r:embed="rId12" cstate="print"/>
                    <a:srcRect/>
                    <a:stretch>
                      <a:fillRect/>
                    </a:stretch>
                  </pic:blipFill>
                  <pic:spPr bwMode="auto">
                    <a:xfrm>
                      <a:off x="0" y="0"/>
                      <a:ext cx="182880" cy="194945"/>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0" distB="0" distL="63500" distR="793115" simplePos="0" relativeHeight="251667456" behindDoc="1" locked="0" layoutInCell="1" allowOverlap="1">
            <wp:simplePos x="0" y="0"/>
            <wp:positionH relativeFrom="margin">
              <wp:posOffset>-957580</wp:posOffset>
            </wp:positionH>
            <wp:positionV relativeFrom="paragraph">
              <wp:posOffset>1785620</wp:posOffset>
            </wp:positionV>
            <wp:extent cx="189230" cy="201295"/>
            <wp:effectExtent l="19050" t="0" r="1270" b="0"/>
            <wp:wrapSquare wrapText="right"/>
            <wp:docPr id="100" name="Рисунок 100" descr="C:\Users\Pavel\AppData\Local\Temp\Rar$DIa0.32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Pavel\AppData\Local\Temp\Rar$DIa0.326\media\image3.png"/>
                    <pic:cNvPicPr>
                      <a:picLocks noChangeAspect="1" noChangeArrowheads="1"/>
                    </pic:cNvPicPr>
                  </pic:nvPicPr>
                  <pic:blipFill>
                    <a:blip r:embed="rId13" cstate="print"/>
                    <a:srcRect/>
                    <a:stretch>
                      <a:fillRect/>
                    </a:stretch>
                  </pic:blipFill>
                  <pic:spPr bwMode="auto">
                    <a:xfrm>
                      <a:off x="0" y="0"/>
                      <a:ext cx="189230" cy="201295"/>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pict>
          <v:shape id="_x0000_s1125" type="#_x0000_t202" style="position:absolute;left:0;text-align:left;margin-left:-72.45pt;margin-top:307.15pt;width:17.3pt;height:19.45pt;z-index:-251648000;mso-wrap-distance-left:5pt;mso-wrap-distance-right:57.2pt;mso-position-horizontal-relative:margin;mso-position-vertical-relative:text"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Постмодернизм дал литературе новое измерение, раздвинул ее горизонты, и в то же время поставил писателей перед лицом суперсложных задач: обретения многомерного, нелинейного художественного мышления в масштабах целых культурно</w:t>
      </w:r>
      <w:r w:rsidRPr="00DF05BB">
        <w:rPr>
          <w:rFonts w:ascii="Times New Roman" w:eastAsia="Times New Roman" w:hAnsi="Times New Roman" w:cs="Times New Roman"/>
          <w:color w:val="000000"/>
          <w:kern w:val="0"/>
          <w:sz w:val="26"/>
          <w:szCs w:val="26"/>
          <w:lang w:eastAsia="ru-RU" w:bidi="ru-RU"/>
        </w:rPr>
        <w:softHyphen/>
        <w:t>исторических эпох, овладения всеми типами стиля, совмещения в одном авторе художника и философа (историка, литературоведа, культуролога и т. д.), поиск средств для воссоздания множественности истины, моделирование виртуальных миров, качественное обновление литературы, интеллектуальный уровень которой должен соответствовать неизмеримо усложнившимся представлениям о мире. Задач, к осуществлению которых постмодернисты в сущности только приступили и во всей полноте их отнюдь не реализовали. Возможно, это действительно задачи вперед на целую культурную эпоху, но к ним имеет самое непосредственное отношение творчество Виктора Олеговича Пелевина.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26" type="#_x0000_t202" style="position:absolute;left:0;text-align:left;margin-left:-68.6pt;margin-top:96.4pt;width:17.3pt;height:19.45pt;z-index:-251646976;mso-wrap-distance-left:5pt;mso-wrap-distance-right:53.3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т</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Угрозу, способную вызвать «конец литературы» связывают с разработкой технологии компьютерной виртуальной реальности, возможности которой оставляют далеко позади кино и телевидение и открывают перспективы для создания интерактивного искусства. Зритель, введенный в компьютерную виртуальную реальность, оказывается участником фильма, который смотрит, испытывая такие же</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переживания, как в самой жизни, по своему усмотрению избирает различные варианты различных сцен и тем самым создает новые версии фильма. Степень воздействия интерактивного искусства огромна.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27" type="#_x0000_t202" style="position:absolute;left:0;text-align:left;margin-left:-66.65pt;margin-top:-31.85pt;width:15.5pt;height:22.9pt;z-index:-251645952;mso-wrap-distance-left:5pt;mso-wrap-distance-right:54.25pt;mso-position-horizontal-relative:margin" filled="f" stroked="f">
            <v:textbox style="mso-fit-shape-to-text:t" inset="0,0,0,0">
              <w:txbxContent>
                <w:p w:rsidR="00DF05BB" w:rsidRDefault="00DF05BB" w:rsidP="00DF05BB">
                  <w:pPr>
                    <w:pStyle w:val="129"/>
                    <w:shd w:val="clear" w:color="auto" w:fill="auto"/>
                    <w:spacing w:line="340" w:lineRule="exact"/>
                  </w:pPr>
                  <w:r>
                    <w:rPr>
                      <w:color w:val="000000"/>
                      <w:lang w:eastAsia="ru-RU" w:bidi="ru-RU"/>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28" type="#_x0000_t202" style="position:absolute;left:0;text-align:left;margin-left:-71.45pt;margin-top:101.6pt;width:16.4pt;height:19.7pt;z-index:-251644928;mso-wrap-distance-left:5pt;mso-wrap-distance-right:58.1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л</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«Интерактивное искусство завернуто в пеленки» [52], но именно о нем сегодня пишут как об искусстве будущего. По мысли Виктора Ерофеева, у литературы </w:t>
      </w:r>
      <w:r w:rsidRPr="00DF05BB">
        <w:rPr>
          <w:rFonts w:ascii="Times New Roman" w:eastAsia="Times New Roman" w:hAnsi="Times New Roman" w:cs="Times New Roman"/>
          <w:color w:val="000000"/>
          <w:kern w:val="0"/>
          <w:sz w:val="26"/>
          <w:szCs w:val="26"/>
          <w:lang w:val="uk-UA" w:eastAsia="uk-UA" w:bidi="uk-UA"/>
        </w:rPr>
        <w:t xml:space="preserve">все-таки </w:t>
      </w:r>
      <w:r w:rsidRPr="00DF05BB">
        <w:rPr>
          <w:rFonts w:ascii="Times New Roman" w:eastAsia="Times New Roman" w:hAnsi="Times New Roman" w:cs="Times New Roman"/>
          <w:color w:val="000000"/>
          <w:kern w:val="0"/>
          <w:sz w:val="26"/>
          <w:szCs w:val="26"/>
          <w:lang w:eastAsia="ru-RU" w:bidi="ru-RU"/>
        </w:rPr>
        <w:t>есть шанс выдержать эту новую конкуренцию: «Единственным выходом для продолжения литературы становится создание такого текста, когда он включается в интерактивную связь с читательским сознанием. Читатель сам моделирует смысл текста, исходя из себя и в этом моделировании обнаруживаясь и обнажаясь. &lt;...&gt; По сути дела, происходит расщепление энергии текста, который лишается своей одномерности и выживает за счет оплодотворения в читательском сознании» [52,529].</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29" type="#_x0000_t202" style="position:absolute;left:0;text-align:left;margin-left:-74.15pt;margin-top:47.85pt;width:16.2pt;height:20.35pt;z-index:-251643904;mso-wrap-distance-left:5pt;mso-wrap-distance-right:61.05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lang w:val="uk-UA" w:eastAsia="uk-UA" w:bidi="uk-UA"/>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Литература не выживет, если основные этические и эстетические категории будут вобраны в текст в качестве виртуальности, то есть «никогда» не реализующейся, но реальной возможности [52,565-566]. В настоящее время продолжается тесное соприкосновение литературы с техникой. Как видно, этого процесса не избежать: ожидается дальнейшая ее компьютеризация, прогнозируется конец книжной культуры [52,529].</w:t>
      </w:r>
    </w:p>
    <w:p w:rsidR="00DF05BB" w:rsidRPr="00DF05BB" w:rsidRDefault="00DF05BB" w:rsidP="00DF05BB">
      <w:pPr>
        <w:tabs>
          <w:tab w:val="clear" w:pos="709"/>
          <w:tab w:val="left" w:pos="1449"/>
          <w:tab w:val="left" w:pos="3058"/>
          <w:tab w:val="left" w:pos="5801"/>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0" type="#_x0000_t202" style="position:absolute;left:0;text-align:left;margin-left:-69.15pt;margin-top:56.05pt;width:14.35pt;height:18.3pt;z-index:-251642880;mso-wrap-distance-left:5pt;mso-wrap-distance-right:57.9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Точно так же, как с появлением печатного станка книжная продукция сменила рукописные тексты, в наши дни на замену книге пришла дискета компьютера. Компьютеризация литературы, несомненно, отзывается и на характере чтения, и на характере создания произведений. Вариативность различных версий читаемого текста возрастает в неисчислимое количество раз. Текст утратил всякую стабильность, он может разыгрываться каждый раз по-новому. В большей</w:t>
      </w:r>
      <w:r w:rsidRPr="00DF05BB">
        <w:rPr>
          <w:rFonts w:ascii="Times New Roman" w:eastAsia="Times New Roman" w:hAnsi="Times New Roman" w:cs="Times New Roman"/>
          <w:color w:val="000000"/>
          <w:kern w:val="0"/>
          <w:sz w:val="26"/>
          <w:szCs w:val="26"/>
          <w:lang w:eastAsia="ru-RU" w:bidi="ru-RU"/>
        </w:rPr>
        <w:tab/>
        <w:t>степени к</w:t>
      </w:r>
      <w:r w:rsidRPr="00DF05BB">
        <w:rPr>
          <w:rFonts w:ascii="Times New Roman" w:eastAsia="Times New Roman" w:hAnsi="Times New Roman" w:cs="Times New Roman"/>
          <w:color w:val="000000"/>
          <w:kern w:val="0"/>
          <w:sz w:val="26"/>
          <w:szCs w:val="26"/>
          <w:lang w:eastAsia="ru-RU" w:bidi="ru-RU"/>
        </w:rPr>
        <w:tab/>
        <w:t>такому переходу</w:t>
      </w:r>
      <w:r w:rsidRPr="00DF05BB">
        <w:rPr>
          <w:rFonts w:ascii="Times New Roman" w:eastAsia="Times New Roman" w:hAnsi="Times New Roman" w:cs="Times New Roman"/>
          <w:color w:val="000000"/>
          <w:kern w:val="0"/>
          <w:sz w:val="26"/>
          <w:szCs w:val="26"/>
          <w:lang w:eastAsia="ru-RU" w:bidi="ru-RU"/>
        </w:rPr>
        <w:tab/>
        <w:t>готова, безусловно,</w:t>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1" type="#_x0000_t202" style="position:absolute;left:0;text-align:left;margin-left:-68.45pt;margin-top:.9pt;width:18pt;height:19.65pt;z-index:-251641856;mso-wrap-distance-left:5pt;mso-wrap-distance-right:53.55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постмодернистская литература.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Многое убеждает в том, что постмодернизм — не только</w:t>
      </w:r>
      <w:r w:rsidRPr="00DF05BB">
        <w:rPr>
          <w:rFonts w:ascii="Times New Roman" w:eastAsia="Times New Roman" w:hAnsi="Times New Roman" w:cs="Times New Roman"/>
          <w:color w:val="000000"/>
          <w:kern w:val="0"/>
          <w:sz w:val="26"/>
          <w:szCs w:val="26"/>
          <w:lang w:eastAsia="ru-RU" w:bidi="ru-RU"/>
        </w:rPr>
        <w:br w:type="page"/>
        <w:t>"отшумевший дождь", но и мост в будущее. "Приходится все-таки"идти от постмодерна вперед, а не назад...", — констатирует Виктор Ерофеев [52,564].</w:t>
      </w:r>
    </w:p>
    <w:p w:rsidR="00DF05BB" w:rsidRPr="00DF05BB" w:rsidRDefault="00DF05BB" w:rsidP="00DF05BB">
      <w:pPr>
        <w:tabs>
          <w:tab w:val="clear" w:pos="709"/>
          <w:tab w:val="right" w:pos="8458"/>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706120" simplePos="0" relativeHeight="251675648" behindDoc="1" locked="0" layoutInCell="1" allowOverlap="1">
            <wp:simplePos x="0" y="0"/>
            <wp:positionH relativeFrom="margin">
              <wp:posOffset>-988060</wp:posOffset>
            </wp:positionH>
            <wp:positionV relativeFrom="paragraph">
              <wp:posOffset>-344170</wp:posOffset>
            </wp:positionV>
            <wp:extent cx="323215" cy="194945"/>
            <wp:effectExtent l="19050" t="0" r="635" b="0"/>
            <wp:wrapSquare wrapText="right"/>
            <wp:docPr id="108" name="Рисунок 108" descr="C:\Users\Pavel\AppData\Local\Temp\Rar$DIa0.326\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Pavel\AppData\Local\Temp\Rar$DIa0.326\media\image4.png"/>
                    <pic:cNvPicPr>
                      <a:picLocks noChangeAspect="1" noChangeArrowheads="1"/>
                    </pic:cNvPicPr>
                  </pic:nvPicPr>
                  <pic:blipFill>
                    <a:blip r:embed="rId14" cstate="print"/>
                    <a:srcRect/>
                    <a:stretch>
                      <a:fillRect/>
                    </a:stretch>
                  </pic:blipFill>
                  <pic:spPr bwMode="auto">
                    <a:xfrm>
                      <a:off x="0" y="0"/>
                      <a:ext cx="323215" cy="194945"/>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pict>
          <v:shape id="_x0000_s1133" type="#_x0000_t202" style="position:absolute;left:0;text-align:left;margin-left:-71.65pt;margin-top:103pt;width:16.4pt;height:19.25pt;z-index:-251639808;mso-wrap-distance-left:5pt;mso-wrap-distance-right:58.35pt;mso-position-horizontal-relative:margin;mso-position-vertical-relative:text"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Михаил Эпштейн пишет о постмодернизме как о новой фазе развития литературы, хотя и отталкивающейся от предшествующей, но тесно связанной с ней: «Постмодернизм был реакцией на утопизм — эту интеллектуальную болезнь будущего, которой была поражена вторая половина XIX века и первая половина XX. Будущее мыслилось определенным, достижимым, воплотимым — ему присваивались атрибуты прошлого. И вот постмодернизм, с его отвращением к утопии, перевернул знаки и устремился к прошлому — но при этом стал присваивать ему атрибуты будущего:</w:t>
      </w:r>
      <w:r w:rsidRPr="00DF05BB">
        <w:rPr>
          <w:rFonts w:ascii="Times New Roman" w:eastAsia="Times New Roman" w:hAnsi="Times New Roman" w:cs="Times New Roman"/>
          <w:color w:val="000000"/>
          <w:kern w:val="0"/>
          <w:sz w:val="26"/>
          <w:szCs w:val="26"/>
          <w:lang w:eastAsia="ru-RU" w:bidi="ru-RU"/>
        </w:rPr>
        <w:tab/>
        <w:t>неопределенность,</w:t>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4" type="#_x0000_t202" style="position:absolute;left:0;text-align:left;margin-left:-72.8pt;margin-top:71.3pt;width:15.05pt;height:21.1pt;z-index:-251638784;mso-wrap-distance-left:5pt;mso-wrap-distance-right:60.85pt;mso-position-horizontal-relative:margin" filled="f" stroked="f">
            <v:textbox style="mso-fit-shape-to-text:t" inset="0,0,0,0">
              <w:txbxContent>
                <w:p w:rsidR="00DF05BB" w:rsidRDefault="00DF05BB" w:rsidP="00DF05BB">
                  <w:pPr>
                    <w:spacing w:line="360" w:lineRule="exact"/>
                  </w:pPr>
                  <w:r>
                    <w:rPr>
                      <w:color w:val="000000"/>
                    </w:rPr>
                    <w:t></w:t>
                  </w:r>
                  <w:r>
                    <w:rPr>
                      <w:color w:val="00000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непостижимость, многозначность, ироническую игру возможностей» [133]. Творчество Виктора Пелевина несколько отличается от общих постмодернистских тенденций, по мнению большинства исследователей, своим утверждающим пафосом.</w:t>
      </w:r>
    </w:p>
    <w:p w:rsidR="00DF05BB" w:rsidRPr="00DF05BB" w:rsidRDefault="00DF05BB" w:rsidP="00DF05BB">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694690" simplePos="0" relativeHeight="251678720" behindDoc="1" locked="0" layoutInCell="1" allowOverlap="1">
            <wp:simplePos x="0" y="0"/>
            <wp:positionH relativeFrom="margin">
              <wp:posOffset>-846455</wp:posOffset>
            </wp:positionH>
            <wp:positionV relativeFrom="paragraph">
              <wp:posOffset>3547745</wp:posOffset>
            </wp:positionV>
            <wp:extent cx="189230" cy="194945"/>
            <wp:effectExtent l="19050" t="0" r="1270" b="0"/>
            <wp:wrapSquare wrapText="right"/>
            <wp:docPr id="111" name="Рисунок 111" descr="C:\Users\Pavel\AppData\Local\Temp\Rar$DIa0.326\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Pavel\AppData\Local\Temp\Rar$DIa0.326\media\image5.png"/>
                    <pic:cNvPicPr>
                      <a:picLocks noChangeAspect="1" noChangeArrowheads="1"/>
                    </pic:cNvPicPr>
                  </pic:nvPicPr>
                  <pic:blipFill>
                    <a:blip r:embed="rId15" cstate="print"/>
                    <a:srcRect/>
                    <a:stretch>
                      <a:fillRect/>
                    </a:stretch>
                  </pic:blipFill>
                  <pic:spPr bwMode="auto">
                    <a:xfrm>
                      <a:off x="0" y="0"/>
                      <a:ext cx="189230" cy="194945"/>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 xml:space="preserve">Считая, что из «сегодняшних новейших» Пелевин в наибольшей степени имеет право претендовать на роль если не «властителя дум», то </w:t>
      </w:r>
      <w:r w:rsidRPr="00DF05BB">
        <w:rPr>
          <w:rFonts w:ascii="Times New Roman" w:eastAsia="Times New Roman" w:hAnsi="Times New Roman" w:cs="Times New Roman"/>
          <w:color w:val="000000"/>
          <w:kern w:val="0"/>
          <w:sz w:val="26"/>
          <w:szCs w:val="26"/>
          <w:lang w:val="uk-UA" w:eastAsia="uk-UA" w:bidi="uk-UA"/>
        </w:rPr>
        <w:t xml:space="preserve">все-таки </w:t>
      </w:r>
      <w:r w:rsidRPr="00DF05BB">
        <w:rPr>
          <w:rFonts w:ascii="Times New Roman" w:eastAsia="Times New Roman" w:hAnsi="Times New Roman" w:cs="Times New Roman"/>
          <w:color w:val="000000"/>
          <w:kern w:val="0"/>
          <w:sz w:val="26"/>
          <w:szCs w:val="26"/>
          <w:lang w:eastAsia="ru-RU" w:bidi="ru-RU"/>
        </w:rPr>
        <w:t>литературного лидера для своей доли «читательского пирога» К.Кедров, путешествуя «в лабиринтах новейшей прозы», выделяет в них роман Пелевина «Чапаев и Пустота». В результате у исследователя возникает мнение, что Пелевин, конечно, найдет понимание у читающих. «Литературная газета» назвала Пелевина «популярным писателем», И. Роднянская — «превосходным писателем». М. Липовецкий ставит Пелевина в один ряд с авторами постмодернистской культурно-эстетической ориентации: Д. Галковским, В. Шаровым, 3. Гареевым, А. Слаповским, А. Королевым, специфику прозы которых, по мнению исследователя, определяет как «артистизм» [133, 211]. С.Корнев идет еще дальше и ставит Пелевина в мировой литературе рядом с Х.Л.Борхесом, Х.Кортасаром, К.Кастанедой, отчасти Ф.Кафкой и</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Г.Гессе: «Это доступная, увлекательная и предельно ясная философская проза с оттенком мистики и потусторонности, простая для восприятия и обладающая концентрированным содержанием» [67, 246].</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Публикация очередного произведения вызвала большой поток статей оценочного характера. Отметим, что такой подход к творчеству Пелевина и прежде был наиболее распространен. Попытку глубокого анализа пелевинских текстов осуществляет, пожалуй, лишь С.Корнев [67, 244-260], но и он уходит от конкретного анализа текста и определяет для Пелевина место в современном литературном процессе и относит его творчество к особой «школе»: Русский Классический Пострефлективный Постмодернизм [67, 255]. Исследователь заявляет, что «так, как пишет Пелевин, сейчас не пишет никто» [67, 256]. С безаппеляционностью этого утверждения не все соглашаются, но нельзя не обратить внимание на очевидные особенности пелевинской прозы, позволяющие говорить о ее яркой самобытности.</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О необходимости глубокого анализа прозы В. Пелевина говорит и другое «громкое» заявление: Л.Рубинштейн пишет о претензии Пелевина «не на «хорошую», а на «новую» прозу, основанную на иных, внелитературных, технологиях [ПО]. Ту же мысль подтверждает Б.Дмитриев, пишущий, что «на излете либеральных реформ появляется реальная литература о современности, странная и неоднозначная, как наша жизнь» [48].</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Можно дальше цитировать полярные оценки, «выставленные» Пелевину критиками, чтобы вывод об отсутствии единой точки зрения был еще более убедителен. Существует лишь одна определенность: огромный интерес к прозе Пелевина. О популярности этого автора у массового читателя говорит не только тираж его книг. Романы и рассказы Пелевина переведены на многие европейские языки, а также корейский и японский. За сборник рассказов «Синий фонарь» он был удостоен в 1993 году малой Букеровской премии. В 1997 году роман «Чапаев и Пустота» выдвигался и на большую Букеровскую премию. В этом же году он принес автору главную отечественную «фантастическую» премию «Странник». В 1998 году Пелевин появляется на страницах журнала «Нью-Йоркер», одного из самых авторитетных изданий в мире литературы, в списке шести самых многообещающих писателей Европы. А. Генис пишет, что Пелевин входит в мировую литературу «не как русский писатель, а как писатель просто — это лучшее, что может быть» [41]. В 1999 году о нем говорят уже как об исполнителе (плохом ли, хорошем — другое дело) некоей культурной роли.</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Но популярность, как известно, не всегда может быть причиной и тем более обоснованием научного интереса. Пелевинская популярность не замыкается на массовом читателе, вниманием так называемого «элитарного читателя» он тоже не обойден. Такая «разноплановая» популярность говорит о востребованности в конце века явлений культуры подобного рода, требует серьезного научного изучения и, следовательно, объяснения истоков такого явления.</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sectPr w:rsidR="00DF05BB" w:rsidRPr="00DF05BB">
          <w:type w:val="continuous"/>
          <w:pgSz w:w="11900" w:h="16840"/>
          <w:pgMar w:top="1883" w:right="1246" w:bottom="920" w:left="2004" w:header="0" w:footer="3" w:gutter="0"/>
          <w:cols w:space="720"/>
          <w:noEndnote/>
          <w:docGrid w:linePitch="360"/>
        </w:sectPr>
      </w:pPr>
      <w:r w:rsidRPr="00DF05BB">
        <w:rPr>
          <w:rFonts w:ascii="Times New Roman" w:eastAsia="Times New Roman" w:hAnsi="Times New Roman" w:cs="Times New Roman"/>
          <w:color w:val="000000"/>
          <w:kern w:val="0"/>
          <w:sz w:val="26"/>
          <w:szCs w:val="26"/>
          <w:lang w:eastAsia="ru-RU" w:bidi="ru-RU"/>
        </w:rPr>
        <w:t xml:space="preserve">Хотя В. Пелевин стал известен в начале 1990-х годов как автор фантастических произведений, вызвавших множество критических откликов, в основе своей отзывы сводились к реакции на внелитературные аспекты творчества писателя, его поведенческую стратегию. Среди подобных отзывов следует выделить более «эстетические» рецензии Р. Арбитмана, Д. Бавильского, А. Немзера на романы «Омон Ра» (1992) и «Жизнь насекомых» </w:t>
      </w:r>
      <w:r w:rsidRPr="00DF05BB">
        <w:rPr>
          <w:rFonts w:ascii="Times New Roman" w:eastAsia="Times New Roman" w:hAnsi="Times New Roman" w:cs="Times New Roman"/>
          <w:color w:val="000000"/>
          <w:kern w:val="0"/>
          <w:sz w:val="26"/>
          <w:szCs w:val="26"/>
          <w:lang w:eastAsia="en-US" w:bidi="en-US"/>
        </w:rPr>
        <w:t>(1993)[20]</w:t>
      </w:r>
      <w:r w:rsidRPr="00DF05BB">
        <w:rPr>
          <w:rFonts w:ascii="Times New Roman" w:eastAsia="Times New Roman" w:hAnsi="Times New Roman" w:cs="Times New Roman"/>
          <w:color w:val="000000"/>
          <w:kern w:val="0"/>
          <w:sz w:val="26"/>
          <w:szCs w:val="26"/>
          <w:lang w:val="en-US" w:eastAsia="en-US" w:bidi="en-US"/>
        </w:rPr>
        <w:t>V</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 xml:space="preserve">По мнению исследователей, ранние рассказы, повести, романы продемонстрировали основные тенденции развития прозы данного автора, сделали явным его стремление создать ряд обладающих разной степенью аутентичности картин современной жизни и сознания. При этом писатель постулировал </w:t>
      </w:r>
      <w:r w:rsidRPr="00DF05BB">
        <w:rPr>
          <w:rFonts w:ascii="Times New Roman" w:eastAsia="Times New Roman" w:hAnsi="Times New Roman" w:cs="Times New Roman"/>
          <w:color w:val="000000"/>
          <w:kern w:val="0"/>
          <w:sz w:val="26"/>
          <w:szCs w:val="26"/>
          <w:vertAlign w:val="superscript"/>
          <w:lang w:eastAsia="ru-RU" w:bidi="ru-RU"/>
        </w:rPr>
        <w:footnoteReference w:id="1"/>
      </w:r>
    </w:p>
    <w:p w:rsidR="00DF05BB" w:rsidRPr="00DF05BB" w:rsidRDefault="00DF05BB" w:rsidP="00DF05BB">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6" type="#_x0000_t202" style="position:absolute;margin-left:-65.15pt;margin-top:585.8pt;width:14.35pt;height:18.1pt;z-index:-251636736;mso-wrap-distance-left:5pt;mso-wrap-distance-right:5pt;mso-position-horizontal-relative:margin;mso-position-vertic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eastAsia="ru-RU" w:bidi="ru-RU"/>
                    </w:rPr>
                    <w:t>ш</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t>вариативность взглядов на окружающую действительность.</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7" type="#_x0000_t202" style="position:absolute;left:0;text-align:left;margin-left:-1in;margin-top:148.35pt;width:15.7pt;height:20.35pt;z-index:-251635712;mso-wrap-distance-left:5pt;mso-wrap-distance-right:57.9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ш</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Более неоднозначными оказались отзывы на появившийся в 1996 году роман «Чапаев и Пустота». А. Генис охарактеризовал его как литературное произведение, широко популяризующее буддийское мировоззрение, соотнес конфликт романа с системой архетипических образов и мифологических мотивов, И. Роднянская, В. Курицын, С. Корнев, Д. Быков</w:t>
      </w:r>
      <w:r w:rsidRPr="00DF05BB">
        <w:rPr>
          <w:rFonts w:ascii="Times New Roman" w:eastAsia="Times New Roman" w:hAnsi="Times New Roman" w:cs="Times New Roman"/>
          <w:color w:val="000000"/>
          <w:kern w:val="0"/>
          <w:sz w:val="26"/>
          <w:szCs w:val="26"/>
          <w:vertAlign w:val="superscript"/>
          <w:lang w:eastAsia="ru-RU" w:bidi="ru-RU"/>
        </w:rPr>
        <w:t xml:space="preserve">1 </w:t>
      </w:r>
      <w:r w:rsidRPr="00DF05BB">
        <w:rPr>
          <w:rFonts w:ascii="Times New Roman" w:eastAsia="Times New Roman" w:hAnsi="Times New Roman" w:cs="Times New Roman"/>
          <w:color w:val="000000"/>
          <w:kern w:val="0"/>
          <w:sz w:val="26"/>
          <w:szCs w:val="26"/>
          <w:vertAlign w:val="superscript"/>
          <w:lang w:eastAsia="ru-RU" w:bidi="ru-RU"/>
        </w:rPr>
        <w:footnoteReference w:id="2"/>
      </w:r>
      <w:r w:rsidRPr="00DF05BB">
        <w:rPr>
          <w:rFonts w:ascii="Times New Roman" w:eastAsia="Times New Roman" w:hAnsi="Times New Roman" w:cs="Times New Roman"/>
          <w:color w:val="000000"/>
          <w:kern w:val="0"/>
          <w:sz w:val="26"/>
          <w:szCs w:val="26"/>
          <w:lang w:eastAsia="ru-RU" w:bidi="ru-RU"/>
        </w:rPr>
        <w:t xml:space="preserve"> отметили свежесть подхода писателя к влиятельным современным дихотомиям и мифам, увлекательность фабулы смелость в обращении с некоторыми «литературными условностями [109]. В свою очередь, С. Кузнецов, П. Басинский, А. Архангельский, Н. Александров развивали тезис о несостоятельности В. Пелевина как прозаика ввиду низкого качества и явной конъюнктурности его текстов [73].</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38" type="#_x0000_t202" style="position:absolute;left:0;text-align:left;margin-left:-75.2pt;margin-top:72.25pt;width:16.2pt;height:17.4pt;z-index:-251634688;mso-wrap-distance-left:5pt;mso-wrap-distance-right:60.6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v:shape>
        </w:pict>
      </w:r>
      <w:r>
        <w:rPr>
          <w:rFonts w:ascii="Times New Roman" w:eastAsia="Times New Roman" w:hAnsi="Times New Roman" w:cs="Times New Roman"/>
          <w:noProof/>
          <w:color w:val="000000"/>
          <w:kern w:val="0"/>
          <w:sz w:val="26"/>
          <w:szCs w:val="26"/>
          <w:lang w:eastAsia="ru-RU"/>
        </w:rPr>
        <w:drawing>
          <wp:anchor distT="0" distB="0" distL="63500" distR="741045" simplePos="0" relativeHeight="251682816" behindDoc="1" locked="0" layoutInCell="1" allowOverlap="1">
            <wp:simplePos x="0" y="0"/>
            <wp:positionH relativeFrom="margin">
              <wp:posOffset>-911225</wp:posOffset>
            </wp:positionH>
            <wp:positionV relativeFrom="paragraph">
              <wp:posOffset>3047365</wp:posOffset>
            </wp:positionV>
            <wp:extent cx="189230" cy="194945"/>
            <wp:effectExtent l="19050" t="0" r="1270" b="0"/>
            <wp:wrapSquare wrapText="right"/>
            <wp:docPr id="115" name="Рисунок 115" descr="C:\Users\Pavel\AppData\Local\Temp\Rar$DIa0.326\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Pavel\AppData\Local\Temp\Rar$DIa0.326\media\image6.png"/>
                    <pic:cNvPicPr>
                      <a:picLocks noChangeAspect="1" noChangeArrowheads="1"/>
                    </pic:cNvPicPr>
                  </pic:nvPicPr>
                  <pic:blipFill>
                    <a:blip r:embed="rId16" cstate="print"/>
                    <a:srcRect/>
                    <a:stretch>
                      <a:fillRect/>
                    </a:stretch>
                  </pic:blipFill>
                  <pic:spPr bwMode="auto">
                    <a:xfrm>
                      <a:off x="0" y="0"/>
                      <a:ext cx="189230" cy="194945"/>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 xml:space="preserve">Роман писателя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(1996) вызвал особенно высокий читательский интерес и по этой причине появилось максимальное количество публикаций в периодике. И. Роднянская, С. Костырко, А. Ройфе отстаивали достоинства этого произведения В. Пелевина, указывали на его новаторство как на причину отторжения большинством критиков. Однако даже А. Генис и В. Курицын признали «недоработанность» романа и чрезмерную ориентацию автора на читательские вкусы. Пожалуй, почти не нашлось нейтральных точек зрения, за исключением позиции Л. Пирогова, многократно воспроизведенной в его публикациях, посвященных в том числе и В. Пелевину [102].</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А. Г енис считал Пелевина лучшим «певцом виртуальной реальности»: «Пелевин — поэт философ и бытописатель пограничной зоны. Он обживает стыки между реальностями. В месте их встречи возникают яркие художественные эффекты — одна картина мира,</w:t>
      </w:r>
      <w:r w:rsidRPr="00DF05BB">
        <w:rPr>
          <w:rFonts w:ascii="Times New Roman" w:eastAsia="Times New Roman" w:hAnsi="Times New Roman" w:cs="Times New Roman"/>
          <w:color w:val="000000"/>
          <w:kern w:val="0"/>
          <w:sz w:val="26"/>
          <w:szCs w:val="26"/>
          <w:lang w:eastAsia="ru-RU" w:bidi="ru-RU"/>
        </w:rPr>
        <w:br w:type="page"/>
        <w:t>накладываясь на другую, создает третью, отличную от первых двух. Писатель, живущий на сломе эпох, он населяет свои рассказы героями, обитающими сразу в двух мирах» [41, 25].</w:t>
      </w:r>
    </w:p>
    <w:p w:rsidR="00DF05BB" w:rsidRPr="00DF05BB" w:rsidRDefault="00DF05BB" w:rsidP="00DF05BB">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Сергей Корнев в пространной рецензии «Столкновение пустот: может ли постмодернизм быть русским и классическим» отмечает, что хотя «формально, Пелевин — постмодернист, и постмодернист классический не только с точки зрения формы, но по содержанию...» [67, 256].</w:t>
      </w:r>
    </w:p>
    <w:p w:rsidR="00DF05BB" w:rsidRPr="00DF05BB" w:rsidRDefault="00DF05BB" w:rsidP="00DF05BB">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40" type="#_x0000_t202" style="position:absolute;left:0;text-align:left;margin-left:-76pt;margin-top:162.45pt;width:17.55pt;height:18.1pt;z-index:-251632640;mso-wrap-distance-left:5pt;mso-wrap-distance-right:61.3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41" type="#_x0000_t202" style="position:absolute;left:0;text-align:left;margin-left:-70.3pt;margin-top:328.55pt;width:17.75pt;height:19pt;z-index:-251631616;mso-wrap-distance-left:5pt;mso-wrap-distance-right:55.35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м</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В другой статье «Блюстители дихотомий. Кто и почему у нас не любит Пелевина» С. Корнев подчеркивает, «что болевые точки у Пелевина — те же самые, что и у русских классиков, разве что упакованы они несколько по-иному, применительно к другой культурной среде. Главная тема пелевинского творчества — самопознание героя в ситуации «плохой реальности», когда вокруг — социальные бури и катаклизмы или засилье сонных, мертвых душ»[40]. И решается эта задача полностью в классическом ключе: через примат духа над материей, трансцендентных ценностей над приманками материального существования. Что же не нравится ревнителям классики и высокой духовности? Только то, что Пелевин актуален, что проповедь, которая есть в его книгах, обращена именно к совести наших современников, а не к совести современников Пушкина. С. Корнев подчеркивал: «Впрочем, если отвлечься от буддийской и виртуальной экзотики, основная этическая идея пелевинских текстов — та же самая, которую безуспешно стремились донести до своих современников еще Толстой с Достоевским, а после них — многие мыслители начала века. Это мысль о том, что источник всех бед — не социальная неустроенность, а нравственная неполноценность, неразвитость личностного начала, неспособность жить полноценной внутренней жизнью, — неизбежным следствием чего, в свою очередь, является</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1" w:lineRule="exact"/>
        <w:ind w:firstLine="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общая социальная неустроенность» [40, 16].</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Для Сергея Корнева Виктор Пелевин — мистик, буддист,противостящий христианкой идеалогии [40, 7].</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42" type="#_x0000_t202" style="position:absolute;left:0;text-align:left;margin-left:-75.3pt;margin-top:276.4pt;width:16.4pt;height:19.65pt;z-index:-251630592;mso-wrap-distance-left:5pt;mso-wrap-distance-right:61.5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Социальная сатира для Пелевина — только вспомогательное средство, поскольку он против «реальности» вообще, а не только против советской/постсоветской реальности. Последняя ему нужна лишь как источник показательных примеров, случаев, когда общая иллюзорно</w:t>
      </w:r>
      <w:r w:rsidRPr="00DF05BB">
        <w:rPr>
          <w:rFonts w:ascii="Times New Roman" w:eastAsia="Times New Roman" w:hAnsi="Times New Roman" w:cs="Times New Roman"/>
          <w:color w:val="000000"/>
          <w:kern w:val="0"/>
          <w:sz w:val="26"/>
          <w:szCs w:val="26"/>
          <w:lang w:eastAsia="ru-RU" w:bidi="ru-RU"/>
        </w:rPr>
        <w:softHyphen/>
        <w:t>абсурдная природа этого мира открывается без всяких прикрас. Именно поэтому Пелевин хватается за любые проблески абсурда и бессмыслицы в окружающем мире, находит их даже там, где другие их не замечают, и доводит в своих текстах до полного гротеска. Для Пелевина, как для мистика и буддиста, элементы абсурда и маразма в западной, позднесоветской и в нынешней российской действительности — это не извращение «нормальной реальности», в которую все еще верят на Западе, а наоборот, наиболее подлинный, ничем не приукрашенный срез «реальности», когда она обнажается во всей ее иллюзорности и пустоте [40,16].</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sectPr w:rsidR="00DF05BB" w:rsidRPr="00DF05BB">
          <w:headerReference w:type="even" r:id="rId17"/>
          <w:headerReference w:type="default" r:id="rId18"/>
          <w:pgSz w:w="11900" w:h="16840"/>
          <w:pgMar w:top="1883" w:right="1246" w:bottom="920" w:left="2004" w:header="0" w:footer="3" w:gutter="0"/>
          <w:cols w:space="720"/>
          <w:noEndnote/>
          <w:docGrid w:linePitch="360"/>
        </w:sectPr>
      </w:pPr>
      <w:r>
        <w:rPr>
          <w:rFonts w:ascii="Times New Roman" w:eastAsia="Times New Roman" w:hAnsi="Times New Roman" w:cs="Times New Roman"/>
          <w:noProof/>
          <w:color w:val="000000"/>
          <w:kern w:val="0"/>
          <w:sz w:val="26"/>
          <w:szCs w:val="26"/>
          <w:lang w:eastAsia="ru-RU"/>
        </w:rPr>
        <w:drawing>
          <wp:anchor distT="0" distB="0" distL="63500" distR="688340" simplePos="0" relativeHeight="251686912" behindDoc="1" locked="0" layoutInCell="1" allowOverlap="1">
            <wp:simplePos x="0" y="0"/>
            <wp:positionH relativeFrom="margin">
              <wp:posOffset>-883920</wp:posOffset>
            </wp:positionH>
            <wp:positionV relativeFrom="paragraph">
              <wp:posOffset>1594485</wp:posOffset>
            </wp:positionV>
            <wp:extent cx="231775" cy="1852930"/>
            <wp:effectExtent l="19050" t="0" r="0" b="0"/>
            <wp:wrapSquare wrapText="right"/>
            <wp:docPr id="119" name="Рисунок 119" descr="C:\Users\Pavel\AppData\Local\Temp\Rar$DIa0.326\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Pavel\AppData\Local\Temp\Rar$DIa0.326\media\image7.png"/>
                    <pic:cNvPicPr>
                      <a:picLocks noChangeAspect="1" noChangeArrowheads="1"/>
                    </pic:cNvPicPr>
                  </pic:nvPicPr>
                  <pic:blipFill>
                    <a:blip r:embed="rId19" cstate="print"/>
                    <a:srcRect/>
                    <a:stretch>
                      <a:fillRect/>
                    </a:stretch>
                  </pic:blipFill>
                  <pic:spPr bwMode="auto">
                    <a:xfrm>
                      <a:off x="0" y="0"/>
                      <a:ext cx="231775" cy="1852930"/>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Исследователь считает что сам по себе социально-критический, фельетонный аспект литературы волнует Пелевина меньше всего, — именно с этим связан, например, выбор (в «Омоне Ра») такого неблагодарного с точки зрения сатиры объекта, как космическая программа СССР, которая была как раз наиболее реальным, образцово</w:t>
      </w:r>
      <w:r w:rsidRPr="00DF05BB">
        <w:rPr>
          <w:rFonts w:ascii="Times New Roman" w:eastAsia="Times New Roman" w:hAnsi="Times New Roman" w:cs="Times New Roman"/>
          <w:color w:val="000000"/>
          <w:kern w:val="0"/>
          <w:sz w:val="26"/>
          <w:szCs w:val="26"/>
          <w:lang w:eastAsia="ru-RU" w:bidi="ru-RU"/>
        </w:rPr>
        <w:softHyphen/>
        <w:t>показательным участком советской действительности. Понятно, что никакой «актуальной сатиры» («обличения», «разоблачения») в данном случае нет, — вряд ли кому-то может прийти в голову, что наша космическая программа была сфабрикована, как были сфабрикованы в Голливуде американские «полеты на Луну» в 70-е годы. Пелевинская сатира разворачивается на другом, более фундаментальном уровне. И в этом, и в других пелевинских текстах ее объектом является «жизнь на показ», господствующая в современном мире практика социального</w:t>
      </w:r>
    </w:p>
    <w:p w:rsidR="00DF05BB" w:rsidRPr="00DF05BB" w:rsidRDefault="00DF05BB" w:rsidP="00DF05BB">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самогипноза, когда вся без остатка жизнь людей подчинена добыванию атрибутов престижа и благополучия, вызывающих зависть и уважение у других, но никакого подлинного смысла не имеющих.</w:t>
      </w:r>
    </w:p>
    <w:p w:rsidR="00DF05BB" w:rsidRPr="00DF05BB" w:rsidRDefault="00DF05BB" w:rsidP="00DF05BB">
      <w:pPr>
        <w:tabs>
          <w:tab w:val="clear" w:pos="709"/>
          <w:tab w:val="left" w:pos="5427"/>
          <w:tab w:val="left" w:pos="6448"/>
        </w:tabs>
        <w:suppressAutoHyphens w:val="0"/>
        <w:spacing w:after="0" w:line="451"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Роман «Омон Ра» (1993) принес Виктору Пелевину известность, потому что скандально провоцирующая фабула романа, советская космическая программа, представлена</w:t>
      </w:r>
      <w:r w:rsidRPr="00DF05BB">
        <w:rPr>
          <w:rFonts w:ascii="Times New Roman" w:eastAsia="Times New Roman" w:hAnsi="Times New Roman" w:cs="Times New Roman"/>
          <w:color w:val="000000"/>
          <w:kern w:val="0"/>
          <w:sz w:val="26"/>
          <w:szCs w:val="26"/>
          <w:lang w:eastAsia="ru-RU" w:bidi="ru-RU"/>
        </w:rPr>
        <w:tab/>
        <w:t>здесь</w:t>
      </w:r>
      <w:r w:rsidRPr="00DF05BB">
        <w:rPr>
          <w:rFonts w:ascii="Times New Roman" w:eastAsia="Times New Roman" w:hAnsi="Times New Roman" w:cs="Times New Roman"/>
          <w:color w:val="000000"/>
          <w:kern w:val="0"/>
          <w:sz w:val="26"/>
          <w:szCs w:val="26"/>
          <w:lang w:eastAsia="ru-RU" w:bidi="ru-RU"/>
        </w:rPr>
        <w:tab/>
        <w:t>как тотальный</w:t>
      </w:r>
    </w:p>
    <w:p w:rsidR="00DF05BB" w:rsidRPr="00DF05BB" w:rsidRDefault="00DF05BB" w:rsidP="00DF05BB">
      <w:pPr>
        <w:tabs>
          <w:tab w:val="clear" w:pos="709"/>
          <w:tab w:val="left" w:pos="5427"/>
          <w:tab w:val="left" w:pos="644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организованный вымысел, служащий</w:t>
      </w:r>
      <w:r w:rsidRPr="00DF05BB">
        <w:rPr>
          <w:rFonts w:ascii="Times New Roman" w:eastAsia="Times New Roman" w:hAnsi="Times New Roman" w:cs="Times New Roman"/>
          <w:color w:val="000000"/>
          <w:kern w:val="0"/>
          <w:sz w:val="26"/>
          <w:szCs w:val="26"/>
          <w:lang w:eastAsia="ru-RU" w:bidi="ru-RU"/>
        </w:rPr>
        <w:tab/>
        <w:t>целям</w:t>
      </w:r>
      <w:r w:rsidRPr="00DF05BB">
        <w:rPr>
          <w:rFonts w:ascii="Times New Roman" w:eastAsia="Times New Roman" w:hAnsi="Times New Roman" w:cs="Times New Roman"/>
          <w:color w:val="000000"/>
          <w:kern w:val="0"/>
          <w:sz w:val="26"/>
          <w:szCs w:val="26"/>
          <w:lang w:eastAsia="ru-RU" w:bidi="ru-RU"/>
        </w:rPr>
        <w:tab/>
        <w:t>идеологической</w:t>
      </w:r>
    </w:p>
    <w:p w:rsidR="00DF05BB" w:rsidRPr="00DF05BB" w:rsidRDefault="00DF05BB" w:rsidP="00DF05BB">
      <w:pPr>
        <w:tabs>
          <w:tab w:val="clear" w:pos="709"/>
          <w:tab w:val="left" w:pos="3135"/>
          <w:tab w:val="left" w:pos="5136"/>
          <w:tab w:val="left" w:pos="7323"/>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пропаганды, её «настоящее» значение — совершение кровавых жертвоприношений,</w:t>
      </w:r>
      <w:r w:rsidRPr="00DF05BB">
        <w:rPr>
          <w:rFonts w:ascii="Times New Roman" w:eastAsia="Times New Roman" w:hAnsi="Times New Roman" w:cs="Times New Roman"/>
          <w:color w:val="000000"/>
          <w:kern w:val="0"/>
          <w:sz w:val="26"/>
          <w:szCs w:val="26"/>
          <w:lang w:eastAsia="ru-RU" w:bidi="ru-RU"/>
        </w:rPr>
        <w:tab/>
        <w:t>питающих</w:t>
      </w:r>
      <w:r w:rsidRPr="00DF05BB">
        <w:rPr>
          <w:rFonts w:ascii="Times New Roman" w:eastAsia="Times New Roman" w:hAnsi="Times New Roman" w:cs="Times New Roman"/>
          <w:color w:val="000000"/>
          <w:kern w:val="0"/>
          <w:sz w:val="26"/>
          <w:szCs w:val="26"/>
          <w:lang w:eastAsia="ru-RU" w:bidi="ru-RU"/>
        </w:rPr>
        <w:tab/>
        <w:t>магическую</w:t>
      </w:r>
      <w:r w:rsidRPr="00DF05BB">
        <w:rPr>
          <w:rFonts w:ascii="Times New Roman" w:eastAsia="Times New Roman" w:hAnsi="Times New Roman" w:cs="Times New Roman"/>
          <w:color w:val="000000"/>
          <w:kern w:val="0"/>
          <w:sz w:val="26"/>
          <w:szCs w:val="26"/>
          <w:lang w:eastAsia="ru-RU" w:bidi="ru-RU"/>
        </w:rPr>
        <w:tab/>
        <w:t>структуру</w:t>
      </w:r>
    </w:p>
    <w:p w:rsidR="00DF05BB" w:rsidRPr="00DF05BB" w:rsidRDefault="00DF05BB" w:rsidP="00DF05BB">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44" type="#_x0000_t202" style="position:absolute;left:0;text-align:left;margin-left:-75.55pt;margin-top:139pt;width:15.95pt;height:19.25pt;z-index:-251628544;mso-wrap-distance-left:5pt;mso-wrap-distance-right:61.5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45" type="#_x0000_t202" style="position:absolute;left:0;text-align:left;margin-left:-71.65pt;margin-top:306.2pt;width:16.4pt;height:20.6pt;z-index:-251627520;mso-wrap-distance-left:5pt;mso-wrap-distance-right:57.2pt;mso-position-horizont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eastAsia="ru-RU" w:bidi="ru-RU"/>
                    </w:rPr>
                    <w:t>ш</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46" type="#_x0000_t202" style="position:absolute;left:0;text-align:left;margin-left:-65.3pt;margin-top:439.3pt;width:14.8pt;height:18.1pt;z-index:-251626496;mso-wrap-distance-left:5pt;mso-wrap-distance-right:52.4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социалистического государства, вызвала негативный эффект. «Роман была воспринят как злая сатира на тотальный обман советской пропаганды и лишь немногие обратили внимание на неожиданный солипсистский финал «Омона Ра», в котором выясняется, что никакие ракеты никуда и не думали лететь, а все это происходило только в сознании обреченных на смерть «космонавтов», поскольку «достаточно одной чистой и честной души, чтобы на далекой Луне взвилось красное знамя». Роман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(1998) получил еще более высокий читательский рейтинг, но был оценен ещё строже, чем предыдущие произведения прозаика. А. Генис и В. Курицын считали его неудачным, «недоработанным» и чрезмерно сориентированным на читательские вкусы [40]. Несмотря на кажущееся изобилие откликов, только в последнее время начала формироваться тенденция основательного научного осмысления творчества Виктора Пелевина. В 2002 году появилась первая диссертация А.В. Дмитриева «Неомифологизм в структуре романов В. Пелевина» [48], где даётся научный анализ произведениям писателя с точки зрения использования в них мифопоэтики. Справедливо отмечая, что «неомифологическое сознание» — свойство культурной ментальности всего XX века, а мифологические сюжеты, мотивы, структуры активно используются в ходе создания художественных представлений, автор диссертации считает, что миф</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начинает восприниматься как существующий не только в архаическом варианте, но и как свойство человеческого сознания в романах Виктора Пелевина «Чапаев и Пустота» и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[48, 4].</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47" type="#_x0000_t202" style="position:absolute;left:0;text-align:left;margin-left:-68pt;margin-top:-29.6pt;width:15.05pt;height:18.3pt;z-index:-251625472;mso-wrap-distance-left:5pt;mso-wrap-distance-right:55.15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Для творчества В. Пелевина, действительно, характерен неомифологизм как особого рода поэтика, структурно ориентированная на сюжетно-образную систему мифа, своего рода разновидность интертекстуальности, которая определяется (принимая дефиницию И.П. Смирнова) как «&lt;...&gt; слагаемое широкого родового понятия, так сказать, интертекстуальности, имеющего в виду, что смысл художественного произведения полностью или частично формируется посредством ссылки на иной текст, который отыскивается в творчестве того же автора, в смежном искусстве, в смежном дискурсе или в предшествующей литературе» [119].</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Исследователь прав в том, что разнообразная тематика повестей Виктора Пелевина органично включает в себя мифологические сюжеты, построенные на материале отечественной жизни и раскрывающие глубинную суть общественных процессов. Это прежде всего касается романа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и «Чапаев и Пустота». Реалии окружающего мира интересуют писателя как вспомогательный фон для отображения духовности человека.</w:t>
      </w:r>
    </w:p>
    <w:p w:rsidR="00DF05BB" w:rsidRPr="00DF05BB" w:rsidRDefault="00DF05BB" w:rsidP="00DF05BB">
      <w:pPr>
        <w:tabs>
          <w:tab w:val="clear" w:pos="709"/>
        </w:tabs>
        <w:suppressAutoHyphens w:val="0"/>
        <w:spacing w:after="0" w:line="451" w:lineRule="exact"/>
        <w:ind w:firstLine="46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691515" simplePos="0" relativeHeight="251692032" behindDoc="1" locked="0" layoutInCell="1" allowOverlap="1">
            <wp:simplePos x="0" y="0"/>
            <wp:positionH relativeFrom="margin">
              <wp:posOffset>-855345</wp:posOffset>
            </wp:positionH>
            <wp:positionV relativeFrom="paragraph">
              <wp:posOffset>2416175</wp:posOffset>
            </wp:positionV>
            <wp:extent cx="189230" cy="176530"/>
            <wp:effectExtent l="19050" t="0" r="1270" b="0"/>
            <wp:wrapSquare wrapText="right"/>
            <wp:docPr id="124" name="Рисунок 124" descr="C:\Users\Pavel\AppData\Local\Temp\Rar$DIa0.326\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Pavel\AppData\Local\Temp\Rar$DIa0.326\media\image8.png"/>
                    <pic:cNvPicPr>
                      <a:picLocks noChangeAspect="1" noChangeArrowheads="1"/>
                    </pic:cNvPicPr>
                  </pic:nvPicPr>
                  <pic:blipFill>
                    <a:blip r:embed="rId20" cstate="print"/>
                    <a:srcRect/>
                    <a:stretch>
                      <a:fillRect/>
                    </a:stretch>
                  </pic:blipFill>
                  <pic:spPr bwMode="auto">
                    <a:xfrm>
                      <a:off x="0" y="0"/>
                      <a:ext cx="189230" cy="176530"/>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Анализ неомифологизма как главной черты поэтики романов В.Пелевина актуализируется А. В. Дмитриевым, поскольку именно мифологемы принимают активное участие в структурирование художественного мира большинства произведений писателя, являясь активным элементом его поэтической системы. Исследователь правомерно доказывает, что неомифологизм можно назвать одной из важнейших особенностей сюжетосложения прозы В. Пелевина и одним из главных средств проявления авторского присутствия в тексте. Действительно, художественная специфика романа как жанра в целом создаёт максимально приемлемые условия для продуктивного</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left="14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49" type="#_x0000_t202" style="position:absolute;left:0;text-align:left;margin-left:-74.25pt;margin-top:352.55pt;width:3.85pt;height:15.75pt;z-index:-251623424;mso-wrap-distance-left:5pt;mso-wrap-distance-right:5pt;mso-position-horizontal-relative:margin;mso-position-vertic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val="en-US" w:eastAsia="en-US" w:bidi="en-US"/>
                    </w:rPr>
                    <w:t>I</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pict>
          <v:shape id="_x0000_s1150" type="#_x0000_t202" style="position:absolute;left:0;text-align:left;margin-left:-71.55pt;margin-top:353.65pt;width:14.6pt;height:18.55pt;z-index:-251622400;mso-wrap-distance-left:5pt;mso-wrap-distance-right:56.95pt;mso-position-horizontal-relative:margin;mso-position-vertic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pict>
          <v:shape id="_x0000_s1151" type="#_x0000_t202" style="position:absolute;left:0;text-align:left;margin-left:-67pt;margin-top:521.55pt;width:15.25pt;height:19.25pt;z-index:-251621376;mso-wrap-distance-left:5pt;mso-wrap-distance-right:51.7pt;mso-position-horizontal-relative:margin;mso-position-vertic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eastAsia="ru-RU" w:bidi="ru-RU"/>
                    </w:rPr>
                    <w:t>т</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pict>
          <v:shape id="_x0000_s1152" type="#_x0000_t202" style="position:absolute;left:0;text-align:left;margin-left:-65.4pt;margin-top:654.95pt;width:18pt;height:16.4pt;z-index:-251620352;mso-wrap-distance-left:5pt;mso-wrap-distance-right:47.4pt;mso-position-horizontal-relative:margin;mso-position-vertic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rPr>
                    <w:t></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t>использования неомифологизма. Особенно это характерно для романа, создаваемого в лоне поэтики постмодернизма. Можно вполне согласиться с исследованием А. В. Дмитриева, так как постмодернизму по определению свойственен интерес к мифу преимущественно в последнем значении. Теоретиками направления обоснованно вводится понятие постмодернистской чувствительности как осознания заведомой неоправданное™ каких-либо иерархий, претендующих на абсолютность систем приоритетов, невозможности существования сколько-нибудь аутентичной картины мира, мифологичное™ любого авторитетного «взгляда на мир» (К.-Г. Юнг) [121]. Из осознаваемых таковыми мифологем В. Пелевин, бесспорно, и создаёт художественный мир своих текстов.</w:t>
      </w:r>
    </w:p>
    <w:p w:rsidR="00DF05BB" w:rsidRPr="00DF05BB" w:rsidRDefault="00DF05BB" w:rsidP="00DF05BB">
      <w:pPr>
        <w:tabs>
          <w:tab w:val="clear" w:pos="709"/>
        </w:tabs>
        <w:suppressAutoHyphens w:val="0"/>
        <w:spacing w:after="0" w:line="456" w:lineRule="exact"/>
        <w:ind w:left="140" w:firstLine="42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Хотя интересующее нас произведение Виктора Пелевина затрагивается А.В. Дмитриевым в его диссертации, но анализ проводится только с позиций функционирования современных мифологем в структуре романов «Омон Ра» и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Для полного осознания места последнего романа в творчестве писателя и в целом в современной литературе этого исследования явно недостаточно. За пределами диссертационной работы А.В. Дмитриева остаются такие важные проблемы пелевинского художественного дискурса, как способы сознания виртуальной реальности.</w:t>
      </w:r>
    </w:p>
    <w:p w:rsidR="00DF05BB" w:rsidRPr="00DF05BB" w:rsidRDefault="00DF05BB" w:rsidP="00DF05BB">
      <w:pPr>
        <w:tabs>
          <w:tab w:val="clear" w:pos="709"/>
        </w:tabs>
        <w:suppressAutoHyphens w:val="0"/>
        <w:spacing w:after="0" w:line="456" w:lineRule="exact"/>
        <w:ind w:firstLine="5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Диссертационные исследования Квон Чжен Им «Современная ..русская постмодернистская проза: Венедикт Ерофеев и Саша Соколов» [139], Бугославской О.В. «Постмодернистский роман: принципы литературоведческой интерпретации («Роман» В. Сорокина и «Последний сон разума» Д. Липскерова) [136], Жариновой О.В. «Поэтико-философский аспект произведений Виктора Пелевина «Омон Ра» и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[138]; Азеевой И.В. «Игровой дискурс русской культуры конца XX века: Саша Соколов, Виктор Пелевин» [135], хотя и не затрагивают проблему виртуальной реальности в творчестве Виктора</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Пелевина, но позволяют увидеть схожие художественные процессы в области сюжетосложения и создания образа мира и личности в постмодернистских произведениях писателей.</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Обзор статей и рецензий, а также диссертационных исследований, которыми располагает литературоведение сегодня, позволяет установить малую степень разработанности интересующей нас проблемы философско-поэтического дискурса романа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53" type="#_x0000_t202" style="position:absolute;left:0;text-align:left;margin-left:-76.2pt;margin-top:160.7pt;width:3.85pt;height:15.75pt;z-index:-251619328;mso-wrap-distance-left:5pt;mso-wrap-distance-right:75.9pt;mso-position-horizont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val="en-US" w:eastAsia="en-US" w:bidi="en-US"/>
                    </w:rPr>
                    <w:t>I</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54" type="#_x0000_t202" style="position:absolute;left:0;text-align:left;margin-left:-65.75pt;margin-top:-144.25pt;width:15.05pt;height:21.25pt;z-index:-251618304;mso-wrap-distance-left:5pt;mso-wrap-distance-right:54.25pt;mso-position-horizontal-relative:margin" filled="f" stroked="f">
            <v:textbox style="mso-fit-shape-to-text:t" inset="0,0,0,0">
              <w:txbxContent>
                <w:p w:rsidR="00DF05BB" w:rsidRDefault="00DF05BB" w:rsidP="00DF05BB">
                  <w:pPr>
                    <w:pStyle w:val="157"/>
                    <w:shd w:val="clear" w:color="auto" w:fill="auto"/>
                    <w:spacing w:line="300" w:lineRule="exact"/>
                  </w:pPr>
                  <w:r>
                    <w:rPr>
                      <w:rStyle w:val="15Exact"/>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Актуальность исследования обусловлена потребностью обобщающего синтеза поэтико-философских особенностей творчества Виктора Пелевина на примере одного из самых спорных и сложных его романов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позволяющем получить более глубокое представление о логике развития творчества Виктора Пелевина 1990</w:t>
      </w:r>
      <w:r w:rsidRPr="00DF05BB">
        <w:rPr>
          <w:rFonts w:ascii="Times New Roman" w:eastAsia="Times New Roman" w:hAnsi="Times New Roman" w:cs="Times New Roman"/>
          <w:color w:val="000000"/>
          <w:kern w:val="0"/>
          <w:sz w:val="26"/>
          <w:szCs w:val="26"/>
          <w:vertAlign w:val="superscript"/>
          <w:lang w:eastAsia="ru-RU" w:bidi="ru-RU"/>
        </w:rPr>
        <w:t xml:space="preserve">х </w:t>
      </w:r>
      <w:r w:rsidRPr="00DF05BB">
        <w:rPr>
          <w:rFonts w:ascii="Times New Roman" w:eastAsia="Times New Roman" w:hAnsi="Times New Roman" w:cs="Times New Roman"/>
          <w:color w:val="000000"/>
          <w:kern w:val="0"/>
          <w:sz w:val="26"/>
          <w:szCs w:val="26"/>
          <w:lang w:eastAsia="ru-RU" w:bidi="ru-RU"/>
        </w:rPr>
        <w:t>годов, что, в свою очередь, совпадает с приоритетами сегодняшней науки о литературе — исследованием проблем поэтики современного литературного процесса.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Объектом исследования является роман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в аспекте выявления способов моделирования в нем виртуальной реальности.</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Предметом изучения становится идейно-философская и поэтическая основа романа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55" type="#_x0000_t202" style="position:absolute;left:0;text-align:left;margin-left:-70.75pt;margin-top:33.5pt;width:17.3pt;height:18.8pt;z-index:-251617280;mso-wrap-distance-left:5pt;mso-wrap-distance-right:56.95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val="en-US" w:eastAsia="en-US" w:bidi="en-US"/>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Цели исследования: определить способы воплощения поэтико</w:t>
      </w:r>
      <w:r w:rsidRPr="00DF05BB">
        <w:rPr>
          <w:rFonts w:ascii="Times New Roman" w:eastAsia="Times New Roman" w:hAnsi="Times New Roman" w:cs="Times New Roman"/>
          <w:color w:val="000000"/>
          <w:kern w:val="0"/>
          <w:sz w:val="26"/>
          <w:szCs w:val="26"/>
          <w:lang w:eastAsia="ru-RU" w:bidi="ru-RU"/>
        </w:rPr>
        <w:softHyphen/>
        <w:t xml:space="preserve">философских особенностей виртуального информационного техногенного общества в романе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его губительного воздействия на сознание и подсознание современного человека.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Задачи, стоящие перед автором диссертации, связаны с основной целью исследования:</w:t>
      </w:r>
    </w:p>
    <w:p w:rsidR="00DF05BB" w:rsidRPr="00DF05BB" w:rsidRDefault="00DF05BB" w:rsidP="00DF05BB">
      <w:pPr>
        <w:tabs>
          <w:tab w:val="clear" w:pos="709"/>
        </w:tabs>
        <w:suppressAutoHyphens w:val="0"/>
        <w:spacing w:after="162" w:line="260" w:lineRule="exact"/>
        <w:ind w:firstLine="0"/>
        <w:jc w:val="righ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 изучить поэтико-философскую структуру романа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p>
    <w:p w:rsidR="00DF05BB" w:rsidRPr="00DF05BB" w:rsidRDefault="00DF05BB" w:rsidP="00DF05BB">
      <w:pPr>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numPr>
          <w:ilvl w:val="0"/>
          <w:numId w:val="38"/>
        </w:numPr>
        <w:tabs>
          <w:tab w:val="clear" w:pos="709"/>
          <w:tab w:val="left" w:pos="1267"/>
        </w:tabs>
        <w:suppressAutoHyphens w:val="0"/>
        <w:spacing w:after="0" w:line="465" w:lineRule="exact"/>
        <w:ind w:left="580" w:firstLine="40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проанализировать художественные средства создания «виртуального» пространства и времени в романе Виктора Пелевина;</w:t>
      </w:r>
    </w:p>
    <w:p w:rsidR="00DF05BB" w:rsidRPr="00DF05BB" w:rsidRDefault="00DF05BB" w:rsidP="00DF05BB">
      <w:pPr>
        <w:numPr>
          <w:ilvl w:val="0"/>
          <w:numId w:val="38"/>
        </w:numPr>
        <w:tabs>
          <w:tab w:val="clear" w:pos="709"/>
          <w:tab w:val="left" w:pos="1262"/>
        </w:tabs>
        <w:suppressAutoHyphens w:val="0"/>
        <w:spacing w:after="0" w:line="465" w:lineRule="exact"/>
        <w:ind w:left="580" w:firstLine="40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711835" simplePos="0" relativeHeight="251700224" behindDoc="1" locked="0" layoutInCell="1" allowOverlap="1">
            <wp:simplePos x="0" y="0"/>
            <wp:positionH relativeFrom="margin">
              <wp:posOffset>-895350</wp:posOffset>
            </wp:positionH>
            <wp:positionV relativeFrom="paragraph">
              <wp:posOffset>-358775</wp:posOffset>
            </wp:positionV>
            <wp:extent cx="231775" cy="1828800"/>
            <wp:effectExtent l="19050" t="0" r="0" b="0"/>
            <wp:wrapSquare wrapText="right"/>
            <wp:docPr id="132" name="Рисунок 132" descr="C:\Users\Pavel\AppData\Local\Temp\Rar$DIa0.326\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Pavel\AppData\Local\Temp\Rar$DIa0.326\media\image9.png"/>
                    <pic:cNvPicPr>
                      <a:picLocks noChangeAspect="1" noChangeArrowheads="1"/>
                    </pic:cNvPicPr>
                  </pic:nvPicPr>
                  <pic:blipFill>
                    <a:blip r:embed="rId21" cstate="print"/>
                    <a:srcRect/>
                    <a:stretch>
                      <a:fillRect/>
                    </a:stretch>
                  </pic:blipFill>
                  <pic:spPr bwMode="auto">
                    <a:xfrm>
                      <a:off x="0" y="0"/>
                      <a:ext cx="231775" cy="1828800"/>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выявить жанрообразующие компоненты произведения;</w:t>
      </w:r>
    </w:p>
    <w:p w:rsidR="00DF05BB" w:rsidRPr="00DF05BB" w:rsidRDefault="00DF05BB" w:rsidP="00DF05BB">
      <w:pPr>
        <w:numPr>
          <w:ilvl w:val="0"/>
          <w:numId w:val="38"/>
        </w:numPr>
        <w:tabs>
          <w:tab w:val="clear" w:pos="709"/>
          <w:tab w:val="left" w:pos="1267"/>
        </w:tabs>
        <w:suppressAutoHyphens w:val="0"/>
        <w:spacing w:after="0" w:line="456" w:lineRule="exact"/>
        <w:ind w:left="580" w:firstLine="40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определить место романа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в творчестве Виктора Пелевина.</w:t>
      </w:r>
    </w:p>
    <w:p w:rsidR="00DF05BB" w:rsidRPr="00DF05BB" w:rsidRDefault="00DF05BB" w:rsidP="00DF05BB">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Методы исследования: сочетание герменевтического и историко</w:t>
      </w:r>
      <w:r w:rsidRPr="00DF05BB">
        <w:rPr>
          <w:rFonts w:ascii="Times New Roman" w:eastAsia="Times New Roman" w:hAnsi="Times New Roman" w:cs="Times New Roman"/>
          <w:color w:val="000000"/>
          <w:kern w:val="0"/>
          <w:sz w:val="26"/>
          <w:szCs w:val="26"/>
          <w:lang w:eastAsia="ru-RU" w:bidi="ru-RU"/>
        </w:rPr>
        <w:softHyphen/>
        <w:t>функционального подходов к изучению художественных произведений.</w:t>
      </w:r>
    </w:p>
    <w:p w:rsidR="00DF05BB" w:rsidRPr="00DF05BB" w:rsidRDefault="00DF05BB" w:rsidP="00DF05BB">
      <w:pPr>
        <w:tabs>
          <w:tab w:val="clear" w:pos="709"/>
          <w:tab w:val="left" w:pos="1677"/>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В основу диссертационного исследования положена рабочая гипотеза:</w:t>
      </w:r>
      <w:r w:rsidRPr="00DF05BB">
        <w:rPr>
          <w:rFonts w:ascii="Times New Roman" w:eastAsia="Times New Roman" w:hAnsi="Times New Roman" w:cs="Times New Roman"/>
          <w:color w:val="000000"/>
          <w:kern w:val="0"/>
          <w:sz w:val="26"/>
          <w:szCs w:val="26"/>
          <w:lang w:eastAsia="ru-RU" w:bidi="ru-RU"/>
        </w:rPr>
        <w:tab/>
        <w:t>изображение общества высоких компьютерно</w:t>
      </w:r>
      <w:r w:rsidRPr="00DF05BB">
        <w:rPr>
          <w:rFonts w:ascii="Times New Roman" w:eastAsia="Times New Roman" w:hAnsi="Times New Roman" w:cs="Times New Roman"/>
          <w:color w:val="000000"/>
          <w:kern w:val="0"/>
          <w:sz w:val="26"/>
          <w:szCs w:val="26"/>
          <w:lang w:eastAsia="ru-RU" w:bidi="ru-RU"/>
        </w:rPr>
        <w:softHyphen/>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информационных технологий, исследование феномена воздействия виртуальной реальности на сознание и подсознание современного человечества позволяет Виктору Пелевину создать оригинальный поэтико-философский образ «сокращенной вселенной», яркий символический образ современного мира.</w:t>
      </w:r>
    </w:p>
    <w:p w:rsidR="00DF05BB" w:rsidRPr="00DF05BB" w:rsidRDefault="00DF05BB" w:rsidP="00DF05BB">
      <w:pPr>
        <w:tabs>
          <w:tab w:val="clear" w:pos="709"/>
        </w:tabs>
        <w:suppressAutoHyphens w:val="0"/>
        <w:spacing w:after="0" w:line="456" w:lineRule="exact"/>
        <w:ind w:firstLine="44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57" type="#_x0000_t202" style="position:absolute;left:0;text-align:left;margin-left:-72.8pt;margin-top:0;width:15.05pt;height:19pt;z-index:-251615232;mso-wrap-distance-left:5pt;mso-wrap-distance-right:61.3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0</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pict>
          <v:shape id="_x0000_s1158" type="#_x0000_t202" style="position:absolute;left:0;text-align:left;margin-left:-70.75pt;margin-top:167pt;width:17.55pt;height:18.8pt;z-index:-251614208;mso-wrap-distance-left:5pt;mso-wrap-distance-right:56.75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lang w:val="en-US" w:eastAsia="en-US" w:bidi="en-US"/>
                    </w:rPr>
                    <w:t></w:t>
                  </w:r>
                  <w:r>
                    <w:rPr>
                      <w:rStyle w:val="2Exact"/>
                      <w:lang w:val="en-US" w:eastAsia="en-US" w:bidi="en-US"/>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Научная новизна диссертации заключается в том, что в ней проводится целостный обобщающий анализ наиболее сложного и спорного произведения талантливого представителя современной литературы Виктора Пелевина. Дается представление о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как о знаковом явлении русской постмодернистской литературы. Предметом специального монографического исследования становится аксиологический и поэтический аспекты прозы Виктора Пелевина.</w:t>
      </w:r>
    </w:p>
    <w:p w:rsidR="00DF05BB" w:rsidRPr="00DF05BB" w:rsidRDefault="00DF05BB" w:rsidP="00DF05BB">
      <w:pPr>
        <w:tabs>
          <w:tab w:val="clear" w:pos="709"/>
        </w:tabs>
        <w:suppressAutoHyphens w:val="0"/>
        <w:spacing w:after="0" w:line="456" w:lineRule="exact"/>
        <w:ind w:left="320" w:hanging="32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DF05BB" w:rsidRPr="00DF05BB" w:rsidRDefault="00DF05BB" w:rsidP="00DF05BB">
      <w:pPr>
        <w:numPr>
          <w:ilvl w:val="0"/>
          <w:numId w:val="39"/>
        </w:numPr>
        <w:tabs>
          <w:tab w:val="clear" w:pos="709"/>
          <w:tab w:val="left" w:pos="304"/>
        </w:tabs>
        <w:suppressAutoHyphens w:val="0"/>
        <w:spacing w:after="0" w:line="456" w:lineRule="exact"/>
        <w:ind w:left="320" w:hanging="32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59" type="#_x0000_t202" style="position:absolute;left:0;text-align:left;margin-left:-67.35pt;margin-top:94.55pt;width:16.85pt;height:17.85pt;z-index:-251613184;mso-wrap-distance-left:5pt;mso-wrap-distance-right:54pt;mso-position-horizontal-relative:margin" filled="f" stroked="f">
            <v:textbox style="mso-fit-shape-to-text:t" inset="0,0,0,0">
              <w:txbxContent>
                <w:p w:rsidR="00DF05BB" w:rsidRDefault="00DF05BB" w:rsidP="00DF05BB">
                  <w:pPr>
                    <w:pStyle w:val="2fff8"/>
                    <w:shd w:val="clear" w:color="auto" w:fill="auto"/>
                    <w:spacing w:line="260" w:lineRule="exact"/>
                    <w:ind w:firstLine="0"/>
                    <w:jc w:val="left"/>
                  </w:pPr>
                  <w:r>
                    <w:rPr>
                      <w:rStyle w:val="2Exact"/>
                      <w:lang w:val="en-US" w:eastAsia="en-US" w:bidi="en-US"/>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Роман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 xml:space="preserve">П» Виктора Пелевина является знаковым произведением, определившим особенности мировоззрения поколения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Next</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наряду с произведениями других ярких писателей современности (Т. Толстой, Л. Улицкой, В. Сорокиным, А. Слаповским, В. Тучковым, М. Палей, Д. Липскеровым).</w:t>
      </w:r>
    </w:p>
    <w:p w:rsidR="00DF05BB" w:rsidRPr="00DF05BB" w:rsidRDefault="00DF05BB" w:rsidP="00DF05BB">
      <w:pPr>
        <w:numPr>
          <w:ilvl w:val="0"/>
          <w:numId w:val="39"/>
        </w:numPr>
        <w:tabs>
          <w:tab w:val="clear" w:pos="709"/>
          <w:tab w:val="left" w:pos="327"/>
        </w:tabs>
        <w:suppressAutoHyphens w:val="0"/>
        <w:spacing w:after="0" w:line="456" w:lineRule="exact"/>
        <w:ind w:left="320" w:hanging="32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Тесно связанная с проблемой смысла человеческого бытия, проблема</w:t>
      </w:r>
      <w:r w:rsidRPr="00DF05BB">
        <w:rPr>
          <w:rFonts w:ascii="Times New Roman" w:eastAsia="Times New Roman" w:hAnsi="Times New Roman" w:cs="Times New Roman"/>
          <w:color w:val="000000"/>
          <w:kern w:val="0"/>
          <w:sz w:val="26"/>
          <w:szCs w:val="26"/>
          <w:lang w:eastAsia="ru-RU" w:bidi="ru-RU"/>
        </w:rPr>
        <w:br w:type="page"/>
        <w:t xml:space="preserve">виртуализации реальности воплотилась 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в множественности смыслов заголовка романа, его эпиграфе и посвящении «среднему классу», которого не существует. Роман переводит послеперестроечное поколение на пространстве бывшего СССР из реального измерения в режим виртуального симулирования, определяя поколение «П»: как поколение, выбравшее «закордонное Пепси», (хотя выбора на самом деле не было); как поколение конца (которое символизирует древнефольклорный «пес П...ц»); как поколение, «производящее грохочущую и пеструю пустоту» — симулякровый информационный мир, ставший духовной сферой российских людей; а также как поколение Пелевина, художника, осмысляющего виртуальную реальность.</w:t>
      </w:r>
    </w:p>
    <w:p w:rsidR="00DF05BB" w:rsidRPr="00DF05BB" w:rsidRDefault="00DF05BB" w:rsidP="00DF05BB">
      <w:pPr>
        <w:numPr>
          <w:ilvl w:val="0"/>
          <w:numId w:val="39"/>
        </w:numPr>
        <w:tabs>
          <w:tab w:val="clear" w:pos="709"/>
          <w:tab w:val="left" w:pos="322"/>
        </w:tabs>
        <w:suppressAutoHyphens w:val="0"/>
        <w:spacing w:after="0" w:line="456" w:lineRule="exact"/>
        <w:ind w:left="300" w:hanging="30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60" type="#_x0000_t202" style="position:absolute;left:0;text-align:left;margin-left:-67.9pt;margin-top:-235.6pt;width:14.6pt;height:20.15pt;z-index:-251612160;mso-wrap-distance-left:5pt;mso-wrap-distance-right:55.8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lang w:val="uk-UA" w:eastAsia="uk-UA" w:bidi="uk-UA"/>
                    </w:rPr>
                    <w:t>'І</w:t>
                  </w:r>
                </w:p>
              </w:txbxContent>
            </v:textbox>
            <w10:wrap type="square" side="right" anchorx="margin"/>
          </v:shape>
        </w:pict>
      </w:r>
      <w:r>
        <w:rPr>
          <w:rFonts w:ascii="Times New Roman" w:eastAsia="Times New Roman" w:hAnsi="Times New Roman" w:cs="Times New Roman"/>
          <w:noProof/>
          <w:color w:val="000000"/>
          <w:kern w:val="0"/>
          <w:sz w:val="26"/>
          <w:szCs w:val="26"/>
          <w:lang w:eastAsia="ru-RU"/>
        </w:rPr>
        <w:drawing>
          <wp:anchor distT="0" distB="0" distL="63500" distR="760730" simplePos="0" relativeHeight="251705344" behindDoc="1" locked="0" layoutInCell="1" allowOverlap="1">
            <wp:simplePos x="0" y="0"/>
            <wp:positionH relativeFrom="margin">
              <wp:posOffset>-923290</wp:posOffset>
            </wp:positionH>
            <wp:positionV relativeFrom="paragraph">
              <wp:posOffset>-1293495</wp:posOffset>
            </wp:positionV>
            <wp:extent cx="194945" cy="194945"/>
            <wp:effectExtent l="19050" t="0" r="0" b="0"/>
            <wp:wrapSquare wrapText="right"/>
            <wp:docPr id="137" name="Рисунок 137" descr="C:\Users\Pavel\AppData\Local\Temp\Rar$DIa0.326\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Pavel\AppData\Local\Temp\Rar$DIa0.326\media\image10.png"/>
                    <pic:cNvPicPr>
                      <a:picLocks noChangeAspect="1" noChangeArrowheads="1"/>
                    </pic:cNvPicPr>
                  </pic:nvPicPr>
                  <pic:blipFill>
                    <a:blip r:embed="rId22" cstate="print"/>
                    <a:srcRect/>
                    <a:stretch>
                      <a:fillRect/>
                    </a:stretch>
                  </pic:blipFill>
                  <pic:spPr bwMode="auto">
                    <a:xfrm>
                      <a:off x="0" y="0"/>
                      <a:ext cx="194945" cy="194945"/>
                    </a:xfrm>
                    <a:prstGeom prst="rect">
                      <a:avLst/>
                    </a:prstGeom>
                    <a:noFill/>
                  </pic:spPr>
                </pic:pic>
              </a:graphicData>
            </a:graphic>
          </wp:anchor>
        </w:drawing>
      </w:r>
      <w:r w:rsidRPr="00DF05BB">
        <w:rPr>
          <w:rFonts w:ascii="Times New Roman" w:eastAsia="Times New Roman" w:hAnsi="Times New Roman" w:cs="Times New Roman"/>
          <w:color w:val="000000"/>
          <w:kern w:val="0"/>
          <w:sz w:val="26"/>
          <w:szCs w:val="26"/>
          <w:lang w:eastAsia="ru-RU" w:bidi="ru-RU"/>
        </w:rPr>
        <w:t>Изображая судьбы центральных персонажей, Виктор Пелевин подчеркивает, что виртуальная реальность, созданная кибернетической информационной системой, угрожает личности, так как происходит тотальная подмена Божьего творения — искусственными роботами. А симулякры, задуманные как знаковая система, поглощают саму жизнь человеческого индивидуума, сужая до катастрофических размеров сферу духовного. Особенно ярко этот процесс показан на примере превращения концепта «творчество» в «криэлторство».</w:t>
      </w:r>
    </w:p>
    <w:p w:rsidR="00DF05BB" w:rsidRPr="00DF05BB" w:rsidRDefault="00DF05BB" w:rsidP="00DF05BB">
      <w:pPr>
        <w:numPr>
          <w:ilvl w:val="0"/>
          <w:numId w:val="39"/>
        </w:numPr>
        <w:tabs>
          <w:tab w:val="clear" w:pos="709"/>
          <w:tab w:val="left" w:pos="331"/>
        </w:tabs>
        <w:suppressAutoHyphens w:val="0"/>
        <w:spacing w:after="0" w:line="456" w:lineRule="exact"/>
        <w:ind w:left="300" w:hanging="30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62" type="#_x0000_t202" style="position:absolute;left:0;text-align:left;margin-left:-69.25pt;margin-top:166.8pt;width:17.55pt;height:18.55pt;z-index:-251610112;mso-wrap-distance-left:5pt;mso-wrap-distance-right:54.25pt;mso-position-horizontal-relative:margin" filled="f" stroked="f">
            <v:textbox style="mso-fit-shape-to-text:t" inset="0,0,0,0">
              <w:txbxContent>
                <w:p w:rsidR="00DF05BB" w:rsidRDefault="00DF05BB" w:rsidP="00DF05BB">
                  <w:pPr>
                    <w:pStyle w:val="14d"/>
                    <w:shd w:val="clear" w:color="auto" w:fill="auto"/>
                    <w:spacing w:line="260" w:lineRule="exact"/>
                  </w:pPr>
                  <w:r>
                    <w:rPr>
                      <w:color w:val="000000"/>
                      <w:spacing w:val="0"/>
                      <w:lang w:val="uk-UA" w:eastAsia="uk-UA" w:bidi="uk-UA"/>
                    </w:rPr>
                    <w:t>т</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Гротескное преувеличение воздействия западного образа жизнеустройства — «позиционирования» как философии существования в современном российском обществе позволяет художнику воссоздать ужасающую картину вырождения человечества, превращение людей в «оранусов», примитивные продукты мира, где царит культ потребления. В моделировании симулякрового мирообраза 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писатель успешно применят актуальные неомифологемы, изображающие культ Ваала — Доллара, с помощью которых происходит тотальное</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left="300"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манипулирование обществом. При этом Виктор Пелевин, сатирически обнажая суть идеологический манипуляций, выражает явную авторскую тенденцию к освобождению личности от пут виртуальной реальности.</w:t>
      </w:r>
    </w:p>
    <w:p w:rsidR="00DF05BB" w:rsidRPr="00DF05BB" w:rsidRDefault="00DF05BB" w:rsidP="00DF05BB">
      <w:pPr>
        <w:numPr>
          <w:ilvl w:val="0"/>
          <w:numId w:val="39"/>
        </w:numPr>
        <w:tabs>
          <w:tab w:val="clear" w:pos="709"/>
          <w:tab w:val="left" w:pos="322"/>
        </w:tabs>
        <w:suppressAutoHyphens w:val="0"/>
        <w:spacing w:after="0" w:line="456" w:lineRule="exact"/>
        <w:ind w:left="300" w:hanging="300"/>
        <w:jc w:val="left"/>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Характерными средствами художественной изобразительности, выражающими авторское сознание выступают сатирическая гиперболизация рекламных слоганов, эзотерической мифологии, широко используемой в мифе о «новом русском», многообразные приемы языковой игры англицизмами как гибритами современного сознания, а также варьированием интертекстов фольклора, библейских символов и образов мировой литературы.</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Методологической и теоретической базой диссертационного исследования является комплексный подход к явлениям литературного творчества. Автор диссертации опирается на теорико-методологическую базу, созданную М.М. Бахтиным, Ю.М. Лотманом, Е.М. Мелетинским, Б.А. Успенским, Р. Бартом, Ж. Деррида, Ж. Женеттом, а также теоретиками постмодернизма И.Л. Ильиным, М.Н. Липовецким, М.Б. Эпштейном, В.Н. Курициным, Н.Н. Маньковской.</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Теоретическая значимость работы заключается в том, что диссертация способствует более глубокому уяснению теоретических сторон постмодернистского романа, в частности способов воплощения симулякровой реальности сатирическими средствами.</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Практическое применение</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Результаты научного исследования могут быть использованы при разработке способов интерпретации постмодернистской прозы в курсах лекций по истории русской литературы XX века, при чтении спецкурсов по проблемам современной литературы.</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Апробация диссертационного исследования</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Основные положения и отдельные проблемы исследования многократно обсуждались на заседаниях кафедры русской филологии</w:t>
      </w:r>
      <w:r w:rsidRPr="00DF05BB">
        <w:rPr>
          <w:rFonts w:ascii="Times New Roman" w:eastAsia="Times New Roman" w:hAnsi="Times New Roman" w:cs="Times New Roman"/>
          <w:color w:val="000000"/>
          <w:kern w:val="0"/>
          <w:sz w:val="26"/>
          <w:szCs w:val="26"/>
          <w:lang w:eastAsia="ru-RU" w:bidi="ru-RU"/>
        </w:rPr>
        <w:br w:type="page"/>
      </w:r>
    </w:p>
    <w:p w:rsidR="00DF05BB" w:rsidRPr="00DF05BB" w:rsidRDefault="00DF05BB" w:rsidP="00DF05BB">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Тамбовского Государственного Технического Университета, были представлены на Международных научных коференциях в 2003, 2004, 2005 гг. в высших учебных заведениях Украины: городах Харькове и Луганске, а также на Научной конференции молодых ученых ТГТУ города Тамбова.</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Структура и объем работы</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Работа состоит из введения, двух глав, заключения, примечаний и списка использованной литературы.</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63" type="#_x0000_t202" style="position:absolute;left:0;text-align:left;margin-left:-74.5pt;margin-top:-8.9pt;width:17.1pt;height:18.35pt;z-index:-251609088;mso-wrap-distance-left:5pt;mso-wrap-distance-right:58.8pt;mso-position-horizontal-relative:margin" filled="f" stroked="f">
            <v:textbox style="mso-fit-shape-to-text:t" inset="0,0,0,0">
              <w:txbxContent>
                <w:p w:rsidR="00DF05BB" w:rsidRDefault="00DF05BB" w:rsidP="00DF05BB">
                  <w:pPr>
                    <w:pStyle w:val="5ff4"/>
                    <w:shd w:val="clear" w:color="auto" w:fill="auto"/>
                    <w:spacing w:before="0" w:after="0" w:line="260" w:lineRule="exact"/>
                    <w:jc w:val="left"/>
                  </w:pPr>
                  <w:r>
                    <w:rPr>
                      <w:rStyle w:val="5Exact"/>
                      <w:b w:val="0"/>
                      <w:bCs w:val="0"/>
                    </w:rPr>
                    <w:t>Р</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Введение включает в себя обоснование темы, актуальности и новизны исследования, обзор критической литературы, а также определеят методологию исследования, его цели и задачи.</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Первая глава «Способы воплощения фантомов виртуальной реальности 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Виктора Олеговича Пелевина» посвящена анализу мифопоэтической структуры произведения, проблемам подмены творчества на «креатив», разоблачения бездуховности жизни: «позиционирования» человека с помощью рекламных слоганов, выявлению функциональности библейской символики как основного способа изображения авторского сознания.</w:t>
      </w:r>
    </w:p>
    <w:p w:rsidR="00DF05BB" w:rsidRPr="00DF05BB" w:rsidRDefault="00DF05BB" w:rsidP="00DF05BB">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pict>
          <v:shape id="_x0000_s1164" type="#_x0000_t202" style="position:absolute;left:0;text-align:left;margin-left:-72.9pt;margin-top:101.85pt;width:16.2pt;height:17.6pt;z-index:-251608064;mso-wrap-distance-left:5pt;mso-wrap-distance-right:58.1pt;mso-position-horizontal-relative:margin" filled="f" stroked="f">
            <v:textbox style="mso-fit-shape-to-text:t" inset="0,0,0,0">
              <w:txbxContent>
                <w:p w:rsidR="00DF05BB" w:rsidRDefault="00DF05BB" w:rsidP="00DF05BB">
                  <w:pPr>
                    <w:pStyle w:val="11ff1"/>
                    <w:shd w:val="clear" w:color="auto" w:fill="auto"/>
                    <w:spacing w:line="260" w:lineRule="exact"/>
                  </w:pPr>
                  <w:r>
                    <w:rPr>
                      <w:color w:val="000000"/>
                      <w:lang w:eastAsia="ru-RU" w:bidi="ru-RU"/>
                    </w:rPr>
                    <w:t>Щ</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В главе второй «Художественные средства изображения виртуальной реальности 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анализируются приемы сопоставления изотерической мифологии с современным «осимулякриванием» действительности; разоблачения подмены духовного на материальное с помощью сатиризации рекламных слоганов; особенности сюжетосложения; а также художественные приемы языковой игры и интертекстуальных способов изображения фантомности и хаотичности окружающего мира.</w:t>
      </w:r>
    </w:p>
    <w:p w:rsidR="002C39F6" w:rsidRDefault="00DF05BB" w:rsidP="00DF05BB">
      <w:pPr>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94690" simplePos="0" relativeHeight="251709440" behindDoc="1" locked="0" layoutInCell="1" allowOverlap="1">
            <wp:simplePos x="0" y="0"/>
            <wp:positionH relativeFrom="margin">
              <wp:posOffset>-868045</wp:posOffset>
            </wp:positionH>
            <wp:positionV relativeFrom="paragraph">
              <wp:posOffset>656590</wp:posOffset>
            </wp:positionV>
            <wp:extent cx="189230" cy="194945"/>
            <wp:effectExtent l="19050" t="0" r="1270" b="0"/>
            <wp:wrapSquare wrapText="right"/>
            <wp:docPr id="141" name="Рисунок 141" descr="C:\Users\Pavel\AppData\Local\Temp\Rar$DIa0.326\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Pavel\AppData\Local\Temp\Rar$DIa0.326\media\image11.png"/>
                    <pic:cNvPicPr>
                      <a:picLocks noChangeAspect="1" noChangeArrowheads="1"/>
                    </pic:cNvPicPr>
                  </pic:nvPicPr>
                  <pic:blipFill>
                    <a:blip r:embed="rId23" cstate="print"/>
                    <a:srcRect/>
                    <a:stretch>
                      <a:fillRect/>
                    </a:stretch>
                  </pic:blipFill>
                  <pic:spPr bwMode="auto">
                    <a:xfrm>
                      <a:off x="0" y="0"/>
                      <a:ext cx="189230" cy="194945"/>
                    </a:xfrm>
                    <a:prstGeom prst="rect">
                      <a:avLst/>
                    </a:prstGeom>
                    <a:noFill/>
                  </pic:spPr>
                </pic:pic>
              </a:graphicData>
            </a:graphic>
          </wp:anchor>
        </w:drawing>
      </w:r>
      <w:r w:rsidRPr="00DF05BB">
        <w:rPr>
          <w:rFonts w:ascii="Arial Unicode MS" w:eastAsia="Arial Unicode MS" w:hAnsi="Arial Unicode MS" w:cs="Arial Unicode MS"/>
          <w:color w:val="000000"/>
          <w:kern w:val="0"/>
          <w:sz w:val="24"/>
          <w:szCs w:val="24"/>
          <w:lang w:eastAsia="ru-RU" w:bidi="ru-RU"/>
        </w:rPr>
        <w:t>Заключение содержит выводы по всем разделам диссертационного исследования. Основное содержание работы изложено на 158 страницах. Список использованной литературы включает 139 наименований.</w:t>
      </w:r>
    </w:p>
    <w:p w:rsidR="00DF05BB" w:rsidRDefault="00DF05BB" w:rsidP="00DF05BB">
      <w:pPr>
        <w:rPr>
          <w:rFonts w:ascii="Arial Unicode MS" w:eastAsia="Arial Unicode MS" w:hAnsi="Arial Unicode MS" w:cs="Arial Unicode MS"/>
          <w:color w:val="000000"/>
          <w:kern w:val="0"/>
          <w:sz w:val="24"/>
          <w:szCs w:val="24"/>
          <w:lang w:eastAsia="ru-RU" w:bidi="ru-RU"/>
        </w:rPr>
      </w:pPr>
    </w:p>
    <w:p w:rsidR="00DF05BB" w:rsidRDefault="00DF05BB" w:rsidP="00DF05BB">
      <w:pPr>
        <w:rPr>
          <w:rFonts w:ascii="Arial Unicode MS" w:eastAsia="Arial Unicode MS" w:hAnsi="Arial Unicode MS" w:cs="Arial Unicode MS"/>
          <w:color w:val="000000"/>
          <w:kern w:val="0"/>
          <w:sz w:val="24"/>
          <w:szCs w:val="24"/>
          <w:lang w:eastAsia="ru-RU" w:bidi="ru-RU"/>
        </w:rPr>
      </w:pPr>
    </w:p>
    <w:p w:rsidR="00DF05BB" w:rsidRPr="00DF05BB" w:rsidRDefault="00DF05BB" w:rsidP="00DF05BB">
      <w:pPr>
        <w:tabs>
          <w:tab w:val="clear" w:pos="709"/>
        </w:tabs>
        <w:suppressAutoHyphens w:val="0"/>
        <w:spacing w:after="431" w:line="260" w:lineRule="exact"/>
        <w:ind w:left="4720" w:firstLine="0"/>
        <w:jc w:val="left"/>
        <w:rPr>
          <w:rFonts w:ascii="Times New Roman" w:eastAsia="Times New Roman" w:hAnsi="Times New Roman" w:cs="Times New Roman"/>
          <w:b/>
          <w:bCs/>
          <w:kern w:val="0"/>
          <w:sz w:val="26"/>
          <w:szCs w:val="26"/>
          <w:lang w:eastAsia="ru-RU" w:bidi="ru-RU"/>
        </w:rPr>
      </w:pPr>
      <w:r w:rsidRPr="00DF05BB">
        <w:rPr>
          <w:rFonts w:ascii="Times New Roman" w:eastAsia="Times New Roman" w:hAnsi="Times New Roman" w:cs="Times New Roman"/>
          <w:b/>
          <w:bCs/>
          <w:color w:val="000000"/>
          <w:kern w:val="0"/>
          <w:sz w:val="26"/>
          <w:szCs w:val="26"/>
          <w:lang w:eastAsia="ru-RU" w:bidi="ru-RU"/>
        </w:rPr>
        <w:t>Заключение</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В результате предпринятого исследования можно сделать следующие выводы.</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kern w:val="0"/>
          <w:sz w:val="26"/>
          <w:szCs w:val="26"/>
          <w:lang w:eastAsia="ru-RU" w:bidi="ru-RU"/>
        </w:rPr>
        <w:pict>
          <v:shape id="_x0000_s1176" type="#_x0000_t202" style="position:absolute;left:0;text-align:left;margin-left:-14.15pt;margin-top:74.95pt;width:15.95pt;height:20.35pt;z-index:-251604992;mso-wrap-distance-left:5pt;mso-wrap-distance-top:162.45pt;mso-wrap-distance-right:60.15pt;mso-position-horizontal-relative:margin" filled="f" stroked="f">
            <v:textbox style="mso-fit-shape-to-text:t" inset="0,0,0,0">
              <w:txbxContent>
                <w:p w:rsidR="00DF05BB" w:rsidRDefault="00DF05BB" w:rsidP="00DF05BB">
                  <w:pPr>
                    <w:pStyle w:val="WW8Num11z3"/>
                    <w:spacing w:line="260" w:lineRule="exact"/>
                    <w:ind w:firstLine="0"/>
                    <w:jc w:val="left"/>
                  </w:pPr>
                  <w:r>
                    <w:rPr>
                      <w:rStyle w:val="WW8Num3z0"/>
                    </w:rPr>
                    <w:t></w:t>
                  </w:r>
                </w:p>
              </w:txbxContent>
            </v:textbox>
            <w10:wrap type="square" side="right" anchorx="margin"/>
          </v:shape>
        </w:pict>
      </w:r>
      <w:r w:rsidRPr="00DF05BB">
        <w:rPr>
          <w:rFonts w:ascii="Times New Roman" w:eastAsia="Times New Roman" w:hAnsi="Times New Roman" w:cs="Times New Roman"/>
          <w:color w:val="000000"/>
          <w:kern w:val="0"/>
          <w:sz w:val="26"/>
          <w:szCs w:val="26"/>
          <w:lang w:eastAsia="ru-RU" w:bidi="ru-RU"/>
        </w:rPr>
        <w:t xml:space="preserve">Способы воплощения поэтико-философских и жанровых особенностей виртуальной реальности в романе Виктора Пелевина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обнаруживают явную связь с основной авторской идеей, состоящую в том убеждении что современное человечество пребывает в состоянии информационного шока, вызывающего перманентное ощущение хаоса, потери реальности, полной духовной дезориентации.</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Идею пагубности для отдельной личности и всего народа в целом произошедшей виртуализации реальности автор передает уже через заголовочный комплекс романа, включающий название романа, посвящение и эпиграфы. Среди «астрономического» числа интерпретаций термина «поколение П» (или «генерация П») настойчиво выделяются автором несколько наиболее важных: 1) «поколение Пепси» (несущее смысл навязанного России, но чуждого ее ментальности западной формы жизнеустройства); 2) «поколение П...ц» (содержащее апокалиптическое представление о конце времен); 3) «поколение Пелевина» (включающее авторскую интенцию осмысления происходящего осимулякривания действительности и пробуждения в читателях желания выхода из сферы манипулирования сознанием); 4) «поколение Пустоты» (то есть власти симулякров сознания, «бесовской подмены» смысла бытия).</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sectPr w:rsidR="00DF05BB" w:rsidRPr="00DF05BB" w:rsidSect="00DF05BB">
          <w:headerReference w:type="even" r:id="rId24"/>
          <w:headerReference w:type="default" r:id="rId25"/>
          <w:footerReference w:type="default" r:id="rId26"/>
          <w:headerReference w:type="first" r:id="rId27"/>
          <w:footerReference w:type="first" r:id="rId28"/>
          <w:type w:val="continuous"/>
          <w:pgSz w:w="11900" w:h="16840"/>
          <w:pgMar w:top="1636" w:right="1195" w:bottom="1636" w:left="793" w:header="0" w:footer="3" w:gutter="0"/>
          <w:cols w:space="720"/>
          <w:noEndnote/>
          <w:titlePg/>
          <w:docGrid w:linePitch="360"/>
        </w:sectPr>
      </w:pPr>
      <w:r w:rsidRPr="00DF05BB">
        <w:rPr>
          <w:rFonts w:ascii="Times New Roman" w:eastAsia="Times New Roman" w:hAnsi="Times New Roman" w:cs="Times New Roman"/>
          <w:color w:val="000000"/>
          <w:kern w:val="0"/>
          <w:sz w:val="26"/>
          <w:szCs w:val="26"/>
          <w:lang w:eastAsia="ru-RU" w:bidi="ru-RU"/>
        </w:rPr>
        <w:t xml:space="preserve">На сюжетно-образном уровне в </w:t>
      </w:r>
      <w:r w:rsidRPr="00DF05BB">
        <w:rPr>
          <w:rFonts w:ascii="Times New Roman" w:eastAsia="Times New Roman" w:hAnsi="Times New Roman" w:cs="Times New Roman"/>
          <w:b/>
          <w:bCs/>
          <w:color w:val="000000"/>
          <w:kern w:val="0"/>
          <w:sz w:val="21"/>
          <w:szCs w:val="21"/>
          <w:shd w:val="clear" w:color="auto" w:fill="FFFFFF"/>
          <w:lang w:val="en-US" w:eastAsia="en-US" w:bidi="en-US"/>
        </w:rPr>
        <w:t>poMaHe</w:t>
      </w:r>
      <w:r w:rsidRPr="00DF05BB">
        <w:rPr>
          <w:rFonts w:ascii="Times New Roman" w:eastAsia="Times New Roman" w:hAnsi="Times New Roman" w:cs="Times New Roman"/>
          <w:b/>
          <w:bCs/>
          <w:color w:val="000000"/>
          <w:kern w:val="0"/>
          <w:sz w:val="21"/>
          <w:szCs w:val="21"/>
          <w:shd w:val="clear" w:color="auto" w:fill="FFFFFF"/>
          <w:lang w:eastAsia="en-US" w:bidi="en-US"/>
        </w:rPr>
        <w:t>«</w:t>
      </w:r>
      <w:r w:rsidRPr="00DF05BB">
        <w:rPr>
          <w:rFonts w:ascii="Times New Roman" w:eastAsia="Times New Roman" w:hAnsi="Times New Roman" w:cs="Times New Roman"/>
          <w:b/>
          <w:bCs/>
          <w:color w:val="000000"/>
          <w:kern w:val="0"/>
          <w:sz w:val="21"/>
          <w:szCs w:val="21"/>
          <w:shd w:val="clear" w:color="auto" w:fill="FFFFFF"/>
          <w:lang w:val="en-US" w:eastAsia="en-US" w:bidi="en-US"/>
        </w:rPr>
        <w:t>Generation</w:t>
      </w:r>
      <w:r w:rsidRPr="00DF05BB">
        <w:rPr>
          <w:rFonts w:ascii="Times New Roman" w:eastAsia="Times New Roman" w:hAnsi="Times New Roman" w:cs="Times New Roman"/>
          <w:b/>
          <w:bCs/>
          <w:color w:val="000000"/>
          <w:kern w:val="0"/>
          <w:sz w:val="21"/>
          <w:szCs w:val="21"/>
          <w:shd w:val="clear" w:color="auto" w:fill="FFFFFF"/>
          <w:lang w:eastAsia="en-US" w:bidi="en-US"/>
        </w:rPr>
        <w:t xml:space="preserve"> </w:t>
      </w:r>
      <w:r w:rsidRPr="00DF05BB">
        <w:rPr>
          <w:rFonts w:ascii="Times New Roman" w:eastAsia="Times New Roman" w:hAnsi="Times New Roman" w:cs="Times New Roman"/>
          <w:color w:val="000000"/>
          <w:kern w:val="0"/>
          <w:sz w:val="26"/>
          <w:szCs w:val="26"/>
          <w:lang w:eastAsia="ru-RU" w:bidi="ru-RU"/>
        </w:rPr>
        <w:t>П» показано, как через масс-медиа внедряются ложные идеи, дискредитирующие любую сферу человеческой жизни, размывающие границы между добром и злом, вечным и временным, жизнью и смертью, духовным и материальным. Превращение выпускника Литинститута Вавилена Татарского в медиамагната, организовывающего тотальное «впаривание</w:t>
      </w:r>
    </w:p>
    <w:p w:rsidR="00DF05BB" w:rsidRPr="00DF05BB" w:rsidRDefault="00DF05BB" w:rsidP="00DF05BB">
      <w:pPr>
        <w:tabs>
          <w:tab w:val="clear" w:pos="709"/>
        </w:tabs>
        <w:suppressAutoHyphens w:val="0"/>
        <w:spacing w:after="0" w:line="456" w:lineRule="exact"/>
        <w:ind w:left="1240" w:right="160" w:firstLine="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kern w:val="0"/>
          <w:sz w:val="26"/>
          <w:szCs w:val="26"/>
          <w:lang w:eastAsia="ru-RU" w:bidi="ru-RU"/>
        </w:rPr>
        <w:pict>
          <v:shape id="_x0000_s1177" type="#_x0000_t202" style="position:absolute;left:0;text-align:left;margin-left:-6.6pt;margin-top:109.65pt;width:16.85pt;height:23.75pt;z-index:-251603968;mso-wrap-distance-left:5pt;mso-wrap-distance-top:157.5pt;mso-wrap-distance-right:61.55pt;mso-wrap-distance-bottom:481.45pt;mso-position-horizontal-relative:margin;mso-position-vertical-relative:margin" filled="f" stroked="f">
            <v:textbox style="mso-fit-shape-to-text:t" inset="0,0,0,0">
              <w:txbxContent>
                <w:p w:rsidR="00DF05BB" w:rsidRDefault="00DF05BB" w:rsidP="00DF05BB">
                  <w:pPr>
                    <w:pStyle w:val="WW8Num11z6"/>
                    <w:spacing w:line="420" w:lineRule="exact"/>
                  </w:pPr>
                  <w:r>
                    <w:rPr>
                      <w:color w:val="000000"/>
                      <w:lang w:eastAsia="ru-RU" w:bidi="ru-RU"/>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78" type="#_x0000_t202" style="position:absolute;left:0;text-align:left;margin-left:-3.15pt;margin-top:453.2pt;width:16.15pt;height:17.85pt;z-index:-251602944;mso-wrap-distance-left:5pt;mso-wrap-distance-top:501.05pt;mso-wrap-distance-right:58.8pt;mso-wrap-distance-bottom:143.8pt;mso-position-horizontal-relative:margin;mso-position-vertical-relative:margin" filled="f" stroked="f">
            <v:textbox style="mso-fit-shape-to-text:t" inset="0,0,0,0">
              <w:txbxContent>
                <w:p w:rsidR="00DF05BB" w:rsidRDefault="00DF05BB" w:rsidP="00DF05BB">
                  <w:pPr>
                    <w:pStyle w:val="WW8Num11z3"/>
                    <w:spacing w:line="260" w:lineRule="exact"/>
                    <w:ind w:firstLine="0"/>
                    <w:jc w:val="left"/>
                  </w:pPr>
                  <w:r>
                    <w:rPr>
                      <w:rStyle w:val="WW8Num3z0"/>
                    </w:rPr>
                    <w:t></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t>в мозги» симулякров, символизирует отказ целого поколения от высоких духовных ценностей и скатывание к примитивному сознанию, доводящего личность, созданную «по образу и подобию Божьему» до машинообразного потребителя («машины желания»).</w:t>
      </w:r>
    </w:p>
    <w:p w:rsidR="00DF05BB" w:rsidRPr="00DF05BB" w:rsidRDefault="00DF05BB" w:rsidP="00DF05BB">
      <w:pPr>
        <w:tabs>
          <w:tab w:val="clear" w:pos="709"/>
        </w:tabs>
        <w:suppressAutoHyphens w:val="0"/>
        <w:spacing w:after="0" w:line="456" w:lineRule="exact"/>
        <w:ind w:left="1240" w:firstLine="34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Роман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 xml:space="preserve">П» продолжает идею разрушения личности . симулякрами реальности, заложенную в романы «Омон Ра» и «Чапаев и Пустота», развивая ее в направлении агрессивного тотального вытеснения всего исконно русского, ментального, духовного. Идущая из якобы более развитого американского мира (на самом деле развитого исключительно в экономическом плане), философия жизни как непрерывного «позиционирования себя», подвергается писателем сатирическому осмеянию.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 это не просто поколение, наследующее опыт отцов, а «генерация», то есть воспроизведение, производство «симулякрового мира высоких технологий», в котором сакральной является только денежная масса, а свобода и другие «либеральные ценности» заменяются «лэвэ».</w:t>
      </w:r>
    </w:p>
    <w:p w:rsidR="00DF05BB" w:rsidRPr="00DF05BB" w:rsidRDefault="00DF05BB" w:rsidP="00DF05BB">
      <w:pPr>
        <w:tabs>
          <w:tab w:val="clear" w:pos="709"/>
        </w:tabs>
        <w:suppressAutoHyphens w:val="0"/>
        <w:spacing w:after="0" w:line="456" w:lineRule="exact"/>
        <w:ind w:left="1240" w:right="160" w:firstLine="34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Судьба центрального героя романа — криэйтора Вавилена Татарского демонстрирует всю разрушительность воцарившейся на постсоветском пространстве виртуальной реальности, одной из сторон которой оказывается подмена творчества — «криативом» низкого пошиба, призванного оболванивать молодые поколения, производить «пустоту» в яркой упаковке.</w:t>
      </w:r>
    </w:p>
    <w:p w:rsidR="00DF05BB" w:rsidRPr="00DF05BB" w:rsidRDefault="00DF05BB" w:rsidP="00DF05BB">
      <w:pPr>
        <w:tabs>
          <w:tab w:val="clear" w:pos="709"/>
        </w:tabs>
        <w:suppressAutoHyphens w:val="0"/>
        <w:spacing w:after="0" w:line="456" w:lineRule="exact"/>
        <w:ind w:left="1240" w:right="160" w:firstLine="34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Через гротескное преувеличение реалий отечественной истории Виктор Пелевин показывает сущность общественных процессов, когда все ценности духовного плана нивелированы до такой степени, что виртуальными становятся и жизнь человека, и даже его смерть. Писатель с необыкновенным мастерством, следуя традициям Н.В. Гоголя и М.Е. Салтыкова-Щедрина, вскрывает изощренные механизмы современной пропаганды на примере «черного пиара». Роман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приобретает отдельные признаки памфлета своей резко</w:t>
      </w:r>
      <w:r w:rsidRPr="00DF05BB">
        <w:rPr>
          <w:rFonts w:ascii="Times New Roman" w:eastAsia="Times New Roman" w:hAnsi="Times New Roman" w:cs="Times New Roman"/>
          <w:kern w:val="0"/>
          <w:sz w:val="26"/>
          <w:szCs w:val="26"/>
          <w:lang w:eastAsia="ru-RU" w:bidi="ru-RU"/>
        </w:rPr>
        <w:br w:type="page"/>
      </w:r>
    </w:p>
    <w:p w:rsidR="00DF05BB" w:rsidRPr="00DF05BB" w:rsidRDefault="00DF05BB" w:rsidP="00DF05BB">
      <w:pPr>
        <w:tabs>
          <w:tab w:val="clear" w:pos="709"/>
        </w:tabs>
        <w:suppressAutoHyphens w:val="0"/>
        <w:spacing w:after="0" w:line="456" w:lineRule="exact"/>
        <w:ind w:left="1220" w:firstLine="0"/>
        <w:jc w:val="left"/>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kern w:val="0"/>
          <w:sz w:val="26"/>
          <w:szCs w:val="26"/>
          <w:lang w:eastAsia="ru-RU" w:bidi="ru-RU"/>
        </w:rPr>
        <w:pict>
          <v:shape id="_x0000_s1179" type="#_x0000_t202" style="position:absolute;left:0;text-align:left;margin-left:-6.8pt;margin-top:113.7pt;width:17.3pt;height:18.55pt;z-index:-251601920;mso-wrap-distance-left:5pt;mso-wrap-distance-top:163.05pt;mso-wrap-distance-right:57.85pt;mso-wrap-distance-bottom:484.35pt;mso-position-horizontal-relative:margin;mso-position-vertical-relative:margin" filled="f" stroked="f">
            <v:textbox style="mso-fit-shape-to-text:t" inset="0,0,0,0">
              <w:txbxContent>
                <w:p w:rsidR="00DF05BB" w:rsidRDefault="00DF05BB" w:rsidP="00DF05BB">
                  <w:pPr>
                    <w:pStyle w:val="WW8Num11z5"/>
                    <w:spacing w:line="260" w:lineRule="exact"/>
                    <w:jc w:val="left"/>
                  </w:pPr>
                  <w:r>
                    <w:rPr>
                      <w:rStyle w:val="WW8Num5z0"/>
                      <w:b/>
                      <w:bCs/>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80" type="#_x0000_t202" style="position:absolute;left:0;text-align:left;margin-left:-8.65pt;margin-top:285.95pt;width:17.55pt;height:18.55pt;z-index:-251600896;mso-wrap-distance-left:5pt;mso-wrap-distance-top:335.3pt;mso-wrap-distance-right:59.45pt;mso-wrap-distance-bottom:312.1pt;mso-position-horizontal-relative:margin;mso-position-vertical-relative:margin" filled="f" stroked="f">
            <v:textbox style="mso-fit-shape-to-text:t" inset="0,0,0,0">
              <w:txbxContent>
                <w:p w:rsidR="00DF05BB" w:rsidRDefault="00DF05BB" w:rsidP="00DF05BB">
                  <w:pPr>
                    <w:pStyle w:val="WW8Num11z2"/>
                    <w:spacing w:after="0" w:line="260" w:lineRule="exact"/>
                    <w:jc w:val="left"/>
                  </w:pPr>
                  <w:r>
                    <w:rPr>
                      <w:rStyle w:val="WW8Num2z0"/>
                      <w:b/>
                      <w:bCs/>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81" type="#_x0000_t202" style="position:absolute;left:0;text-align:left;margin-left:-2.95pt;margin-top:453.65pt;width:16.4pt;height:16.95pt;z-index:-251599872;mso-wrap-distance-left:5.7pt;mso-wrap-distance-top:503pt;mso-wrap-distance-right:54.9pt;mso-wrap-distance-bottom:146pt;mso-position-horizontal-relative:margin;mso-position-vertical-relative:margin" filled="f" stroked="f">
            <v:textbox style="mso-fit-shape-to-text:t" inset="0,0,0,0">
              <w:txbxContent>
                <w:p w:rsidR="00DF05BB" w:rsidRDefault="00DF05BB" w:rsidP="00DF05BB">
                  <w:pPr>
                    <w:pStyle w:val="WW8Num11z3"/>
                    <w:spacing w:line="260" w:lineRule="exact"/>
                    <w:ind w:firstLine="0"/>
                    <w:jc w:val="left"/>
                  </w:pPr>
                  <w:r>
                    <w:rPr>
                      <w:rStyle w:val="WW8Num3z0"/>
                    </w:rPr>
                    <w:t></w:t>
                  </w:r>
                </w:p>
              </w:txbxContent>
            </v:textbox>
            <w10:wrap type="square" side="right" anchorx="margin" anchory="margin"/>
          </v:shape>
        </w:pict>
      </w:r>
      <w:r w:rsidRPr="00DF05BB">
        <w:rPr>
          <w:rFonts w:ascii="Times New Roman" w:eastAsia="Times New Roman" w:hAnsi="Times New Roman" w:cs="Times New Roman"/>
          <w:color w:val="000000"/>
          <w:kern w:val="0"/>
          <w:sz w:val="26"/>
          <w:szCs w:val="26"/>
          <w:lang w:eastAsia="ru-RU" w:bidi="ru-RU"/>
        </w:rPr>
        <w:t>сатирической пафосностью.</w:t>
      </w:r>
    </w:p>
    <w:p w:rsidR="00DF05BB" w:rsidRPr="00DF05BB" w:rsidRDefault="00DF05BB" w:rsidP="00DF05BB">
      <w:pPr>
        <w:tabs>
          <w:tab w:val="clear" w:pos="709"/>
        </w:tabs>
        <w:suppressAutoHyphens w:val="0"/>
        <w:spacing w:after="0" w:line="456" w:lineRule="exact"/>
        <w:ind w:left="1220" w:right="20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Символом примитивизации духа становится показ повсеместного увлечения языческой культурой с ее культом телесного. Гибритизация языка, смешение верований, идеалов, хаотическое восприятие мира, затемнение сознания и охлаждение чувств воплощается в служении богине Иштар, которая в аркадской мифологии является не только богиней плодородия, но и плотской любви, войны и распрей, покровительницей проституток и гомосексуалистов.</w:t>
      </w:r>
    </w:p>
    <w:p w:rsidR="00DF05BB" w:rsidRPr="00DF05BB" w:rsidRDefault="00DF05BB" w:rsidP="00DF05BB">
      <w:pPr>
        <w:tabs>
          <w:tab w:val="clear" w:pos="709"/>
        </w:tabs>
        <w:suppressAutoHyphens w:val="0"/>
        <w:spacing w:after="0" w:line="456" w:lineRule="exact"/>
        <w:ind w:left="1220" w:right="20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 xml:space="preserve">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 xml:space="preserve">П» положительным героем является только смех: социальная сатиризация выступает как эффектный способ разоблачения фантомов виртуальной реальности, одним из которых является мистическое отношение к жизни. Автор производит показ демифологизации исторического мышления, утверждающий принцип множественности интерпретаций событий и выступающий одним из способов разоблачения фантомов постмодернистского мышления, философии нестабильности и самоорганизующегося хаоса, в котором присутствуют и творящие, и разрушающие тенденции. Роман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не только сатира на общество высоких информационных технологий, но и миф о глубочайшем духовном кризисе современного общества, сконструированный с помощью библейского сюжета о строительстве Вавилонской башни. Новый мифический герой — национальный потребитель всемирной продукции «Никола Спрайтов» — искусственно моделируется с помощью «транслятора мифов» — телевидения и представляет собой смесь библейского интертекста с элементами архаических мифов. Мифологизируется и образ Че Гевара, дух которого становится символом бунта человека против компьютерного рабства за обретение истинной духовной свободы.</w:t>
      </w:r>
    </w:p>
    <w:p w:rsidR="00DF05BB" w:rsidRPr="00DF05BB" w:rsidRDefault="00DF05BB" w:rsidP="00DF05BB">
      <w:pPr>
        <w:tabs>
          <w:tab w:val="clear" w:pos="709"/>
        </w:tabs>
        <w:suppressAutoHyphens w:val="0"/>
        <w:spacing w:after="0" w:line="456" w:lineRule="exact"/>
        <w:ind w:left="1220" w:right="200" w:firstLine="360"/>
        <w:rPr>
          <w:rFonts w:ascii="Times New Roman" w:eastAsia="Times New Roman" w:hAnsi="Times New Roman" w:cs="Times New Roman"/>
          <w:kern w:val="0"/>
          <w:sz w:val="26"/>
          <w:szCs w:val="26"/>
          <w:lang w:eastAsia="ru-RU" w:bidi="ru-RU"/>
        </w:rPr>
        <w:sectPr w:rsidR="00DF05BB" w:rsidRPr="00DF05BB">
          <w:pgSz w:w="11900" w:h="16840"/>
          <w:pgMar w:top="1803" w:right="1117" w:bottom="98" w:left="561" w:header="0" w:footer="3" w:gutter="0"/>
          <w:cols w:space="720"/>
          <w:noEndnote/>
          <w:docGrid w:linePitch="360"/>
        </w:sectPr>
      </w:pPr>
      <w:r w:rsidRPr="00DF05BB">
        <w:rPr>
          <w:rFonts w:ascii="Times New Roman" w:eastAsia="Times New Roman" w:hAnsi="Times New Roman" w:cs="Times New Roman"/>
          <w:color w:val="000000"/>
          <w:kern w:val="0"/>
          <w:sz w:val="26"/>
          <w:szCs w:val="26"/>
          <w:lang w:eastAsia="ru-RU" w:bidi="ru-RU"/>
        </w:rPr>
        <w:t xml:space="preserve">Разрушение комплекса виртуальных дихотомий, свойственных сознанию постсоветского интеллигента, в романе </w:t>
      </w:r>
      <w:r w:rsidRPr="00DF05BB">
        <w:rPr>
          <w:rFonts w:ascii="Times New Roman" w:eastAsia="Times New Roman" w:hAnsi="Times New Roman" w:cs="Times New Roman"/>
          <w:color w:val="000000"/>
          <w:kern w:val="0"/>
          <w:sz w:val="26"/>
          <w:szCs w:val="26"/>
          <w:lang w:eastAsia="en-US" w:bidi="en-US"/>
        </w:rPr>
        <w:t>«</w:t>
      </w:r>
      <w:r w:rsidRPr="00DF05BB">
        <w:rPr>
          <w:rFonts w:ascii="Times New Roman" w:eastAsia="Times New Roman" w:hAnsi="Times New Roman" w:cs="Times New Roman"/>
          <w:color w:val="000000"/>
          <w:kern w:val="0"/>
          <w:sz w:val="26"/>
          <w:szCs w:val="26"/>
          <w:lang w:val="en-US" w:eastAsia="en-US" w:bidi="en-US"/>
        </w:rPr>
        <w:t>Generation</w:t>
      </w:r>
      <w:r w:rsidRPr="00DF05BB">
        <w:rPr>
          <w:rFonts w:ascii="Times New Roman" w:eastAsia="Times New Roman" w:hAnsi="Times New Roman" w:cs="Times New Roman"/>
          <w:color w:val="000000"/>
          <w:kern w:val="0"/>
          <w:sz w:val="26"/>
          <w:szCs w:val="26"/>
          <w:lang w:eastAsia="en-US" w:bidi="en-US"/>
        </w:rPr>
        <w:t xml:space="preserve"> </w:t>
      </w:r>
      <w:r w:rsidRPr="00DF05BB">
        <w:rPr>
          <w:rFonts w:ascii="Times New Roman" w:eastAsia="Times New Roman" w:hAnsi="Times New Roman" w:cs="Times New Roman"/>
          <w:color w:val="000000"/>
          <w:kern w:val="0"/>
          <w:sz w:val="26"/>
          <w:szCs w:val="26"/>
          <w:lang w:eastAsia="ru-RU" w:bidi="ru-RU"/>
        </w:rPr>
        <w:t>П» поисходит также с помощью гротескного описания рекламных слоганов,</w:t>
      </w:r>
    </w:p>
    <w:p w:rsidR="00DF05BB" w:rsidRPr="00DF05BB" w:rsidRDefault="00DF05BB" w:rsidP="00DF05BB">
      <w:pPr>
        <w:tabs>
          <w:tab w:val="clear" w:pos="709"/>
        </w:tabs>
        <w:suppressAutoHyphens w:val="0"/>
        <w:spacing w:after="0" w:line="456" w:lineRule="exact"/>
        <w:ind w:left="1240" w:right="180" w:firstLine="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kern w:val="0"/>
          <w:sz w:val="26"/>
          <w:szCs w:val="26"/>
          <w:lang w:eastAsia="ru-RU" w:bidi="ru-RU"/>
        </w:rPr>
        <w:pict>
          <v:shape id="_x0000_s1182" type="#_x0000_t202" style="position:absolute;left:0;text-align:left;margin-left:-5.9pt;margin-top:111.3pt;width:17.3pt;height:25.3pt;z-index:-251598848;mso-wrap-distance-left:5pt;mso-wrap-distance-top:158.55pt;mso-wrap-distance-right:58.55pt;mso-wrap-distance-bottom:437.35pt;mso-position-horizontal-relative:margin;mso-position-vertical-relative:margin" filled="f" stroked="f">
            <v:textbox style="mso-fit-shape-to-text:t" inset="0,0,0,0">
              <w:txbxContent>
                <w:p w:rsidR="00DF05BB" w:rsidRDefault="00DF05BB" w:rsidP="00DF05BB">
                  <w:pPr>
                    <w:pStyle w:val="WW8Num11z6"/>
                    <w:spacing w:line="420" w:lineRule="exact"/>
                  </w:pPr>
                  <w:r>
                    <w:rPr>
                      <w:color w:val="000000"/>
                      <w:lang w:eastAsia="ru-RU" w:bidi="ru-RU"/>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83" type="#_x0000_t202" style="position:absolute;left:0;text-align:left;margin-left:-8.65pt;margin-top:287.55pt;width:17.75pt;height:19pt;z-index:-251597824;mso-wrap-distance-left:5pt;mso-wrap-distance-top:334.85pt;mso-wrap-distance-right:60.85pt;mso-wrap-distance-bottom:267.4pt;mso-position-horizontal-relative:margin;mso-position-vertical-relative:margin" filled="f" stroked="f">
            <v:textbox style="mso-fit-shape-to-text:t" inset="0,0,0,0">
              <w:txbxContent>
                <w:p w:rsidR="00DF05BB" w:rsidRDefault="00DF05BB" w:rsidP="00DF05BB">
                  <w:pPr>
                    <w:pStyle w:val="WW8Num11z3"/>
                    <w:spacing w:line="260" w:lineRule="exact"/>
                    <w:ind w:firstLine="0"/>
                    <w:jc w:val="left"/>
                  </w:pPr>
                  <w:r>
                    <w:rPr>
                      <w:rStyle w:val="WW8Num3z0"/>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84" type="#_x0000_t202" style="position:absolute;left:0;text-align:left;margin-left:-4.1pt;margin-top:456.6pt;width:17.55pt;height:16.25pt;z-index:-251596800;mso-wrap-distance-left:5pt;mso-wrap-distance-top:503.9pt;mso-wrap-distance-right:56.5pt;mso-wrap-distance-bottom:101.1pt;mso-position-horizontal-relative:margin;mso-position-vertical-relative:margin" filled="f" stroked="f">
            <v:textbox style="mso-fit-shape-to-text:t" inset="0,0,0,0">
              <w:txbxContent>
                <w:p w:rsidR="00DF05BB" w:rsidRDefault="00DF05BB" w:rsidP="00DF05BB">
                  <w:pPr>
                    <w:pStyle w:val="WW8Num11z3"/>
                    <w:spacing w:line="260" w:lineRule="exact"/>
                    <w:ind w:firstLine="0"/>
                    <w:jc w:val="left"/>
                  </w:pPr>
                  <w:r>
                    <w:rPr>
                      <w:rStyle w:val="WW8Num3z0"/>
                    </w:rPr>
                    <w:t></w:t>
                  </w:r>
                </w:p>
              </w:txbxContent>
            </v:textbox>
            <w10:wrap type="square" side="right" anchorx="margin" anchory="margin"/>
          </v:shape>
        </w:pict>
      </w:r>
      <w:r w:rsidRPr="00DF05BB">
        <w:rPr>
          <w:rFonts w:ascii="Times New Roman" w:eastAsia="Times New Roman" w:hAnsi="Times New Roman" w:cs="Times New Roman"/>
          <w:kern w:val="0"/>
          <w:sz w:val="26"/>
          <w:szCs w:val="26"/>
          <w:lang w:eastAsia="ru-RU" w:bidi="ru-RU"/>
        </w:rPr>
        <w:pict>
          <v:shape id="_x0000_s1185" type="#_x0000_t202" style="position:absolute;left:0;text-align:left;margin-left:-.9pt;margin-top:588.3pt;width:17.3pt;height:19.25pt;z-index:-251595776;mso-wrap-distance-left:5pt;mso-wrap-distance-right:5pt;mso-wrap-distance-bottom:17.4pt;mso-position-horizontal-relative:margin;mso-position-vertical-relative:margin" filled="f" stroked="f">
            <v:textbox style="mso-fit-shape-to-text:t" inset="0,0,0,0">
              <w:txbxContent>
                <w:p w:rsidR="00DF05BB" w:rsidRDefault="00DF05BB" w:rsidP="00DF05BB">
                  <w:pPr>
                    <w:pStyle w:val="WW8Num11z2"/>
                    <w:spacing w:after="0" w:line="260" w:lineRule="exact"/>
                    <w:jc w:val="left"/>
                  </w:pPr>
                  <w:r>
                    <w:rPr>
                      <w:rStyle w:val="WW8Num2z0"/>
                      <w:b/>
                      <w:bCs/>
                    </w:rPr>
                    <w:t></w:t>
                  </w:r>
                </w:p>
              </w:txbxContent>
            </v:textbox>
            <w10:wrap type="topAndBottom" anchorx="margin" anchory="margin"/>
          </v:shape>
        </w:pict>
      </w:r>
      <w:r w:rsidRPr="00DF05BB">
        <w:rPr>
          <w:rFonts w:ascii="Times New Roman" w:eastAsia="Times New Roman" w:hAnsi="Times New Roman" w:cs="Times New Roman"/>
          <w:color w:val="000000"/>
          <w:kern w:val="0"/>
          <w:sz w:val="26"/>
          <w:szCs w:val="26"/>
          <w:lang w:eastAsia="ru-RU" w:bidi="ru-RU"/>
        </w:rPr>
        <w:t>выражающих авторскую позицию: сознание поколения ‘ГГ обусловлено неомифологией, навязанной масс-медиа, но суть которой сводится к слогану: «победа красного над красным» («пепси», символа мира материального благополучия над революционными идеалами).</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Широчайшее использование приема «гибритизации языка», языковой игры на оттенках смысла английского языка — как языка американского экономического преуспевания и русского (символизирующего неприкаянную «совковость»), игра жаргонизмами, бранными словами, профессионализмами в произведении В. Пелевина символизирует распад традиционного мышления, духовной мутации, в результате которой появляется массовое гибритное осознание симулякровой реальности.</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Фальшь не существующего реально, а представляющего только проекцию извращенного в симулякровом воображении мира, передается писателем также с помощью различных приемов интертекстуальности: цитации, аллюзивности, варьирования культурных прецедентов и др.</w:t>
      </w:r>
    </w:p>
    <w:p w:rsidR="00DF05BB" w:rsidRPr="00DF05BB" w:rsidRDefault="00DF05BB" w:rsidP="00DF05BB">
      <w:pPr>
        <w:tabs>
          <w:tab w:val="clear" w:pos="709"/>
        </w:tabs>
        <w:suppressAutoHyphens w:val="0"/>
        <w:spacing w:after="0" w:line="456" w:lineRule="exact"/>
        <w:ind w:left="1240" w:right="180" w:firstLine="360"/>
        <w:rPr>
          <w:rFonts w:ascii="Times New Roman" w:eastAsia="Times New Roman" w:hAnsi="Times New Roman" w:cs="Times New Roman"/>
          <w:kern w:val="0"/>
          <w:sz w:val="26"/>
          <w:szCs w:val="26"/>
          <w:lang w:eastAsia="ru-RU" w:bidi="ru-RU"/>
        </w:rPr>
      </w:pPr>
      <w:r w:rsidRPr="00DF05BB">
        <w:rPr>
          <w:rFonts w:ascii="Times New Roman" w:eastAsia="Times New Roman" w:hAnsi="Times New Roman" w:cs="Times New Roman"/>
          <w:color w:val="000000"/>
          <w:kern w:val="0"/>
          <w:sz w:val="26"/>
          <w:szCs w:val="26"/>
          <w:lang w:eastAsia="ru-RU" w:bidi="ru-RU"/>
        </w:rPr>
        <w:t>Сложная система композиционных средств выполнят главную функцию: изображению псевдосовершенствования протагониста в процессе создания эзотерического мифа.</w:t>
      </w:r>
    </w:p>
    <w:p w:rsidR="00DF05BB" w:rsidRPr="00DF05BB" w:rsidRDefault="00DF05BB" w:rsidP="00DF05BB">
      <w:r w:rsidRPr="00DF05BB">
        <w:rPr>
          <w:rFonts w:ascii="Arial Unicode MS" w:eastAsia="Arial Unicode MS" w:hAnsi="Arial Unicode MS" w:cs="Arial Unicode MS"/>
          <w:color w:val="000000"/>
          <w:kern w:val="0"/>
          <w:sz w:val="24"/>
          <w:szCs w:val="24"/>
          <w:lang w:eastAsia="ru-RU" w:bidi="ru-RU"/>
        </w:rPr>
        <w:t xml:space="preserve">Финал романа, намекающий на «тоску по святому»,которую испытывает Вавилен Татарский, достигший вершины виртуального мира и создавшего свой эзотерический, мифический мир, свидетельствует об явной интенции автора наметить пути освобождения от фантомов «пустоты» и поиска истинного смысла бытия, что выводит роман </w:t>
      </w:r>
      <w:r w:rsidRPr="00DF05BB">
        <w:rPr>
          <w:rFonts w:ascii="Arial Unicode MS" w:eastAsia="Arial Unicode MS" w:hAnsi="Arial Unicode MS" w:cs="Arial Unicode MS"/>
          <w:color w:val="000000"/>
          <w:kern w:val="0"/>
          <w:sz w:val="24"/>
          <w:szCs w:val="24"/>
          <w:lang w:eastAsia="en-US" w:bidi="en-US"/>
        </w:rPr>
        <w:t>«</w:t>
      </w:r>
      <w:r w:rsidRPr="00DF05BB">
        <w:rPr>
          <w:rFonts w:ascii="Arial Unicode MS" w:eastAsia="Arial Unicode MS" w:hAnsi="Arial Unicode MS" w:cs="Arial Unicode MS"/>
          <w:color w:val="000000"/>
          <w:kern w:val="0"/>
          <w:sz w:val="24"/>
          <w:szCs w:val="24"/>
          <w:lang w:val="en-US" w:eastAsia="en-US" w:bidi="en-US"/>
        </w:rPr>
        <w:t>Generation</w:t>
      </w:r>
      <w:r w:rsidRPr="00DF05BB">
        <w:rPr>
          <w:rFonts w:ascii="Arial Unicode MS" w:eastAsia="Arial Unicode MS" w:hAnsi="Arial Unicode MS" w:cs="Arial Unicode MS"/>
          <w:color w:val="000000"/>
          <w:kern w:val="0"/>
          <w:sz w:val="24"/>
          <w:szCs w:val="24"/>
          <w:lang w:eastAsia="en-US" w:bidi="en-US"/>
        </w:rPr>
        <w:t xml:space="preserve"> </w:t>
      </w:r>
      <w:r w:rsidRPr="00DF05BB">
        <w:rPr>
          <w:rFonts w:ascii="Arial Unicode MS" w:eastAsia="Arial Unicode MS" w:hAnsi="Arial Unicode MS" w:cs="Arial Unicode MS"/>
          <w:color w:val="000000"/>
          <w:kern w:val="0"/>
          <w:sz w:val="24"/>
          <w:szCs w:val="24"/>
          <w:lang w:eastAsia="ru-RU" w:bidi="ru-RU"/>
        </w:rPr>
        <w:t>П» за рамки интеллектуально-философской концепции постмодернизма (мир как хаос, плюрализм истины, антилогоцентризм, смерть автора) и делает его веским словом талантливого писателя о современном мире.</w:t>
      </w:r>
    </w:p>
    <w:sectPr w:rsidR="00DF05BB" w:rsidRPr="00DF05BB" w:rsidSect="006245BA">
      <w:headerReference w:type="default" r:id="rId29"/>
      <w:footerReference w:type="even" r:id="rId30"/>
      <w:footerReference w:type="default" r:id="rId3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33.75pt;margin-top:726.4pt;width:12.75pt;height:12.75pt;z-index:-251600896;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r>
                  <w:rPr>
                    <w:rStyle w:val="WW8Num8z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DF05BB" w:rsidRPr="00DF05BB">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DF05BB" w:rsidRPr="00DF05BB">
                      <w:rPr>
                        <w:rStyle w:val="afffff9"/>
                        <w:b w:val="0"/>
                        <w:bCs w:val="0"/>
                        <w:noProof/>
                      </w:rPr>
                      <w:t>11</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DF05BB" w:rsidRPr="00DF05BB">
                      <w:rPr>
                        <w:rStyle w:val="3b"/>
                        <w:noProof/>
                      </w:rPr>
                      <w:t>11</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 w:id="1">
    <w:p w:rsidR="00DF05BB" w:rsidRDefault="00DF05BB" w:rsidP="00DF05BB">
      <w:pPr>
        <w:pStyle w:val="afffff7"/>
        <w:shd w:val="clear" w:color="auto" w:fill="auto"/>
      </w:pPr>
      <w:r>
        <w:rPr>
          <w:color w:val="000000"/>
          <w:vertAlign w:val="superscript"/>
          <w:lang w:bidi="ru-RU"/>
        </w:rPr>
        <w:footnoteRef/>
      </w:r>
      <w:r>
        <w:rPr>
          <w:color w:val="000000"/>
          <w:lang w:bidi="ru-RU"/>
        </w:rPr>
        <w:t xml:space="preserve"> Арбитман, Р. Виктор Пелевин. Омон Ра. Повесть. Знамя. 1992. №5 / Р. Арбитман // Лит. газета. - 1992. - № 35 (26 августа) - С.4; Бавильский, Д. Школа нового романа / Д. Бавильский // Независимая газета. - 1996. - 7 сентября. - С.7; Немзер, А. Возражения господина Ломоносова на энтомологические</w:t>
      </w:r>
    </w:p>
    <w:p w:rsidR="00DF05BB" w:rsidRDefault="00DF05BB" w:rsidP="00DF05BB">
      <w:pPr>
        <w:pStyle w:val="afffff7"/>
        <w:shd w:val="clear" w:color="auto" w:fill="auto"/>
        <w:jc w:val="left"/>
      </w:pPr>
      <w:r>
        <w:rPr>
          <w:color w:val="000000"/>
          <w:lang w:bidi="ru-RU"/>
        </w:rPr>
        <w:t>штудии господина Пелевина: Виктор Пелевин. Жизнь насекомых. «Знамя», 1993. № 4. — С. 16.</w:t>
      </w:r>
    </w:p>
  </w:footnote>
  <w:footnote w:id="2">
    <w:p w:rsidR="00DF05BB" w:rsidRDefault="00DF05BB" w:rsidP="00DF05BB">
      <w:pPr>
        <w:pStyle w:val="afffff7"/>
        <w:shd w:val="clear" w:color="auto" w:fill="auto"/>
        <w:jc w:val="left"/>
      </w:pPr>
      <w:r>
        <w:rPr>
          <w:color w:val="000000"/>
          <w:vertAlign w:val="superscript"/>
          <w:lang w:bidi="ru-RU"/>
        </w:rPr>
        <w:footnoteRef/>
      </w:r>
      <w:r>
        <w:rPr>
          <w:color w:val="000000"/>
          <w:lang w:bidi="ru-RU"/>
        </w:rPr>
        <w:t xml:space="preserve"> Роднянская, И. Этот мир придуман не нами / И.Роднянская // Новый мир. - 1999. - № 8. - С. 39; Курицын, В. Русский литературный постмодернизм / В. Курицын - М.:2000. - С.25; Корнев, С. Столкновение пустот: может ли постмодернизм быть русским и классическим / С. Корнев // Новое лит. обозрение. - 1997. - №28. - С. 244-259; Быков, Д. «Синий фонарь» под глазом Букера: [О прозе В.</w:t>
      </w:r>
      <w:r>
        <w:rPr>
          <w:color w:val="000000"/>
          <w:vertAlign w:val="subscript"/>
          <w:lang w:bidi="ru-RU"/>
        </w:rPr>
        <w:t>0</w:t>
      </w:r>
    </w:p>
    <w:p w:rsidR="00DF05BB" w:rsidRDefault="00DF05BB" w:rsidP="00DF05BB">
      <w:pPr>
        <w:pStyle w:val="afffff7"/>
        <w:shd w:val="clear" w:color="auto" w:fill="auto"/>
        <w:spacing w:line="170" w:lineRule="exact"/>
        <w:jc w:val="left"/>
      </w:pPr>
      <w:r>
        <w:rPr>
          <w:color w:val="000000"/>
          <w:lang w:bidi="ru-RU"/>
        </w:rPr>
        <w:t>Пелевина] / Д. Быков // Столица.-1994. - №7. - С. 57-59.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311.8pt;margin-top:60pt;width:7.75pt;height:6.85pt;z-index:-251614208;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fldSimple w:instr=" PAGE \* MERGEFORMAT ">
                  <w:r w:rsidRPr="00270EDA">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311.8pt;margin-top:60pt;width:7.75pt;height:6.85pt;z-index:-251613184;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fldSimple w:instr=" PAGE \* MERGEFORMAT ">
                  <w:r w:rsidRPr="00270EDA">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311.8pt;margin-top:60pt;width:7.75pt;height:6.85pt;z-index:-251612160;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fldSimple w:instr=" PAGE \* MERGEFORMAT ">
                  <w:r w:rsidRPr="00DF05BB">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32.8pt;margin-top:76.45pt;width:13.9pt;height:13.2pt;z-index:-251611136;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r>
                  <w:t></w:t>
                </w:r>
              </w:p>
            </w:txbxContent>
          </v:textbox>
          <w10:wrap anchorx="page" anchory="page"/>
        </v:shape>
      </w:pict>
    </w:r>
    <w:r w:rsidRPr="00280DAC">
      <w:rPr>
        <w:sz w:val="24"/>
        <w:szCs w:val="24"/>
        <w:lang w:bidi="ru-RU"/>
      </w:rPr>
      <w:pict>
        <v:shape id="_x0000_s609666" type="#_x0000_t202" style="position:absolute;left:0;text-align:left;margin-left:311.65pt;margin-top:13.3pt;width:7.95pt;height:6.85pt;z-index:-251610112;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fldSimple w:instr=" PAGE \* MERGEFORMAT ">
                  <w:r w:rsidRPr="00270EDA">
                    <w:rPr>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32.8pt;margin-top:76.45pt;width:13.9pt;height:13.2pt;z-index:-251609088;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r>
                  <w:t></w:t>
                </w:r>
              </w:p>
            </w:txbxContent>
          </v:textbox>
          <w10:wrap anchorx="page" anchory="page"/>
        </v:shape>
      </w:pict>
    </w:r>
    <w:r w:rsidRPr="00280DAC">
      <w:rPr>
        <w:sz w:val="24"/>
        <w:szCs w:val="24"/>
        <w:lang w:bidi="ru-RU"/>
      </w:rPr>
      <w:pict>
        <v:shape id="_x0000_s609668" type="#_x0000_t202" style="position:absolute;left:0;text-align:left;margin-left:311.65pt;margin-top:13.3pt;width:7.95pt;height:6.85pt;z-index:-251608064;mso-wrap-style:none;mso-wrap-distance-left:5pt;mso-wrap-distance-right:5pt;mso-position-horizontal-relative:page;mso-position-vertical-relative:page" wrapcoords="0 0" filled="f" stroked="f">
          <v:textbox style="mso-fit-shape-to-text:t" inset="0,0,0,0">
            <w:txbxContent>
              <w:p w:rsidR="00DF05BB" w:rsidRDefault="00DF05BB">
                <w:pPr>
                  <w:spacing w:line="240" w:lineRule="auto"/>
                </w:pPr>
                <w:fldSimple w:instr=" PAGE \* MERGEFORMAT ">
                  <w:r>
                    <w:rPr>
                      <w:noProof/>
                    </w:rPr>
                    <w:t>14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31.15pt;margin-top:74.5pt;width:15.5pt;height:12.75pt;z-index:-251606016;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r>
                  <w:rPr>
                    <w:rStyle w:val="WW8Num6z0"/>
                  </w:rPr>
                  <w:t></w:t>
                </w:r>
              </w:p>
            </w:txbxContent>
          </v:textbox>
          <w10:wrap anchorx="page" anchory="page"/>
        </v:shape>
      </w:pict>
    </w:r>
    <w:r w:rsidRPr="00280DAC">
      <w:rPr>
        <w:sz w:val="24"/>
        <w:szCs w:val="24"/>
        <w:lang w:bidi="ru-RU"/>
      </w:rPr>
      <w:pict>
        <v:shape id="_x0000_s609676" type="#_x0000_t202" style="position:absolute;left:0;text-align:left;margin-left:307.5pt;margin-top:15.95pt;width:13pt;height:6.85pt;z-index:-251604992;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fldSimple w:instr=" PAGE \* MERGEFORMAT ">
                  <w:r w:rsidRPr="00270EDA">
                    <w:rPr>
                      <w:rStyle w:val="WW8Num7z0"/>
                      <w:noProof/>
                    </w:rPr>
                    <w:t>148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27.4pt;margin-top:72.25pt;width:15.95pt;height:13.45pt;z-index:-251603968;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r>
                  <w:rPr>
                    <w:rStyle w:val="WW8Num6z0"/>
                  </w:rPr>
                  <w:t></w:t>
                </w:r>
              </w:p>
            </w:txbxContent>
          </v:textbox>
          <w10:wrap anchorx="page" anchory="page"/>
        </v:shape>
      </w:pict>
    </w:r>
    <w:r w:rsidRPr="00280DAC">
      <w:rPr>
        <w:sz w:val="24"/>
        <w:szCs w:val="24"/>
        <w:lang w:bidi="ru-RU"/>
      </w:rPr>
      <w:pict>
        <v:shape id="_x0000_s609678" type="#_x0000_t202" style="position:absolute;left:0;text-align:left;margin-left:303.1pt;margin-top:15.95pt;width:12.75pt;height:6.85pt;z-index:-251602944;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fldSimple w:instr=" PAGE \* MERGEFORMAT ">
                  <w:r w:rsidRPr="00DF05BB">
                    <w:rPr>
                      <w:rStyle w:val="WW8Num11z0"/>
                      <w:noProof/>
                    </w:rPr>
                    <w:t>25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B" w:rsidRDefault="00DF05BB">
    <w:pPr>
      <w:rPr>
        <w:sz w:val="2"/>
        <w:szCs w:val="2"/>
      </w:rPr>
    </w:pPr>
    <w:r w:rsidRPr="00280DAC">
      <w:rPr>
        <w:sz w:val="24"/>
        <w:szCs w:val="24"/>
        <w:lang w:bidi="ru-RU"/>
      </w:rPr>
      <w:pict>
        <v:shapetype id="_x0000_t202" coordsize="21600,21600" o:spt="202" path="m,l,21600r21600,l21600,xe">
          <v:stroke joinstyle="miter"/>
          <v:path gradientshapeok="t" o:connecttype="rect"/>
        </v:shapetype>
        <v:shape id="_x0000_s609679" type="#_x0000_t202" style="position:absolute;left:0;text-align:left;margin-left:306.9pt;margin-top:62.7pt;width:13pt;height:6.85pt;z-index:-251601920;mso-wrap-style:none;mso-wrap-distance-left:5pt;mso-wrap-distance-right:5pt;mso-position-horizontal-relative:page;mso-position-vertical-relative:page" wrapcoords="0 0" filled="f" stroked="f">
          <v:textbox style="mso-fit-shape-to-text:t" inset="0,0,0,0">
            <w:txbxContent>
              <w:p w:rsidR="00DF05BB" w:rsidRDefault="00DF05BB">
                <w:pPr>
                  <w:pStyle w:val="WW8Num11z4"/>
                  <w:spacing w:line="240" w:lineRule="auto"/>
                </w:pPr>
                <w:fldSimple w:instr=" PAGE \* MERGEFORMAT ">
                  <w:r w:rsidRPr="00270EDA">
                    <w:rPr>
                      <w:rStyle w:val="WW8Num7z0"/>
                      <w:noProof/>
                    </w:rPr>
                    <w:t>147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9625B7"/>
    <w:multiLevelType w:val="multilevel"/>
    <w:tmpl w:val="42C63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F84516"/>
    <w:multiLevelType w:val="multilevel"/>
    <w:tmpl w:val="1FF8CC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F96355"/>
    <w:multiLevelType w:val="multilevel"/>
    <w:tmpl w:val="1832B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122B2"/>
    <w:multiLevelType w:val="multilevel"/>
    <w:tmpl w:val="91A8800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4B5ECD"/>
    <w:multiLevelType w:val="multilevel"/>
    <w:tmpl w:val="34A62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1750E3"/>
    <w:multiLevelType w:val="multilevel"/>
    <w:tmpl w:val="C56C6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A33B2A"/>
    <w:multiLevelType w:val="multilevel"/>
    <w:tmpl w:val="CEE6FA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C358D7"/>
    <w:multiLevelType w:val="multilevel"/>
    <w:tmpl w:val="0A34D6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875AE"/>
    <w:multiLevelType w:val="multilevel"/>
    <w:tmpl w:val="E072304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6582498"/>
    <w:multiLevelType w:val="multilevel"/>
    <w:tmpl w:val="49A259C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3D07E9"/>
    <w:multiLevelType w:val="multilevel"/>
    <w:tmpl w:val="3ACAC13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0579CF"/>
    <w:multiLevelType w:val="multilevel"/>
    <w:tmpl w:val="B3AC50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874B2B"/>
    <w:multiLevelType w:val="multilevel"/>
    <w:tmpl w:val="04EC3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D62A76"/>
    <w:multiLevelType w:val="multilevel"/>
    <w:tmpl w:val="35BE21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602C6B"/>
    <w:multiLevelType w:val="multilevel"/>
    <w:tmpl w:val="9A866D8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72711C"/>
    <w:multiLevelType w:val="multilevel"/>
    <w:tmpl w:val="0E8EC4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53257C"/>
    <w:multiLevelType w:val="multilevel"/>
    <w:tmpl w:val="9D3222C4"/>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1A1023"/>
    <w:multiLevelType w:val="multilevel"/>
    <w:tmpl w:val="8E885E8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620C4A"/>
    <w:multiLevelType w:val="multilevel"/>
    <w:tmpl w:val="4A7495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D13840"/>
    <w:multiLevelType w:val="multilevel"/>
    <w:tmpl w:val="4FFC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CC30E80"/>
    <w:multiLevelType w:val="multilevel"/>
    <w:tmpl w:val="D578D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3D6485"/>
    <w:multiLevelType w:val="multilevel"/>
    <w:tmpl w:val="2C74A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4A3332"/>
    <w:multiLevelType w:val="multilevel"/>
    <w:tmpl w:val="5FD6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CC7909"/>
    <w:multiLevelType w:val="multilevel"/>
    <w:tmpl w:val="630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294BBF"/>
    <w:multiLevelType w:val="multilevel"/>
    <w:tmpl w:val="5D68B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7D56022"/>
    <w:multiLevelType w:val="multilevel"/>
    <w:tmpl w:val="76286AEC"/>
    <w:lvl w:ilvl="0">
      <w:start w:val="3"/>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3863E9"/>
    <w:multiLevelType w:val="multilevel"/>
    <w:tmpl w:val="377AC89C"/>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3C6FA5"/>
    <w:multiLevelType w:val="multilevel"/>
    <w:tmpl w:val="C108F5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9F2C10"/>
    <w:multiLevelType w:val="multilevel"/>
    <w:tmpl w:val="59381D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7C67D4"/>
    <w:multiLevelType w:val="multilevel"/>
    <w:tmpl w:val="D59423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8981FAE"/>
    <w:multiLevelType w:val="multilevel"/>
    <w:tmpl w:val="2BD862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BC4812"/>
    <w:multiLevelType w:val="multilevel"/>
    <w:tmpl w:val="299457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BE19B2"/>
    <w:multiLevelType w:val="multilevel"/>
    <w:tmpl w:val="CFCEAD8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CA4E27"/>
    <w:multiLevelType w:val="multilevel"/>
    <w:tmpl w:val="0052C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4"/>
  </w:num>
  <w:num w:numId="8">
    <w:abstractNumId w:val="110"/>
  </w:num>
  <w:num w:numId="9">
    <w:abstractNumId w:val="93"/>
  </w:num>
  <w:num w:numId="10">
    <w:abstractNumId w:val="86"/>
  </w:num>
  <w:num w:numId="11">
    <w:abstractNumId w:val="96"/>
  </w:num>
  <w:num w:numId="12">
    <w:abstractNumId w:val="117"/>
  </w:num>
  <w:num w:numId="13">
    <w:abstractNumId w:val="115"/>
  </w:num>
  <w:num w:numId="14">
    <w:abstractNumId w:val="89"/>
  </w:num>
  <w:num w:numId="15">
    <w:abstractNumId w:val="74"/>
  </w:num>
  <w:num w:numId="16">
    <w:abstractNumId w:val="109"/>
  </w:num>
  <w:num w:numId="17">
    <w:abstractNumId w:val="108"/>
  </w:num>
  <w:num w:numId="18">
    <w:abstractNumId w:val="106"/>
  </w:num>
  <w:num w:numId="19">
    <w:abstractNumId w:val="95"/>
  </w:num>
  <w:num w:numId="20">
    <w:abstractNumId w:val="88"/>
  </w:num>
  <w:num w:numId="21">
    <w:abstractNumId w:val="103"/>
  </w:num>
  <w:num w:numId="22">
    <w:abstractNumId w:val="99"/>
  </w:num>
  <w:num w:numId="23">
    <w:abstractNumId w:val="77"/>
  </w:num>
  <w:num w:numId="24">
    <w:abstractNumId w:val="116"/>
  </w:num>
  <w:num w:numId="25">
    <w:abstractNumId w:val="111"/>
  </w:num>
  <w:num w:numId="26">
    <w:abstractNumId w:val="97"/>
  </w:num>
  <w:num w:numId="27">
    <w:abstractNumId w:val="101"/>
  </w:num>
  <w:num w:numId="28">
    <w:abstractNumId w:val="104"/>
  </w:num>
  <w:num w:numId="29">
    <w:abstractNumId w:val="83"/>
  </w:num>
  <w:num w:numId="30">
    <w:abstractNumId w:val="91"/>
  </w:num>
  <w:num w:numId="31">
    <w:abstractNumId w:val="114"/>
  </w:num>
  <w:num w:numId="32">
    <w:abstractNumId w:val="73"/>
  </w:num>
  <w:num w:numId="33">
    <w:abstractNumId w:val="85"/>
  </w:num>
  <w:num w:numId="34">
    <w:abstractNumId w:val="72"/>
  </w:num>
  <w:num w:numId="35">
    <w:abstractNumId w:val="100"/>
  </w:num>
  <w:num w:numId="36">
    <w:abstractNumId w:val="79"/>
  </w:num>
  <w:num w:numId="37">
    <w:abstractNumId w:val="98"/>
  </w:num>
  <w:num w:numId="38">
    <w:abstractNumId w:val="81"/>
  </w:num>
  <w:num w:numId="39">
    <w:abstractNumId w:val="9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1"/>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8.xml"/><Relationship Id="rId30" Type="http://schemas.openxmlformats.org/officeDocument/2006/relationships/footer" Target="footer3.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AD89-FA89-44C1-81FC-51CD61AD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5944</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2022-04-08T12:49:00Z</dcterms:created>
  <dcterms:modified xsi:type="dcterms:W3CDTF">2022-04-08T13:29:00Z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