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CE022" w14:textId="3CEE5B09" w:rsidR="00FA3D5D" w:rsidRDefault="00B32A3F" w:rsidP="00B32A3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Павлова Вікторія Генадіївна. Закономірності теплообміну упарювання розчинів солей в випарному апараті зі стікаючою плівкою : Дис... канд. наук: 05.17.08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p w14:paraId="5B52CF63" w14:textId="77777777" w:rsidR="00B32A3F" w:rsidRPr="00B32A3F" w:rsidRDefault="00B32A3F" w:rsidP="00B32A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32A3F">
        <w:rPr>
          <w:rFonts w:ascii="Times New Roman" w:eastAsia="Times New Roman" w:hAnsi="Times New Roman" w:cs="Times New Roman"/>
          <w:color w:val="000000"/>
          <w:sz w:val="27"/>
          <w:szCs w:val="27"/>
        </w:rPr>
        <w:t>Павлова В.Г. Закономірності теплообміну при упарюванні розчинів солей в випарному апараті зі стікаючою плівкою – Рукопіс.</w:t>
      </w:r>
    </w:p>
    <w:p w14:paraId="12EAF3E4" w14:textId="77777777" w:rsidR="00B32A3F" w:rsidRPr="00B32A3F" w:rsidRDefault="00B32A3F" w:rsidP="00B32A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32A3F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технічних наук за спеціальністю 05.17.08.– процеси й обладнання хімічної технології. – Національний технічний університет «Харківський політехнічний інститут».</w:t>
      </w:r>
    </w:p>
    <w:p w14:paraId="5A9B2D05" w14:textId="77777777" w:rsidR="00B32A3F" w:rsidRPr="00B32A3F" w:rsidRDefault="00B32A3F" w:rsidP="00B32A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32A3F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Дисертаційна робота присвячена дослідженню течії плівки розчинів солей зі змінним вмістом фаз в випарних апаратах зі стікаючою плівкою, а також обґрунтуванню можливостей застосування випарних апаратів зі стікаючою плівкою щодо розчинів з солями, що кристалізуються в процесі упарювання. Запропоновано метод, який дозволяє знизити процеси утворення накипу на поверхні нагріву, таким чином, зменшити швидкість заростання поверхні нагріву, підвищити інтенсивність процесу теплообміну в стікаючої плівці і також збільшити ефективність випарних апаратів. Розглянути процеси теплообміну в стікаючої плівці. Розкриті закономірності сумісного протікання в плівці розчинів солей процесів теплообміну, випаровування, кипіння та утворення накипу у випарних апаратах зі стікаючою плівкою. Розглянуто вплив твердої фази на процеси теплообміну, на підвищення інтенсивності процесу та збільшення ефективності випарного апарату.</w:t>
      </w:r>
    </w:p>
    <w:p w14:paraId="0E1B05B1" w14:textId="77777777" w:rsidR="00B32A3F" w:rsidRPr="00B32A3F" w:rsidRDefault="00B32A3F" w:rsidP="00B32A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32A3F">
        <w:rPr>
          <w:rFonts w:ascii="Times New Roman" w:eastAsia="Times New Roman" w:hAnsi="Times New Roman" w:cs="Times New Roman"/>
          <w:color w:val="000000"/>
          <w:sz w:val="27"/>
          <w:szCs w:val="27"/>
        </w:rPr>
        <w:t>На основі існуючих теорій та відомостей про процеси плівкової течії та кристалізації розроблена модель течії плівки розчинів солей у випарному апараті зі стікаючою плівкою. Приведені диференційні рівняння, описуючи теплообмін в плівці трьохфазної суспензії (рідка, парова та тверда фази), отримані залежності для інженерно-конструкторських розрахунків параметрів теплообміну в випарних апаратах зі стікаючою плівкою.</w:t>
      </w:r>
    </w:p>
    <w:p w14:paraId="3DB607DB" w14:textId="77777777" w:rsidR="00B32A3F" w:rsidRPr="00B32A3F" w:rsidRDefault="00B32A3F" w:rsidP="00B32A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32A3F">
        <w:rPr>
          <w:rFonts w:ascii="Times New Roman" w:eastAsia="Times New Roman" w:hAnsi="Times New Roman" w:cs="Times New Roman"/>
          <w:color w:val="000000"/>
          <w:sz w:val="27"/>
          <w:szCs w:val="27"/>
        </w:rPr>
        <w:t>Отримане критеріальне рівняння теплообміну для плівкової течії трьохфазної рідини із змінним вмістом фаз. Запропонована нова методика розрахунку коефіцієнту тепловіддачі для плівки трьохфазної суспензії.</w:t>
      </w:r>
    </w:p>
    <w:p w14:paraId="44C8D78B" w14:textId="77777777" w:rsidR="00B32A3F" w:rsidRPr="00B32A3F" w:rsidRDefault="00B32A3F" w:rsidP="00B32A3F"/>
    <w:sectPr w:rsidR="00B32A3F" w:rsidRPr="00B32A3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F4126" w14:textId="77777777" w:rsidR="002B40B7" w:rsidRDefault="002B40B7">
      <w:pPr>
        <w:spacing w:after="0" w:line="240" w:lineRule="auto"/>
      </w:pPr>
      <w:r>
        <w:separator/>
      </w:r>
    </w:p>
  </w:endnote>
  <w:endnote w:type="continuationSeparator" w:id="0">
    <w:p w14:paraId="0EAAC2BF" w14:textId="77777777" w:rsidR="002B40B7" w:rsidRDefault="002B4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CBE08" w14:textId="77777777" w:rsidR="002B40B7" w:rsidRDefault="002B40B7">
      <w:pPr>
        <w:spacing w:after="0" w:line="240" w:lineRule="auto"/>
      </w:pPr>
      <w:r>
        <w:separator/>
      </w:r>
    </w:p>
  </w:footnote>
  <w:footnote w:type="continuationSeparator" w:id="0">
    <w:p w14:paraId="00D330FA" w14:textId="77777777" w:rsidR="002B40B7" w:rsidRDefault="002B4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B40B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0365B"/>
    <w:multiLevelType w:val="multilevel"/>
    <w:tmpl w:val="194A7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EF173A"/>
    <w:multiLevelType w:val="multilevel"/>
    <w:tmpl w:val="9FC6F0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995A39"/>
    <w:multiLevelType w:val="multilevel"/>
    <w:tmpl w:val="07EC6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08410D"/>
    <w:multiLevelType w:val="multilevel"/>
    <w:tmpl w:val="9C0AA4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CD71E0"/>
    <w:multiLevelType w:val="multilevel"/>
    <w:tmpl w:val="CDA83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4D01CA"/>
    <w:multiLevelType w:val="multilevel"/>
    <w:tmpl w:val="AE1281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C55B9F"/>
    <w:multiLevelType w:val="multilevel"/>
    <w:tmpl w:val="73CE12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6C3239"/>
    <w:multiLevelType w:val="multilevel"/>
    <w:tmpl w:val="F3164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0E0013"/>
    <w:multiLevelType w:val="multilevel"/>
    <w:tmpl w:val="1A0C8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4503E3"/>
    <w:multiLevelType w:val="multilevel"/>
    <w:tmpl w:val="A11C3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906154"/>
    <w:multiLevelType w:val="multilevel"/>
    <w:tmpl w:val="44CA8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317A22"/>
    <w:multiLevelType w:val="multilevel"/>
    <w:tmpl w:val="8AA08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3B679A"/>
    <w:multiLevelType w:val="multilevel"/>
    <w:tmpl w:val="9EEA1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596B88"/>
    <w:multiLevelType w:val="multilevel"/>
    <w:tmpl w:val="23C490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B13C4F"/>
    <w:multiLevelType w:val="multilevel"/>
    <w:tmpl w:val="A61CF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9A511A"/>
    <w:multiLevelType w:val="multilevel"/>
    <w:tmpl w:val="54E44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7B692B"/>
    <w:multiLevelType w:val="multilevel"/>
    <w:tmpl w:val="E6CCB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D5157A"/>
    <w:multiLevelType w:val="multilevel"/>
    <w:tmpl w:val="59BA8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E41530"/>
    <w:multiLevelType w:val="multilevel"/>
    <w:tmpl w:val="FDB468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E118E8"/>
    <w:multiLevelType w:val="multilevel"/>
    <w:tmpl w:val="7AA0C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AB1F1A"/>
    <w:multiLevelType w:val="multilevel"/>
    <w:tmpl w:val="C4AA4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354315"/>
    <w:multiLevelType w:val="multilevel"/>
    <w:tmpl w:val="8E5268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3C04A1"/>
    <w:multiLevelType w:val="multilevel"/>
    <w:tmpl w:val="AC167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85392A"/>
    <w:multiLevelType w:val="multilevel"/>
    <w:tmpl w:val="8D6AB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7D2DFF"/>
    <w:multiLevelType w:val="multilevel"/>
    <w:tmpl w:val="9AAA0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895E86"/>
    <w:multiLevelType w:val="multilevel"/>
    <w:tmpl w:val="1F80B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BB4354"/>
    <w:multiLevelType w:val="multilevel"/>
    <w:tmpl w:val="48C4F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E96180C"/>
    <w:multiLevelType w:val="multilevel"/>
    <w:tmpl w:val="59940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F3F7AD4"/>
    <w:multiLevelType w:val="multilevel"/>
    <w:tmpl w:val="CE08A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2"/>
  </w:num>
  <w:num w:numId="3">
    <w:abstractNumId w:val="11"/>
  </w:num>
  <w:num w:numId="4">
    <w:abstractNumId w:val="5"/>
  </w:num>
  <w:num w:numId="5">
    <w:abstractNumId w:val="3"/>
  </w:num>
  <w:num w:numId="6">
    <w:abstractNumId w:val="18"/>
  </w:num>
  <w:num w:numId="7">
    <w:abstractNumId w:val="21"/>
  </w:num>
  <w:num w:numId="8">
    <w:abstractNumId w:val="13"/>
  </w:num>
  <w:num w:numId="9">
    <w:abstractNumId w:val="14"/>
  </w:num>
  <w:num w:numId="10">
    <w:abstractNumId w:val="9"/>
  </w:num>
  <w:num w:numId="11">
    <w:abstractNumId w:val="24"/>
  </w:num>
  <w:num w:numId="12">
    <w:abstractNumId w:val="6"/>
  </w:num>
  <w:num w:numId="13">
    <w:abstractNumId w:val="0"/>
  </w:num>
  <w:num w:numId="14">
    <w:abstractNumId w:val="16"/>
  </w:num>
  <w:num w:numId="15">
    <w:abstractNumId w:val="7"/>
  </w:num>
  <w:num w:numId="16">
    <w:abstractNumId w:val="10"/>
  </w:num>
  <w:num w:numId="17">
    <w:abstractNumId w:val="12"/>
  </w:num>
  <w:num w:numId="18">
    <w:abstractNumId w:val="23"/>
  </w:num>
  <w:num w:numId="19">
    <w:abstractNumId w:val="4"/>
  </w:num>
  <w:num w:numId="20">
    <w:abstractNumId w:val="22"/>
  </w:num>
  <w:num w:numId="21">
    <w:abstractNumId w:val="19"/>
  </w:num>
  <w:num w:numId="22">
    <w:abstractNumId w:val="17"/>
  </w:num>
  <w:num w:numId="23">
    <w:abstractNumId w:val="26"/>
  </w:num>
  <w:num w:numId="24">
    <w:abstractNumId w:val="1"/>
  </w:num>
  <w:num w:numId="25">
    <w:abstractNumId w:val="8"/>
  </w:num>
  <w:num w:numId="26">
    <w:abstractNumId w:val="20"/>
  </w:num>
  <w:num w:numId="27">
    <w:abstractNumId w:val="27"/>
  </w:num>
  <w:num w:numId="28">
    <w:abstractNumId w:val="25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05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B7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C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AF0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88729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5658</cp:revision>
  <dcterms:created xsi:type="dcterms:W3CDTF">2024-06-20T08:51:00Z</dcterms:created>
  <dcterms:modified xsi:type="dcterms:W3CDTF">2024-12-07T06:50:00Z</dcterms:modified>
  <cp:category/>
</cp:coreProperties>
</file>