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3B0DB99" w14:textId="77777777" w:rsidR="00054986" w:rsidRPr="00494381" w:rsidRDefault="00054986" w:rsidP="00054986">
      <w:pPr>
        <w:pStyle w:val="1ff1"/>
        <w:rPr>
          <w:b w:val="0"/>
        </w:rPr>
      </w:pPr>
      <w:bookmarkStart w:id="0" w:name="й"/>
      <w:bookmarkEnd w:id="0"/>
      <w:r w:rsidRPr="00494381">
        <w:t>НАЦІОНАЛЬНИЙ ПЕДАГОГІЧНИЙ УНІВЕРСИТЕТ</w:t>
      </w:r>
    </w:p>
    <w:p w14:paraId="52E55034" w14:textId="77777777" w:rsidR="00054986" w:rsidRPr="00494381" w:rsidRDefault="00054986" w:rsidP="00054986">
      <w:pPr>
        <w:pStyle w:val="1ff1"/>
        <w:rPr>
          <w:b w:val="0"/>
        </w:rPr>
      </w:pPr>
      <w:r w:rsidRPr="00494381">
        <w:t>ІМЕНІ М. П. ДРАГОМАНОВА</w:t>
      </w:r>
    </w:p>
    <w:p w14:paraId="4242A9A4" w14:textId="77777777" w:rsidR="00054986" w:rsidRPr="00CA365E" w:rsidRDefault="00054986" w:rsidP="00054986">
      <w:pPr>
        <w:spacing w:line="360" w:lineRule="auto"/>
        <w:jc w:val="center"/>
        <w:rPr>
          <w:sz w:val="28"/>
          <w:szCs w:val="28"/>
        </w:rPr>
      </w:pPr>
    </w:p>
    <w:p w14:paraId="1272CEC0" w14:textId="77777777" w:rsidR="00054986" w:rsidRPr="00EA04BC" w:rsidRDefault="00054986" w:rsidP="00054986">
      <w:pPr>
        <w:spacing w:line="360" w:lineRule="auto"/>
        <w:jc w:val="right"/>
        <w:rPr>
          <w:sz w:val="28"/>
          <w:szCs w:val="28"/>
        </w:rPr>
      </w:pPr>
      <w:r w:rsidRPr="00EA04BC">
        <w:rPr>
          <w:sz w:val="28"/>
          <w:szCs w:val="28"/>
        </w:rPr>
        <w:t>На правах рукопису</w:t>
      </w:r>
    </w:p>
    <w:p w14:paraId="59724AE1" w14:textId="77777777" w:rsidR="00054986" w:rsidRPr="00EA04BC" w:rsidRDefault="00054986" w:rsidP="00054986">
      <w:pPr>
        <w:spacing w:line="360" w:lineRule="auto"/>
        <w:jc w:val="center"/>
        <w:rPr>
          <w:sz w:val="28"/>
          <w:szCs w:val="28"/>
        </w:rPr>
      </w:pPr>
    </w:p>
    <w:p w14:paraId="10AF7D3F" w14:textId="77777777" w:rsidR="00054986" w:rsidRPr="00EA04BC" w:rsidRDefault="00054986" w:rsidP="00054986">
      <w:pPr>
        <w:spacing w:line="360" w:lineRule="auto"/>
        <w:jc w:val="center"/>
        <w:rPr>
          <w:sz w:val="28"/>
          <w:szCs w:val="28"/>
        </w:rPr>
      </w:pPr>
    </w:p>
    <w:p w14:paraId="376495C1" w14:textId="77777777" w:rsidR="00054986" w:rsidRPr="00CA365E" w:rsidRDefault="00054986" w:rsidP="00054986">
      <w:pPr>
        <w:pStyle w:val="1ff1"/>
      </w:pPr>
      <w:r w:rsidRPr="00CA365E">
        <w:t>Дмитрук Дмитро Анатолійович</w:t>
      </w:r>
    </w:p>
    <w:p w14:paraId="28D1EBF9" w14:textId="77777777" w:rsidR="00054986" w:rsidRPr="00EA04BC" w:rsidRDefault="00054986" w:rsidP="00054986">
      <w:pPr>
        <w:jc w:val="center"/>
      </w:pPr>
    </w:p>
    <w:p w14:paraId="185687A6" w14:textId="77777777" w:rsidR="00054986" w:rsidRPr="00EA04BC" w:rsidRDefault="00054986" w:rsidP="00054986">
      <w:pPr>
        <w:spacing w:line="360" w:lineRule="auto"/>
        <w:jc w:val="right"/>
        <w:rPr>
          <w:sz w:val="28"/>
          <w:szCs w:val="28"/>
        </w:rPr>
      </w:pPr>
      <w:r w:rsidRPr="00EA04BC">
        <w:rPr>
          <w:sz w:val="28"/>
          <w:szCs w:val="28"/>
        </w:rPr>
        <w:t>УДК 316.334.3</w:t>
      </w:r>
    </w:p>
    <w:p w14:paraId="4A9EBD20" w14:textId="77777777" w:rsidR="00054986" w:rsidRPr="00EA04BC" w:rsidRDefault="00054986" w:rsidP="00054986">
      <w:pPr>
        <w:spacing w:line="360" w:lineRule="auto"/>
        <w:rPr>
          <w:sz w:val="28"/>
          <w:szCs w:val="28"/>
        </w:rPr>
      </w:pPr>
    </w:p>
    <w:p w14:paraId="46CA5BF3" w14:textId="77777777" w:rsidR="00054986" w:rsidRPr="00EA04BC" w:rsidRDefault="00054986" w:rsidP="00054986">
      <w:pPr>
        <w:spacing w:line="360" w:lineRule="auto"/>
        <w:rPr>
          <w:sz w:val="28"/>
          <w:szCs w:val="28"/>
        </w:rPr>
      </w:pPr>
    </w:p>
    <w:p w14:paraId="5C36659F" w14:textId="77777777" w:rsidR="00054986" w:rsidRPr="00494381" w:rsidRDefault="00054986" w:rsidP="00054986">
      <w:pPr>
        <w:spacing w:line="360" w:lineRule="auto"/>
        <w:jc w:val="center"/>
        <w:rPr>
          <w:b/>
          <w:sz w:val="28"/>
          <w:szCs w:val="28"/>
        </w:rPr>
      </w:pPr>
      <w:bookmarkStart w:id="1" w:name="_GoBack"/>
      <w:r w:rsidRPr="00494381">
        <w:rPr>
          <w:b/>
          <w:sz w:val="28"/>
          <w:szCs w:val="28"/>
        </w:rPr>
        <w:t>СОЦІОКУЛЬТУРНІ ЧИННИКИ ПРИЙНЯТТЯ ПОЛІТИЧНИХ РІШЕНЬ (ПРОБЛЕМИ, СТРУКТУРА, МОДЕЛІ)</w:t>
      </w:r>
    </w:p>
    <w:bookmarkEnd w:id="1"/>
    <w:p w14:paraId="2DE577A1" w14:textId="77777777" w:rsidR="00054986" w:rsidRPr="00CA365E" w:rsidRDefault="00054986" w:rsidP="00054986">
      <w:pPr>
        <w:spacing w:line="360" w:lineRule="auto"/>
        <w:jc w:val="center"/>
        <w:rPr>
          <w:rFonts w:ascii="Times New Roman" w:hAnsi="Times New Roman"/>
          <w:b/>
          <w:sz w:val="28"/>
          <w:szCs w:val="28"/>
        </w:rPr>
      </w:pPr>
    </w:p>
    <w:p w14:paraId="572B206C" w14:textId="77777777" w:rsidR="00054986" w:rsidRPr="00EA04BC" w:rsidRDefault="00054986" w:rsidP="00054986">
      <w:pPr>
        <w:spacing w:line="360" w:lineRule="auto"/>
        <w:jc w:val="center"/>
        <w:rPr>
          <w:rFonts w:ascii="Times New Roman" w:hAnsi="Times New Roman"/>
          <w:b/>
          <w:sz w:val="28"/>
          <w:szCs w:val="28"/>
        </w:rPr>
      </w:pPr>
    </w:p>
    <w:p w14:paraId="2C87AD45" w14:textId="77777777" w:rsidR="00054986" w:rsidRPr="00EA04BC" w:rsidRDefault="00054986" w:rsidP="00054986">
      <w:pPr>
        <w:spacing w:line="360" w:lineRule="auto"/>
        <w:jc w:val="center"/>
        <w:rPr>
          <w:rFonts w:ascii="Times New Roman" w:hAnsi="Times New Roman"/>
          <w:b/>
          <w:sz w:val="28"/>
          <w:szCs w:val="28"/>
        </w:rPr>
      </w:pPr>
    </w:p>
    <w:p w14:paraId="6C0F0854" w14:textId="77777777" w:rsidR="00054986" w:rsidRPr="00EA04BC" w:rsidRDefault="00054986" w:rsidP="00054986">
      <w:pPr>
        <w:spacing w:line="360" w:lineRule="auto"/>
        <w:jc w:val="center"/>
        <w:rPr>
          <w:rFonts w:ascii="Times New Roman" w:hAnsi="Times New Roman"/>
          <w:b/>
          <w:sz w:val="28"/>
          <w:szCs w:val="28"/>
        </w:rPr>
      </w:pPr>
      <w:r w:rsidRPr="00EA04BC">
        <w:rPr>
          <w:rFonts w:ascii="Times New Roman" w:hAnsi="Times New Roman"/>
          <w:b/>
          <w:sz w:val="28"/>
          <w:szCs w:val="28"/>
        </w:rPr>
        <w:t>22.0</w:t>
      </w:r>
      <w:r>
        <w:rPr>
          <w:rFonts w:ascii="Times New Roman" w:hAnsi="Times New Roman"/>
          <w:b/>
          <w:sz w:val="28"/>
          <w:szCs w:val="28"/>
        </w:rPr>
        <w:t>0</w:t>
      </w:r>
      <w:r w:rsidRPr="00EA04BC">
        <w:rPr>
          <w:rFonts w:ascii="Times New Roman" w:hAnsi="Times New Roman"/>
          <w:b/>
          <w:sz w:val="28"/>
          <w:szCs w:val="28"/>
        </w:rPr>
        <w:t>.04 – спеціальні та галузеві соціології</w:t>
      </w:r>
    </w:p>
    <w:p w14:paraId="17BF7DAC" w14:textId="77777777" w:rsidR="00054986" w:rsidRPr="00EA04BC" w:rsidRDefault="00054986" w:rsidP="00054986">
      <w:pPr>
        <w:spacing w:line="360" w:lineRule="auto"/>
        <w:jc w:val="center"/>
        <w:rPr>
          <w:rFonts w:ascii="Times New Roman" w:hAnsi="Times New Roman"/>
          <w:b/>
          <w:sz w:val="28"/>
          <w:szCs w:val="28"/>
        </w:rPr>
      </w:pPr>
    </w:p>
    <w:p w14:paraId="2844EC67" w14:textId="77777777" w:rsidR="00054986" w:rsidRPr="00EA04BC" w:rsidRDefault="00054986" w:rsidP="00054986">
      <w:pPr>
        <w:spacing w:line="360" w:lineRule="auto"/>
        <w:jc w:val="center"/>
        <w:rPr>
          <w:rFonts w:ascii="Times New Roman" w:hAnsi="Times New Roman"/>
          <w:b/>
          <w:sz w:val="28"/>
          <w:szCs w:val="28"/>
        </w:rPr>
      </w:pPr>
    </w:p>
    <w:p w14:paraId="772DF8BE" w14:textId="77777777" w:rsidR="00054986" w:rsidRPr="00EA04BC" w:rsidRDefault="00054986" w:rsidP="00054986">
      <w:pPr>
        <w:spacing w:line="360" w:lineRule="auto"/>
        <w:jc w:val="center"/>
        <w:rPr>
          <w:rFonts w:ascii="Times New Roman" w:hAnsi="Times New Roman"/>
          <w:b/>
          <w:sz w:val="28"/>
          <w:szCs w:val="28"/>
        </w:rPr>
      </w:pPr>
      <w:r w:rsidRPr="00EA04BC">
        <w:rPr>
          <w:rFonts w:ascii="Times New Roman" w:hAnsi="Times New Roman"/>
          <w:b/>
          <w:sz w:val="28"/>
          <w:szCs w:val="28"/>
        </w:rPr>
        <w:t xml:space="preserve">Дисертація на здобуття наукового ступеня </w:t>
      </w:r>
    </w:p>
    <w:p w14:paraId="39AC7C3F" w14:textId="77777777" w:rsidR="00054986" w:rsidRPr="00EA04BC" w:rsidRDefault="00054986" w:rsidP="00054986">
      <w:pPr>
        <w:spacing w:line="360" w:lineRule="auto"/>
        <w:jc w:val="center"/>
        <w:rPr>
          <w:rFonts w:ascii="Times New Roman" w:hAnsi="Times New Roman"/>
          <w:b/>
          <w:sz w:val="28"/>
          <w:szCs w:val="28"/>
        </w:rPr>
      </w:pPr>
      <w:r w:rsidRPr="00EA04BC">
        <w:rPr>
          <w:rFonts w:ascii="Times New Roman" w:hAnsi="Times New Roman"/>
          <w:b/>
          <w:sz w:val="28"/>
          <w:szCs w:val="28"/>
        </w:rPr>
        <w:t>кандидата соціологічних наук</w:t>
      </w:r>
    </w:p>
    <w:p w14:paraId="29275408" w14:textId="77777777" w:rsidR="00054986" w:rsidRPr="00EA04BC" w:rsidRDefault="00054986" w:rsidP="00054986">
      <w:pPr>
        <w:spacing w:line="360" w:lineRule="auto"/>
        <w:jc w:val="center"/>
        <w:rPr>
          <w:rFonts w:ascii="Times New Roman" w:hAnsi="Times New Roman"/>
          <w:b/>
          <w:sz w:val="28"/>
          <w:szCs w:val="28"/>
        </w:rPr>
      </w:pPr>
    </w:p>
    <w:p w14:paraId="64CF73E5" w14:textId="77777777" w:rsidR="00054986" w:rsidRPr="00EA04BC" w:rsidRDefault="00054986" w:rsidP="00054986">
      <w:pPr>
        <w:spacing w:line="360" w:lineRule="auto"/>
        <w:jc w:val="center"/>
        <w:rPr>
          <w:rFonts w:ascii="Times New Roman" w:hAnsi="Times New Roman"/>
          <w:b/>
          <w:sz w:val="28"/>
          <w:szCs w:val="28"/>
        </w:rPr>
      </w:pPr>
    </w:p>
    <w:p w14:paraId="059E12DA" w14:textId="77777777" w:rsidR="00054986" w:rsidRPr="00EA04BC" w:rsidRDefault="00054986" w:rsidP="00054986">
      <w:pPr>
        <w:spacing w:line="360" w:lineRule="auto"/>
        <w:jc w:val="right"/>
        <w:rPr>
          <w:rFonts w:ascii="Times New Roman" w:hAnsi="Times New Roman"/>
          <w:b/>
          <w:sz w:val="28"/>
          <w:szCs w:val="28"/>
        </w:rPr>
      </w:pPr>
      <w:r w:rsidRPr="00EA04BC">
        <w:rPr>
          <w:rFonts w:ascii="Times New Roman" w:hAnsi="Times New Roman"/>
          <w:b/>
          <w:sz w:val="28"/>
          <w:szCs w:val="28"/>
        </w:rPr>
        <w:t>Науковий керівник</w:t>
      </w:r>
    </w:p>
    <w:p w14:paraId="1C45F5F0" w14:textId="77777777" w:rsidR="00054986" w:rsidRPr="00EA04BC" w:rsidRDefault="00054986" w:rsidP="00054986">
      <w:pPr>
        <w:spacing w:line="360" w:lineRule="auto"/>
        <w:jc w:val="right"/>
        <w:rPr>
          <w:rFonts w:ascii="Times New Roman" w:hAnsi="Times New Roman"/>
          <w:b/>
          <w:sz w:val="28"/>
          <w:szCs w:val="28"/>
        </w:rPr>
      </w:pPr>
      <w:r w:rsidRPr="00EA04BC">
        <w:rPr>
          <w:sz w:val="28"/>
          <w:szCs w:val="28"/>
        </w:rPr>
        <w:t>Романенко Юрій Вікторович</w:t>
      </w:r>
      <w:r w:rsidRPr="00EA04BC">
        <w:rPr>
          <w:rFonts w:ascii="Times New Roman" w:hAnsi="Times New Roman"/>
          <w:b/>
          <w:sz w:val="28"/>
          <w:szCs w:val="28"/>
        </w:rPr>
        <w:t xml:space="preserve"> </w:t>
      </w:r>
    </w:p>
    <w:p w14:paraId="42F8A944" w14:textId="77777777" w:rsidR="00054986" w:rsidRPr="00EA04BC" w:rsidRDefault="00054986" w:rsidP="00054986">
      <w:pPr>
        <w:spacing w:line="360" w:lineRule="auto"/>
        <w:jc w:val="right"/>
        <w:rPr>
          <w:rFonts w:ascii="Times New Roman" w:hAnsi="Times New Roman"/>
          <w:b/>
          <w:sz w:val="28"/>
          <w:szCs w:val="28"/>
        </w:rPr>
      </w:pPr>
      <w:r w:rsidRPr="00EA04BC">
        <w:rPr>
          <w:rFonts w:ascii="Times New Roman" w:hAnsi="Times New Roman"/>
          <w:b/>
          <w:sz w:val="28"/>
          <w:szCs w:val="28"/>
        </w:rPr>
        <w:t>доктор соціологічних наук, доцент</w:t>
      </w:r>
    </w:p>
    <w:p w14:paraId="58826E91" w14:textId="77777777" w:rsidR="00054986" w:rsidRPr="00EA04BC" w:rsidRDefault="00054986" w:rsidP="00054986">
      <w:pPr>
        <w:spacing w:line="360" w:lineRule="auto"/>
        <w:jc w:val="right"/>
        <w:rPr>
          <w:rFonts w:ascii="Times New Roman" w:hAnsi="Times New Roman"/>
          <w:b/>
          <w:sz w:val="28"/>
          <w:szCs w:val="28"/>
        </w:rPr>
      </w:pPr>
    </w:p>
    <w:p w14:paraId="1ED89ADA" w14:textId="77777777" w:rsidR="00054986" w:rsidRPr="00EA04BC" w:rsidRDefault="00054986" w:rsidP="00054986">
      <w:pPr>
        <w:spacing w:line="360" w:lineRule="auto"/>
        <w:jc w:val="right"/>
        <w:rPr>
          <w:rFonts w:ascii="Times New Roman" w:hAnsi="Times New Roman"/>
          <w:b/>
          <w:sz w:val="28"/>
          <w:szCs w:val="28"/>
        </w:rPr>
      </w:pPr>
    </w:p>
    <w:p w14:paraId="76B95F6E" w14:textId="77777777" w:rsidR="00054986" w:rsidRPr="00EA04BC" w:rsidRDefault="00054986" w:rsidP="00054986">
      <w:pPr>
        <w:spacing w:line="360" w:lineRule="auto"/>
        <w:jc w:val="center"/>
        <w:rPr>
          <w:rFonts w:ascii="Times New Roman" w:hAnsi="Times New Roman"/>
          <w:b/>
          <w:sz w:val="28"/>
          <w:szCs w:val="28"/>
        </w:rPr>
      </w:pPr>
      <w:r w:rsidRPr="00EA04BC">
        <w:rPr>
          <w:rFonts w:ascii="Times New Roman" w:hAnsi="Times New Roman"/>
          <w:b/>
          <w:sz w:val="28"/>
          <w:szCs w:val="28"/>
        </w:rPr>
        <w:t>Київ – 2009</w:t>
      </w:r>
    </w:p>
    <w:p w14:paraId="408EEEAE" w14:textId="77777777" w:rsidR="00054986" w:rsidRPr="00EA04BC" w:rsidRDefault="00054986" w:rsidP="00054986">
      <w:pPr>
        <w:spacing w:line="360" w:lineRule="auto"/>
        <w:jc w:val="center"/>
        <w:rPr>
          <w:sz w:val="28"/>
          <w:szCs w:val="28"/>
        </w:rPr>
      </w:pPr>
      <w:r w:rsidRPr="00EA04BC">
        <w:rPr>
          <w:b/>
          <w:sz w:val="28"/>
          <w:szCs w:val="28"/>
        </w:rPr>
        <w:br w:type="page"/>
      </w:r>
      <w:r w:rsidRPr="00EA04BC">
        <w:rPr>
          <w:sz w:val="28"/>
          <w:szCs w:val="28"/>
        </w:rPr>
        <w:lastRenderedPageBreak/>
        <w:t>ЗМІСТ</w:t>
      </w:r>
    </w:p>
    <w:p w14:paraId="46675C75" w14:textId="77777777" w:rsidR="00054986" w:rsidRPr="00EA04BC" w:rsidRDefault="00054986" w:rsidP="00054986">
      <w:pPr>
        <w:pStyle w:val="1ff1"/>
        <w:rPr>
          <w:rFonts w:ascii="Calibri" w:hAnsi="Calibri"/>
          <w:noProof/>
        </w:rPr>
      </w:pPr>
      <w:r w:rsidRPr="00CE462F">
        <w:fldChar w:fldCharType="begin"/>
      </w:r>
      <w:r w:rsidRPr="00EA04BC">
        <w:instrText xml:space="preserve"> TOC \o "1-3" \h \z \u </w:instrText>
      </w:r>
      <w:r w:rsidRPr="00CE462F">
        <w:fldChar w:fldCharType="separate"/>
      </w:r>
      <w:hyperlink w:anchor="_Toc244780852" w:history="1">
        <w:r w:rsidRPr="00EA04BC">
          <w:rPr>
            <w:rStyle w:val="af5"/>
            <w:b w:val="0"/>
            <w:noProof/>
          </w:rPr>
          <w:t>ВСТУП</w:t>
        </w:r>
        <w:r w:rsidRPr="00EA04BC">
          <w:rPr>
            <w:noProof/>
            <w:webHidden/>
          </w:rPr>
          <w:tab/>
        </w:r>
        <w:r w:rsidRPr="00EA04BC">
          <w:rPr>
            <w:noProof/>
            <w:webHidden/>
          </w:rPr>
          <w:fldChar w:fldCharType="begin"/>
        </w:r>
        <w:r w:rsidRPr="00EA04BC">
          <w:rPr>
            <w:noProof/>
            <w:webHidden/>
          </w:rPr>
          <w:instrText xml:space="preserve"> PAGEREF _Toc244780852 \h </w:instrText>
        </w:r>
        <w:r w:rsidRPr="00EA04BC">
          <w:rPr>
            <w:noProof/>
            <w:webHidden/>
          </w:rPr>
        </w:r>
        <w:r w:rsidRPr="00EA04BC">
          <w:rPr>
            <w:noProof/>
            <w:webHidden/>
          </w:rPr>
          <w:fldChar w:fldCharType="separate"/>
        </w:r>
        <w:r>
          <w:rPr>
            <w:noProof/>
            <w:webHidden/>
          </w:rPr>
          <w:t>4</w:t>
        </w:r>
        <w:r w:rsidRPr="00EA04BC">
          <w:rPr>
            <w:noProof/>
            <w:webHidden/>
          </w:rPr>
          <w:fldChar w:fldCharType="end"/>
        </w:r>
      </w:hyperlink>
    </w:p>
    <w:p w14:paraId="0652C6C7" w14:textId="77777777" w:rsidR="00054986" w:rsidRPr="00EA04BC" w:rsidRDefault="00054986" w:rsidP="00054986">
      <w:pPr>
        <w:pStyle w:val="1ff1"/>
        <w:rPr>
          <w:rFonts w:ascii="Calibri" w:hAnsi="Calibri"/>
          <w:noProof/>
        </w:rPr>
      </w:pPr>
      <w:hyperlink w:anchor="_Toc244780853" w:history="1">
        <w:r w:rsidRPr="00EA04BC">
          <w:rPr>
            <w:rStyle w:val="af5"/>
            <w:b w:val="0"/>
            <w:noProof/>
          </w:rPr>
          <w:t>РОЗДІЛ 1</w:t>
        </w:r>
        <w:r>
          <w:rPr>
            <w:rStyle w:val="af5"/>
            <w:b w:val="0"/>
            <w:noProof/>
          </w:rPr>
          <w:t xml:space="preserve">. </w:t>
        </w:r>
      </w:hyperlink>
      <w:hyperlink w:anchor="_Toc244780854" w:history="1">
        <w:r w:rsidRPr="00EA04BC">
          <w:rPr>
            <w:rStyle w:val="af5"/>
            <w:b w:val="0"/>
            <w:noProof/>
          </w:rPr>
          <w:t>ТЕОРЕТИКО-МЕТОДОЛОГІЧНІ ОСНОВИ ВИВЧЕННЯ ПОЛІТИЧНОГО РІШЕННЯ</w:t>
        </w:r>
        <w:r w:rsidRPr="00EA04BC">
          <w:rPr>
            <w:noProof/>
            <w:webHidden/>
          </w:rPr>
          <w:tab/>
        </w:r>
        <w:r w:rsidRPr="00EA04BC">
          <w:rPr>
            <w:noProof/>
            <w:webHidden/>
          </w:rPr>
          <w:fldChar w:fldCharType="begin"/>
        </w:r>
        <w:r w:rsidRPr="00EA04BC">
          <w:rPr>
            <w:noProof/>
            <w:webHidden/>
          </w:rPr>
          <w:instrText xml:space="preserve"> PAGEREF _Toc244780854 \h </w:instrText>
        </w:r>
        <w:r w:rsidRPr="00EA04BC">
          <w:rPr>
            <w:noProof/>
            <w:webHidden/>
          </w:rPr>
        </w:r>
        <w:r w:rsidRPr="00EA04BC">
          <w:rPr>
            <w:noProof/>
            <w:webHidden/>
          </w:rPr>
          <w:fldChar w:fldCharType="separate"/>
        </w:r>
        <w:r>
          <w:rPr>
            <w:noProof/>
            <w:webHidden/>
          </w:rPr>
          <w:t>11</w:t>
        </w:r>
        <w:r w:rsidRPr="00EA04BC">
          <w:rPr>
            <w:noProof/>
            <w:webHidden/>
          </w:rPr>
          <w:fldChar w:fldCharType="end"/>
        </w:r>
      </w:hyperlink>
    </w:p>
    <w:p w14:paraId="30A084B4"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55" w:history="1">
        <w:r w:rsidRPr="00EA04BC">
          <w:rPr>
            <w:rStyle w:val="af5"/>
            <w:noProof/>
          </w:rPr>
          <w:t>1.1. Теоретична рефлексія політичного рішення в сучасній науковій соціологічній парадигмі</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_Toc244780855 \h </w:instrText>
        </w:r>
        <w:r w:rsidRPr="00EA04BC">
          <w:rPr>
            <w:noProof/>
            <w:webHidden/>
            <w:szCs w:val="28"/>
          </w:rPr>
        </w:r>
        <w:r w:rsidRPr="00EA04BC">
          <w:rPr>
            <w:noProof/>
            <w:webHidden/>
            <w:szCs w:val="28"/>
          </w:rPr>
          <w:fldChar w:fldCharType="separate"/>
        </w:r>
        <w:r>
          <w:rPr>
            <w:noProof/>
            <w:webHidden/>
            <w:szCs w:val="28"/>
          </w:rPr>
          <w:t>11</w:t>
        </w:r>
        <w:r w:rsidRPr="00EA04BC">
          <w:rPr>
            <w:noProof/>
            <w:webHidden/>
            <w:szCs w:val="28"/>
          </w:rPr>
          <w:fldChar w:fldCharType="end"/>
        </w:r>
      </w:hyperlink>
    </w:p>
    <w:p w14:paraId="190FC103"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56" w:history="1">
        <w:r w:rsidRPr="00EA04BC">
          <w:rPr>
            <w:rStyle w:val="af5"/>
            <w:noProof/>
          </w:rPr>
          <w:t>1.2. Політичне рішення як соціальна дія</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_Toc244780856 \h </w:instrText>
        </w:r>
        <w:r w:rsidRPr="00EA04BC">
          <w:rPr>
            <w:noProof/>
            <w:webHidden/>
            <w:szCs w:val="28"/>
          </w:rPr>
        </w:r>
        <w:r w:rsidRPr="00EA04BC">
          <w:rPr>
            <w:noProof/>
            <w:webHidden/>
            <w:szCs w:val="28"/>
          </w:rPr>
          <w:fldChar w:fldCharType="separate"/>
        </w:r>
        <w:r>
          <w:rPr>
            <w:noProof/>
            <w:webHidden/>
            <w:szCs w:val="28"/>
          </w:rPr>
          <w:t>18</w:t>
        </w:r>
        <w:r w:rsidRPr="00EA04BC">
          <w:rPr>
            <w:noProof/>
            <w:webHidden/>
            <w:szCs w:val="28"/>
          </w:rPr>
          <w:fldChar w:fldCharType="end"/>
        </w:r>
      </w:hyperlink>
    </w:p>
    <w:p w14:paraId="0C6C5ED8"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57" w:history="1">
        <w:r w:rsidRPr="00EA04BC">
          <w:rPr>
            <w:rStyle w:val="af5"/>
            <w:noProof/>
          </w:rPr>
          <w:t>1.3. Політичне рішення в моделях функціонування політичної системи    Д. Істона та Г. Алмонда</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_Toc244780857 \h </w:instrText>
        </w:r>
        <w:r w:rsidRPr="00EA04BC">
          <w:rPr>
            <w:noProof/>
            <w:webHidden/>
            <w:szCs w:val="28"/>
          </w:rPr>
        </w:r>
        <w:r w:rsidRPr="00EA04BC">
          <w:rPr>
            <w:noProof/>
            <w:webHidden/>
            <w:szCs w:val="28"/>
          </w:rPr>
          <w:fldChar w:fldCharType="separate"/>
        </w:r>
        <w:r>
          <w:rPr>
            <w:noProof/>
            <w:webHidden/>
            <w:szCs w:val="28"/>
          </w:rPr>
          <w:t>23</w:t>
        </w:r>
        <w:r w:rsidRPr="00EA04BC">
          <w:rPr>
            <w:noProof/>
            <w:webHidden/>
            <w:szCs w:val="28"/>
          </w:rPr>
          <w:fldChar w:fldCharType="end"/>
        </w:r>
      </w:hyperlink>
    </w:p>
    <w:p w14:paraId="347F3446"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58" w:history="1">
        <w:r w:rsidRPr="00EA04BC">
          <w:rPr>
            <w:rStyle w:val="af5"/>
            <w:noProof/>
          </w:rPr>
          <w:t>1.4. Інтерпретація політичного рішення в теоріях конфлікту</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_Toc244780858 \h </w:instrText>
        </w:r>
        <w:r w:rsidRPr="00EA04BC">
          <w:rPr>
            <w:noProof/>
            <w:webHidden/>
            <w:szCs w:val="28"/>
          </w:rPr>
        </w:r>
        <w:r w:rsidRPr="00EA04BC">
          <w:rPr>
            <w:noProof/>
            <w:webHidden/>
            <w:szCs w:val="28"/>
          </w:rPr>
          <w:fldChar w:fldCharType="separate"/>
        </w:r>
        <w:r>
          <w:rPr>
            <w:noProof/>
            <w:webHidden/>
            <w:szCs w:val="28"/>
          </w:rPr>
          <w:t>29</w:t>
        </w:r>
        <w:r w:rsidRPr="00EA04BC">
          <w:rPr>
            <w:noProof/>
            <w:webHidden/>
            <w:szCs w:val="28"/>
          </w:rPr>
          <w:fldChar w:fldCharType="end"/>
        </w:r>
      </w:hyperlink>
    </w:p>
    <w:p w14:paraId="0F0536ED"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59" w:history="1">
        <w:r w:rsidRPr="00EA04BC">
          <w:rPr>
            <w:rStyle w:val="af5"/>
            <w:noProof/>
          </w:rPr>
          <w:t>1.5. Теоретико-методологічні засади розгляду політичних рішень у соціологічній концепції П. Бурдьє</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_Toc244780859 \h </w:instrText>
        </w:r>
        <w:r w:rsidRPr="00EA04BC">
          <w:rPr>
            <w:noProof/>
            <w:webHidden/>
            <w:szCs w:val="28"/>
          </w:rPr>
        </w:r>
        <w:r w:rsidRPr="00EA04BC">
          <w:rPr>
            <w:noProof/>
            <w:webHidden/>
            <w:szCs w:val="28"/>
          </w:rPr>
          <w:fldChar w:fldCharType="separate"/>
        </w:r>
        <w:r>
          <w:rPr>
            <w:noProof/>
            <w:webHidden/>
            <w:szCs w:val="28"/>
          </w:rPr>
          <w:t>33</w:t>
        </w:r>
        <w:r w:rsidRPr="00EA04BC">
          <w:rPr>
            <w:noProof/>
            <w:webHidden/>
            <w:szCs w:val="28"/>
          </w:rPr>
          <w:fldChar w:fldCharType="end"/>
        </w:r>
      </w:hyperlink>
    </w:p>
    <w:p w14:paraId="5618DF3D"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0" w:history="1">
        <w:r w:rsidRPr="00EA04BC">
          <w:rPr>
            <w:rStyle w:val="af5"/>
            <w:noProof/>
          </w:rPr>
          <w:t>1.6. Основні раціонально-емоційні моделі прийняття політичних рішень</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_Toc244780860 \h </w:instrText>
        </w:r>
        <w:r w:rsidRPr="00EA04BC">
          <w:rPr>
            <w:noProof/>
            <w:webHidden/>
            <w:szCs w:val="28"/>
          </w:rPr>
        </w:r>
        <w:r w:rsidRPr="00EA04BC">
          <w:rPr>
            <w:noProof/>
            <w:webHidden/>
            <w:szCs w:val="28"/>
          </w:rPr>
          <w:fldChar w:fldCharType="separate"/>
        </w:r>
        <w:r>
          <w:rPr>
            <w:noProof/>
            <w:webHidden/>
            <w:szCs w:val="28"/>
          </w:rPr>
          <w:t>37</w:t>
        </w:r>
        <w:r w:rsidRPr="00EA04BC">
          <w:rPr>
            <w:noProof/>
            <w:webHidden/>
            <w:szCs w:val="28"/>
          </w:rPr>
          <w:fldChar w:fldCharType="end"/>
        </w:r>
      </w:hyperlink>
    </w:p>
    <w:p w14:paraId="13390965"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1" w:history="1">
        <w:r w:rsidRPr="00EA04BC">
          <w:rPr>
            <w:rStyle w:val="af5"/>
            <w:noProof/>
          </w:rPr>
          <w:t>1.7. Суб’єкт-об’єктна структура політичного рішення як прояву політичної поведінки</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_Toc244780861 \h </w:instrText>
        </w:r>
        <w:r w:rsidRPr="00EA04BC">
          <w:rPr>
            <w:noProof/>
            <w:webHidden/>
            <w:szCs w:val="28"/>
          </w:rPr>
        </w:r>
        <w:r w:rsidRPr="00EA04BC">
          <w:rPr>
            <w:noProof/>
            <w:webHidden/>
            <w:szCs w:val="28"/>
          </w:rPr>
          <w:fldChar w:fldCharType="separate"/>
        </w:r>
        <w:r>
          <w:rPr>
            <w:noProof/>
            <w:webHidden/>
            <w:szCs w:val="28"/>
          </w:rPr>
          <w:t>43</w:t>
        </w:r>
        <w:r w:rsidRPr="00EA04BC">
          <w:rPr>
            <w:noProof/>
            <w:webHidden/>
            <w:szCs w:val="28"/>
          </w:rPr>
          <w:fldChar w:fldCharType="end"/>
        </w:r>
      </w:hyperlink>
    </w:p>
    <w:p w14:paraId="0E2A2031"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2" w:history="1">
        <w:r w:rsidRPr="00EA04BC">
          <w:rPr>
            <w:rStyle w:val="af5"/>
            <w:noProof/>
          </w:rPr>
          <w:t>Висновки до першого розділу</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_Toc244780862 \h </w:instrText>
        </w:r>
        <w:r w:rsidRPr="00EA04BC">
          <w:rPr>
            <w:noProof/>
            <w:webHidden/>
            <w:szCs w:val="28"/>
          </w:rPr>
        </w:r>
        <w:r w:rsidRPr="00EA04BC">
          <w:rPr>
            <w:noProof/>
            <w:webHidden/>
            <w:szCs w:val="28"/>
          </w:rPr>
          <w:fldChar w:fldCharType="separate"/>
        </w:r>
        <w:r>
          <w:rPr>
            <w:noProof/>
            <w:webHidden/>
            <w:szCs w:val="28"/>
          </w:rPr>
          <w:t>52</w:t>
        </w:r>
        <w:r w:rsidRPr="00EA04BC">
          <w:rPr>
            <w:noProof/>
            <w:webHidden/>
            <w:szCs w:val="28"/>
          </w:rPr>
          <w:fldChar w:fldCharType="end"/>
        </w:r>
      </w:hyperlink>
    </w:p>
    <w:p w14:paraId="0121A9A2" w14:textId="77777777" w:rsidR="00054986" w:rsidRPr="00EA04BC" w:rsidRDefault="00054986" w:rsidP="00054986">
      <w:pPr>
        <w:pStyle w:val="1ff1"/>
        <w:rPr>
          <w:rFonts w:ascii="Calibri" w:hAnsi="Calibri"/>
          <w:noProof/>
        </w:rPr>
      </w:pPr>
      <w:hyperlink w:anchor="_Toc244780863" w:history="1">
        <w:r w:rsidRPr="00EA04BC">
          <w:rPr>
            <w:rStyle w:val="af5"/>
            <w:b w:val="0"/>
            <w:noProof/>
          </w:rPr>
          <w:t>РОЗДІЛ 2</w:t>
        </w:r>
        <w:r>
          <w:rPr>
            <w:rStyle w:val="af5"/>
            <w:b w:val="0"/>
            <w:noProof/>
          </w:rPr>
          <w:t xml:space="preserve">. </w:t>
        </w:r>
      </w:hyperlink>
      <w:hyperlink w:anchor="_Toc244780864" w:history="1">
        <w:r w:rsidRPr="00EA04BC">
          <w:rPr>
            <w:rStyle w:val="af5"/>
            <w:b w:val="0"/>
            <w:noProof/>
          </w:rPr>
          <w:t>МЕХАНІЗМ СОЦІОКУЛЬТУРНОЇ ДЕТЕРМІНАЦІЇ</w:t>
        </w:r>
        <w:r>
          <w:rPr>
            <w:rStyle w:val="af5"/>
            <w:b w:val="0"/>
            <w:noProof/>
          </w:rPr>
          <w:t xml:space="preserve"> </w:t>
        </w:r>
      </w:hyperlink>
      <w:hyperlink w:anchor="_Toc244780865" w:history="1">
        <w:r w:rsidRPr="00EA04BC">
          <w:rPr>
            <w:rStyle w:val="af5"/>
            <w:b w:val="0"/>
            <w:noProof/>
          </w:rPr>
          <w:t>ПОЛІТИЧНОГО РІШЕННЯ</w:t>
        </w:r>
        <w:r w:rsidRPr="00EA04BC">
          <w:rPr>
            <w:noProof/>
            <w:webHidden/>
          </w:rPr>
          <w:tab/>
        </w:r>
        <w:r w:rsidRPr="00EA04BC">
          <w:rPr>
            <w:noProof/>
            <w:webHidden/>
          </w:rPr>
          <w:fldChar w:fldCharType="begin"/>
        </w:r>
        <w:r w:rsidRPr="00EA04BC">
          <w:rPr>
            <w:noProof/>
            <w:webHidden/>
          </w:rPr>
          <w:instrText xml:space="preserve"> PAGEREF _Toc244780865 \h </w:instrText>
        </w:r>
        <w:r w:rsidRPr="00EA04BC">
          <w:rPr>
            <w:noProof/>
            <w:webHidden/>
          </w:rPr>
        </w:r>
        <w:r w:rsidRPr="00EA04BC">
          <w:rPr>
            <w:noProof/>
            <w:webHidden/>
          </w:rPr>
          <w:fldChar w:fldCharType="separate"/>
        </w:r>
        <w:r>
          <w:rPr>
            <w:noProof/>
            <w:webHidden/>
          </w:rPr>
          <w:t>54</w:t>
        </w:r>
        <w:r w:rsidRPr="00EA04BC">
          <w:rPr>
            <w:noProof/>
            <w:webHidden/>
          </w:rPr>
          <w:fldChar w:fldCharType="end"/>
        </w:r>
      </w:hyperlink>
    </w:p>
    <w:p w14:paraId="03755750"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6" w:history="1">
        <w:r w:rsidRPr="00EA04BC">
          <w:rPr>
            <w:rStyle w:val="af5"/>
            <w:noProof/>
          </w:rPr>
          <w:t xml:space="preserve">2.1. Механізм культурної детермінації процесів прийняття політичних </w:t>
        </w:r>
        <w:r>
          <w:rPr>
            <w:rStyle w:val="af5"/>
            <w:noProof/>
          </w:rPr>
          <w:t xml:space="preserve"> </w:t>
        </w:r>
        <w:r w:rsidRPr="00EA04BC">
          <w:rPr>
            <w:rStyle w:val="af5"/>
            <w:noProof/>
          </w:rPr>
          <w:t>рішень</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_Toc244780866 \h </w:instrText>
        </w:r>
        <w:r w:rsidRPr="00EA04BC">
          <w:rPr>
            <w:noProof/>
            <w:webHidden/>
            <w:szCs w:val="28"/>
          </w:rPr>
        </w:r>
        <w:r w:rsidRPr="00EA04BC">
          <w:rPr>
            <w:noProof/>
            <w:webHidden/>
            <w:szCs w:val="28"/>
          </w:rPr>
          <w:fldChar w:fldCharType="separate"/>
        </w:r>
        <w:r>
          <w:rPr>
            <w:noProof/>
            <w:webHidden/>
            <w:szCs w:val="28"/>
          </w:rPr>
          <w:t>54</w:t>
        </w:r>
        <w:r w:rsidRPr="00EA04BC">
          <w:rPr>
            <w:noProof/>
            <w:webHidden/>
            <w:szCs w:val="28"/>
          </w:rPr>
          <w:fldChar w:fldCharType="end"/>
        </w:r>
      </w:hyperlink>
    </w:p>
    <w:p w14:paraId="47A35907"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7" w:history="1">
        <w:r w:rsidRPr="00EA04BC">
          <w:rPr>
            <w:rStyle w:val="af5"/>
            <w:noProof/>
          </w:rPr>
          <w:t>2.2. Соціокультурна складова в політичному виборі</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_Toc244780867 \h </w:instrText>
        </w:r>
        <w:r w:rsidRPr="00EA04BC">
          <w:rPr>
            <w:noProof/>
            <w:webHidden/>
            <w:szCs w:val="28"/>
          </w:rPr>
        </w:r>
        <w:r w:rsidRPr="00EA04BC">
          <w:rPr>
            <w:noProof/>
            <w:webHidden/>
            <w:szCs w:val="28"/>
          </w:rPr>
          <w:fldChar w:fldCharType="separate"/>
        </w:r>
        <w:r>
          <w:rPr>
            <w:noProof/>
            <w:webHidden/>
            <w:szCs w:val="28"/>
          </w:rPr>
          <w:t>73</w:t>
        </w:r>
        <w:r w:rsidRPr="00EA04BC">
          <w:rPr>
            <w:noProof/>
            <w:webHidden/>
            <w:szCs w:val="28"/>
          </w:rPr>
          <w:fldChar w:fldCharType="end"/>
        </w:r>
      </w:hyperlink>
    </w:p>
    <w:p w14:paraId="609B3305"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8" w:history="1">
        <w:r w:rsidRPr="00EA04BC">
          <w:rPr>
            <w:rStyle w:val="af5"/>
            <w:noProof/>
          </w:rPr>
          <w:t>2.3. Інституціоналізація соціокультурного впливу</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_Toc244780868 \h </w:instrText>
        </w:r>
        <w:r w:rsidRPr="00EA04BC">
          <w:rPr>
            <w:noProof/>
            <w:webHidden/>
            <w:szCs w:val="28"/>
          </w:rPr>
        </w:r>
        <w:r w:rsidRPr="00EA04BC">
          <w:rPr>
            <w:noProof/>
            <w:webHidden/>
            <w:szCs w:val="28"/>
          </w:rPr>
          <w:fldChar w:fldCharType="separate"/>
        </w:r>
        <w:r>
          <w:rPr>
            <w:noProof/>
            <w:webHidden/>
            <w:szCs w:val="28"/>
          </w:rPr>
          <w:t>87</w:t>
        </w:r>
        <w:r w:rsidRPr="00EA04BC">
          <w:rPr>
            <w:noProof/>
            <w:webHidden/>
            <w:szCs w:val="28"/>
          </w:rPr>
          <w:fldChar w:fldCharType="end"/>
        </w:r>
      </w:hyperlink>
    </w:p>
    <w:p w14:paraId="3D0140BA"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69" w:history="1">
        <w:r w:rsidRPr="00EA04BC">
          <w:rPr>
            <w:rStyle w:val="af5"/>
            <w:noProof/>
          </w:rPr>
          <w:t>Висновки до другого розділу</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_Toc244780869 \h </w:instrText>
        </w:r>
        <w:r w:rsidRPr="00EA04BC">
          <w:rPr>
            <w:noProof/>
            <w:webHidden/>
            <w:szCs w:val="28"/>
          </w:rPr>
        </w:r>
        <w:r w:rsidRPr="00EA04BC">
          <w:rPr>
            <w:noProof/>
            <w:webHidden/>
            <w:szCs w:val="28"/>
          </w:rPr>
          <w:fldChar w:fldCharType="separate"/>
        </w:r>
        <w:r>
          <w:rPr>
            <w:noProof/>
            <w:webHidden/>
            <w:szCs w:val="28"/>
          </w:rPr>
          <w:t>97</w:t>
        </w:r>
        <w:r w:rsidRPr="00EA04BC">
          <w:rPr>
            <w:noProof/>
            <w:webHidden/>
            <w:szCs w:val="28"/>
          </w:rPr>
          <w:fldChar w:fldCharType="end"/>
        </w:r>
      </w:hyperlink>
    </w:p>
    <w:p w14:paraId="741CE759" w14:textId="77777777" w:rsidR="00054986" w:rsidRPr="00EA04BC" w:rsidRDefault="00054986" w:rsidP="00054986">
      <w:pPr>
        <w:pStyle w:val="1ff1"/>
        <w:rPr>
          <w:rFonts w:ascii="Calibri" w:hAnsi="Calibri"/>
          <w:noProof/>
        </w:rPr>
      </w:pPr>
      <w:hyperlink w:anchor="_Toc244780870" w:history="1">
        <w:r w:rsidRPr="00EA04BC">
          <w:rPr>
            <w:rStyle w:val="af5"/>
            <w:b w:val="0"/>
            <w:noProof/>
          </w:rPr>
          <w:t>РОЗДІЛ 3</w:t>
        </w:r>
        <w:r>
          <w:rPr>
            <w:rStyle w:val="af5"/>
            <w:b w:val="0"/>
            <w:noProof/>
          </w:rPr>
          <w:t xml:space="preserve">. </w:t>
        </w:r>
      </w:hyperlink>
      <w:hyperlink w:anchor="_Toc244780871" w:history="1">
        <w:r w:rsidRPr="00EA04BC">
          <w:rPr>
            <w:rStyle w:val="af5"/>
            <w:b w:val="0"/>
            <w:noProof/>
          </w:rPr>
          <w:t>ЕМПІРИЧНІ ХАРАКТЕРИСТИКИ СОЦІОКУЛЬТУРНОЇ СКЛАДОВОЇ ПРОЦЕСУ ПРИЙНЯТТЯ  ПОЛІТИЧНИХ РІШЕНЬ У СУЧАСНІЙ ДЕРЖАВНІЙ ПОЛІТИЦІ УКРАЇНИ</w:t>
        </w:r>
        <w:r w:rsidRPr="00EA04BC">
          <w:rPr>
            <w:noProof/>
            <w:webHidden/>
          </w:rPr>
          <w:tab/>
        </w:r>
        <w:r w:rsidRPr="00EA04BC">
          <w:rPr>
            <w:noProof/>
            <w:webHidden/>
          </w:rPr>
          <w:fldChar w:fldCharType="begin"/>
        </w:r>
        <w:r w:rsidRPr="00EA04BC">
          <w:rPr>
            <w:noProof/>
            <w:webHidden/>
          </w:rPr>
          <w:instrText xml:space="preserve"> PAGEREF _Toc244780871 \h </w:instrText>
        </w:r>
        <w:r w:rsidRPr="00EA04BC">
          <w:rPr>
            <w:noProof/>
            <w:webHidden/>
          </w:rPr>
        </w:r>
        <w:r w:rsidRPr="00EA04BC">
          <w:rPr>
            <w:noProof/>
            <w:webHidden/>
          </w:rPr>
          <w:fldChar w:fldCharType="separate"/>
        </w:r>
        <w:r>
          <w:rPr>
            <w:noProof/>
            <w:webHidden/>
          </w:rPr>
          <w:t>100</w:t>
        </w:r>
        <w:r w:rsidRPr="00EA04BC">
          <w:rPr>
            <w:noProof/>
            <w:webHidden/>
          </w:rPr>
          <w:fldChar w:fldCharType="end"/>
        </w:r>
      </w:hyperlink>
    </w:p>
    <w:p w14:paraId="13E441FD"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2" w:history="1">
        <w:r w:rsidRPr="00EA04BC">
          <w:rPr>
            <w:rStyle w:val="af5"/>
            <w:noProof/>
          </w:rPr>
          <w:t>3.1. Структура ситуації прийняття політичного рішення</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_Toc244780872 \h </w:instrText>
        </w:r>
        <w:r w:rsidRPr="00EA04BC">
          <w:rPr>
            <w:noProof/>
            <w:webHidden/>
            <w:szCs w:val="28"/>
          </w:rPr>
        </w:r>
        <w:r w:rsidRPr="00EA04BC">
          <w:rPr>
            <w:noProof/>
            <w:webHidden/>
            <w:szCs w:val="28"/>
          </w:rPr>
          <w:fldChar w:fldCharType="separate"/>
        </w:r>
        <w:r>
          <w:rPr>
            <w:noProof/>
            <w:webHidden/>
            <w:szCs w:val="28"/>
          </w:rPr>
          <w:t>100</w:t>
        </w:r>
        <w:r w:rsidRPr="00EA04BC">
          <w:rPr>
            <w:noProof/>
            <w:webHidden/>
            <w:szCs w:val="28"/>
          </w:rPr>
          <w:fldChar w:fldCharType="end"/>
        </w:r>
      </w:hyperlink>
    </w:p>
    <w:p w14:paraId="36C435BE"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3" w:history="1">
        <w:r w:rsidRPr="00EA04BC">
          <w:rPr>
            <w:rStyle w:val="af5"/>
            <w:noProof/>
          </w:rPr>
          <w:t>3.2. Проблеми політичного вибору в контексті соціокультурного потенціалу українського суспільства</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_Toc244780873 \h </w:instrText>
        </w:r>
        <w:r w:rsidRPr="00EA04BC">
          <w:rPr>
            <w:noProof/>
            <w:webHidden/>
            <w:szCs w:val="28"/>
          </w:rPr>
        </w:r>
        <w:r w:rsidRPr="00EA04BC">
          <w:rPr>
            <w:noProof/>
            <w:webHidden/>
            <w:szCs w:val="28"/>
          </w:rPr>
          <w:fldChar w:fldCharType="separate"/>
        </w:r>
        <w:r>
          <w:rPr>
            <w:noProof/>
            <w:webHidden/>
            <w:szCs w:val="28"/>
          </w:rPr>
          <w:t>107</w:t>
        </w:r>
        <w:r w:rsidRPr="00EA04BC">
          <w:rPr>
            <w:noProof/>
            <w:webHidden/>
            <w:szCs w:val="28"/>
          </w:rPr>
          <w:fldChar w:fldCharType="end"/>
        </w:r>
      </w:hyperlink>
    </w:p>
    <w:p w14:paraId="204E81A8"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4" w:history="1">
        <w:r w:rsidRPr="00EA04BC">
          <w:rPr>
            <w:rStyle w:val="af5"/>
            <w:noProof/>
          </w:rPr>
          <w:t>3.3. Межі впливу політичної еліти на прийняття політичних рішень</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_Toc244780874 \h </w:instrText>
        </w:r>
        <w:r w:rsidRPr="00EA04BC">
          <w:rPr>
            <w:noProof/>
            <w:webHidden/>
            <w:szCs w:val="28"/>
          </w:rPr>
        </w:r>
        <w:r w:rsidRPr="00EA04BC">
          <w:rPr>
            <w:noProof/>
            <w:webHidden/>
            <w:szCs w:val="28"/>
          </w:rPr>
          <w:fldChar w:fldCharType="separate"/>
        </w:r>
        <w:r>
          <w:rPr>
            <w:noProof/>
            <w:webHidden/>
            <w:szCs w:val="28"/>
          </w:rPr>
          <w:t>120</w:t>
        </w:r>
        <w:r w:rsidRPr="00EA04BC">
          <w:rPr>
            <w:noProof/>
            <w:webHidden/>
            <w:szCs w:val="28"/>
          </w:rPr>
          <w:fldChar w:fldCharType="end"/>
        </w:r>
      </w:hyperlink>
    </w:p>
    <w:p w14:paraId="7ED0D661"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5" w:history="1">
        <w:r w:rsidRPr="00EA04BC">
          <w:rPr>
            <w:rStyle w:val="af5"/>
            <w:noProof/>
          </w:rPr>
          <w:t xml:space="preserve">3.4. Групи інтересів як виразники основних соціокультурних характеристик </w:t>
        </w:r>
        <w:r w:rsidRPr="00EA04BC">
          <w:rPr>
            <w:rStyle w:val="af5"/>
            <w:noProof/>
          </w:rPr>
          <w:lastRenderedPageBreak/>
          <w:t>та вимог суспільства</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_Toc244780875 \h </w:instrText>
        </w:r>
        <w:r w:rsidRPr="00EA04BC">
          <w:rPr>
            <w:noProof/>
            <w:webHidden/>
            <w:szCs w:val="28"/>
          </w:rPr>
        </w:r>
        <w:r w:rsidRPr="00EA04BC">
          <w:rPr>
            <w:noProof/>
            <w:webHidden/>
            <w:szCs w:val="28"/>
          </w:rPr>
          <w:fldChar w:fldCharType="separate"/>
        </w:r>
        <w:r>
          <w:rPr>
            <w:noProof/>
            <w:webHidden/>
            <w:szCs w:val="28"/>
          </w:rPr>
          <w:t>133</w:t>
        </w:r>
        <w:r w:rsidRPr="00EA04BC">
          <w:rPr>
            <w:noProof/>
            <w:webHidden/>
            <w:szCs w:val="28"/>
          </w:rPr>
          <w:fldChar w:fldCharType="end"/>
        </w:r>
      </w:hyperlink>
    </w:p>
    <w:p w14:paraId="2CBD4AF7"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6" w:history="1">
        <w:r w:rsidRPr="00EA04BC">
          <w:rPr>
            <w:rStyle w:val="af5"/>
            <w:noProof/>
          </w:rPr>
          <w:t>3.5. Політична культура як компонент процесу прийняття політичного рішення</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_Toc244780876 \h </w:instrText>
        </w:r>
        <w:r w:rsidRPr="00EA04BC">
          <w:rPr>
            <w:noProof/>
            <w:webHidden/>
            <w:szCs w:val="28"/>
          </w:rPr>
        </w:r>
        <w:r w:rsidRPr="00EA04BC">
          <w:rPr>
            <w:noProof/>
            <w:webHidden/>
            <w:szCs w:val="28"/>
          </w:rPr>
          <w:fldChar w:fldCharType="separate"/>
        </w:r>
        <w:r>
          <w:rPr>
            <w:noProof/>
            <w:webHidden/>
            <w:szCs w:val="28"/>
          </w:rPr>
          <w:t>143</w:t>
        </w:r>
        <w:r w:rsidRPr="00EA04BC">
          <w:rPr>
            <w:noProof/>
            <w:webHidden/>
            <w:szCs w:val="28"/>
          </w:rPr>
          <w:fldChar w:fldCharType="end"/>
        </w:r>
      </w:hyperlink>
    </w:p>
    <w:p w14:paraId="74F1A5CB" w14:textId="77777777" w:rsidR="00054986" w:rsidRPr="00EA04BC" w:rsidRDefault="00054986" w:rsidP="00054986">
      <w:pPr>
        <w:pStyle w:val="2ff0"/>
        <w:tabs>
          <w:tab w:val="right" w:leader="dot" w:pos="9639"/>
        </w:tabs>
        <w:spacing w:line="360" w:lineRule="auto"/>
        <w:jc w:val="both"/>
        <w:rPr>
          <w:rFonts w:ascii="Calibri" w:hAnsi="Calibri"/>
          <w:noProof/>
          <w:szCs w:val="28"/>
        </w:rPr>
      </w:pPr>
      <w:hyperlink w:anchor="_Toc244780877" w:history="1">
        <w:r w:rsidRPr="00EA04BC">
          <w:rPr>
            <w:rStyle w:val="af5"/>
            <w:noProof/>
          </w:rPr>
          <w:t>Висновки до третього розділу</w:t>
        </w:r>
        <w:r w:rsidRPr="00EA04BC">
          <w:rPr>
            <w:noProof/>
            <w:webHidden/>
            <w:szCs w:val="28"/>
          </w:rPr>
          <w:tab/>
        </w:r>
        <w:r w:rsidRPr="00EA04BC">
          <w:rPr>
            <w:noProof/>
            <w:webHidden/>
            <w:szCs w:val="28"/>
          </w:rPr>
          <w:fldChar w:fldCharType="begin"/>
        </w:r>
        <w:r w:rsidRPr="00EA04BC">
          <w:rPr>
            <w:noProof/>
            <w:webHidden/>
            <w:szCs w:val="28"/>
          </w:rPr>
          <w:instrText xml:space="preserve"> PAGEREF _Toc244780877 \h </w:instrText>
        </w:r>
        <w:r w:rsidRPr="00EA04BC">
          <w:rPr>
            <w:noProof/>
            <w:webHidden/>
            <w:szCs w:val="28"/>
          </w:rPr>
        </w:r>
        <w:r w:rsidRPr="00EA04BC">
          <w:rPr>
            <w:noProof/>
            <w:webHidden/>
            <w:szCs w:val="28"/>
          </w:rPr>
          <w:fldChar w:fldCharType="separate"/>
        </w:r>
        <w:r>
          <w:rPr>
            <w:noProof/>
            <w:webHidden/>
            <w:szCs w:val="28"/>
          </w:rPr>
          <w:t>156</w:t>
        </w:r>
        <w:r w:rsidRPr="00EA04BC">
          <w:rPr>
            <w:noProof/>
            <w:webHidden/>
            <w:szCs w:val="28"/>
          </w:rPr>
          <w:fldChar w:fldCharType="end"/>
        </w:r>
      </w:hyperlink>
    </w:p>
    <w:p w14:paraId="75724232" w14:textId="77777777" w:rsidR="00054986" w:rsidRPr="00EA04BC" w:rsidRDefault="00054986" w:rsidP="00054986">
      <w:pPr>
        <w:pStyle w:val="1ff1"/>
        <w:rPr>
          <w:rFonts w:ascii="Calibri" w:hAnsi="Calibri"/>
          <w:noProof/>
        </w:rPr>
      </w:pPr>
      <w:hyperlink w:anchor="_Toc244780878" w:history="1">
        <w:r w:rsidRPr="00EA04BC">
          <w:rPr>
            <w:rStyle w:val="af5"/>
            <w:b w:val="0"/>
            <w:noProof/>
          </w:rPr>
          <w:t>ВИСНОВКИ</w:t>
        </w:r>
        <w:r w:rsidRPr="00EA04BC">
          <w:rPr>
            <w:noProof/>
            <w:webHidden/>
          </w:rPr>
          <w:tab/>
        </w:r>
        <w:r w:rsidRPr="00EA04BC">
          <w:rPr>
            <w:noProof/>
            <w:webHidden/>
          </w:rPr>
          <w:fldChar w:fldCharType="begin"/>
        </w:r>
        <w:r w:rsidRPr="00EA04BC">
          <w:rPr>
            <w:noProof/>
            <w:webHidden/>
          </w:rPr>
          <w:instrText xml:space="preserve"> PAGEREF _Toc244780878 \h </w:instrText>
        </w:r>
        <w:r w:rsidRPr="00EA04BC">
          <w:rPr>
            <w:noProof/>
            <w:webHidden/>
          </w:rPr>
        </w:r>
        <w:r w:rsidRPr="00EA04BC">
          <w:rPr>
            <w:noProof/>
            <w:webHidden/>
          </w:rPr>
          <w:fldChar w:fldCharType="separate"/>
        </w:r>
        <w:r>
          <w:rPr>
            <w:noProof/>
            <w:webHidden/>
          </w:rPr>
          <w:t>159</w:t>
        </w:r>
        <w:r w:rsidRPr="00EA04BC">
          <w:rPr>
            <w:noProof/>
            <w:webHidden/>
          </w:rPr>
          <w:fldChar w:fldCharType="end"/>
        </w:r>
      </w:hyperlink>
    </w:p>
    <w:p w14:paraId="3B627645" w14:textId="77777777" w:rsidR="00054986" w:rsidRPr="00EA04BC" w:rsidRDefault="00054986" w:rsidP="00054986">
      <w:pPr>
        <w:pStyle w:val="1ff1"/>
        <w:rPr>
          <w:rFonts w:ascii="Calibri" w:hAnsi="Calibri"/>
          <w:noProof/>
        </w:rPr>
      </w:pPr>
      <w:hyperlink w:anchor="_Toc244780879" w:history="1">
        <w:r w:rsidRPr="00EA04BC">
          <w:rPr>
            <w:rStyle w:val="af5"/>
            <w:b w:val="0"/>
            <w:noProof/>
          </w:rPr>
          <w:t>Додаток А</w:t>
        </w:r>
        <w:r w:rsidRPr="00EA04BC">
          <w:rPr>
            <w:noProof/>
            <w:webHidden/>
          </w:rPr>
          <w:tab/>
        </w:r>
        <w:r w:rsidRPr="00EA04BC">
          <w:rPr>
            <w:noProof/>
            <w:webHidden/>
          </w:rPr>
          <w:fldChar w:fldCharType="begin"/>
        </w:r>
        <w:r w:rsidRPr="00EA04BC">
          <w:rPr>
            <w:noProof/>
            <w:webHidden/>
          </w:rPr>
          <w:instrText xml:space="preserve"> PAGEREF _Toc244780879 \h </w:instrText>
        </w:r>
        <w:r w:rsidRPr="00EA04BC">
          <w:rPr>
            <w:noProof/>
            <w:webHidden/>
          </w:rPr>
        </w:r>
        <w:r w:rsidRPr="00EA04BC">
          <w:rPr>
            <w:noProof/>
            <w:webHidden/>
          </w:rPr>
          <w:fldChar w:fldCharType="separate"/>
        </w:r>
        <w:r>
          <w:rPr>
            <w:noProof/>
            <w:webHidden/>
          </w:rPr>
          <w:t>168</w:t>
        </w:r>
        <w:r w:rsidRPr="00EA04BC">
          <w:rPr>
            <w:noProof/>
            <w:webHidden/>
          </w:rPr>
          <w:fldChar w:fldCharType="end"/>
        </w:r>
      </w:hyperlink>
    </w:p>
    <w:p w14:paraId="4B600384" w14:textId="77777777" w:rsidR="00054986" w:rsidRPr="00EA04BC" w:rsidRDefault="00054986" w:rsidP="00054986">
      <w:pPr>
        <w:pStyle w:val="1ff1"/>
        <w:rPr>
          <w:rFonts w:ascii="Calibri" w:hAnsi="Calibri"/>
          <w:noProof/>
        </w:rPr>
      </w:pPr>
      <w:hyperlink w:anchor="_Toc244780880" w:history="1">
        <w:r w:rsidRPr="00EA04BC">
          <w:rPr>
            <w:rStyle w:val="af5"/>
            <w:b w:val="0"/>
            <w:noProof/>
          </w:rPr>
          <w:t>Додаток Б</w:t>
        </w:r>
        <w:r w:rsidRPr="00EA04BC">
          <w:rPr>
            <w:noProof/>
            <w:webHidden/>
          </w:rPr>
          <w:tab/>
        </w:r>
        <w:r w:rsidRPr="00EA04BC">
          <w:rPr>
            <w:noProof/>
            <w:webHidden/>
          </w:rPr>
          <w:fldChar w:fldCharType="begin"/>
        </w:r>
        <w:r w:rsidRPr="00EA04BC">
          <w:rPr>
            <w:noProof/>
            <w:webHidden/>
          </w:rPr>
          <w:instrText xml:space="preserve"> PAGEREF _Toc244780880 \h </w:instrText>
        </w:r>
        <w:r w:rsidRPr="00EA04BC">
          <w:rPr>
            <w:noProof/>
            <w:webHidden/>
          </w:rPr>
        </w:r>
        <w:r w:rsidRPr="00EA04BC">
          <w:rPr>
            <w:noProof/>
            <w:webHidden/>
          </w:rPr>
          <w:fldChar w:fldCharType="separate"/>
        </w:r>
        <w:r>
          <w:rPr>
            <w:noProof/>
            <w:webHidden/>
          </w:rPr>
          <w:t>170</w:t>
        </w:r>
        <w:r w:rsidRPr="00EA04BC">
          <w:rPr>
            <w:noProof/>
            <w:webHidden/>
          </w:rPr>
          <w:fldChar w:fldCharType="end"/>
        </w:r>
      </w:hyperlink>
    </w:p>
    <w:p w14:paraId="3D73BF9C" w14:textId="77777777" w:rsidR="00054986" w:rsidRPr="00EA04BC" w:rsidRDefault="00054986" w:rsidP="00054986">
      <w:pPr>
        <w:pStyle w:val="1ff1"/>
        <w:rPr>
          <w:rFonts w:ascii="Calibri" w:hAnsi="Calibri"/>
          <w:noProof/>
        </w:rPr>
      </w:pPr>
      <w:hyperlink w:anchor="_Toc244780881" w:history="1">
        <w:r w:rsidRPr="00EA04BC">
          <w:rPr>
            <w:rStyle w:val="af5"/>
            <w:b w:val="0"/>
            <w:noProof/>
          </w:rPr>
          <w:t>Додаток В</w:t>
        </w:r>
        <w:r w:rsidRPr="00EA04BC">
          <w:rPr>
            <w:noProof/>
            <w:webHidden/>
          </w:rPr>
          <w:tab/>
        </w:r>
        <w:r w:rsidRPr="00EA04BC">
          <w:rPr>
            <w:noProof/>
            <w:webHidden/>
          </w:rPr>
          <w:fldChar w:fldCharType="begin"/>
        </w:r>
        <w:r w:rsidRPr="00EA04BC">
          <w:rPr>
            <w:noProof/>
            <w:webHidden/>
          </w:rPr>
          <w:instrText xml:space="preserve"> PAGEREF _Toc244780881 \h </w:instrText>
        </w:r>
        <w:r w:rsidRPr="00EA04BC">
          <w:rPr>
            <w:noProof/>
            <w:webHidden/>
          </w:rPr>
        </w:r>
        <w:r w:rsidRPr="00EA04BC">
          <w:rPr>
            <w:noProof/>
            <w:webHidden/>
          </w:rPr>
          <w:fldChar w:fldCharType="separate"/>
        </w:r>
        <w:r>
          <w:rPr>
            <w:noProof/>
            <w:webHidden/>
          </w:rPr>
          <w:t>173</w:t>
        </w:r>
        <w:r w:rsidRPr="00EA04BC">
          <w:rPr>
            <w:noProof/>
            <w:webHidden/>
          </w:rPr>
          <w:fldChar w:fldCharType="end"/>
        </w:r>
      </w:hyperlink>
    </w:p>
    <w:p w14:paraId="1C8AA9A7" w14:textId="77777777" w:rsidR="00054986" w:rsidRPr="00EA04BC" w:rsidRDefault="00054986" w:rsidP="00054986">
      <w:pPr>
        <w:pStyle w:val="1ff1"/>
        <w:rPr>
          <w:rFonts w:ascii="Calibri" w:hAnsi="Calibri"/>
          <w:noProof/>
        </w:rPr>
      </w:pPr>
      <w:hyperlink w:anchor="_Toc244780882" w:history="1">
        <w:r w:rsidRPr="00EA04BC">
          <w:rPr>
            <w:rStyle w:val="af5"/>
            <w:b w:val="0"/>
            <w:noProof/>
          </w:rPr>
          <w:t>Додаток Д</w:t>
        </w:r>
        <w:r w:rsidRPr="00EA04BC">
          <w:rPr>
            <w:noProof/>
            <w:webHidden/>
          </w:rPr>
          <w:tab/>
        </w:r>
        <w:r w:rsidRPr="00EA04BC">
          <w:rPr>
            <w:noProof/>
            <w:webHidden/>
          </w:rPr>
          <w:fldChar w:fldCharType="begin"/>
        </w:r>
        <w:r w:rsidRPr="00EA04BC">
          <w:rPr>
            <w:noProof/>
            <w:webHidden/>
          </w:rPr>
          <w:instrText xml:space="preserve"> PAGEREF _Toc244780882 \h </w:instrText>
        </w:r>
        <w:r w:rsidRPr="00EA04BC">
          <w:rPr>
            <w:noProof/>
            <w:webHidden/>
          </w:rPr>
        </w:r>
        <w:r w:rsidRPr="00EA04BC">
          <w:rPr>
            <w:noProof/>
            <w:webHidden/>
          </w:rPr>
          <w:fldChar w:fldCharType="separate"/>
        </w:r>
        <w:r>
          <w:rPr>
            <w:noProof/>
            <w:webHidden/>
          </w:rPr>
          <w:t>177</w:t>
        </w:r>
        <w:r w:rsidRPr="00EA04BC">
          <w:rPr>
            <w:noProof/>
            <w:webHidden/>
          </w:rPr>
          <w:fldChar w:fldCharType="end"/>
        </w:r>
      </w:hyperlink>
    </w:p>
    <w:p w14:paraId="0E9B2750" w14:textId="77777777" w:rsidR="00054986" w:rsidRPr="00EA04BC" w:rsidRDefault="00054986" w:rsidP="00054986">
      <w:pPr>
        <w:pStyle w:val="1ff1"/>
        <w:rPr>
          <w:rFonts w:ascii="Calibri" w:hAnsi="Calibri"/>
          <w:noProof/>
        </w:rPr>
      </w:pPr>
      <w:hyperlink w:anchor="_Toc244780883" w:history="1">
        <w:r w:rsidRPr="00EA04BC">
          <w:rPr>
            <w:rStyle w:val="af5"/>
            <w:b w:val="0"/>
            <w:noProof/>
          </w:rPr>
          <w:t>СПИСОК ВИКОРИСТАНИХ ДЖЕРЕЛ</w:t>
        </w:r>
        <w:r w:rsidRPr="00EA04BC">
          <w:rPr>
            <w:noProof/>
            <w:webHidden/>
          </w:rPr>
          <w:tab/>
        </w:r>
        <w:r w:rsidRPr="00EA04BC">
          <w:rPr>
            <w:noProof/>
            <w:webHidden/>
          </w:rPr>
          <w:fldChar w:fldCharType="begin"/>
        </w:r>
        <w:r w:rsidRPr="00EA04BC">
          <w:rPr>
            <w:noProof/>
            <w:webHidden/>
          </w:rPr>
          <w:instrText xml:space="preserve"> PAGEREF _Toc244780883 \h </w:instrText>
        </w:r>
        <w:r w:rsidRPr="00EA04BC">
          <w:rPr>
            <w:noProof/>
            <w:webHidden/>
          </w:rPr>
        </w:r>
        <w:r w:rsidRPr="00EA04BC">
          <w:rPr>
            <w:noProof/>
            <w:webHidden/>
          </w:rPr>
          <w:fldChar w:fldCharType="separate"/>
        </w:r>
        <w:r>
          <w:rPr>
            <w:noProof/>
            <w:webHidden/>
          </w:rPr>
          <w:t>179</w:t>
        </w:r>
        <w:r w:rsidRPr="00EA04BC">
          <w:rPr>
            <w:noProof/>
            <w:webHidden/>
          </w:rPr>
          <w:fldChar w:fldCharType="end"/>
        </w:r>
      </w:hyperlink>
    </w:p>
    <w:p w14:paraId="713FF204" w14:textId="77777777" w:rsidR="00054986" w:rsidRPr="00EA04BC" w:rsidRDefault="00054986" w:rsidP="00054986">
      <w:pPr>
        <w:tabs>
          <w:tab w:val="right" w:leader="dot" w:pos="9639"/>
        </w:tabs>
        <w:spacing w:line="360" w:lineRule="auto"/>
        <w:jc w:val="both"/>
        <w:rPr>
          <w:sz w:val="28"/>
          <w:szCs w:val="28"/>
        </w:rPr>
        <w:sectPr w:rsidR="00054986" w:rsidRPr="00EA04BC" w:rsidSect="0025473C">
          <w:headerReference w:type="even" r:id="rId9"/>
          <w:headerReference w:type="default" r:id="rId10"/>
          <w:footnotePr>
            <w:numRestart w:val="eachPage"/>
          </w:footnotePr>
          <w:pgSz w:w="11906" w:h="16838"/>
          <w:pgMar w:top="1134" w:right="850" w:bottom="1134" w:left="1418" w:header="720" w:footer="720" w:gutter="0"/>
          <w:pgNumType w:start="1"/>
          <w:cols w:space="708"/>
          <w:titlePg/>
          <w:docGrid w:linePitch="360"/>
        </w:sectPr>
      </w:pPr>
      <w:r w:rsidRPr="00EA04BC">
        <w:rPr>
          <w:sz w:val="28"/>
          <w:szCs w:val="28"/>
        </w:rPr>
        <w:fldChar w:fldCharType="end"/>
      </w:r>
    </w:p>
    <w:p w14:paraId="3D346802" w14:textId="77777777" w:rsidR="00054986" w:rsidRPr="00EA04BC" w:rsidRDefault="00054986" w:rsidP="00054986">
      <w:pPr>
        <w:pStyle w:val="1"/>
        <w:jc w:val="center"/>
        <w:rPr>
          <w:rFonts w:ascii="Times New Roman" w:hAnsi="Times New Roman" w:cs="Times New Roman"/>
          <w:b w:val="0"/>
          <w:sz w:val="28"/>
          <w:szCs w:val="28"/>
        </w:rPr>
      </w:pPr>
      <w:bookmarkStart w:id="2" w:name="_Toc244780852"/>
      <w:r w:rsidRPr="00EA04BC">
        <w:rPr>
          <w:rFonts w:ascii="Times New Roman" w:hAnsi="Times New Roman" w:cs="Times New Roman"/>
          <w:b w:val="0"/>
          <w:sz w:val="28"/>
          <w:szCs w:val="28"/>
        </w:rPr>
        <w:lastRenderedPageBreak/>
        <w:t>ВСТУП</w:t>
      </w:r>
      <w:bookmarkEnd w:id="2"/>
    </w:p>
    <w:p w14:paraId="1E86E594" w14:textId="77777777" w:rsidR="00054986" w:rsidRPr="00EA04BC" w:rsidRDefault="00054986" w:rsidP="00054986">
      <w:pPr>
        <w:spacing w:line="360" w:lineRule="auto"/>
        <w:ind w:firstLine="567"/>
        <w:jc w:val="both"/>
        <w:rPr>
          <w:sz w:val="28"/>
          <w:szCs w:val="28"/>
        </w:rPr>
      </w:pPr>
    </w:p>
    <w:p w14:paraId="382211DE" w14:textId="77777777" w:rsidR="00054986" w:rsidRPr="00EA04BC" w:rsidRDefault="00054986" w:rsidP="00054986">
      <w:pPr>
        <w:spacing w:line="360" w:lineRule="auto"/>
        <w:ind w:firstLine="567"/>
        <w:jc w:val="both"/>
        <w:rPr>
          <w:sz w:val="28"/>
          <w:szCs w:val="28"/>
        </w:rPr>
      </w:pPr>
      <w:r w:rsidRPr="00EA04BC">
        <w:rPr>
          <w:b/>
          <w:sz w:val="28"/>
          <w:szCs w:val="28"/>
        </w:rPr>
        <w:t xml:space="preserve">Актуальність теми. </w:t>
      </w:r>
      <w:r w:rsidRPr="00EA04BC">
        <w:rPr>
          <w:sz w:val="28"/>
          <w:szCs w:val="28"/>
        </w:rPr>
        <w:t>Суспільство прагне впорядкованості соціальних відносин та способу життя. Збереження та утвердження сталості і надійності політичної влади, зокрема стійкості й упорядкованості політичних відносин, раціональності та ефективності функціонування організаційних структур людського співбуття досягається на основі свідомо розроблюваних та послідовно реалізовуваних політичних рішень. За умов соціально-культурної нерівності та неоднорідності, очевидної політичної ірраціоналізації українського суспільства прийняття політичних рішень стає вирішальним фактором гармонійного функціонування політичної системи і суспільства в цілому.</w:t>
      </w:r>
    </w:p>
    <w:p w14:paraId="0E1446D8" w14:textId="77777777" w:rsidR="00054986" w:rsidRPr="00EA04BC" w:rsidRDefault="00054986" w:rsidP="00054986">
      <w:pPr>
        <w:spacing w:line="360" w:lineRule="auto"/>
        <w:ind w:firstLine="567"/>
        <w:jc w:val="both"/>
        <w:rPr>
          <w:sz w:val="28"/>
          <w:szCs w:val="28"/>
        </w:rPr>
      </w:pPr>
      <w:r w:rsidRPr="00EA04BC">
        <w:rPr>
          <w:sz w:val="28"/>
          <w:szCs w:val="28"/>
        </w:rPr>
        <w:t>Суспільно-політична нестабільність та непослідовність дій державної влади в українському суспільстві періоду його глибокої трансформації зумовили необхідність інтенсивного пошуку векторів суспільної стабілізації та інтерес до факторів впливу на процеси формування і реалізації політичних рішень. Прийняття значущих політичних рішень потребує володіння механізмами зворотного зв'язку із суспільством та достатності інформації для всебічного обґрунтування політичної дії. Тому актуальність дослідження процесу прийняття політичних рішень значною мірою обумовлена саме потребами практики. Сучасна соціологічна наука має надавати конкретні рекомендації державній владі, спрямовані на раціоналізацію політичного управління країною, вдосконалення системи ухвалення політичних рішень.</w:t>
      </w:r>
    </w:p>
    <w:p w14:paraId="3AEE941A" w14:textId="77777777" w:rsidR="00054986" w:rsidRPr="00EA04BC" w:rsidRDefault="00054986" w:rsidP="00054986">
      <w:pPr>
        <w:spacing w:line="360" w:lineRule="auto"/>
        <w:ind w:firstLine="567"/>
        <w:jc w:val="both"/>
        <w:rPr>
          <w:sz w:val="28"/>
          <w:szCs w:val="28"/>
        </w:rPr>
      </w:pPr>
      <w:r w:rsidRPr="00EA04BC">
        <w:rPr>
          <w:sz w:val="28"/>
          <w:szCs w:val="28"/>
        </w:rPr>
        <w:t>Актуалізація теми детермінації політичних рішень викликана не лише практичними потребами політичної дійсності України, вона є також наслідком теоретичного розвитку науки як такої. Теорія політичних рішень – це один з найактуальніших напрямів сучасних наукових досліджень. Політичні рішення є багатоаспектним явищем,</w:t>
      </w:r>
      <w:r w:rsidRPr="00EA04BC" w:rsidDel="00761E5B">
        <w:rPr>
          <w:sz w:val="28"/>
          <w:szCs w:val="28"/>
        </w:rPr>
        <w:t xml:space="preserve"> </w:t>
      </w:r>
      <w:r w:rsidRPr="00EA04BC">
        <w:rPr>
          <w:sz w:val="28"/>
          <w:szCs w:val="28"/>
        </w:rPr>
        <w:t xml:space="preserve">вони виступають квінтесенцією людського суспільного існування, справляють значний вплив на людські спільноти, суспільство, його еволюцію, структуру та його динаміку. Тому розгляд політичних рішень безпосередньо пов’язаний з усіма суспільними науками і є неможливим без </w:t>
      </w:r>
      <w:r w:rsidRPr="00EA04BC">
        <w:rPr>
          <w:sz w:val="28"/>
          <w:szCs w:val="28"/>
        </w:rPr>
        <w:lastRenderedPageBreak/>
        <w:t xml:space="preserve">системного застосування надбань політичної науки, економіки, історії, антропології та юриспруденції, поряд з управлінням, плануванням, філософією та психологією, що цілком відповідає сучасній тенденції до інтеграції всіх галузей наукового знання. Комплексний розгляд процесу прийняття та реалізації політичних рішень у рамках соціологічної науки уможливлює врахування специфічних рис суб’єктів політичних рішень, виявлення та всебічне комплексне дослідження чинників, що впливають на їх формування і прийняття. </w:t>
      </w:r>
    </w:p>
    <w:p w14:paraId="6DB475CB" w14:textId="77777777" w:rsidR="00054986" w:rsidRPr="00EA04BC" w:rsidRDefault="00054986" w:rsidP="00054986">
      <w:pPr>
        <w:spacing w:line="360" w:lineRule="auto"/>
        <w:ind w:firstLine="567"/>
        <w:jc w:val="both"/>
        <w:rPr>
          <w:sz w:val="28"/>
          <w:szCs w:val="28"/>
        </w:rPr>
      </w:pPr>
      <w:r w:rsidRPr="00EA04BC">
        <w:rPr>
          <w:sz w:val="28"/>
          <w:szCs w:val="28"/>
        </w:rPr>
        <w:t>Незважаючи на багатоманітність робіт, присвячених дослідженню різних аспектів політичного рішення (напр., В. Д. Бакуменко, А. С. Васильєв, Б. Г. Литвак, Н. Л. Карданська, В. Є. Князєв, Г. Алмонд, Д. Істон, Д. Л. Веймер, Е. Р. Вайнінг, Л. А. Пал, М. Єрух, І. Харченко, Н. Луман, Г. Саймон, Г. Лассуел, Ф. Хантер, Р. Даль, Д. Ноук, П. Річардсон, Дж. Андерсон, Б. Дженкінс), у межах власне соціології політики існує проблема з виявленням найбільш вагомих факторів впливу на поведінку суб’єктів політичної дії та побудовою на цій основі багатопланової причинно-наслідкової моделі детермінації політичного рішення.  В той час як адекватне пояснення різнопланових та неузгоджених політичних рішень, що приймаються у сучасному українському політикуумі, вимагає їх глибокого наукового обґрунтування. І, хоча для сучасної соціології залучення до аналізу важливих соціальних та культурних характеристик для пояснення різних явищ суспільного буття вже стало традиційним (С. С. Бабенко, Л. Г. Іонін, О. С. Резнік, П. А. Сорокін, Л. Г. Сокурянська, Г. Тернборн, В. В. Щербина), до дослідження політичних рішень інтегрований соціокультурний підхід ще не застосовувався.</w:t>
      </w:r>
    </w:p>
    <w:p w14:paraId="3F17F078" w14:textId="77777777" w:rsidR="00054986" w:rsidRPr="00EA04BC" w:rsidRDefault="00054986" w:rsidP="00054986">
      <w:pPr>
        <w:spacing w:line="360" w:lineRule="auto"/>
        <w:ind w:firstLine="567"/>
        <w:jc w:val="both"/>
        <w:rPr>
          <w:sz w:val="28"/>
          <w:szCs w:val="28"/>
        </w:rPr>
      </w:pPr>
      <w:r w:rsidRPr="00EA04BC">
        <w:rPr>
          <w:b/>
          <w:sz w:val="28"/>
          <w:szCs w:val="28"/>
        </w:rPr>
        <w:t>Метою даної роботи</w:t>
      </w:r>
      <w:r w:rsidRPr="00EA04BC">
        <w:rPr>
          <w:sz w:val="28"/>
          <w:szCs w:val="28"/>
        </w:rPr>
        <w:t xml:space="preserve"> є розробка комплексної моделі впливу соціокультурних чинників на прийняття рішень у суспільстві періоду трансформації. У відповідності до мети дослідження в роботі сформульовані такі дослідницькі </w:t>
      </w:r>
      <w:r w:rsidRPr="00EA04BC">
        <w:rPr>
          <w:b/>
          <w:sz w:val="28"/>
          <w:szCs w:val="28"/>
        </w:rPr>
        <w:t>завдання</w:t>
      </w:r>
      <w:r w:rsidRPr="00EA04BC">
        <w:rPr>
          <w:sz w:val="28"/>
          <w:szCs w:val="28"/>
        </w:rPr>
        <w:t>:</w:t>
      </w:r>
    </w:p>
    <w:p w14:paraId="14711206" w14:textId="77777777" w:rsidR="00054986" w:rsidRPr="00EA04BC" w:rsidRDefault="00054986" w:rsidP="004668F0">
      <w:pPr>
        <w:numPr>
          <w:ilvl w:val="0"/>
          <w:numId w:val="64"/>
        </w:numPr>
        <w:tabs>
          <w:tab w:val="clear" w:pos="1365"/>
          <w:tab w:val="num" w:pos="0"/>
        </w:tabs>
        <w:suppressAutoHyphens w:val="0"/>
        <w:spacing w:line="360" w:lineRule="auto"/>
        <w:ind w:left="0" w:firstLine="540"/>
        <w:jc w:val="both"/>
        <w:rPr>
          <w:sz w:val="28"/>
          <w:szCs w:val="28"/>
        </w:rPr>
      </w:pPr>
      <w:r w:rsidRPr="00EA04BC">
        <w:rPr>
          <w:sz w:val="28"/>
          <w:szCs w:val="28"/>
        </w:rPr>
        <w:t>висвітлити основні теоретико-методологічні підходи до вивчення змісту політичних рішень та їх зв’язку із суспільно-політичними процесами;</w:t>
      </w:r>
    </w:p>
    <w:p w14:paraId="50CD2F45" w14:textId="77777777" w:rsidR="00054986" w:rsidRPr="00EA04BC" w:rsidRDefault="00054986" w:rsidP="004668F0">
      <w:pPr>
        <w:numPr>
          <w:ilvl w:val="0"/>
          <w:numId w:val="64"/>
        </w:numPr>
        <w:tabs>
          <w:tab w:val="clear" w:pos="1365"/>
          <w:tab w:val="num" w:pos="0"/>
        </w:tabs>
        <w:suppressAutoHyphens w:val="0"/>
        <w:spacing w:line="360" w:lineRule="auto"/>
        <w:ind w:left="0" w:firstLine="540"/>
        <w:jc w:val="both"/>
        <w:rPr>
          <w:sz w:val="28"/>
          <w:szCs w:val="28"/>
        </w:rPr>
      </w:pPr>
      <w:r w:rsidRPr="00EA04BC">
        <w:rPr>
          <w:sz w:val="28"/>
          <w:szCs w:val="28"/>
        </w:rPr>
        <w:lastRenderedPageBreak/>
        <w:t xml:space="preserve">розкрити сутність політичного рішення у контексті сучасної структурно-діяльнісної соціологічної парадигми, визначити складові його цілісної структури; </w:t>
      </w:r>
    </w:p>
    <w:p w14:paraId="6A9B41A8" w14:textId="77777777" w:rsidR="00054986" w:rsidRPr="00EA04BC" w:rsidRDefault="00054986" w:rsidP="004668F0">
      <w:pPr>
        <w:numPr>
          <w:ilvl w:val="0"/>
          <w:numId w:val="64"/>
        </w:numPr>
        <w:tabs>
          <w:tab w:val="clear" w:pos="1365"/>
          <w:tab w:val="num" w:pos="0"/>
        </w:tabs>
        <w:suppressAutoHyphens w:val="0"/>
        <w:spacing w:line="360" w:lineRule="auto"/>
        <w:ind w:left="0" w:firstLine="540"/>
        <w:jc w:val="both"/>
        <w:rPr>
          <w:sz w:val="28"/>
          <w:szCs w:val="28"/>
        </w:rPr>
      </w:pPr>
      <w:r w:rsidRPr="00EA04BC">
        <w:rPr>
          <w:sz w:val="28"/>
          <w:szCs w:val="28"/>
        </w:rPr>
        <w:t>описати та проаналізувати соціокультурні чинники, що детермінують прийняття політичних рішень, розбудувати причинно-наслідкову модель впливу соціокультруних чинників на прийняття політичних рішень;</w:t>
      </w:r>
    </w:p>
    <w:p w14:paraId="6132B0D5" w14:textId="77777777" w:rsidR="00054986" w:rsidRPr="00EA04BC" w:rsidRDefault="00054986" w:rsidP="004668F0">
      <w:pPr>
        <w:numPr>
          <w:ilvl w:val="0"/>
          <w:numId w:val="64"/>
        </w:numPr>
        <w:tabs>
          <w:tab w:val="clear" w:pos="1365"/>
          <w:tab w:val="num" w:pos="0"/>
        </w:tabs>
        <w:suppressAutoHyphens w:val="0"/>
        <w:spacing w:line="360" w:lineRule="auto"/>
        <w:ind w:left="0" w:firstLine="540"/>
        <w:jc w:val="both"/>
        <w:rPr>
          <w:sz w:val="28"/>
          <w:szCs w:val="28"/>
        </w:rPr>
      </w:pPr>
      <w:r w:rsidRPr="00EA04BC">
        <w:rPr>
          <w:sz w:val="28"/>
          <w:szCs w:val="28"/>
        </w:rPr>
        <w:t>виявити та дослідити емпіричні характеристики компонентів моделі соціокультурної детермінації політичних рішень у сучасній державній політиці України.</w:t>
      </w:r>
    </w:p>
    <w:p w14:paraId="70B6BD4F" w14:textId="77777777" w:rsidR="00054986" w:rsidRPr="00EA04BC" w:rsidRDefault="00054986" w:rsidP="00054986">
      <w:pPr>
        <w:spacing w:line="360" w:lineRule="auto"/>
        <w:ind w:firstLine="567"/>
        <w:jc w:val="both"/>
        <w:rPr>
          <w:sz w:val="28"/>
          <w:szCs w:val="28"/>
        </w:rPr>
      </w:pPr>
      <w:r w:rsidRPr="00EA04BC">
        <w:rPr>
          <w:b/>
          <w:sz w:val="28"/>
          <w:szCs w:val="28"/>
        </w:rPr>
        <w:t>Об’єктом</w:t>
      </w:r>
      <w:r w:rsidRPr="00EA04BC">
        <w:rPr>
          <w:sz w:val="28"/>
          <w:szCs w:val="28"/>
        </w:rPr>
        <w:t xml:space="preserve"> дослідження є процес прийняття політичного рішення в суспільстві, що трансформується.</w:t>
      </w:r>
    </w:p>
    <w:p w14:paraId="2D89690D" w14:textId="77777777" w:rsidR="00054986" w:rsidRPr="00EA04BC" w:rsidRDefault="00054986" w:rsidP="00054986">
      <w:pPr>
        <w:spacing w:line="360" w:lineRule="auto"/>
        <w:ind w:firstLine="567"/>
        <w:jc w:val="both"/>
        <w:rPr>
          <w:sz w:val="28"/>
          <w:szCs w:val="28"/>
        </w:rPr>
      </w:pPr>
      <w:r w:rsidRPr="00EA04BC">
        <w:rPr>
          <w:sz w:val="28"/>
          <w:szCs w:val="28"/>
        </w:rPr>
        <w:t>Відповідно до цього</w:t>
      </w:r>
      <w:r w:rsidRPr="00EA04BC">
        <w:rPr>
          <w:b/>
          <w:sz w:val="28"/>
          <w:szCs w:val="28"/>
        </w:rPr>
        <w:t xml:space="preserve"> предметом </w:t>
      </w:r>
      <w:r w:rsidRPr="00EA04BC">
        <w:rPr>
          <w:sz w:val="28"/>
          <w:szCs w:val="28"/>
        </w:rPr>
        <w:t>є соціокультурні чинники прийняття політичних рішень.</w:t>
      </w:r>
    </w:p>
    <w:p w14:paraId="0B8FDA30" w14:textId="77777777" w:rsidR="00054986" w:rsidRPr="00EA04BC" w:rsidRDefault="00054986" w:rsidP="00054986">
      <w:pPr>
        <w:spacing w:line="360" w:lineRule="auto"/>
        <w:ind w:firstLine="567"/>
        <w:jc w:val="both"/>
        <w:rPr>
          <w:sz w:val="28"/>
          <w:szCs w:val="28"/>
        </w:rPr>
      </w:pPr>
      <w:r w:rsidRPr="00EA04BC">
        <w:rPr>
          <w:b/>
          <w:sz w:val="28"/>
          <w:szCs w:val="28"/>
        </w:rPr>
        <w:t>Методи дослідження.</w:t>
      </w:r>
      <w:r w:rsidRPr="00EA04BC">
        <w:rPr>
          <w:sz w:val="28"/>
          <w:szCs w:val="28"/>
        </w:rPr>
        <w:t xml:space="preserve"> У дисертації застосовано такі загальнонаукові методи наукового дослідження: методи аналізу і синтезу, індукції та дедукції, абстрагування, функціонально-системний та діяльнісно-структурний підходи, елементи творчо-критичного та аналітичного методів, що сприяли з’ясуванню й урахування множинності інтерпретацій політичного рішення, виявленню його істотних характеристик.                                                 </w:t>
      </w:r>
    </w:p>
    <w:p w14:paraId="28B21B56" w14:textId="77777777" w:rsidR="00054986" w:rsidRPr="00EA04BC" w:rsidRDefault="00054986" w:rsidP="00054986">
      <w:pPr>
        <w:spacing w:line="360" w:lineRule="auto"/>
        <w:ind w:firstLine="567"/>
        <w:jc w:val="both"/>
        <w:rPr>
          <w:sz w:val="28"/>
          <w:szCs w:val="28"/>
        </w:rPr>
      </w:pPr>
      <w:r w:rsidRPr="00EA04BC">
        <w:rPr>
          <w:sz w:val="28"/>
          <w:szCs w:val="28"/>
        </w:rPr>
        <w:t>Були використані також конкретнонаукові методи аналізу суспільного буття. Зокрема, кількісні та якісні методи збору та обробки соціологічної інформації: опитування (анкетування, інтерв’ювання), порівняння результатів масових соціологічних опитувань.</w:t>
      </w:r>
    </w:p>
    <w:p w14:paraId="53CF790C" w14:textId="77777777" w:rsidR="00054986" w:rsidRPr="00EA04BC" w:rsidRDefault="00054986" w:rsidP="00054986">
      <w:pPr>
        <w:spacing w:line="360" w:lineRule="auto"/>
        <w:ind w:firstLine="567"/>
        <w:jc w:val="both"/>
        <w:rPr>
          <w:sz w:val="28"/>
          <w:szCs w:val="28"/>
        </w:rPr>
      </w:pPr>
      <w:r w:rsidRPr="00EA04BC">
        <w:rPr>
          <w:i/>
          <w:sz w:val="28"/>
          <w:szCs w:val="28"/>
        </w:rPr>
        <w:t>Емпіричною базою</w:t>
      </w:r>
      <w:r w:rsidRPr="00EA04BC">
        <w:rPr>
          <w:sz w:val="28"/>
          <w:szCs w:val="28"/>
        </w:rPr>
        <w:t xml:space="preserve"> дисертації стали результати досліджень, у проведенні яких автор брав безпосередню участь. Це, зокрема, дослідження, проведені у 2003–2007 рр. Київським міжнародним інститутом соціології, компанією СОЦІС, Українським інститутом соціальних досліджень/Центром «Соціальний моніторинг» та Українським центром економічних і політичних досліджень імені Олександра Разумкова. Одним із завдань цих досліджень було вивчення оцінки громадянами України сучасної політичної ситуації (визначення ставлення громадян до окремих політиків, оцінка сучасного політичного курсу держави, </w:t>
      </w:r>
      <w:r w:rsidRPr="00EA04BC">
        <w:rPr>
          <w:sz w:val="28"/>
          <w:szCs w:val="28"/>
        </w:rPr>
        <w:lastRenderedPageBreak/>
        <w:t>конкретних політичних рішень та можливості впливу населення на прийняття політичних рішень).</w:t>
      </w:r>
    </w:p>
    <w:p w14:paraId="5963B426" w14:textId="77777777" w:rsidR="00054986" w:rsidRPr="00EA04BC" w:rsidRDefault="00054986" w:rsidP="00054986">
      <w:pPr>
        <w:spacing w:line="360" w:lineRule="auto"/>
        <w:ind w:firstLine="567"/>
        <w:jc w:val="both"/>
        <w:rPr>
          <w:sz w:val="28"/>
          <w:szCs w:val="28"/>
        </w:rPr>
      </w:pPr>
      <w:r w:rsidRPr="00EA04BC">
        <w:rPr>
          <w:b/>
          <w:sz w:val="28"/>
          <w:szCs w:val="28"/>
        </w:rPr>
        <w:t>Наукова новизна</w:t>
      </w:r>
      <w:r w:rsidRPr="00EA04BC">
        <w:rPr>
          <w:sz w:val="28"/>
          <w:szCs w:val="28"/>
        </w:rPr>
        <w:t xml:space="preserve"> дослідження полягає в розробці комплексної причинно-наслідкової моделі впливу соціокультурних чинників на процеси формування та прийняття політичних рішень. Виходячи із методологічних проблем сучасної науки, в роботі політичне рішення вперше розглядається з позицій структурно-діяльнісного підходу в широкому соціокультурному контексті. На відміну від попередніх досліджень, які при поясненні процесів розробки та прийняття політичних рішень виходили із наявності лише одного значущого фактору в</w:t>
      </w:r>
      <w:r>
        <w:rPr>
          <w:sz w:val="28"/>
          <w:szCs w:val="28"/>
        </w:rPr>
        <w:t>п</w:t>
      </w:r>
      <w:r w:rsidRPr="00EA04BC">
        <w:rPr>
          <w:sz w:val="28"/>
          <w:szCs w:val="28"/>
        </w:rPr>
        <w:t xml:space="preserve">ливу (наприклад, біхевіористська модель, модель «всеосяжної раціональності», інкременталістська модель тощо) і стосувалися традиційних суспільств, обґрунтування в даній роботі обумовленості процесів прийняття політичних рішень впливом цілого комплексу соціокультурних чинників уможливило виявлення інтегрованих взаємовпливів різних соціокультурних груп при прийнятті рішень із урахуванням контексту та особливостей політичного процесу у суспільстві, що трансформується. </w:t>
      </w:r>
    </w:p>
    <w:p w14:paraId="6102FA22" w14:textId="77777777" w:rsidR="00054986" w:rsidRPr="00EA04BC" w:rsidRDefault="00054986" w:rsidP="00054986">
      <w:pPr>
        <w:spacing w:line="360" w:lineRule="auto"/>
        <w:ind w:firstLine="567"/>
        <w:jc w:val="both"/>
        <w:rPr>
          <w:sz w:val="28"/>
          <w:szCs w:val="28"/>
        </w:rPr>
      </w:pPr>
      <w:r w:rsidRPr="00EA04BC">
        <w:rPr>
          <w:sz w:val="28"/>
          <w:szCs w:val="28"/>
        </w:rPr>
        <w:t>До положень, які містять елементи новизни, можна віднести такі:</w:t>
      </w:r>
    </w:p>
    <w:p w14:paraId="4A42CC82" w14:textId="77777777" w:rsidR="00054986" w:rsidRPr="00EA04BC" w:rsidRDefault="00054986" w:rsidP="00054986">
      <w:pPr>
        <w:spacing w:line="360" w:lineRule="auto"/>
        <w:ind w:firstLine="567"/>
        <w:jc w:val="both"/>
        <w:rPr>
          <w:sz w:val="28"/>
          <w:szCs w:val="28"/>
        </w:rPr>
      </w:pPr>
      <w:r w:rsidRPr="00EA04BC">
        <w:rPr>
          <w:sz w:val="28"/>
          <w:szCs w:val="28"/>
        </w:rPr>
        <w:t>- доведено, що соціокультурна детермінація в контексті прийняття політичних рішень визначає вектори та межі формування можливих суспільних змін з найбільш вірогідним ефектом та результатом цілеспрямованого політичного впливу, окреслено межі та конкретизовано можливості впливу основних складових соціокультурної детермінації на процеси формування та прийняття політичних рішень;</w:t>
      </w:r>
    </w:p>
    <w:p w14:paraId="7FAC6F1D" w14:textId="77777777" w:rsidR="00054986" w:rsidRPr="00EA04BC" w:rsidRDefault="00054986" w:rsidP="00054986">
      <w:pPr>
        <w:spacing w:line="360" w:lineRule="auto"/>
        <w:ind w:firstLine="567"/>
        <w:jc w:val="both"/>
        <w:rPr>
          <w:sz w:val="28"/>
          <w:szCs w:val="28"/>
        </w:rPr>
      </w:pPr>
      <w:r w:rsidRPr="00EA04BC">
        <w:rPr>
          <w:sz w:val="28"/>
          <w:szCs w:val="28"/>
        </w:rPr>
        <w:t xml:space="preserve">- на основі виділення в структурі політичного рішення низки взаємопов’язаних системних утворень: (1) суб’єктів прийняття політичного рішення (окремих особистостей, груп та об’єднань людей, суспільних інституцій), (2) культури як сукупності цінностей, норм і значень та (3) сукупності соціальних взаємовідносин (соцієтальних стосунків) – розроблено трикомпонентну модель соціокультурної детермінації політичного рішення, що включає культуру, яка позиціонує та ідентифікує суб’єкта політичного рішення з </w:t>
      </w:r>
      <w:r w:rsidRPr="00EA04BC">
        <w:rPr>
          <w:sz w:val="28"/>
          <w:szCs w:val="28"/>
        </w:rPr>
        <w:lastRenderedPageBreak/>
        <w:t>відповідними цінностями, нормами, що засвоюються ним у процесі соціалізації, та соціальну структуру, включення в яку відбувається через процеси комунікації;</w:t>
      </w:r>
    </w:p>
    <w:p w14:paraId="152FAE37" w14:textId="77777777" w:rsidR="00054986" w:rsidRPr="00EA04BC" w:rsidRDefault="00054986" w:rsidP="00054986">
      <w:pPr>
        <w:spacing w:line="360" w:lineRule="auto"/>
        <w:ind w:firstLine="567"/>
        <w:jc w:val="both"/>
        <w:rPr>
          <w:sz w:val="28"/>
          <w:szCs w:val="28"/>
        </w:rPr>
      </w:pPr>
      <w:r w:rsidRPr="00EA04BC">
        <w:rPr>
          <w:sz w:val="28"/>
          <w:szCs w:val="28"/>
        </w:rPr>
        <w:t xml:space="preserve"> -  у рамках запропонованої моделі розкрито структуру взаємовпливу політичного рішення та культури, що реалізується через такі елементи: 1) підсистема інформаційного забезпечення; 2) підсистема загальної орієнтації, що спрямовує поведінку суб’єкта, який приймає політичні рішення, в часі і просторі, враховуючи також соціокультурний простір; 3) підсистема мотивації; 4) підсистема цілепокладання та вольового рішення; 5) технологічна підсистема; 6) поведінкова, або предм</w:t>
      </w:r>
      <w:r>
        <w:rPr>
          <w:sz w:val="28"/>
          <w:szCs w:val="28"/>
        </w:rPr>
        <w:t xml:space="preserve">етно-результативна, підсистема; </w:t>
      </w:r>
      <w:r w:rsidRPr="00EA04BC">
        <w:rPr>
          <w:sz w:val="28"/>
          <w:szCs w:val="28"/>
        </w:rPr>
        <w:t>7) рефлексивна підсистема;</w:t>
      </w:r>
    </w:p>
    <w:p w14:paraId="613B1F10" w14:textId="77777777" w:rsidR="00054986" w:rsidRPr="00EA04BC" w:rsidRDefault="00054986" w:rsidP="00054986">
      <w:pPr>
        <w:spacing w:line="360" w:lineRule="auto"/>
        <w:ind w:firstLine="567"/>
        <w:jc w:val="both"/>
        <w:rPr>
          <w:sz w:val="28"/>
          <w:szCs w:val="28"/>
        </w:rPr>
      </w:pPr>
      <w:r w:rsidRPr="00EA04BC">
        <w:rPr>
          <w:sz w:val="28"/>
          <w:szCs w:val="28"/>
        </w:rPr>
        <w:t>- визначено, що процеси підготовки та прийняття політичних рішень включають низку емерджентних характеристик соціальної структури: образи та цілі, культурні та соціальні зразки, соціальні ролі та ресурси;</w:t>
      </w:r>
    </w:p>
    <w:p w14:paraId="342393A9" w14:textId="77777777" w:rsidR="00054986" w:rsidRPr="00EA04BC" w:rsidRDefault="00054986" w:rsidP="00054986">
      <w:pPr>
        <w:spacing w:line="360" w:lineRule="auto"/>
        <w:ind w:firstLine="567"/>
        <w:jc w:val="both"/>
        <w:rPr>
          <w:sz w:val="28"/>
          <w:szCs w:val="28"/>
        </w:rPr>
      </w:pPr>
      <w:r w:rsidRPr="00EA04BC">
        <w:rPr>
          <w:sz w:val="28"/>
          <w:szCs w:val="28"/>
        </w:rPr>
        <w:t>- встановлено та доведено на основі аналізу соціологічних опитувань, що поточні впливи політичної культури та система групових цінностей і норм, які визначають правила прийняття та спрямованість прийнятих рішень, закріплюються як іманентні характеристики політичних рішень і як структурні елементи ієрархії ціннісних складових системи політичних рішень. При прийнятті конкретних політичних рішень інституціоналізація соціокультурних впливів здійснюється через виділення соціокультурних груп, що характеризуються наявністю спільної політико-психологічної та ціннісної основи, яка дозволяє членам групи сприймати та оцінювати довколишню політичну реальність в одній системі координат, розуміти один одного та діяти у відповідності з визначеними нормами та зразками;</w:t>
      </w:r>
    </w:p>
    <w:p w14:paraId="53E494FB" w14:textId="77777777" w:rsidR="00054986" w:rsidRPr="00EA04BC" w:rsidRDefault="00054986" w:rsidP="00054986">
      <w:pPr>
        <w:spacing w:line="360" w:lineRule="auto"/>
        <w:ind w:firstLine="567"/>
        <w:jc w:val="both"/>
        <w:rPr>
          <w:sz w:val="28"/>
          <w:szCs w:val="28"/>
        </w:rPr>
      </w:pPr>
      <w:r w:rsidRPr="00EA04BC">
        <w:rPr>
          <w:sz w:val="28"/>
          <w:szCs w:val="28"/>
        </w:rPr>
        <w:t>- показано та проаналізовано специфіку проявлення виділених компонентів моделі соціокультурної детермінації при прийнятті конкретних політичних рішень в українському суспільстві, яке характеризується відсутністю історичної культурної довгострокової пам’яті та недосформованістю механізмів впливу інших, окрім правлячих, політичних соціокультурних груп на процеси прийняття рішень;</w:t>
      </w:r>
    </w:p>
    <w:p w14:paraId="0334522E" w14:textId="77777777" w:rsidR="00054986" w:rsidRPr="00EA04BC" w:rsidRDefault="00054986" w:rsidP="00054986">
      <w:pPr>
        <w:spacing w:line="360" w:lineRule="auto"/>
        <w:ind w:firstLine="567"/>
        <w:jc w:val="both"/>
        <w:rPr>
          <w:sz w:val="28"/>
          <w:szCs w:val="28"/>
        </w:rPr>
      </w:pPr>
      <w:r w:rsidRPr="00EA04BC">
        <w:rPr>
          <w:sz w:val="28"/>
          <w:szCs w:val="28"/>
        </w:rPr>
        <w:lastRenderedPageBreak/>
        <w:t>- розширено уявлення про особливості суб’єктів прийняття  політичних рішень в Україні. Підтверджено, що основою стабільного функціонування суб'єкта прийняття рішень є легітимність його політичних рішень як характеристика суспільної оцінки його політичної діяльності. Через врахування впливу конкретних політичних процесів  поглиблено розуміння правлячих політичних кіл, що розглядаються як соціокультурна група (так звана правляча меншість), обʼєднана спільними цінностями. Серед них перше місце займає влада, навколо якої групуються всі інші цінності. Ця група є суб’єктом підготовки та прийняття найважливіших стратегічних рішень у політичній сфері і має необхідний для цього ресурсний потенціал;</w:t>
      </w:r>
    </w:p>
    <w:p w14:paraId="09415EE5" w14:textId="77777777" w:rsidR="00054986" w:rsidRPr="00EA04BC" w:rsidRDefault="00054986" w:rsidP="00054986">
      <w:pPr>
        <w:spacing w:line="360" w:lineRule="auto"/>
        <w:ind w:firstLine="567"/>
        <w:jc w:val="both"/>
        <w:rPr>
          <w:sz w:val="28"/>
          <w:szCs w:val="28"/>
        </w:rPr>
      </w:pPr>
      <w:r w:rsidRPr="00EA04BC">
        <w:rPr>
          <w:sz w:val="28"/>
          <w:szCs w:val="28"/>
        </w:rPr>
        <w:t>- отримало подальший розвиток положення про те, що групи інтересів та тиску концентрують у собі прояви цінностей громадянського суспільства, які артикулюються в суспільному середовищі – виступають у вигляді вимог, що спричиняють певні структурні зміни в різних сферах суспільства, виконуючи важливі функції у процесі прийняття політичних рішень: функцію легітимації та управління; функцію формування суспільних норм і цінностей, які трансформуються в конкретні атрактори політичних рішень, та функцію соціально-політичної стабілізації суспільства через адаптацію політичного процесу до вимог суспільства.</w:t>
      </w:r>
    </w:p>
    <w:p w14:paraId="2BE222CE" w14:textId="77777777" w:rsidR="00054986" w:rsidRPr="00EA04BC" w:rsidRDefault="00054986" w:rsidP="00054986">
      <w:pPr>
        <w:spacing w:line="360" w:lineRule="auto"/>
        <w:ind w:firstLine="567"/>
        <w:jc w:val="both"/>
        <w:rPr>
          <w:sz w:val="28"/>
          <w:szCs w:val="28"/>
        </w:rPr>
      </w:pPr>
      <w:r w:rsidRPr="00EA04BC">
        <w:rPr>
          <w:b/>
          <w:sz w:val="28"/>
          <w:szCs w:val="28"/>
        </w:rPr>
        <w:t xml:space="preserve">Практичне значення одержаних результатів </w:t>
      </w:r>
      <w:r w:rsidRPr="00EA04BC">
        <w:rPr>
          <w:sz w:val="28"/>
          <w:szCs w:val="28"/>
        </w:rPr>
        <w:t>полягає в тому, що його основні положення та висновки можуть бути використані в теоретичних курсах із соціології, а також враховані суб’єктами прийняття політичних рішень (органами виконавчої та законодавчої влади) в процесі оптимізації заходів соціальної діагностики ставлення суспільства до здійснюваної ними політичної діяльності.</w:t>
      </w:r>
    </w:p>
    <w:p w14:paraId="1D5DF85E" w14:textId="77777777" w:rsidR="00054986" w:rsidRPr="00EA04BC" w:rsidRDefault="00054986" w:rsidP="00054986">
      <w:pPr>
        <w:spacing w:line="360" w:lineRule="auto"/>
        <w:ind w:firstLine="567"/>
        <w:jc w:val="both"/>
        <w:rPr>
          <w:sz w:val="28"/>
          <w:szCs w:val="28"/>
        </w:rPr>
      </w:pPr>
      <w:r w:rsidRPr="00EA04BC">
        <w:rPr>
          <w:b/>
          <w:sz w:val="28"/>
        </w:rPr>
        <w:t xml:space="preserve">Апробація результатів дисертації. </w:t>
      </w:r>
      <w:r w:rsidRPr="00EA04BC">
        <w:rPr>
          <w:sz w:val="28"/>
          <w:szCs w:val="28"/>
        </w:rPr>
        <w:t xml:space="preserve">Результати дослідження були представлені та обговорені на міжнародних та всеукраїнських наукових конференціях: Міжнародній науковій конференції з нагоди 290-річчя прийняття першої в світі Конституції Пилипа Орлика «Україна: поступ у майбутнє» (Академія праці і соціальних відносин, 5 квітня 2000 р., м. Київ), </w:t>
      </w:r>
      <w:r w:rsidRPr="00EA04BC">
        <w:rPr>
          <w:sz w:val="28"/>
          <w:szCs w:val="28"/>
          <w:lang w:val="en-US"/>
        </w:rPr>
        <w:t>IX</w:t>
      </w:r>
      <w:r w:rsidRPr="00EA04BC">
        <w:rPr>
          <w:sz w:val="28"/>
          <w:szCs w:val="28"/>
        </w:rPr>
        <w:t xml:space="preserve"> міжнародна наукова конфе</w:t>
      </w:r>
      <w:r>
        <w:rPr>
          <w:sz w:val="28"/>
          <w:szCs w:val="28"/>
        </w:rPr>
        <w:t>ре</w:t>
      </w:r>
      <w:r w:rsidRPr="00EA04BC">
        <w:rPr>
          <w:sz w:val="28"/>
          <w:szCs w:val="28"/>
        </w:rPr>
        <w:t xml:space="preserve">нція «Харківські соціологічні читання» (12–13 листопада 2003 р., </w:t>
      </w:r>
      <w:r w:rsidRPr="00EA04BC">
        <w:rPr>
          <w:sz w:val="28"/>
          <w:szCs w:val="28"/>
        </w:rPr>
        <w:lastRenderedPageBreak/>
        <w:t xml:space="preserve">м. Харків), </w:t>
      </w:r>
      <w:r w:rsidRPr="00EA04BC">
        <w:rPr>
          <w:sz w:val="28"/>
          <w:szCs w:val="28"/>
          <w:lang w:val="en-US"/>
        </w:rPr>
        <w:t>IV</w:t>
      </w:r>
      <w:r w:rsidRPr="00EA04BC">
        <w:rPr>
          <w:sz w:val="28"/>
          <w:szCs w:val="28"/>
        </w:rPr>
        <w:t xml:space="preserve"> науково-практичній конференції Харківського відділення Соціологічної асоціації України «Якубинська науков</w:t>
      </w:r>
      <w:r>
        <w:rPr>
          <w:sz w:val="28"/>
          <w:szCs w:val="28"/>
        </w:rPr>
        <w:t>а сесія» (13 квітня 2007 р., м.</w:t>
      </w:r>
      <w:r>
        <w:rPr>
          <w:sz w:val="28"/>
          <w:szCs w:val="28"/>
          <w:lang w:val="en-US"/>
        </w:rPr>
        <w:t> </w:t>
      </w:r>
      <w:r w:rsidRPr="00EA04BC">
        <w:rPr>
          <w:sz w:val="28"/>
          <w:szCs w:val="28"/>
        </w:rPr>
        <w:t>Харків).</w:t>
      </w:r>
    </w:p>
    <w:p w14:paraId="390DF9F0" w14:textId="77777777" w:rsidR="00054986" w:rsidRPr="00EA04BC" w:rsidRDefault="00054986" w:rsidP="00054986">
      <w:pPr>
        <w:pStyle w:val="afffffffa"/>
        <w:ind w:firstLine="748"/>
        <w:rPr>
          <w:szCs w:val="28"/>
          <w:lang w:val="uk-UA"/>
        </w:rPr>
      </w:pPr>
      <w:r w:rsidRPr="00EA04BC">
        <w:rPr>
          <w:b/>
          <w:szCs w:val="28"/>
          <w:lang w:val="uk-UA"/>
        </w:rPr>
        <w:t>Публікації.</w:t>
      </w:r>
      <w:r w:rsidRPr="00EA04BC">
        <w:rPr>
          <w:szCs w:val="28"/>
          <w:lang w:val="uk-UA"/>
        </w:rPr>
        <w:t xml:space="preserve"> Зміст і результати дисертаційного дослідження викладені у 6 статтях, опублікованих у фахових виданнях із соціології, затверджених ВАК України. </w:t>
      </w:r>
    </w:p>
    <w:p w14:paraId="179BE7B1" w14:textId="77777777" w:rsidR="00054986" w:rsidRPr="00EA04BC" w:rsidRDefault="00054986" w:rsidP="00054986">
      <w:pPr>
        <w:pStyle w:val="1"/>
        <w:spacing w:before="0" w:after="0" w:line="360" w:lineRule="auto"/>
        <w:jc w:val="center"/>
        <w:rPr>
          <w:rFonts w:ascii="Times New Roman" w:hAnsi="Times New Roman"/>
          <w:b w:val="0"/>
          <w:sz w:val="28"/>
          <w:szCs w:val="28"/>
        </w:rPr>
      </w:pPr>
      <w:bookmarkStart w:id="3" w:name="_Toc244780878"/>
      <w:r w:rsidRPr="00EA04BC">
        <w:rPr>
          <w:rFonts w:ascii="Times New Roman" w:hAnsi="Times New Roman"/>
          <w:b w:val="0"/>
          <w:sz w:val="28"/>
          <w:szCs w:val="28"/>
        </w:rPr>
        <w:t>ВИСНОВКИ</w:t>
      </w:r>
      <w:bookmarkEnd w:id="3"/>
    </w:p>
    <w:p w14:paraId="5314236D" w14:textId="77777777" w:rsidR="00054986" w:rsidRPr="00EA04BC" w:rsidRDefault="00054986" w:rsidP="00054986">
      <w:pPr>
        <w:spacing w:line="360" w:lineRule="auto"/>
        <w:rPr>
          <w:sz w:val="28"/>
          <w:szCs w:val="28"/>
        </w:rPr>
      </w:pPr>
    </w:p>
    <w:p w14:paraId="469FFA4B" w14:textId="77777777" w:rsidR="00054986" w:rsidRPr="00EA04BC" w:rsidRDefault="00054986" w:rsidP="00054986">
      <w:pPr>
        <w:spacing w:line="360" w:lineRule="auto"/>
        <w:ind w:firstLine="567"/>
        <w:jc w:val="both"/>
        <w:rPr>
          <w:sz w:val="28"/>
          <w:szCs w:val="28"/>
        </w:rPr>
      </w:pPr>
      <w:r w:rsidRPr="00EA04BC">
        <w:rPr>
          <w:sz w:val="28"/>
          <w:szCs w:val="28"/>
        </w:rPr>
        <w:t>Результати проведеного дослідження дозволили зробити такі найбільш важливі висновки, що характеризують наукову новизну та актуальність даної дисертаційної роботи.</w:t>
      </w:r>
    </w:p>
    <w:p w14:paraId="0251E618" w14:textId="77777777" w:rsidR="00054986" w:rsidRPr="00EA04BC" w:rsidRDefault="00054986" w:rsidP="00054986">
      <w:pPr>
        <w:spacing w:line="360" w:lineRule="auto"/>
        <w:ind w:firstLine="567"/>
        <w:jc w:val="both"/>
        <w:rPr>
          <w:sz w:val="28"/>
          <w:szCs w:val="28"/>
        </w:rPr>
      </w:pPr>
      <w:r w:rsidRPr="00EA04BC">
        <w:rPr>
          <w:sz w:val="28"/>
          <w:szCs w:val="28"/>
        </w:rPr>
        <w:t>В основу дослідження процесів формування та прийняття політичних рішень закладені такі теоретичні моделі: теорія «соціальної дії» Т. Парсонса, системний аналіз політики Д. Істона, модель політичної системи Г. Алмонда, окремі положення теорій конфлікту (Р. Дарендорф, Л. Козер, М. Манн), соціологічна концепція П. Бурдьє, біхевіористську модель прийняття політичних</w:t>
      </w:r>
      <w:r>
        <w:rPr>
          <w:sz w:val="28"/>
          <w:szCs w:val="28"/>
        </w:rPr>
        <w:t xml:space="preserve"> рішень Г. </w:t>
      </w:r>
      <w:r w:rsidRPr="00EA04BC">
        <w:rPr>
          <w:sz w:val="28"/>
          <w:szCs w:val="28"/>
        </w:rPr>
        <w:t>Лассуелла, модель «обмеженої раціональності» Г. Саймона, модель «всеосяжної раціональності» (К. Ерроу, Дж. Б’юкенена, Г. Беккера, Е. Даунса), інкременталістська модель Ч. Ліндблома, змішано-скануючий метод А. Етціоні та комплексна теорія політичних рішень О. О. Дегтярьова.</w:t>
      </w:r>
    </w:p>
    <w:p w14:paraId="1AF4C7D7" w14:textId="77777777" w:rsidR="00054986" w:rsidRPr="00EA04BC" w:rsidRDefault="00054986" w:rsidP="00054986">
      <w:pPr>
        <w:spacing w:line="360" w:lineRule="auto"/>
        <w:ind w:firstLine="567"/>
        <w:jc w:val="both"/>
        <w:rPr>
          <w:sz w:val="28"/>
          <w:szCs w:val="28"/>
        </w:rPr>
      </w:pPr>
      <w:r w:rsidRPr="00EA04BC">
        <w:rPr>
          <w:sz w:val="28"/>
          <w:szCs w:val="28"/>
        </w:rPr>
        <w:t>Здійснений огляд теорій та підходів до розгляду політичного рішення дозволяє стверджувати, що коректне виявлення та всебічний комплексний аналіз впливу соціально-культурних чинників на прийняття політих рішень з позицій сучасної соціології можливий лише у рамках структурно-діяльносної концепції. Використання саме цієї діади для розбудови моделі соціокультурної детермінації політичного рішення уможливлює врахування діяльнісного та структурного аспектів розуміння політичного рішення, через які воно може конструюватися відповідно як специфічний різновид поведінки та як особлива форма взаємодії суб’єктів.</w:t>
      </w:r>
    </w:p>
    <w:p w14:paraId="3BA34186" w14:textId="77777777" w:rsidR="00054986" w:rsidRPr="00EA04BC" w:rsidRDefault="00054986" w:rsidP="00054986">
      <w:pPr>
        <w:spacing w:line="360" w:lineRule="auto"/>
        <w:ind w:firstLine="567"/>
        <w:jc w:val="both"/>
        <w:rPr>
          <w:sz w:val="28"/>
          <w:szCs w:val="28"/>
        </w:rPr>
      </w:pPr>
      <w:r w:rsidRPr="00EA04BC">
        <w:rPr>
          <w:sz w:val="28"/>
          <w:szCs w:val="28"/>
        </w:rPr>
        <w:t xml:space="preserve">Політичне рішення із цих позицій розглядається як конкретний прояв соціальної дії та політичної поведінки. Воно формується з урахуванням не лише </w:t>
      </w:r>
      <w:r w:rsidRPr="00EA04BC">
        <w:rPr>
          <w:sz w:val="28"/>
          <w:szCs w:val="28"/>
        </w:rPr>
        <w:lastRenderedPageBreak/>
        <w:t>політичних взаємовідносин у системі влади та з приводу влади, а й з урахуванням особливостей соціального та культурного середовища, сукупності іманентних характеристик соціальних суб’єктів, які здійснюють політичну поведінку. У такому розумінні функціональні особливості та суспільна специфіка політичних рішень визначається всією множиною чинників культурного та соціального характеру.</w:t>
      </w:r>
    </w:p>
    <w:p w14:paraId="011587ED" w14:textId="77777777" w:rsidR="00054986" w:rsidRPr="00EA04BC" w:rsidRDefault="00054986" w:rsidP="00054986">
      <w:pPr>
        <w:spacing w:line="360" w:lineRule="auto"/>
        <w:ind w:firstLine="567"/>
        <w:jc w:val="both"/>
        <w:rPr>
          <w:sz w:val="28"/>
          <w:szCs w:val="28"/>
        </w:rPr>
      </w:pPr>
      <w:r w:rsidRPr="00EA04BC">
        <w:rPr>
          <w:sz w:val="28"/>
          <w:szCs w:val="28"/>
        </w:rPr>
        <w:t>Концептуальний аналіз сутності політичного рішення дає підстави визначати його як сформульовані суб'єктом завдання і спосіб діяльності, поведінки, яку має здійснити об'єкт управління.</w:t>
      </w:r>
    </w:p>
    <w:p w14:paraId="320C4532" w14:textId="77777777" w:rsidR="00054986" w:rsidRPr="00EA04BC" w:rsidRDefault="00054986" w:rsidP="00054986">
      <w:pPr>
        <w:spacing w:line="360" w:lineRule="auto"/>
        <w:ind w:firstLine="567"/>
        <w:jc w:val="both"/>
        <w:rPr>
          <w:sz w:val="28"/>
          <w:szCs w:val="28"/>
        </w:rPr>
      </w:pPr>
      <w:r w:rsidRPr="00EA04BC">
        <w:rPr>
          <w:sz w:val="28"/>
          <w:szCs w:val="28"/>
        </w:rPr>
        <w:t xml:space="preserve">Суттєвим аспектом політичного рішення є те, що воно є одним із різновидів соціальної дії, результатом соціокультурної взаємодії людей та взаємопов’язаних між собою універсальних системних утворень: суб’єктів прийняття політичного рішення (окремих особистостей, груп та об’єднань людей, суспільних інституцій), культури як сукупності цінностей, норм та значень (сенсів) та системи наявних соціальних взаємовідносин (соцієтальних стосунків) в соціокультурному середовищі на всіх рівнях. </w:t>
      </w:r>
    </w:p>
    <w:p w14:paraId="1BC76E8D" w14:textId="77777777" w:rsidR="00054986" w:rsidRPr="00EA04BC" w:rsidRDefault="00054986" w:rsidP="00054986">
      <w:pPr>
        <w:spacing w:line="360" w:lineRule="auto"/>
        <w:ind w:firstLine="567"/>
        <w:jc w:val="both"/>
        <w:rPr>
          <w:sz w:val="28"/>
          <w:szCs w:val="28"/>
        </w:rPr>
      </w:pPr>
      <w:r w:rsidRPr="00EA04BC">
        <w:rPr>
          <w:sz w:val="28"/>
          <w:szCs w:val="28"/>
        </w:rPr>
        <w:t>Аналіз механізму соціокультурної детермінації політичних рішень заснований на ціннісно-культурних концептах.  Це дозволяє розглядати політичне рішення як цілераціональний, так і цінніснораціональний вид діяльності. З одного боку цілераціональність цього виду політичної діяльності передбачає свідому постановку і реалізацію цілей, заснованість на оптимальному з точки зору суб'єкта співвідношенні цих цілей і засобів їх досягнення. З іншого – здійснюючи аналіз суб’єктів прийняття політичних рішень, необхідно враховувати  культурне середовище та його впливи. Явища культури пронизують політичні рішення, і їх можна осягнути лише шляхом глибокого і всебічного аналізу цієї діяльності. Формальними підставами для структурного аналізу культурної системи в рамках нашої роботи виступають компоненти політичного рішення і необхідність їх системного забезпечення.</w:t>
      </w:r>
    </w:p>
    <w:p w14:paraId="4CE8DEF7" w14:textId="77777777" w:rsidR="00054986" w:rsidRPr="00EA04BC" w:rsidRDefault="00054986" w:rsidP="00054986">
      <w:pPr>
        <w:spacing w:line="360" w:lineRule="auto"/>
        <w:ind w:firstLine="709"/>
        <w:jc w:val="both"/>
        <w:rPr>
          <w:sz w:val="28"/>
          <w:szCs w:val="28"/>
        </w:rPr>
      </w:pPr>
      <w:r w:rsidRPr="00EA04BC">
        <w:rPr>
          <w:sz w:val="28"/>
          <w:szCs w:val="28"/>
        </w:rPr>
        <w:t xml:space="preserve">Сутність культурного компонента механізму соціокультурної детермінації полягає в універсальній здатності культури відтворювати колишню або </w:t>
      </w:r>
      <w:r w:rsidRPr="00EA04BC">
        <w:rPr>
          <w:sz w:val="28"/>
          <w:szCs w:val="28"/>
        </w:rPr>
        <w:lastRenderedPageBreak/>
        <w:t>конструювати нову діяльність через структурні компоненти і підсистеми, що обслуговують визначені ланки та сторони процесу прийняття рішень:</w:t>
      </w:r>
    </w:p>
    <w:p w14:paraId="1CBE93B8"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34" w:line="360" w:lineRule="auto"/>
        <w:ind w:right="24"/>
        <w:jc w:val="both"/>
        <w:rPr>
          <w:sz w:val="28"/>
          <w:szCs w:val="28"/>
        </w:rPr>
      </w:pPr>
      <w:r w:rsidRPr="00EA04BC">
        <w:rPr>
          <w:sz w:val="28"/>
          <w:szCs w:val="28"/>
        </w:rPr>
        <w:t>на когнітивно-символічному рівні культура впливає на інформацією і її сенс;</w:t>
      </w:r>
    </w:p>
    <w:p w14:paraId="5635BDE1"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24" w:line="360" w:lineRule="auto"/>
        <w:ind w:right="24"/>
        <w:jc w:val="both"/>
        <w:rPr>
          <w:sz w:val="28"/>
          <w:szCs w:val="28"/>
        </w:rPr>
      </w:pPr>
      <w:r w:rsidRPr="00EA04BC">
        <w:rPr>
          <w:sz w:val="28"/>
          <w:szCs w:val="28"/>
        </w:rPr>
        <w:t>на соціорегулюючому рівні структурної організації політичного рішення культура складається не тільки з норм, цінностей, значень – вона включає також способи роботи з ними або з іншими компонентами діяльності;</w:t>
      </w:r>
    </w:p>
    <w:p w14:paraId="66C237E1"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19" w:line="360" w:lineRule="auto"/>
        <w:ind w:right="34"/>
        <w:jc w:val="both"/>
        <w:rPr>
          <w:sz w:val="28"/>
          <w:szCs w:val="28"/>
        </w:rPr>
      </w:pPr>
      <w:r w:rsidRPr="00EA04BC">
        <w:rPr>
          <w:sz w:val="28"/>
          <w:szCs w:val="28"/>
        </w:rPr>
        <w:t>на рівні конструювання в культуру входять такі способи проектування діяльності, як культурні матриці, штампи, фільтри та еталони;</w:t>
      </w:r>
    </w:p>
    <w:p w14:paraId="43E69618"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19" w:line="360" w:lineRule="auto"/>
        <w:ind w:right="34"/>
        <w:jc w:val="both"/>
        <w:rPr>
          <w:sz w:val="28"/>
          <w:szCs w:val="28"/>
        </w:rPr>
      </w:pPr>
      <w:r w:rsidRPr="00EA04BC">
        <w:rPr>
          <w:sz w:val="28"/>
          <w:szCs w:val="28"/>
        </w:rPr>
        <w:t>на організаційно-технологічному рівні культура включає різні способи технологізації політичних рішень (процедури, технології, операції, засоби);</w:t>
      </w:r>
    </w:p>
    <w:p w14:paraId="0018EB04"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5" w:line="360" w:lineRule="auto"/>
        <w:ind w:right="34"/>
        <w:jc w:val="both"/>
        <w:rPr>
          <w:sz w:val="28"/>
          <w:szCs w:val="28"/>
        </w:rPr>
      </w:pPr>
      <w:r w:rsidRPr="00EA04BC">
        <w:rPr>
          <w:sz w:val="28"/>
          <w:szCs w:val="28"/>
        </w:rPr>
        <w:t>на предметно-організаційному рівні культура містить як компоненти різні форми об’єктивації, моделі поведінки (традиції й інновації, звичаї і ритуали) і типові ситуації вибору;</w:t>
      </w:r>
    </w:p>
    <w:p w14:paraId="56FCB931" w14:textId="77777777" w:rsidR="00054986" w:rsidRPr="00EA04BC" w:rsidRDefault="00054986" w:rsidP="004668F0">
      <w:pPr>
        <w:widowControl w:val="0"/>
        <w:numPr>
          <w:ilvl w:val="0"/>
          <w:numId w:val="65"/>
        </w:numPr>
        <w:shd w:val="clear" w:color="auto" w:fill="FFFFFF"/>
        <w:suppressAutoHyphens w:val="0"/>
        <w:autoSpaceDE w:val="0"/>
        <w:autoSpaceDN w:val="0"/>
        <w:adjustRightInd w:val="0"/>
        <w:spacing w:before="5" w:line="360" w:lineRule="auto"/>
        <w:ind w:right="43"/>
        <w:jc w:val="both"/>
        <w:rPr>
          <w:sz w:val="28"/>
          <w:szCs w:val="28"/>
        </w:rPr>
      </w:pPr>
      <w:r w:rsidRPr="00EA04BC">
        <w:rPr>
          <w:sz w:val="28"/>
          <w:szCs w:val="28"/>
        </w:rPr>
        <w:t>на рефлексивному рівні організації через культуру утворюють різні способи рефлексивної роботи (саморефлексія, взаєморефлексія, подвійна рефлексія тощо).</w:t>
      </w:r>
    </w:p>
    <w:p w14:paraId="3859643F" w14:textId="77777777" w:rsidR="00054986" w:rsidRPr="00EA04BC" w:rsidRDefault="00054986" w:rsidP="00054986">
      <w:pPr>
        <w:spacing w:line="360" w:lineRule="auto"/>
        <w:ind w:firstLine="567"/>
        <w:jc w:val="both"/>
        <w:rPr>
          <w:sz w:val="28"/>
          <w:szCs w:val="28"/>
        </w:rPr>
      </w:pPr>
      <w:r w:rsidRPr="00EA04BC">
        <w:rPr>
          <w:sz w:val="28"/>
          <w:szCs w:val="28"/>
        </w:rPr>
        <w:t>Оскільки місцеположення в соціальній структурі диференціює раціональні інтереси суб’єктів у конкретних обставинах визначених культурних меж, вплив соціальної організації суспільства, що виникає та функціонує у контексті культури, розглядається через виділення базових сфер соціальної взаємодії, що включають основні види діяльності, пов’язані з процесами формування та прийняття політичних рішень:</w:t>
      </w:r>
    </w:p>
    <w:p w14:paraId="58678506"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t>перцептивна сфера (моделі, образи, взірці та цілі суб'єктів, що уможливлюють існування конвенційної основи взаєморозуміння всіх учасників взаємодії);</w:t>
      </w:r>
    </w:p>
    <w:p w14:paraId="1667239B"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t>стратегічна сфера (вироблення рішень і постановка конкретних цілей, що  обумовлюється спроможністю до спільного цілепокладання і ціледосягнення);</w:t>
      </w:r>
    </w:p>
    <w:p w14:paraId="0DCD9E6B"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lastRenderedPageBreak/>
        <w:t>ціннісно-нормативна сфера (обмін ціннісними орієнтаціями і очікуваннями);</w:t>
      </w:r>
    </w:p>
    <w:p w14:paraId="24432FB0"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t>сфера інформаційного обміну (обмін значущою інформацією між суб'єктами прийняття політичних рішень)</w:t>
      </w:r>
    </w:p>
    <w:p w14:paraId="40892AFC"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t xml:space="preserve">рольова (статусно-рольовоа) сфера  (обмін соціальними ролями і рольовими експектаціями між суб'єктами); </w:t>
      </w:r>
    </w:p>
    <w:p w14:paraId="6942DA4A" w14:textId="77777777" w:rsidR="00054986" w:rsidRPr="00EA04BC" w:rsidRDefault="00054986" w:rsidP="004668F0">
      <w:pPr>
        <w:numPr>
          <w:ilvl w:val="0"/>
          <w:numId w:val="65"/>
        </w:numPr>
        <w:suppressAutoHyphens w:val="0"/>
        <w:spacing w:line="360" w:lineRule="auto"/>
        <w:jc w:val="both"/>
        <w:rPr>
          <w:sz w:val="28"/>
          <w:szCs w:val="28"/>
        </w:rPr>
      </w:pPr>
      <w:r w:rsidRPr="00EA04BC">
        <w:rPr>
          <w:sz w:val="28"/>
          <w:szCs w:val="28"/>
        </w:rPr>
        <w:t xml:space="preserve">ресурсно-забезпечувальна сфера  (включає матеріальні і символічні об'єкти, засоби діяльності, що опосередковують та забезпечують процес взаємодії людей). </w:t>
      </w:r>
    </w:p>
    <w:p w14:paraId="44BD336E" w14:textId="77777777" w:rsidR="00054986" w:rsidRPr="00EA04BC" w:rsidRDefault="00054986" w:rsidP="00054986">
      <w:pPr>
        <w:spacing w:line="360" w:lineRule="auto"/>
        <w:ind w:firstLine="567"/>
        <w:jc w:val="both"/>
        <w:rPr>
          <w:sz w:val="28"/>
          <w:szCs w:val="28"/>
        </w:rPr>
      </w:pPr>
      <w:r w:rsidRPr="00EA04BC">
        <w:rPr>
          <w:sz w:val="28"/>
          <w:szCs w:val="28"/>
        </w:rPr>
        <w:t>Виділені нами одиниці аналізу політичного рішення для кожної з охарактеризованих сфер соціальної взаємодії дозволяють сформулювати власний ряд емерджентних якостей соціальної структури, що включаються у процеси формування та прийняття політичних рішень: образи і цілі; культурні зразки (норми, цінності, ідеї, стереотипи тощо); соціальні зразки; соціальні ролі; ресурси (як зовнішні, так внутрішні).</w:t>
      </w:r>
    </w:p>
    <w:p w14:paraId="296AE80A" w14:textId="77777777" w:rsidR="00054986" w:rsidRPr="00EA04BC" w:rsidRDefault="00054986" w:rsidP="00054986">
      <w:pPr>
        <w:spacing w:line="360" w:lineRule="auto"/>
        <w:ind w:firstLine="567"/>
        <w:jc w:val="both"/>
        <w:rPr>
          <w:sz w:val="28"/>
          <w:szCs w:val="28"/>
        </w:rPr>
      </w:pPr>
      <w:r w:rsidRPr="00EA04BC">
        <w:rPr>
          <w:sz w:val="28"/>
          <w:szCs w:val="28"/>
        </w:rPr>
        <w:t>Визначаючи основні особливості механізму соціокультурної детермінації політичних рішень, ми можемо стверджувати, що політичне рішення як прояв політичної поведінки утворюється під впливом культури, яка, у свою чергу, формує ідентифікацію індивіда з відповідними цінностями, нормами, котрі засвоюються в процесі соціалізації. В культурному континуумі через комунікацію реалізується функція взаємодії індивіда з іншими соціальними суб’єктами (індивідами, спільнотами). Через цю взаємодію задовольняються потреби людської інтеракції та відбувається включення особистості в статусно-рольову диференціацію, а через неї – в соціальну структуру суспільства в цілому. Усі ці функції при формуванні та прийнятті політичного рішення взаємопов’язані та обумовлюють реалізацію політичного вибору владного суб’єкта.</w:t>
      </w:r>
    </w:p>
    <w:p w14:paraId="0554A2C0" w14:textId="77777777" w:rsidR="00054986" w:rsidRPr="00EA04BC" w:rsidRDefault="00054986" w:rsidP="00054986">
      <w:pPr>
        <w:spacing w:line="360" w:lineRule="auto"/>
        <w:ind w:firstLine="567"/>
        <w:jc w:val="both"/>
        <w:rPr>
          <w:sz w:val="28"/>
          <w:szCs w:val="28"/>
        </w:rPr>
      </w:pPr>
      <w:r w:rsidRPr="00EA04BC">
        <w:rPr>
          <w:sz w:val="28"/>
          <w:szCs w:val="28"/>
          <w:lang w:eastAsia="uk-UA"/>
        </w:rPr>
        <w:t xml:space="preserve">Поєднуючи визначення політичного рішення з позицій структурно-діяльнісного підходу з виявленими та описаними елементами механізму соціокультурної детермінації процесу прийняття політичного рішення, спираючись на виділення в його структурі трьох названих вище універсальних </w:t>
      </w:r>
      <w:r w:rsidRPr="00EA04BC">
        <w:rPr>
          <w:sz w:val="28"/>
          <w:szCs w:val="28"/>
          <w:lang w:eastAsia="uk-UA"/>
        </w:rPr>
        <w:lastRenderedPageBreak/>
        <w:t xml:space="preserve">утворень, у </w:t>
      </w:r>
      <w:r w:rsidRPr="00EA04BC">
        <w:rPr>
          <w:sz w:val="28"/>
          <w:szCs w:val="28"/>
        </w:rPr>
        <w:t>модель соціокультурної детермінації політичного рішення включаються три базові компоненти: (1) культура, яка позиціонує та ідентифікує (2) суб’єкт політичного рішення з відповідними цінностями, нормами, що засвоюються ним у процесі соціалізації, та (3) соціальна структура, включення в яку відбувається через процеси комунікації.</w:t>
      </w:r>
    </w:p>
    <w:p w14:paraId="1AF44E6F" w14:textId="77777777" w:rsidR="00054986" w:rsidRPr="00EA04BC" w:rsidRDefault="00054986" w:rsidP="00054986">
      <w:pPr>
        <w:spacing w:line="360" w:lineRule="auto"/>
        <w:ind w:firstLine="567"/>
        <w:jc w:val="both"/>
        <w:rPr>
          <w:sz w:val="28"/>
          <w:szCs w:val="28"/>
        </w:rPr>
      </w:pPr>
      <w:r w:rsidRPr="00EA04BC">
        <w:rPr>
          <w:sz w:val="28"/>
          <w:szCs w:val="28"/>
        </w:rPr>
        <w:t>Компоненти  запропонованової моделі можна конкретизувати застосовуючи для аналізу процесів прийняття політичних рішень у кокретних умовах місця і часу, зокрема досліджуючи політичний процес в Україні. При прийнятті конкретних політичних рішень інституціоналізація соціокультурних впливів здійснюється через виділення соціокультурних груп, що характеризуються наявністю спільної політико-психологічної та ціннісної основи, яка дозволяє членам групи сприймати та оцінювати довколишню політичну реальність в одній системі координат, розуміти один одного та діяти у відповідності з визначеними нормами та зразками.</w:t>
      </w:r>
    </w:p>
    <w:p w14:paraId="2971B205" w14:textId="77777777" w:rsidR="00054986" w:rsidRPr="00EA04BC" w:rsidRDefault="00054986" w:rsidP="00054986">
      <w:pPr>
        <w:spacing w:line="360" w:lineRule="auto"/>
        <w:ind w:firstLine="567"/>
        <w:jc w:val="both"/>
        <w:rPr>
          <w:sz w:val="28"/>
          <w:szCs w:val="28"/>
        </w:rPr>
      </w:pPr>
      <w:r w:rsidRPr="00EA04BC">
        <w:rPr>
          <w:sz w:val="28"/>
          <w:szCs w:val="28"/>
        </w:rPr>
        <w:t>У дисертації соціокультурні чинники пропонується розглядати не через замкнену систему «суспільство»/«група» з визначеними конкретними межами, а як сукупність діючих індивідів. У такому разі місцеположення та статус суб’єкта, який приймає політичні рішення в соціальному просторі, визначається по відношенню до більш чи менш стабільно розподілених ресурсів та обмежень в сукупності інших суб’єктів</w:t>
      </w:r>
    </w:p>
    <w:p w14:paraId="09C73E6A" w14:textId="77777777" w:rsidR="00054986" w:rsidRPr="00EA04BC" w:rsidRDefault="00054986" w:rsidP="00054986">
      <w:pPr>
        <w:spacing w:line="360" w:lineRule="auto"/>
        <w:ind w:firstLine="567"/>
        <w:jc w:val="both"/>
        <w:rPr>
          <w:sz w:val="28"/>
          <w:szCs w:val="28"/>
        </w:rPr>
      </w:pPr>
      <w:r w:rsidRPr="00EA04BC">
        <w:rPr>
          <w:bCs/>
          <w:sz w:val="28"/>
          <w:szCs w:val="28"/>
        </w:rPr>
        <w:t xml:space="preserve">Беручи до уваги низьку активність пересічних громадян щодо процесів пливу на прийняття політичних рішень (про що свідчать наведені дані) та природну закритість для аналізу груп тиску та лобіювання інтересів (про що також свідчить проведений аналіз впливу груп інтересів та тиску на конкретне політичне рішення), в </w:t>
      </w:r>
      <w:r w:rsidRPr="00EA04BC">
        <w:rPr>
          <w:sz w:val="28"/>
          <w:szCs w:val="28"/>
        </w:rPr>
        <w:t xml:space="preserve">умовах делегативної демократії соціокультурний контекст стає тлом, на якому через політичні рішення відбувається інтерналізація інтересів у політичні цінності, через які виявлені інтереси намагаються бути представленні суспільству. </w:t>
      </w:r>
    </w:p>
    <w:p w14:paraId="3BB21EC2" w14:textId="77777777" w:rsidR="00054986" w:rsidRPr="00EA04BC" w:rsidRDefault="00054986" w:rsidP="00054986">
      <w:pPr>
        <w:spacing w:line="360" w:lineRule="auto"/>
        <w:ind w:firstLine="567"/>
        <w:jc w:val="both"/>
        <w:rPr>
          <w:sz w:val="28"/>
          <w:szCs w:val="28"/>
        </w:rPr>
      </w:pPr>
      <w:r w:rsidRPr="00EA04BC">
        <w:rPr>
          <w:sz w:val="28"/>
          <w:szCs w:val="28"/>
        </w:rPr>
        <w:t xml:space="preserve">Установлення вищевикладеного ряду теоретичних положень дозволило нам здійснити аналіз характеристик суб’єктів, задіяних у процесі прийняття політичних рішень в Україні, умовно розподіливши їх відповідно на три основні </w:t>
      </w:r>
      <w:r w:rsidRPr="00EA04BC">
        <w:rPr>
          <w:sz w:val="28"/>
          <w:szCs w:val="28"/>
        </w:rPr>
        <w:lastRenderedPageBreak/>
        <w:t xml:space="preserve">рівні політичного аналізу, а саме індивідуальний, груповий та рівень великих соціальних та економічних угруповань. Такий аналіз уможливив виявлення пов’язаних із суб’єктами формування та прийняття політичних рішень соціокультурних детермінант (а в більш загальному плані – характеристику соціокультурного контексту у єдності соціального, культурного та діяльнісного компонентів), що впливають на прийняття політичних рішень у конкретних умовах місця і часу. </w:t>
      </w:r>
    </w:p>
    <w:p w14:paraId="3B52BF6F" w14:textId="77777777" w:rsidR="00054986" w:rsidRPr="00EA04BC" w:rsidRDefault="00054986" w:rsidP="00054986">
      <w:pPr>
        <w:spacing w:line="360" w:lineRule="auto"/>
        <w:ind w:firstLine="567"/>
        <w:jc w:val="both"/>
        <w:rPr>
          <w:sz w:val="28"/>
          <w:szCs w:val="28"/>
        </w:rPr>
      </w:pPr>
      <w:r w:rsidRPr="00EA04BC">
        <w:rPr>
          <w:sz w:val="28"/>
          <w:szCs w:val="28"/>
        </w:rPr>
        <w:t>Дослідження суб’єктів прийняття політичних рішень об’єктивно ускладнено рядом факторів. По-перше, носії політичної влади не завжди є явними, а по-друге, у прийнятті політичного рішення завжди іманентно присутня особистість як підсистема, що його формує. У політичному рішенні відбивається єдність пізнання, результатом якого є система знань особистості, що утворюють ядро, спосіб існування свідомості; переживання, що формує ставлення особистості до різних сторін об’єктивного світу, до людей та їх взаємовідносин. Важливим є і такий компонент суб’єктивного світу як особистісні орієнтири, що визначені як диспозиційні конструкти.</w:t>
      </w:r>
    </w:p>
    <w:p w14:paraId="7086DFAF" w14:textId="77777777" w:rsidR="00054986" w:rsidRPr="00EA04BC" w:rsidRDefault="00054986" w:rsidP="00054986">
      <w:pPr>
        <w:spacing w:line="360" w:lineRule="auto"/>
        <w:ind w:firstLine="567"/>
        <w:jc w:val="both"/>
        <w:rPr>
          <w:sz w:val="28"/>
          <w:szCs w:val="28"/>
        </w:rPr>
      </w:pPr>
      <w:r w:rsidRPr="00EA04BC">
        <w:rPr>
          <w:sz w:val="28"/>
          <w:szCs w:val="28"/>
        </w:rPr>
        <w:t xml:space="preserve">Традиційно, основним суб’єктом прийняття політичних рішень вважається владна еліта, правлячі політичні кола. Враховуючи вплив конкретного політичного процесу та структурних соціальних характеристик (статусу), що визначаються функціональними характеристиками, доцільно розглядати правлячі політичні кола як носіїв спільних цінностей, серед яких перше місце займає влада, навколо якої групуються всі інші цінності. Таким чином, ми говоримо про певну соціокультурну групу (так звану правлячу меншість), що є суб’єктом підготовки та прийняття найважливіших стратегічних рішень у політичній сфері та має необхідний для цього ресурсний потенціал. </w:t>
      </w:r>
    </w:p>
    <w:p w14:paraId="01403F07" w14:textId="77777777" w:rsidR="00054986" w:rsidRPr="00EA04BC" w:rsidRDefault="00054986" w:rsidP="00054986">
      <w:pPr>
        <w:spacing w:line="360" w:lineRule="auto"/>
        <w:ind w:firstLine="567"/>
        <w:jc w:val="both"/>
        <w:rPr>
          <w:sz w:val="28"/>
          <w:szCs w:val="28"/>
        </w:rPr>
      </w:pPr>
      <w:r w:rsidRPr="00EA04BC">
        <w:rPr>
          <w:sz w:val="28"/>
          <w:szCs w:val="28"/>
        </w:rPr>
        <w:t xml:space="preserve">Ситуація легітимації правлячих політичних кіл в Україні на сьогодні супроводжується негативними оцінками населення, і одним з найважливіших моментів є проблема низького рівня довіри (як основного показника легітимності влади) населення до суб’єктів прийняття політичних рішень. Проведений аналіз конкретного емпіричного матеріалу (результати соціологічних опитувань) дозволив зробити декілька важливих узагальнень. По-перше, довіра населення </w:t>
      </w:r>
      <w:r w:rsidRPr="00EA04BC">
        <w:rPr>
          <w:sz w:val="28"/>
          <w:szCs w:val="28"/>
        </w:rPr>
        <w:lastRenderedPageBreak/>
        <w:t xml:space="preserve">носить </w:t>
      </w:r>
      <w:r w:rsidRPr="00EA04BC">
        <w:rPr>
          <w:b/>
          <w:sz w:val="28"/>
          <w:szCs w:val="28"/>
        </w:rPr>
        <w:t>персональний</w:t>
      </w:r>
      <w:r w:rsidRPr="00EA04BC">
        <w:rPr>
          <w:sz w:val="28"/>
          <w:szCs w:val="28"/>
        </w:rPr>
        <w:t xml:space="preserve"> характер і залежить від ефективності політичної діяльності певного представника правлячих кіл. По-друге, процес прийняття політичних рішень (і всієї політичної діяльності) владними суб’єктами є взаємопов’язаним та взаємообумовленим з рівнем їх легітимації, а політичне рішення може виступати засобом діагностики дійсного або майбутнього рівня визнання влади певного суб’єкта політичної діяльності.</w:t>
      </w:r>
    </w:p>
    <w:p w14:paraId="18BEAC2A" w14:textId="77777777" w:rsidR="00054986" w:rsidRPr="00EA04BC" w:rsidRDefault="00054986" w:rsidP="00054986">
      <w:pPr>
        <w:spacing w:line="360" w:lineRule="auto"/>
        <w:ind w:firstLine="567"/>
        <w:jc w:val="both"/>
        <w:rPr>
          <w:sz w:val="28"/>
          <w:szCs w:val="28"/>
          <w:u w:val="single"/>
        </w:rPr>
      </w:pPr>
      <w:r w:rsidRPr="00EA04BC">
        <w:rPr>
          <w:sz w:val="28"/>
          <w:szCs w:val="28"/>
        </w:rPr>
        <w:t>Існує також низка важливих чинників впливу на формування та прийняття політичних рішень, що виходять за межі особливостей власне владних суб’єктів і перебувають під впливом інших соціокультурних груп. Як важливий фактор впливу нами також розглядався тиск, здійснюваний «групами інтересів та групами тиску», що є соціокультурними ланками, в яких фокусуються діяльністні аспекти нової соціальної диференціації. Групи інтересів та групи тиску в українській реальності є достатньо “репрезентативними” для процесу прийняття політичних рішень. Їх існування та процедурні практики детерміновані соціокультурними реаліями.</w:t>
      </w:r>
    </w:p>
    <w:p w14:paraId="65DF78B6" w14:textId="77777777" w:rsidR="00054986" w:rsidRPr="00EA04BC" w:rsidRDefault="00054986" w:rsidP="00054986">
      <w:pPr>
        <w:spacing w:line="360" w:lineRule="auto"/>
        <w:ind w:firstLine="567"/>
        <w:jc w:val="both"/>
        <w:rPr>
          <w:sz w:val="28"/>
          <w:szCs w:val="28"/>
        </w:rPr>
      </w:pPr>
      <w:r w:rsidRPr="00EA04BC">
        <w:rPr>
          <w:sz w:val="28"/>
          <w:szCs w:val="28"/>
        </w:rPr>
        <w:t xml:space="preserve">Групи інтересів та групи тиску повторюють структури соціальних утворень; дані політичні інституції, як правило, (а) характеризуються стійкими зв’язками між членами групи, (б) мають відчуття колективної солідарності, (в) їм притаманна спільність інтересів та цілей. Групи інтересів та групи тиску інституціонально та процесуально пов’язані із соціокультурним простором, оскільки використовують традиційні зразки та засоби для досягнення власних цілей, прямуючи до ключових структур опонентів. </w:t>
      </w:r>
    </w:p>
    <w:p w14:paraId="4926BEF6" w14:textId="77777777" w:rsidR="00054986" w:rsidRPr="00EA04BC" w:rsidRDefault="00054986" w:rsidP="00054986">
      <w:pPr>
        <w:spacing w:line="360" w:lineRule="auto"/>
        <w:ind w:firstLine="540"/>
        <w:jc w:val="both"/>
        <w:rPr>
          <w:sz w:val="28"/>
          <w:szCs w:val="28"/>
        </w:rPr>
      </w:pPr>
      <w:r w:rsidRPr="00EA04BC">
        <w:rPr>
          <w:sz w:val="28"/>
          <w:szCs w:val="28"/>
        </w:rPr>
        <w:t>Оптимізація процесу прийняття політичних рішень в Україні безпосередньо пов’язана із формуванням та розвитком реальних механізмів участі груп інтересів та тиску у процесах формування та прийняття політичних рішень. У процесі прийняття політичних рішень групи інтересів та тиску виконують ряд важливих функцій, зокрема функцію легітимації та управління; функцію формування суспільних норм і цінностей, які трансформуються у конкретні атрактори політичних рішень, та функцію соціально-політичної стабілізації суспільства через адаптацію політичного процесу до вимог, що висуваються незадоволеними.</w:t>
      </w:r>
    </w:p>
    <w:p w14:paraId="6E78C79E" w14:textId="77777777" w:rsidR="00054986" w:rsidRPr="00EA04BC" w:rsidRDefault="00054986" w:rsidP="00054986">
      <w:pPr>
        <w:spacing w:line="360" w:lineRule="auto"/>
        <w:jc w:val="both"/>
        <w:rPr>
          <w:sz w:val="28"/>
          <w:szCs w:val="28"/>
        </w:rPr>
      </w:pPr>
      <w:r w:rsidRPr="00EA04BC">
        <w:rPr>
          <w:sz w:val="28"/>
          <w:szCs w:val="28"/>
        </w:rPr>
        <w:lastRenderedPageBreak/>
        <w:t xml:space="preserve">Факт існування груп інтересів та груп тиску є інституціоналізованим фактором допомоги збалансованому існуванню суспільства. </w:t>
      </w:r>
    </w:p>
    <w:p w14:paraId="2A8EF9F3" w14:textId="77777777" w:rsidR="00054986" w:rsidRPr="00EA04BC" w:rsidRDefault="00054986" w:rsidP="00054986">
      <w:pPr>
        <w:spacing w:line="360" w:lineRule="auto"/>
        <w:ind w:firstLine="540"/>
        <w:jc w:val="both"/>
        <w:rPr>
          <w:sz w:val="28"/>
          <w:szCs w:val="28"/>
        </w:rPr>
      </w:pPr>
      <w:r w:rsidRPr="00EA04BC">
        <w:rPr>
          <w:sz w:val="28"/>
          <w:szCs w:val="28"/>
        </w:rPr>
        <w:t xml:space="preserve">Процес відображення у свідомості людей соціальних відносин, що склалися, формування схеми сприйняття, оцінки людьми свого становища в соціумі, у тому числі і участі у прийнятті політичних рішень, є суттєвим елементом політичної культури. Безпосередній вплив політичної культури на прийняття політичних рішень можна розглядати через структурні компоненти та емпіричні прояви ідеологій. </w:t>
      </w:r>
    </w:p>
    <w:p w14:paraId="4A17BB5D" w14:textId="77777777" w:rsidR="00054986" w:rsidRPr="00EA04BC" w:rsidRDefault="00054986" w:rsidP="00054986">
      <w:pPr>
        <w:spacing w:line="360" w:lineRule="auto"/>
        <w:ind w:firstLine="540"/>
        <w:jc w:val="both"/>
        <w:rPr>
          <w:sz w:val="28"/>
          <w:szCs w:val="28"/>
        </w:rPr>
      </w:pPr>
      <w:r w:rsidRPr="00EA04BC">
        <w:rPr>
          <w:sz w:val="28"/>
          <w:szCs w:val="28"/>
        </w:rPr>
        <w:t>Розуміння ідеології як систематизованої сукупності поглядів, відмітною рисою якої є функціональний зв'язок з інтересами і прагненнями соціокультурної групи викриває її співвіднесеність із політичною ментальністю, що є загальною для членів соціокультурної групи політико-психологічною основою, яка дозволяє сприймати та оцінювати довколишню політичну реальність в одній системі координат, розуміти один одного та діяти у відповідності з визначеними нормами та зразками суспільства. Національна політична ментальність є інтегруючим чинником, що обумовлює можливість розглядати населення (народ), громадян України, як соціокультурну групу, що є окремим суб’єктом прийняття політичних рішень в країні.</w:t>
      </w:r>
    </w:p>
    <w:p w14:paraId="0B7BC1B2" w14:textId="77777777" w:rsidR="00054986" w:rsidRPr="00EA04BC" w:rsidRDefault="00054986" w:rsidP="00054986">
      <w:pPr>
        <w:spacing w:line="360" w:lineRule="auto"/>
        <w:ind w:firstLine="567"/>
        <w:jc w:val="both"/>
        <w:rPr>
          <w:sz w:val="28"/>
          <w:szCs w:val="28"/>
        </w:rPr>
      </w:pPr>
      <w:r w:rsidRPr="00EA04BC">
        <w:rPr>
          <w:sz w:val="28"/>
          <w:szCs w:val="28"/>
        </w:rPr>
        <w:t>Системи, які складають політичні переконання звичайних людей, найчастіше виявляються не повністю взаємозалежними одна з одною. Результати досліджень доводять, що навіть стосовно меншості людей, що володіють добре артикульованими і стабільними політичними поглядами, логічний зв'язок настанов виявляється доволі слабким, по-друге, поширена мінливість політичних настанов (підтримка пропонованих рішень з тих або інших питань може мінятися в часі досить стрімко, в залежності від ходу політичних процесів, особливостей соціально-економічної ситуації й інших обставин), що викликає індивідуальні розходження в концептуалізації політичного вибору.</w:t>
      </w:r>
    </w:p>
    <w:p w14:paraId="25C27426" w14:textId="77777777" w:rsidR="00054986" w:rsidRPr="00EA04BC" w:rsidRDefault="00054986" w:rsidP="00054986">
      <w:pPr>
        <w:spacing w:line="360" w:lineRule="auto"/>
        <w:ind w:firstLine="567"/>
        <w:jc w:val="both"/>
        <w:rPr>
          <w:sz w:val="28"/>
          <w:szCs w:val="28"/>
        </w:rPr>
      </w:pPr>
      <w:r w:rsidRPr="00EA04BC">
        <w:rPr>
          <w:sz w:val="28"/>
          <w:szCs w:val="28"/>
        </w:rPr>
        <w:t xml:space="preserve"> Отже, </w:t>
      </w:r>
      <w:r w:rsidRPr="00EA04BC">
        <w:rPr>
          <w:i/>
          <w:sz w:val="28"/>
          <w:szCs w:val="28"/>
        </w:rPr>
        <w:t>соціокультурна детермінація в контексті прийняття політичних рішень визначає вектори та межі формування можливих суспільних змін з найбільш вірогідним ефектом та результатом цілеспрямованого політичного впливу.</w:t>
      </w:r>
      <w:r w:rsidRPr="00EA04BC">
        <w:rPr>
          <w:b/>
          <w:i/>
          <w:sz w:val="28"/>
          <w:szCs w:val="28"/>
        </w:rPr>
        <w:t xml:space="preserve"> </w:t>
      </w:r>
      <w:r w:rsidRPr="00EA04BC">
        <w:rPr>
          <w:sz w:val="28"/>
          <w:szCs w:val="28"/>
        </w:rPr>
        <w:t xml:space="preserve">Діалектику соціокультурної детермінації можна представити як вплив на соціальну структуру </w:t>
      </w:r>
      <w:r w:rsidRPr="00EA04BC">
        <w:rPr>
          <w:sz w:val="28"/>
          <w:szCs w:val="28"/>
        </w:rPr>
        <w:lastRenderedPageBreak/>
        <w:t>(інституціональну, групову та ціннісну) та на діючих агентів (акторів, суб’єктів), які, у свою чергу, через формальні та неформальні прояви й життєві та соціальні стратегії впливають на соціокультурний потенціал суспільства.</w:t>
      </w:r>
    </w:p>
    <w:p w14:paraId="302FA6E4" w14:textId="77777777" w:rsidR="00054986" w:rsidRPr="00EA04BC" w:rsidRDefault="00054986" w:rsidP="00054986">
      <w:pPr>
        <w:pStyle w:val="1"/>
        <w:spacing w:before="0" w:after="0" w:line="360" w:lineRule="auto"/>
        <w:jc w:val="center"/>
        <w:rPr>
          <w:rFonts w:ascii="Times New Roman" w:hAnsi="Times New Roman"/>
          <w:b w:val="0"/>
          <w:sz w:val="28"/>
          <w:szCs w:val="28"/>
        </w:rPr>
      </w:pPr>
      <w:bookmarkStart w:id="4" w:name="_Toc244780883"/>
      <w:r w:rsidRPr="00EA04BC">
        <w:rPr>
          <w:rFonts w:ascii="Times New Roman" w:hAnsi="Times New Roman"/>
          <w:b w:val="0"/>
          <w:sz w:val="28"/>
          <w:szCs w:val="28"/>
        </w:rPr>
        <w:t>СПИСОК ВИКОРИСТАНИХ ДЖЕРЕЛ</w:t>
      </w:r>
      <w:bookmarkEnd w:id="4"/>
    </w:p>
    <w:p w14:paraId="2F223AFE" w14:textId="77777777" w:rsidR="00054986" w:rsidRPr="00EA04BC" w:rsidRDefault="00054986" w:rsidP="00054986">
      <w:pPr>
        <w:spacing w:line="360" w:lineRule="auto"/>
        <w:rPr>
          <w:sz w:val="28"/>
          <w:szCs w:val="28"/>
        </w:rPr>
      </w:pPr>
    </w:p>
    <w:p w14:paraId="4F3DE4A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Аберкромби Н. Социологический словарь</w:t>
      </w:r>
      <w:r>
        <w:rPr>
          <w:sz w:val="28"/>
          <w:szCs w:val="28"/>
        </w:rPr>
        <w:t xml:space="preserve"> / Н. Аб</w:t>
      </w:r>
      <w:r w:rsidRPr="00FE08CB">
        <w:rPr>
          <w:sz w:val="28"/>
          <w:szCs w:val="28"/>
        </w:rPr>
        <w:t>еркромби, Ст. Хилл, Б. С. Тернер</w:t>
      </w:r>
      <w:r>
        <w:rPr>
          <w:sz w:val="28"/>
          <w:szCs w:val="28"/>
        </w:rPr>
        <w:t xml:space="preserve"> </w:t>
      </w:r>
      <w:r w:rsidRPr="00FE08CB">
        <w:rPr>
          <w:sz w:val="28"/>
          <w:szCs w:val="28"/>
        </w:rPr>
        <w:t>; пер. с англ. под ред. С. А. Ерофеева.</w:t>
      </w:r>
      <w:r>
        <w:rPr>
          <w:sz w:val="28"/>
          <w:szCs w:val="28"/>
        </w:rPr>
        <w:t xml:space="preserve"> </w:t>
      </w:r>
      <w:r w:rsidRPr="00FE08CB">
        <w:rPr>
          <w:sz w:val="28"/>
          <w:szCs w:val="28"/>
        </w:rPr>
        <w:t>– К.</w:t>
      </w:r>
      <w:r w:rsidRPr="00FE08CB">
        <w:rPr>
          <w:sz w:val="28"/>
          <w:szCs w:val="28"/>
          <w:lang w:val="en-US"/>
        </w:rPr>
        <w:t> </w:t>
      </w:r>
      <w:r w:rsidRPr="00FE08CB">
        <w:rPr>
          <w:sz w:val="28"/>
          <w:szCs w:val="28"/>
        </w:rPr>
        <w:t xml:space="preserve">:  </w:t>
      </w:r>
      <w:r>
        <w:rPr>
          <w:sz w:val="28"/>
          <w:szCs w:val="28"/>
        </w:rPr>
        <w:t xml:space="preserve">Казанский ун-т, 1997. </w:t>
      </w:r>
      <w:r w:rsidRPr="00FE08CB">
        <w:rPr>
          <w:sz w:val="28"/>
          <w:szCs w:val="28"/>
        </w:rPr>
        <w:t>–  420 с.</w:t>
      </w:r>
    </w:p>
    <w:p w14:paraId="1479FEB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Абизов В. Є. Політичне рішення: механізми прийняття [Електронний ресурс] / В. Є. Абизов, В. Г. Кремень. – 1995. – Режим доступу : http:// www.niss.gov.ua/book/Abizob/index.htm.</w:t>
      </w:r>
    </w:p>
    <w:p w14:paraId="272C70D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Американская социологическая мысль</w:t>
      </w:r>
      <w:r>
        <w:rPr>
          <w:sz w:val="28"/>
          <w:szCs w:val="28"/>
        </w:rPr>
        <w:t xml:space="preserve"> </w:t>
      </w:r>
      <w:r w:rsidRPr="00FE08CB">
        <w:rPr>
          <w:sz w:val="28"/>
          <w:szCs w:val="28"/>
        </w:rPr>
        <w:t>: тексты / Под ред. В. И. Добренькова. – М.</w:t>
      </w:r>
      <w:r w:rsidRPr="00FE08CB">
        <w:rPr>
          <w:sz w:val="28"/>
          <w:szCs w:val="28"/>
          <w:lang w:val="en-US"/>
        </w:rPr>
        <w:t> </w:t>
      </w:r>
      <w:r w:rsidRPr="00FE08CB">
        <w:rPr>
          <w:sz w:val="28"/>
          <w:szCs w:val="28"/>
        </w:rPr>
        <w:t>: Изд-во МГУ, 1994. – 496 с.</w:t>
      </w:r>
    </w:p>
    <w:p w14:paraId="6EF2C0B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Аспекты социальной теории современного общества. – М.</w:t>
      </w:r>
      <w:r w:rsidRPr="00FE08CB">
        <w:rPr>
          <w:sz w:val="28"/>
          <w:szCs w:val="28"/>
          <w:lang w:val="en-US"/>
        </w:rPr>
        <w:t> </w:t>
      </w:r>
      <w:r w:rsidRPr="00FE08CB">
        <w:rPr>
          <w:sz w:val="28"/>
          <w:szCs w:val="28"/>
        </w:rPr>
        <w:t>: Ин-т социологии РАН, 2000. – 178 с.</w:t>
      </w:r>
    </w:p>
    <w:p w14:paraId="71D77AE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Афонін Е. А. Соціально-психологічний чинник трансформаційних змін соціальної структури українського суспільства</w:t>
      </w:r>
      <w:r>
        <w:rPr>
          <w:sz w:val="28"/>
          <w:szCs w:val="28"/>
        </w:rPr>
        <w:t xml:space="preserve"> </w:t>
      </w:r>
      <w:r w:rsidRPr="00FE08CB">
        <w:rPr>
          <w:sz w:val="28"/>
          <w:szCs w:val="28"/>
        </w:rPr>
        <w:t>: наук. доп. і повідомл. II всеукр. соціол. конф. «Проблеми розвитку соціол. теорії. Теоретичні проб</w:t>
      </w:r>
      <w:r w:rsidRPr="00FE08CB">
        <w:rPr>
          <w:sz w:val="28"/>
          <w:szCs w:val="28"/>
        </w:rPr>
        <w:softHyphen/>
        <w:t>леми змін соціальної структури укр. сусп-ва» / Е. А. Афонін</w:t>
      </w:r>
      <w:r>
        <w:rPr>
          <w:sz w:val="28"/>
          <w:szCs w:val="28"/>
        </w:rPr>
        <w:t>, А. Ю. Мартинов,</w:t>
      </w:r>
      <w:r w:rsidRPr="00FE08CB">
        <w:rPr>
          <w:sz w:val="28"/>
          <w:szCs w:val="28"/>
        </w:rPr>
        <w:t xml:space="preserve"> М.</w:t>
      </w:r>
      <w:r>
        <w:rPr>
          <w:sz w:val="28"/>
          <w:szCs w:val="28"/>
        </w:rPr>
        <w:t> </w:t>
      </w:r>
      <w:r w:rsidRPr="00FE08CB">
        <w:rPr>
          <w:sz w:val="28"/>
          <w:szCs w:val="28"/>
        </w:rPr>
        <w:t>О.</w:t>
      </w:r>
      <w:r>
        <w:rPr>
          <w:sz w:val="28"/>
          <w:szCs w:val="28"/>
        </w:rPr>
        <w:t> </w:t>
      </w:r>
      <w:r w:rsidRPr="00FE08CB">
        <w:rPr>
          <w:sz w:val="28"/>
          <w:szCs w:val="28"/>
        </w:rPr>
        <w:t>Шульга (наук. ред.) та ін.</w:t>
      </w:r>
      <w:r>
        <w:rPr>
          <w:sz w:val="28"/>
          <w:szCs w:val="28"/>
        </w:rPr>
        <w:t xml:space="preserve"> </w:t>
      </w:r>
      <w:r w:rsidRPr="00FE08CB">
        <w:rPr>
          <w:sz w:val="28"/>
          <w:szCs w:val="28"/>
        </w:rPr>
        <w:t>; Соціол. асоціація України, Ін-т со</w:t>
      </w:r>
      <w:r w:rsidRPr="00FE08CB">
        <w:rPr>
          <w:sz w:val="28"/>
          <w:szCs w:val="28"/>
        </w:rPr>
        <w:softHyphen/>
        <w:t>ціології НАН України</w:t>
      </w:r>
      <w:r>
        <w:rPr>
          <w:sz w:val="28"/>
          <w:szCs w:val="28"/>
        </w:rPr>
        <w:t>.</w:t>
      </w:r>
      <w:r w:rsidRPr="00FE08CB">
        <w:rPr>
          <w:sz w:val="28"/>
          <w:szCs w:val="28"/>
        </w:rPr>
        <w:t xml:space="preserve"> – К., 2002. – С. 95–104.</w:t>
      </w:r>
    </w:p>
    <w:p w14:paraId="7291DA4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Ачкасов В. А. Сравнительная политология</w:t>
      </w:r>
      <w:r>
        <w:rPr>
          <w:sz w:val="28"/>
          <w:szCs w:val="28"/>
        </w:rPr>
        <w:t xml:space="preserve"> </w:t>
      </w:r>
      <w:r w:rsidRPr="00FE08CB">
        <w:rPr>
          <w:sz w:val="28"/>
          <w:szCs w:val="28"/>
        </w:rPr>
        <w:t>: курс лекций / В. А. Ачкасов</w:t>
      </w:r>
      <w:r>
        <w:rPr>
          <w:sz w:val="28"/>
          <w:szCs w:val="28"/>
        </w:rPr>
        <w:t>.</w:t>
      </w:r>
      <w:r w:rsidRPr="00FE08CB">
        <w:rPr>
          <w:sz w:val="28"/>
          <w:szCs w:val="28"/>
        </w:rPr>
        <w:t> – СПб.</w:t>
      </w:r>
      <w:r w:rsidRPr="00FE08CB">
        <w:rPr>
          <w:sz w:val="28"/>
          <w:szCs w:val="28"/>
          <w:lang w:val="en-US"/>
        </w:rPr>
        <w:t> </w:t>
      </w:r>
      <w:r w:rsidRPr="00FE08CB">
        <w:rPr>
          <w:sz w:val="28"/>
          <w:szCs w:val="28"/>
        </w:rPr>
        <w:t xml:space="preserve">:  Социол. об-во им. М. М. Ковалевского, 2002. – 184 с. </w:t>
      </w:r>
    </w:p>
    <w:p w14:paraId="6070068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Ашкеров А. Ю. Бурдье и его чувство практики  [Електронний ресурс] / А. Ю. Ашкеров //</w:t>
      </w:r>
      <w:r>
        <w:rPr>
          <w:sz w:val="28"/>
          <w:szCs w:val="28"/>
        </w:rPr>
        <w:t xml:space="preserve"> </w:t>
      </w:r>
      <w:r w:rsidRPr="00FE08CB">
        <w:rPr>
          <w:sz w:val="28"/>
          <w:szCs w:val="28"/>
        </w:rPr>
        <w:t>Социол</w:t>
      </w:r>
      <w:r>
        <w:rPr>
          <w:sz w:val="28"/>
          <w:szCs w:val="28"/>
        </w:rPr>
        <w:t xml:space="preserve">. </w:t>
      </w:r>
      <w:r w:rsidRPr="00FE08CB">
        <w:rPr>
          <w:sz w:val="28"/>
          <w:szCs w:val="28"/>
        </w:rPr>
        <w:t>журнал. – 2003. – № 1. – Режим доступу : http://knowledge.isras.ru/sj/sj/sj1-03.html.</w:t>
      </w:r>
    </w:p>
    <w:p w14:paraId="44B8159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Бабенко С. С. Между структурой и агентом</w:t>
      </w:r>
      <w:r>
        <w:rPr>
          <w:sz w:val="28"/>
          <w:szCs w:val="28"/>
        </w:rPr>
        <w:t xml:space="preserve"> </w:t>
      </w:r>
      <w:r w:rsidRPr="00FE08CB">
        <w:rPr>
          <w:sz w:val="28"/>
          <w:szCs w:val="28"/>
        </w:rPr>
        <w:t>: социокультурный потенциал постсоветского общества</w:t>
      </w:r>
      <w:r>
        <w:rPr>
          <w:sz w:val="28"/>
          <w:szCs w:val="28"/>
        </w:rPr>
        <w:t xml:space="preserve"> </w:t>
      </w:r>
      <w:r w:rsidRPr="00FE08CB">
        <w:rPr>
          <w:sz w:val="28"/>
          <w:szCs w:val="28"/>
        </w:rPr>
        <w:t>: наук. доп. і повідомл. II всеукр. соціол. конф. «Проблеми розвитку соціол. теорії. Теоретичні проб</w:t>
      </w:r>
      <w:r w:rsidRPr="00FE08CB">
        <w:rPr>
          <w:sz w:val="28"/>
          <w:szCs w:val="28"/>
        </w:rPr>
        <w:softHyphen/>
        <w:t xml:space="preserve">леми змін соціальної структури укр. сусп-ва» / </w:t>
      </w:r>
      <w:r>
        <w:rPr>
          <w:sz w:val="28"/>
          <w:szCs w:val="28"/>
        </w:rPr>
        <w:t>С. С. Бабенко,</w:t>
      </w:r>
      <w:r w:rsidRPr="00FE08CB">
        <w:rPr>
          <w:sz w:val="28"/>
          <w:szCs w:val="28"/>
        </w:rPr>
        <w:t xml:space="preserve"> М. О. Шульга (наук. ред.) та ін.</w:t>
      </w:r>
      <w:r>
        <w:rPr>
          <w:sz w:val="28"/>
          <w:szCs w:val="28"/>
        </w:rPr>
        <w:t xml:space="preserve"> </w:t>
      </w:r>
      <w:r w:rsidRPr="00FE08CB">
        <w:rPr>
          <w:sz w:val="28"/>
          <w:szCs w:val="28"/>
        </w:rPr>
        <w:t>; Соціол. асоціація України, Ін-т со</w:t>
      </w:r>
      <w:r w:rsidRPr="00FE08CB">
        <w:rPr>
          <w:sz w:val="28"/>
          <w:szCs w:val="28"/>
        </w:rPr>
        <w:softHyphen/>
        <w:t>ціології НАН України. – К., 2002. – С. 363–370.</w:t>
      </w:r>
    </w:p>
    <w:p w14:paraId="6520BE1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CE107E">
        <w:rPr>
          <w:sz w:val="28"/>
          <w:szCs w:val="28"/>
        </w:rPr>
        <w:lastRenderedPageBreak/>
        <w:t>Бакиров</w:t>
      </w:r>
      <w:r w:rsidRPr="00FE08CB">
        <w:rPr>
          <w:sz w:val="28"/>
          <w:szCs w:val="28"/>
        </w:rPr>
        <w:t xml:space="preserve"> В. С. Какая идеология у нас возможна? / В. </w:t>
      </w:r>
      <w:r w:rsidRPr="00FE08CB">
        <w:rPr>
          <w:sz w:val="28"/>
          <w:szCs w:val="28"/>
          <w:lang w:val="en-US"/>
        </w:rPr>
        <w:t>C</w:t>
      </w:r>
      <w:r w:rsidRPr="00FE08CB">
        <w:rPr>
          <w:sz w:val="28"/>
          <w:szCs w:val="28"/>
        </w:rPr>
        <w:t>. Бакиров //</w:t>
      </w:r>
      <w:r>
        <w:rPr>
          <w:sz w:val="28"/>
          <w:szCs w:val="28"/>
        </w:rPr>
        <w:t xml:space="preserve"> </w:t>
      </w:r>
      <w:r w:rsidRPr="00CE107E">
        <w:rPr>
          <w:sz w:val="28"/>
          <w:szCs w:val="28"/>
        </w:rPr>
        <w:t>Обществ. науки и современность</w:t>
      </w:r>
      <w:r w:rsidRPr="00FE08CB">
        <w:rPr>
          <w:sz w:val="28"/>
          <w:szCs w:val="28"/>
        </w:rPr>
        <w:t xml:space="preserve">. – 1991. – № 6. – С. 60–67. </w:t>
      </w:r>
    </w:p>
    <w:p w14:paraId="342A0ED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Бакіров В. С. Сучасна соціокультурна динаміка і завдання соціогуманітарної освіти // Методологія, теорія та практика соціол. аналізу сучасного укр. сусп-ва</w:t>
      </w:r>
      <w:r>
        <w:rPr>
          <w:sz w:val="28"/>
          <w:szCs w:val="28"/>
        </w:rPr>
        <w:t xml:space="preserve"> </w:t>
      </w:r>
      <w:r w:rsidRPr="00FE08CB">
        <w:rPr>
          <w:sz w:val="28"/>
          <w:szCs w:val="28"/>
        </w:rPr>
        <w:t>: зб. наук. пр. / В.</w:t>
      </w:r>
      <w:r w:rsidRPr="00FE08CB">
        <w:rPr>
          <w:sz w:val="28"/>
          <w:szCs w:val="28"/>
          <w:lang w:val="en-US"/>
        </w:rPr>
        <w:t> </w:t>
      </w:r>
      <w:r w:rsidRPr="00FE08CB">
        <w:rPr>
          <w:sz w:val="28"/>
          <w:szCs w:val="28"/>
        </w:rPr>
        <w:t>С.</w:t>
      </w:r>
      <w:r w:rsidRPr="00FE08CB">
        <w:rPr>
          <w:sz w:val="28"/>
          <w:szCs w:val="28"/>
          <w:lang w:val="en-US"/>
        </w:rPr>
        <w:t> </w:t>
      </w:r>
      <w:r w:rsidRPr="00FE08CB">
        <w:rPr>
          <w:sz w:val="28"/>
          <w:szCs w:val="28"/>
        </w:rPr>
        <w:t xml:space="preserve">Бакіров. – Х. : Видав. центр Харк.  нац. ун-ту ім. В. Н. Каразіна, 2000. – С. 3–4. </w:t>
      </w:r>
    </w:p>
    <w:p w14:paraId="4C89143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Бакуменко В. Д. Формування державно-управлінських рішень</w:t>
      </w:r>
      <w:r>
        <w:rPr>
          <w:sz w:val="28"/>
          <w:szCs w:val="28"/>
        </w:rPr>
        <w:t xml:space="preserve"> </w:t>
      </w:r>
      <w:r w:rsidRPr="00FE08CB">
        <w:rPr>
          <w:sz w:val="28"/>
          <w:szCs w:val="28"/>
        </w:rPr>
        <w:t>: проблеми теорії, методології, практики</w:t>
      </w:r>
      <w:r>
        <w:rPr>
          <w:sz w:val="28"/>
          <w:szCs w:val="28"/>
        </w:rPr>
        <w:t xml:space="preserve"> </w:t>
      </w:r>
      <w:r w:rsidRPr="00FE08CB">
        <w:rPr>
          <w:sz w:val="28"/>
          <w:szCs w:val="28"/>
        </w:rPr>
        <w:t>: моногр. / В. Д. Бакуменко.– К. : Вид-во УАДА, 2000. – 328 с.</w:t>
      </w:r>
    </w:p>
    <w:p w14:paraId="41D888D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Балл Г. О. Феномен вибору в контексті соціальної поведінки / Г. О. Балл //</w:t>
      </w:r>
      <w:r>
        <w:rPr>
          <w:sz w:val="28"/>
          <w:szCs w:val="28"/>
        </w:rPr>
        <w:t xml:space="preserve"> </w:t>
      </w:r>
      <w:r w:rsidRPr="00FE08CB">
        <w:rPr>
          <w:sz w:val="28"/>
          <w:szCs w:val="28"/>
        </w:rPr>
        <w:t>Соціальна психологія</w:t>
      </w:r>
      <w:r>
        <w:rPr>
          <w:sz w:val="28"/>
          <w:szCs w:val="28"/>
        </w:rPr>
        <w:t xml:space="preserve"> </w:t>
      </w:r>
      <w:r w:rsidRPr="00FE08CB">
        <w:rPr>
          <w:sz w:val="28"/>
          <w:szCs w:val="28"/>
        </w:rPr>
        <w:t>: укр. наук. журн. – К. : Укр. центр політ. менеджменту, 2005. – № 1 (9). – С. 3–14.</w:t>
      </w:r>
    </w:p>
    <w:p w14:paraId="2B05C52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Бевзенко Л. Помаранчева революція як соціальна біфуркація // Укр. суспільство 1994–2005</w:t>
      </w:r>
      <w:r>
        <w:rPr>
          <w:sz w:val="28"/>
          <w:szCs w:val="28"/>
        </w:rPr>
        <w:t xml:space="preserve"> </w:t>
      </w:r>
      <w:r w:rsidRPr="00FE08CB">
        <w:rPr>
          <w:sz w:val="28"/>
          <w:szCs w:val="28"/>
        </w:rPr>
        <w:t>: динаміка соціальних змін / Л. Бевзенко</w:t>
      </w:r>
      <w:r>
        <w:rPr>
          <w:sz w:val="28"/>
          <w:szCs w:val="28"/>
        </w:rPr>
        <w:t xml:space="preserve"> </w:t>
      </w:r>
      <w:r w:rsidRPr="00FE08CB">
        <w:rPr>
          <w:sz w:val="28"/>
          <w:szCs w:val="28"/>
        </w:rPr>
        <w:t>; за ред. д.</w:t>
      </w:r>
      <w:r>
        <w:rPr>
          <w:sz w:val="28"/>
          <w:szCs w:val="28"/>
        </w:rPr>
        <w:t> </w:t>
      </w:r>
      <w:r w:rsidRPr="00FE08CB">
        <w:rPr>
          <w:sz w:val="28"/>
          <w:szCs w:val="28"/>
        </w:rPr>
        <w:t>ек. н. В. Ворони, д. соц. н. М. Шульги. – К. : Ін-т соціології НАН України, 2005. – С. 22–32.</w:t>
      </w:r>
    </w:p>
    <w:p w14:paraId="1768E2A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Бергер П. Приглашение в социологию</w:t>
      </w:r>
      <w:r>
        <w:rPr>
          <w:sz w:val="28"/>
          <w:szCs w:val="28"/>
        </w:rPr>
        <w:t xml:space="preserve"> </w:t>
      </w:r>
      <w:r w:rsidRPr="00FE08CB">
        <w:rPr>
          <w:sz w:val="28"/>
          <w:szCs w:val="28"/>
        </w:rPr>
        <w:t>: Гуманист. Перспектива</w:t>
      </w:r>
      <w:r w:rsidRPr="00FE08CB">
        <w:rPr>
          <w:sz w:val="28"/>
          <w:szCs w:val="28"/>
          <w:lang w:val="en-US"/>
        </w:rPr>
        <w:t> </w:t>
      </w:r>
      <w:r w:rsidRPr="00FE08CB">
        <w:rPr>
          <w:sz w:val="28"/>
          <w:szCs w:val="28"/>
        </w:rPr>
        <w:t>/</w:t>
      </w:r>
      <w:r w:rsidRPr="00FE08CB">
        <w:rPr>
          <w:sz w:val="28"/>
          <w:szCs w:val="28"/>
          <w:lang w:val="en-US"/>
        </w:rPr>
        <w:t> </w:t>
      </w:r>
      <w:r w:rsidRPr="00FE08CB">
        <w:rPr>
          <w:sz w:val="28"/>
          <w:szCs w:val="28"/>
        </w:rPr>
        <w:t>П. Бергер. – М., 1996. – 168 с.</w:t>
      </w:r>
    </w:p>
    <w:p w14:paraId="2DCBDBB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Бергер П. Социальное конструирование реальности</w:t>
      </w:r>
      <w:r>
        <w:rPr>
          <w:sz w:val="28"/>
          <w:szCs w:val="28"/>
        </w:rPr>
        <w:t xml:space="preserve"> :</w:t>
      </w:r>
      <w:r w:rsidRPr="00FE08CB">
        <w:rPr>
          <w:sz w:val="28"/>
          <w:szCs w:val="28"/>
        </w:rPr>
        <w:t xml:space="preserve"> Трактат по социологии знания</w:t>
      </w:r>
      <w:r w:rsidRPr="00FE08CB">
        <w:rPr>
          <w:sz w:val="28"/>
          <w:szCs w:val="28"/>
          <w:lang w:val="en-US"/>
        </w:rPr>
        <w:t> </w:t>
      </w:r>
      <w:r w:rsidRPr="00FE08CB">
        <w:rPr>
          <w:sz w:val="28"/>
          <w:szCs w:val="28"/>
        </w:rPr>
        <w:t>/</w:t>
      </w:r>
      <w:r w:rsidRPr="00FE08CB">
        <w:rPr>
          <w:sz w:val="28"/>
          <w:szCs w:val="28"/>
          <w:lang w:val="en-US"/>
        </w:rPr>
        <w:t> </w:t>
      </w:r>
      <w:r w:rsidRPr="00FE08CB">
        <w:rPr>
          <w:sz w:val="28"/>
          <w:szCs w:val="28"/>
        </w:rPr>
        <w:t>П.</w:t>
      </w:r>
      <w:r w:rsidRPr="00FE08CB">
        <w:rPr>
          <w:sz w:val="28"/>
          <w:szCs w:val="28"/>
          <w:lang w:val="en-US"/>
        </w:rPr>
        <w:t> </w:t>
      </w:r>
      <w:r w:rsidRPr="00FE08CB">
        <w:rPr>
          <w:sz w:val="28"/>
          <w:szCs w:val="28"/>
        </w:rPr>
        <w:t>Бергер, Т. Лукман. – М. : «Медиум», 1995. – 323 с.</w:t>
      </w:r>
    </w:p>
    <w:p w14:paraId="00B8B40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Береза А. В. Теория структурации Э. Гиденнса</w:t>
      </w:r>
      <w:r>
        <w:rPr>
          <w:sz w:val="28"/>
          <w:szCs w:val="28"/>
        </w:rPr>
        <w:t xml:space="preserve"> </w:t>
      </w:r>
      <w:r w:rsidRPr="00FE08CB">
        <w:rPr>
          <w:sz w:val="28"/>
          <w:szCs w:val="28"/>
        </w:rPr>
        <w:t>: социальный анализ конституирования социальных систем</w:t>
      </w:r>
      <w:r>
        <w:rPr>
          <w:sz w:val="28"/>
          <w:szCs w:val="28"/>
        </w:rPr>
        <w:t xml:space="preserve"> </w:t>
      </w:r>
      <w:r w:rsidRPr="00FE08CB">
        <w:rPr>
          <w:sz w:val="28"/>
          <w:szCs w:val="28"/>
        </w:rPr>
        <w:t>: наук. доп. і повідомл. II всеукр. соціол. конф.  «Проблеми розвитку соціол. теорії. Теоретичні проб</w:t>
      </w:r>
      <w:r w:rsidRPr="00FE08CB">
        <w:rPr>
          <w:sz w:val="28"/>
          <w:szCs w:val="28"/>
        </w:rPr>
        <w:softHyphen/>
        <w:t xml:space="preserve">леми змін соціальної структури укр. сусп-ва» / </w:t>
      </w:r>
      <w:r>
        <w:rPr>
          <w:sz w:val="28"/>
          <w:szCs w:val="28"/>
        </w:rPr>
        <w:t>А. В. Береза,</w:t>
      </w:r>
      <w:r w:rsidRPr="00FE08CB">
        <w:rPr>
          <w:sz w:val="28"/>
          <w:szCs w:val="28"/>
        </w:rPr>
        <w:t xml:space="preserve"> М. О. Шульга (наук. ред.) та ін.</w:t>
      </w:r>
      <w:r>
        <w:rPr>
          <w:sz w:val="28"/>
          <w:szCs w:val="28"/>
        </w:rPr>
        <w:t xml:space="preserve"> </w:t>
      </w:r>
      <w:r w:rsidRPr="00FE08CB">
        <w:rPr>
          <w:sz w:val="28"/>
          <w:szCs w:val="28"/>
        </w:rPr>
        <w:t>; Соціол. асоціація України, Ін-т со</w:t>
      </w:r>
      <w:r w:rsidRPr="00FE08CB">
        <w:rPr>
          <w:sz w:val="28"/>
          <w:szCs w:val="28"/>
        </w:rPr>
        <w:softHyphen/>
        <w:t>ціології НАН України</w:t>
      </w:r>
      <w:r>
        <w:rPr>
          <w:sz w:val="28"/>
          <w:szCs w:val="28"/>
        </w:rPr>
        <w:t>.</w:t>
      </w:r>
      <w:r w:rsidRPr="00FE08CB">
        <w:rPr>
          <w:sz w:val="28"/>
          <w:szCs w:val="28"/>
        </w:rPr>
        <w:t xml:space="preserve"> – К., 2002. –  С.129–132. </w:t>
      </w:r>
    </w:p>
    <w:p w14:paraId="48E035E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Білий О. Дискурс влади і типи еліт / О. Білий //  Політ. думка. – 1994. – №</w:t>
      </w:r>
      <w:r>
        <w:rPr>
          <w:sz w:val="28"/>
          <w:szCs w:val="28"/>
        </w:rPr>
        <w:t xml:space="preserve"> </w:t>
      </w:r>
      <w:r w:rsidRPr="00FE08CB">
        <w:rPr>
          <w:sz w:val="28"/>
          <w:szCs w:val="28"/>
        </w:rPr>
        <w:t>2. – С. 25–30.</w:t>
      </w:r>
    </w:p>
    <w:p w14:paraId="5C7FECC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Бурдье П. Практический смысл / П. Бурдье. – М., СПб. : Алетейя, 2001. – 562 с. </w:t>
      </w:r>
    </w:p>
    <w:p w14:paraId="32AC67A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Бурдье П. Социальное пространство и символическая власть [Електронний ресурс] /  П. Бурдье. – М., 1994. – Режим доступу : http://www.soc.pu.ru/publications/jssa/1998/2/4bourd.html.</w:t>
      </w:r>
    </w:p>
    <w:p w14:paraId="1B10B90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Pr>
          <w:sz w:val="28"/>
          <w:szCs w:val="28"/>
        </w:rPr>
        <w:t>Бурдье</w:t>
      </w:r>
      <w:r w:rsidRPr="007C7222">
        <w:rPr>
          <w:sz w:val="28"/>
          <w:szCs w:val="28"/>
        </w:rPr>
        <w:t xml:space="preserve"> </w:t>
      </w:r>
      <w:r w:rsidRPr="00FE08CB">
        <w:rPr>
          <w:sz w:val="28"/>
          <w:szCs w:val="28"/>
        </w:rPr>
        <w:t>П. Социология политики</w:t>
      </w:r>
      <w:r>
        <w:rPr>
          <w:sz w:val="28"/>
          <w:szCs w:val="28"/>
        </w:rPr>
        <w:t xml:space="preserve"> </w:t>
      </w:r>
      <w:r w:rsidRPr="00FE08CB">
        <w:rPr>
          <w:sz w:val="28"/>
          <w:szCs w:val="28"/>
        </w:rPr>
        <w:t>: пер. с фр. / П. Бурдье</w:t>
      </w:r>
      <w:r>
        <w:rPr>
          <w:sz w:val="28"/>
          <w:szCs w:val="28"/>
        </w:rPr>
        <w:t xml:space="preserve"> </w:t>
      </w:r>
      <w:r w:rsidRPr="00FE08CB">
        <w:rPr>
          <w:sz w:val="28"/>
          <w:szCs w:val="28"/>
        </w:rPr>
        <w:t>; сост., общ. ред. и предисл. Н. А. Шмато. – М. : Socio-Logos, 1993. – 336 с.</w:t>
      </w:r>
    </w:p>
    <w:p w14:paraId="6B96E8B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Бурдье П. Структура. Габитус. Практика / П. Бурдье // Журнал социологии и социальной антропологии. – 1998. – Вып</w:t>
      </w:r>
      <w:r>
        <w:rPr>
          <w:sz w:val="28"/>
          <w:szCs w:val="28"/>
        </w:rPr>
        <w:t>.</w:t>
      </w:r>
      <w:r w:rsidRPr="00FE08CB">
        <w:rPr>
          <w:sz w:val="28"/>
          <w:szCs w:val="28"/>
        </w:rPr>
        <w:t xml:space="preserve"> 2. – Т. 1. – С. 181–207.</w:t>
      </w:r>
    </w:p>
    <w:p w14:paraId="176B27B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Валевський О. Л. Державна політика в Україні</w:t>
      </w:r>
      <w:r>
        <w:rPr>
          <w:sz w:val="28"/>
          <w:szCs w:val="28"/>
        </w:rPr>
        <w:t xml:space="preserve"> </w:t>
      </w:r>
      <w:r w:rsidRPr="00FE08CB">
        <w:rPr>
          <w:sz w:val="28"/>
          <w:szCs w:val="28"/>
        </w:rPr>
        <w:t>: методологія аналізу, стратегія, механізми впровадження : моногр. / О. Л. Валевський. – К. : НІСД, 2001. – 242 с.</w:t>
      </w:r>
    </w:p>
    <w:p w14:paraId="04DEC8E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Валевський О. Л. Соціологічний вимір деяких макрополітичних тенденцій у громадській думці та аналіз їхнього впливу на політичну ситуацію / О. Л. Валевський // Стратег. панор. – 1999. – № 1/2. – С. 69–76.</w:t>
      </w:r>
    </w:p>
    <w:p w14:paraId="71CD4B2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Василюк Ф. Е. Психотехника выбора // Психология с человеческим лицом</w:t>
      </w:r>
      <w:r>
        <w:rPr>
          <w:sz w:val="28"/>
          <w:szCs w:val="28"/>
        </w:rPr>
        <w:t xml:space="preserve"> </w:t>
      </w:r>
      <w:r w:rsidRPr="00FE08CB">
        <w:rPr>
          <w:sz w:val="28"/>
          <w:szCs w:val="28"/>
        </w:rPr>
        <w:t>: гуманист. перспектива в постсоветской психологии / Ф. Е. Василюк</w:t>
      </w:r>
      <w:r>
        <w:rPr>
          <w:sz w:val="28"/>
          <w:szCs w:val="28"/>
        </w:rPr>
        <w:t xml:space="preserve"> </w:t>
      </w:r>
      <w:r w:rsidRPr="00FE08CB">
        <w:rPr>
          <w:sz w:val="28"/>
          <w:szCs w:val="28"/>
        </w:rPr>
        <w:t>;  под. ред Д. А. Леонтьева, В. Г. Щур. – М. : Смысл, 1997. – С. 284–314.</w:t>
      </w:r>
    </w:p>
    <w:p w14:paraId="6BCA360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Васильєв А. С. Підготовка і прийняття управлінських рішень</w:t>
      </w:r>
      <w:r>
        <w:rPr>
          <w:sz w:val="28"/>
          <w:szCs w:val="28"/>
        </w:rPr>
        <w:t xml:space="preserve"> </w:t>
      </w:r>
      <w:r w:rsidRPr="00FE08CB">
        <w:rPr>
          <w:sz w:val="28"/>
          <w:szCs w:val="28"/>
        </w:rPr>
        <w:t>: організаційно-правові проблеми / А. С. Васильєв. – Одеса : АО БАХВА, 1997. – 160 с.</w:t>
      </w:r>
    </w:p>
    <w:p w14:paraId="47883A7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Вебер М. Основные понятия стратификации / М.</w:t>
      </w:r>
      <w:r w:rsidRPr="00FE08CB">
        <w:rPr>
          <w:sz w:val="28"/>
          <w:szCs w:val="28"/>
          <w:lang w:val="en-US"/>
        </w:rPr>
        <w:t> </w:t>
      </w:r>
      <w:r w:rsidRPr="00FE08CB">
        <w:rPr>
          <w:sz w:val="28"/>
          <w:szCs w:val="28"/>
        </w:rPr>
        <w:t>Вебер // Социол. исслед</w:t>
      </w:r>
      <w:r>
        <w:rPr>
          <w:sz w:val="28"/>
          <w:szCs w:val="28"/>
        </w:rPr>
        <w:t>.</w:t>
      </w:r>
      <w:r w:rsidRPr="00FE08CB">
        <w:rPr>
          <w:sz w:val="28"/>
          <w:szCs w:val="28"/>
        </w:rPr>
        <w:t xml:space="preserve"> – 1994. – № 5. – С.147–156.</w:t>
      </w:r>
    </w:p>
    <w:p w14:paraId="50377B1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Вебер М. Основные социологические понятия // Избр. произведения / М. Вебер – М. : «Прогресс», 1990. – С. 514–629.</w:t>
      </w:r>
    </w:p>
    <w:p w14:paraId="7B79D9F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Веймер Д. Л. Аналіз політики: концепції і практика / Д. Л. Веймер</w:t>
      </w:r>
      <w:r>
        <w:rPr>
          <w:sz w:val="28"/>
          <w:szCs w:val="28"/>
        </w:rPr>
        <w:t>,</w:t>
      </w:r>
      <w:r w:rsidRPr="00FE08CB">
        <w:rPr>
          <w:sz w:val="28"/>
          <w:szCs w:val="28"/>
        </w:rPr>
        <w:t xml:space="preserve"> Е. Р. Вайнінг</w:t>
      </w:r>
      <w:r>
        <w:rPr>
          <w:sz w:val="28"/>
          <w:szCs w:val="28"/>
        </w:rPr>
        <w:t xml:space="preserve"> </w:t>
      </w:r>
      <w:r w:rsidRPr="00FE08CB">
        <w:rPr>
          <w:sz w:val="28"/>
          <w:szCs w:val="28"/>
        </w:rPr>
        <w:t>; наук. ред. О. Кілієвич – К. : 1998. – 654 с.</w:t>
      </w:r>
    </w:p>
    <w:p w14:paraId="0CAD182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Вятр Е. Социология политических отношений</w:t>
      </w:r>
      <w:r>
        <w:rPr>
          <w:sz w:val="28"/>
          <w:szCs w:val="28"/>
        </w:rPr>
        <w:t xml:space="preserve"> </w:t>
      </w:r>
      <w:r w:rsidRPr="00FE08CB">
        <w:rPr>
          <w:sz w:val="28"/>
          <w:szCs w:val="28"/>
        </w:rPr>
        <w:t>: пер. с польск. / Е. Вятр. – М. : Прогресс, 1979. – 464 с.</w:t>
      </w:r>
    </w:p>
    <w:p w14:paraId="678373A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Гаєвський Б. А. Політичне управління</w:t>
      </w:r>
      <w:r>
        <w:rPr>
          <w:sz w:val="28"/>
          <w:szCs w:val="28"/>
        </w:rPr>
        <w:t xml:space="preserve"> </w:t>
      </w:r>
      <w:r w:rsidRPr="00FE08CB">
        <w:rPr>
          <w:sz w:val="28"/>
          <w:szCs w:val="28"/>
        </w:rPr>
        <w:t>: навч. посіб.</w:t>
      </w:r>
      <w:r>
        <w:rPr>
          <w:sz w:val="28"/>
          <w:szCs w:val="28"/>
        </w:rPr>
        <w:t xml:space="preserve"> / Б. А. </w:t>
      </w:r>
      <w:r w:rsidRPr="00FE08CB">
        <w:rPr>
          <w:sz w:val="28"/>
          <w:szCs w:val="28"/>
        </w:rPr>
        <w:t>Гаєвський</w:t>
      </w:r>
      <w:r>
        <w:rPr>
          <w:sz w:val="28"/>
          <w:szCs w:val="28"/>
        </w:rPr>
        <w:t>,</w:t>
      </w:r>
      <w:r w:rsidRPr="00FE08CB">
        <w:rPr>
          <w:sz w:val="28"/>
          <w:szCs w:val="28"/>
        </w:rPr>
        <w:t xml:space="preserve"> В. А. Ребкало</w:t>
      </w:r>
      <w:r>
        <w:rPr>
          <w:sz w:val="28"/>
          <w:szCs w:val="28"/>
        </w:rPr>
        <w:t>,</w:t>
      </w:r>
      <w:r w:rsidRPr="00FE08CB">
        <w:rPr>
          <w:sz w:val="28"/>
          <w:szCs w:val="28"/>
        </w:rPr>
        <w:t xml:space="preserve"> М. В.  Туленков. Укр. академія держ. управління при Президентові України.</w:t>
      </w:r>
      <w:r>
        <w:rPr>
          <w:sz w:val="28"/>
          <w:szCs w:val="28"/>
        </w:rPr>
        <w:t xml:space="preserve"> </w:t>
      </w:r>
      <w:r w:rsidRPr="00FE08CB">
        <w:rPr>
          <w:sz w:val="28"/>
          <w:szCs w:val="28"/>
        </w:rPr>
        <w:t>– К. : Вид-во УАДУ, 2001. – 160</w:t>
      </w:r>
      <w:r>
        <w:rPr>
          <w:sz w:val="28"/>
          <w:szCs w:val="28"/>
        </w:rPr>
        <w:t xml:space="preserve"> </w:t>
      </w:r>
      <w:r w:rsidRPr="00FE08CB">
        <w:rPr>
          <w:sz w:val="28"/>
          <w:szCs w:val="28"/>
        </w:rPr>
        <w:t xml:space="preserve">с. </w:t>
      </w:r>
    </w:p>
    <w:p w14:paraId="38F8499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Герасіна Л. М. Ренессанс парадигми елітизму в соціополітичних дослідженнях кінця ХХ ст.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пр. / Л. М. Герасіна. – Х. : Видав. центр Харк.  нац. ун-ту ім. В. Н. Каразіна, 2000. – С. 75–78. </w:t>
      </w:r>
    </w:p>
    <w:p w14:paraId="282D39F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Гидденс Э. Социология / Э. Гидденс</w:t>
      </w:r>
      <w:r>
        <w:rPr>
          <w:sz w:val="28"/>
          <w:szCs w:val="28"/>
        </w:rPr>
        <w:t xml:space="preserve"> </w:t>
      </w:r>
      <w:r w:rsidRPr="00FE08CB">
        <w:rPr>
          <w:sz w:val="28"/>
          <w:szCs w:val="28"/>
        </w:rPr>
        <w:t>;  при участии К. Бердсолл</w:t>
      </w:r>
      <w:r>
        <w:rPr>
          <w:sz w:val="28"/>
          <w:szCs w:val="28"/>
        </w:rPr>
        <w:t xml:space="preserve"> </w:t>
      </w:r>
      <w:r w:rsidRPr="00FE08CB">
        <w:rPr>
          <w:sz w:val="28"/>
          <w:szCs w:val="28"/>
        </w:rPr>
        <w:t>: пер. с англ.</w:t>
      </w:r>
      <w:r>
        <w:rPr>
          <w:sz w:val="28"/>
          <w:szCs w:val="28"/>
        </w:rPr>
        <w:t xml:space="preserve"> </w:t>
      </w:r>
      <w:r w:rsidRPr="00FE08CB">
        <w:rPr>
          <w:sz w:val="28"/>
          <w:szCs w:val="28"/>
        </w:rPr>
        <w:t>–  Изд. 2</w:t>
      </w:r>
      <w:r w:rsidRPr="00FE08CB">
        <w:rPr>
          <w:sz w:val="28"/>
          <w:szCs w:val="28"/>
        </w:rPr>
        <w:noBreakHyphen/>
        <w:t>е, полностью перераб. и доп. – М. : Эдиториал УРСС, 2005. – 632 с.</w:t>
      </w:r>
    </w:p>
    <w:p w14:paraId="6A14C2F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Гіденс Е. Соціологія / Е. Гіденс</w:t>
      </w:r>
      <w:r>
        <w:rPr>
          <w:sz w:val="28"/>
          <w:szCs w:val="28"/>
        </w:rPr>
        <w:t xml:space="preserve"> </w:t>
      </w:r>
      <w:r w:rsidRPr="00FE08CB">
        <w:rPr>
          <w:sz w:val="28"/>
          <w:szCs w:val="28"/>
        </w:rPr>
        <w:t>; пер. з англ. В. Шовкун, А.</w:t>
      </w:r>
      <w:r>
        <w:rPr>
          <w:sz w:val="28"/>
          <w:szCs w:val="28"/>
        </w:rPr>
        <w:t> </w:t>
      </w:r>
      <w:r w:rsidRPr="00FE08CB">
        <w:rPr>
          <w:sz w:val="28"/>
          <w:szCs w:val="28"/>
        </w:rPr>
        <w:t>Олійник</w:t>
      </w:r>
      <w:r>
        <w:rPr>
          <w:sz w:val="28"/>
          <w:szCs w:val="28"/>
        </w:rPr>
        <w:t xml:space="preserve"> </w:t>
      </w:r>
      <w:r w:rsidRPr="00FE08CB">
        <w:rPr>
          <w:sz w:val="28"/>
          <w:szCs w:val="28"/>
        </w:rPr>
        <w:t xml:space="preserve">; наук. ред. О. Іващенко.  – К. : Основи, 1999.  – 726 с. </w:t>
      </w:r>
    </w:p>
    <w:p w14:paraId="3987831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Головаха Е. Трансформирующееся общество</w:t>
      </w:r>
      <w:r>
        <w:rPr>
          <w:sz w:val="28"/>
          <w:szCs w:val="28"/>
        </w:rPr>
        <w:t xml:space="preserve"> </w:t>
      </w:r>
      <w:r w:rsidRPr="00FE08CB">
        <w:rPr>
          <w:sz w:val="28"/>
          <w:szCs w:val="28"/>
        </w:rPr>
        <w:t xml:space="preserve">: </w:t>
      </w:r>
      <w:r>
        <w:rPr>
          <w:sz w:val="28"/>
          <w:szCs w:val="28"/>
        </w:rPr>
        <w:t>о</w:t>
      </w:r>
      <w:r w:rsidRPr="00FE08CB">
        <w:rPr>
          <w:sz w:val="28"/>
          <w:szCs w:val="28"/>
        </w:rPr>
        <w:t>пыт социологического мониторинга в Украине /</w:t>
      </w:r>
      <w:r>
        <w:rPr>
          <w:sz w:val="28"/>
          <w:szCs w:val="28"/>
        </w:rPr>
        <w:t xml:space="preserve"> Е. Головаха. </w:t>
      </w:r>
      <w:r w:rsidRPr="00FE08CB">
        <w:rPr>
          <w:sz w:val="28"/>
          <w:szCs w:val="28"/>
        </w:rPr>
        <w:t>– К. : Ин-т социологии НАН Украины, 1996. – 143 с.</w:t>
      </w:r>
    </w:p>
    <w:p w14:paraId="1EBC3C7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Головаха Є. Особливості політичної свідомості</w:t>
      </w:r>
      <w:r>
        <w:rPr>
          <w:sz w:val="28"/>
          <w:szCs w:val="28"/>
        </w:rPr>
        <w:t xml:space="preserve"> </w:t>
      </w:r>
      <w:r w:rsidRPr="00FE08CB">
        <w:rPr>
          <w:sz w:val="28"/>
          <w:szCs w:val="28"/>
        </w:rPr>
        <w:t>: амбівалентність суспільства та особистості / Є. Головаха // Політолог. читання. – 1992. – №</w:t>
      </w:r>
      <w:r>
        <w:rPr>
          <w:sz w:val="28"/>
          <w:szCs w:val="28"/>
        </w:rPr>
        <w:t xml:space="preserve"> </w:t>
      </w:r>
      <w:r w:rsidRPr="00FE08CB">
        <w:rPr>
          <w:sz w:val="28"/>
          <w:szCs w:val="28"/>
        </w:rPr>
        <w:t>1. – С. 24–39.</w:t>
      </w:r>
    </w:p>
    <w:p w14:paraId="3669069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Групи інтересів щодо зони вільної торгівлі та ЄС. Хто за? Хто проти? (Дослідж. “Україна та європейська політика сусідства</w:t>
      </w:r>
      <w:r>
        <w:rPr>
          <w:sz w:val="28"/>
          <w:szCs w:val="28"/>
        </w:rPr>
        <w:t xml:space="preserve"> </w:t>
      </w:r>
      <w:r w:rsidRPr="00FE08CB">
        <w:rPr>
          <w:sz w:val="28"/>
          <w:szCs w:val="28"/>
        </w:rPr>
        <w:t>: забезпечення вільного руху товарів і послуг”), 23 січ. 2006 р.</w:t>
      </w:r>
      <w:r>
        <w:rPr>
          <w:sz w:val="28"/>
          <w:szCs w:val="28"/>
        </w:rPr>
        <w:t xml:space="preserve"> :</w:t>
      </w:r>
      <w:r w:rsidRPr="00FE08CB">
        <w:rPr>
          <w:sz w:val="28"/>
          <w:szCs w:val="28"/>
        </w:rPr>
        <w:t xml:space="preserve"> інформ. бюл. міжнар. центру перспект. досліджень. – Чис. 2 (306). – 2 с.</w:t>
      </w:r>
    </w:p>
    <w:p w14:paraId="762E826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Давыдов Ю. Н. Макс Вебер и современная теоретическая социология</w:t>
      </w:r>
      <w:r>
        <w:rPr>
          <w:sz w:val="28"/>
          <w:szCs w:val="28"/>
        </w:rPr>
        <w:t xml:space="preserve"> </w:t>
      </w:r>
      <w:r w:rsidRPr="00FE08CB">
        <w:rPr>
          <w:sz w:val="28"/>
          <w:szCs w:val="28"/>
        </w:rPr>
        <w:t>:</w:t>
      </w:r>
      <w:r>
        <w:rPr>
          <w:sz w:val="28"/>
          <w:szCs w:val="28"/>
        </w:rPr>
        <w:t xml:space="preserve"> а</w:t>
      </w:r>
      <w:r w:rsidRPr="00FE08CB">
        <w:rPr>
          <w:sz w:val="28"/>
          <w:szCs w:val="28"/>
        </w:rPr>
        <w:t>ктуальные проблемы веберовского социол. учения / Ю. Н. Давыдов. – М. : Мартис, 1998. – 510 с.</w:t>
      </w:r>
    </w:p>
    <w:p w14:paraId="714DA86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Девятко И. Ф. Инструментальная рациональность, полезность и обмен в теориях социального действия // Новое и старое в теорет. социологии</w:t>
      </w:r>
      <w:r>
        <w:rPr>
          <w:sz w:val="28"/>
          <w:szCs w:val="28"/>
        </w:rPr>
        <w:t xml:space="preserve"> </w:t>
      </w:r>
      <w:r w:rsidRPr="00FE08CB">
        <w:rPr>
          <w:sz w:val="28"/>
          <w:szCs w:val="28"/>
        </w:rPr>
        <w:t>: кн. 1 / И. Ф. Девятко</w:t>
      </w:r>
      <w:r>
        <w:rPr>
          <w:sz w:val="28"/>
          <w:szCs w:val="28"/>
        </w:rPr>
        <w:t xml:space="preserve"> </w:t>
      </w:r>
      <w:r w:rsidRPr="00FE08CB">
        <w:rPr>
          <w:sz w:val="28"/>
          <w:szCs w:val="28"/>
        </w:rPr>
        <w:t>; под. ред. Ю. Н. Давыдова. – М. : Ин-т социологии РАН, 1999. – С. 86–144.</w:t>
      </w:r>
    </w:p>
    <w:p w14:paraId="4B430C9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Дегтярев А. А. Методологические подходы и концептуальные модели в интерпритации политических решений [Електронний ресурс] / А. А. Дегтярев // Полис. – 2003. – № 1, 2, 3. – Режим доступу : http://www.politstudies.ru/arch/authors/172.htm.</w:t>
      </w:r>
    </w:p>
    <w:p w14:paraId="66465F6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Дегтярев А. А. Принятие политических решений</w:t>
      </w:r>
      <w:r>
        <w:rPr>
          <w:sz w:val="28"/>
          <w:szCs w:val="28"/>
        </w:rPr>
        <w:t xml:space="preserve"> </w:t>
      </w:r>
      <w:r w:rsidRPr="00FE08CB">
        <w:rPr>
          <w:sz w:val="28"/>
          <w:szCs w:val="28"/>
        </w:rPr>
        <w:t>: учебн. пособие / А. А. Дегтярев. – М. : КДУ, 2004. – 416 с.</w:t>
      </w:r>
    </w:p>
    <w:p w14:paraId="34C70A3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Демидов А. И. Ценностное измерение власти [Електронний ресурс] / А. И. Демидов // Полис. – 1996. – № 3. – Режим доступу : http://www.politstudies.ru/fulltext/1996/3/10.htm. </w:t>
      </w:r>
    </w:p>
    <w:p w14:paraId="52E006B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Денисенко В. Концептуально-методологічний аналіз легітимації влади у контексті політ. комунікації [Електронний ресурс] / В. Денисенко</w:t>
      </w:r>
      <w:r>
        <w:rPr>
          <w:sz w:val="28"/>
          <w:szCs w:val="28"/>
        </w:rPr>
        <w:t xml:space="preserve"> </w:t>
      </w:r>
      <w:r w:rsidRPr="00FE08CB">
        <w:rPr>
          <w:sz w:val="28"/>
          <w:szCs w:val="28"/>
        </w:rPr>
        <w:t xml:space="preserve">; О. Макух // Соціогуманіт. проблеми людини. – 2005. – № 1. – </w:t>
      </w:r>
      <w:r>
        <w:rPr>
          <w:sz w:val="28"/>
          <w:szCs w:val="28"/>
        </w:rPr>
        <w:t>Р</w:t>
      </w:r>
      <w:r w:rsidRPr="00FE08CB">
        <w:rPr>
          <w:sz w:val="28"/>
          <w:szCs w:val="28"/>
        </w:rPr>
        <w:t>ежим доступу : http://znc.com.ua/ukr/publ/periodic/shpp/2005/1/p048.php.</w:t>
      </w:r>
    </w:p>
    <w:p w14:paraId="776DBA4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Державне управління: філософські, світоглядні та методологічні проблеми / </w:t>
      </w:r>
      <w:r>
        <w:rPr>
          <w:sz w:val="28"/>
          <w:szCs w:val="28"/>
        </w:rPr>
        <w:t>з</w:t>
      </w:r>
      <w:r w:rsidRPr="00FE08CB">
        <w:rPr>
          <w:sz w:val="28"/>
          <w:szCs w:val="28"/>
        </w:rPr>
        <w:t>а ред. В. М. Князєва. – К. : Нац. акад. держ. управління при Президентові України, 2003. – 320 с.</w:t>
      </w:r>
    </w:p>
    <w:p w14:paraId="478FE09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Дмитрук Д. А. Групи інтересів та тиску як носії соціокультурних характеристик та вимог </w:t>
      </w:r>
      <w:r>
        <w:rPr>
          <w:sz w:val="28"/>
          <w:szCs w:val="28"/>
        </w:rPr>
        <w:t>суспільства</w:t>
      </w:r>
      <w:r w:rsidRPr="00FE08CB">
        <w:rPr>
          <w:sz w:val="28"/>
          <w:szCs w:val="28"/>
        </w:rPr>
        <w:t xml:space="preserve">ва у політичному просторі </w:t>
      </w:r>
      <w:r w:rsidRPr="00CF39F4">
        <w:rPr>
          <w:sz w:val="28"/>
          <w:szCs w:val="28"/>
        </w:rPr>
        <w:t>/ Д.</w:t>
      </w:r>
      <w:r>
        <w:rPr>
          <w:sz w:val="28"/>
          <w:szCs w:val="28"/>
        </w:rPr>
        <w:t xml:space="preserve"> А. Дмитрук </w:t>
      </w:r>
      <w:r w:rsidRPr="00FE08CB">
        <w:rPr>
          <w:sz w:val="28"/>
          <w:szCs w:val="28"/>
        </w:rPr>
        <w:t>// Методологія теорія та практика соціол. аналізу сучасного укр. сусп-ва</w:t>
      </w:r>
      <w:r>
        <w:rPr>
          <w:sz w:val="28"/>
          <w:szCs w:val="28"/>
        </w:rPr>
        <w:t xml:space="preserve"> </w:t>
      </w:r>
      <w:r w:rsidRPr="00FE08CB">
        <w:rPr>
          <w:sz w:val="28"/>
          <w:szCs w:val="28"/>
        </w:rPr>
        <w:t>: зб. наук. пр. – Х. : Видавн</w:t>
      </w:r>
      <w:r>
        <w:rPr>
          <w:sz w:val="28"/>
          <w:szCs w:val="28"/>
        </w:rPr>
        <w:t xml:space="preserve">. </w:t>
      </w:r>
      <w:r w:rsidRPr="00FE08CB">
        <w:rPr>
          <w:sz w:val="28"/>
          <w:szCs w:val="28"/>
        </w:rPr>
        <w:t>центр Харк.  нац. ун-ту ім. В. Н. Каразіна, 2003. – С. 312–315.</w:t>
      </w:r>
    </w:p>
    <w:p w14:paraId="75A75CD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Дмитрук Д. А. Суспільний менталітет та його вплив на суб'єктів прийняття політ. рішень / Д. А. Дмитрук // Укр. соціум. – К., 2006. – № 3–4 (14–15). – С. 33–42.</w:t>
      </w:r>
    </w:p>
    <w:p w14:paraId="30A0899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Дмитрук Д. Соціокультурна детермінація політ</w:t>
      </w:r>
      <w:r>
        <w:rPr>
          <w:sz w:val="28"/>
          <w:szCs w:val="28"/>
        </w:rPr>
        <w:t>ичної</w:t>
      </w:r>
      <w:r w:rsidRPr="00FE08CB">
        <w:rPr>
          <w:sz w:val="28"/>
          <w:szCs w:val="28"/>
        </w:rPr>
        <w:t xml:space="preserve"> дії / Д.  Дмитрук // Політ. менеджмент. – 2004. – № 2 (5). – С. 153–162.</w:t>
      </w:r>
    </w:p>
    <w:p w14:paraId="19CBC478" w14:textId="77777777" w:rsidR="00054986" w:rsidRPr="005D030F"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5D030F">
        <w:rPr>
          <w:sz w:val="28"/>
          <w:szCs w:val="28"/>
        </w:rPr>
        <w:t>Донченко О. Адаптаційний невроз соціуму як наслідок управлінської кризи /</w:t>
      </w:r>
      <w:r w:rsidRPr="00FE08CB">
        <w:rPr>
          <w:sz w:val="28"/>
          <w:szCs w:val="28"/>
        </w:rPr>
        <w:t xml:space="preserve"> О. Донченко</w:t>
      </w:r>
      <w:r>
        <w:rPr>
          <w:sz w:val="28"/>
          <w:szCs w:val="28"/>
        </w:rPr>
        <w:t>,</w:t>
      </w:r>
      <w:r w:rsidRPr="00FE08CB">
        <w:rPr>
          <w:sz w:val="28"/>
          <w:szCs w:val="28"/>
        </w:rPr>
        <w:t xml:space="preserve"> А. Овчаров </w:t>
      </w:r>
      <w:r w:rsidRPr="005D030F">
        <w:rPr>
          <w:sz w:val="28"/>
          <w:szCs w:val="28"/>
        </w:rPr>
        <w:t>// Соціологія</w:t>
      </w:r>
      <w:r>
        <w:rPr>
          <w:sz w:val="28"/>
          <w:szCs w:val="28"/>
        </w:rPr>
        <w:t xml:space="preserve"> </w:t>
      </w:r>
      <w:r w:rsidRPr="005D030F">
        <w:rPr>
          <w:sz w:val="28"/>
          <w:szCs w:val="28"/>
        </w:rPr>
        <w:t>: теорія, методи, маркетинг, 1999. – № 1. – С.</w:t>
      </w:r>
      <w:r w:rsidRPr="00FE08CB">
        <w:rPr>
          <w:sz w:val="28"/>
          <w:szCs w:val="28"/>
        </w:rPr>
        <w:t> </w:t>
      </w:r>
      <w:r w:rsidRPr="005D030F">
        <w:rPr>
          <w:sz w:val="28"/>
          <w:szCs w:val="28"/>
        </w:rPr>
        <w:t>173–191.</w:t>
      </w:r>
    </w:p>
    <w:p w14:paraId="393CFC2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Дюркгейм Э. Справочное пособие по истории немарксистской западной социологии / Э. Дюркгейм</w:t>
      </w:r>
      <w:r>
        <w:rPr>
          <w:sz w:val="28"/>
          <w:szCs w:val="28"/>
        </w:rPr>
        <w:t xml:space="preserve"> </w:t>
      </w:r>
      <w:r w:rsidRPr="00FE08CB">
        <w:rPr>
          <w:sz w:val="28"/>
          <w:szCs w:val="28"/>
        </w:rPr>
        <w:t>; отв. ред. д. ф. н. Давыдов Ю. Н., д. ф. н. Осипов Г. В. – М. : «Наука», 1986. – С. 104–107.</w:t>
      </w:r>
    </w:p>
    <w:p w14:paraId="73A2EFE2" w14:textId="77777777" w:rsidR="00054986" w:rsidRPr="00E07BE4" w:rsidRDefault="00054986" w:rsidP="004668F0">
      <w:pPr>
        <w:numPr>
          <w:ilvl w:val="0"/>
          <w:numId w:val="66"/>
        </w:numPr>
        <w:tabs>
          <w:tab w:val="left" w:pos="1560"/>
          <w:tab w:val="left" w:pos="3402"/>
        </w:tabs>
        <w:suppressAutoHyphens w:val="0"/>
        <w:spacing w:line="360" w:lineRule="auto"/>
        <w:ind w:left="9" w:firstLine="709"/>
        <w:jc w:val="both"/>
        <w:rPr>
          <w:sz w:val="28"/>
          <w:szCs w:val="28"/>
        </w:rPr>
      </w:pPr>
      <w:r w:rsidRPr="00E07BE4">
        <w:rPr>
          <w:sz w:val="28"/>
          <w:szCs w:val="28"/>
        </w:rPr>
        <w:t>Ерасов Б. С. Социальная культурология : учеб. пособие / Б. С. Ерасов. – М., 1996. – 591 с.</w:t>
      </w:r>
    </w:p>
    <w:p w14:paraId="4CD9B161" w14:textId="77777777" w:rsidR="00054986" w:rsidRPr="00E07BE4" w:rsidRDefault="00054986" w:rsidP="004668F0">
      <w:pPr>
        <w:numPr>
          <w:ilvl w:val="0"/>
          <w:numId w:val="66"/>
        </w:numPr>
        <w:tabs>
          <w:tab w:val="left" w:pos="1560"/>
          <w:tab w:val="left" w:pos="3402"/>
        </w:tabs>
        <w:suppressAutoHyphens w:val="0"/>
        <w:spacing w:line="360" w:lineRule="auto"/>
        <w:ind w:left="9" w:firstLine="709"/>
        <w:jc w:val="both"/>
        <w:rPr>
          <w:sz w:val="28"/>
          <w:szCs w:val="28"/>
        </w:rPr>
      </w:pPr>
      <w:r w:rsidRPr="00E07BE4">
        <w:rPr>
          <w:sz w:val="28"/>
          <w:szCs w:val="28"/>
        </w:rPr>
        <w:t xml:space="preserve">Єрух М. Рішення в державному управлінні / М. Єрух, І. Харченко // Актуальні проблеми держ. управління : матеріали щоріч. наук.-практ. конф. </w:t>
      </w:r>
      <w:r w:rsidRPr="00E07BE4">
        <w:rPr>
          <w:sz w:val="28"/>
          <w:szCs w:val="28"/>
        </w:rPr>
        <w:lastRenderedPageBreak/>
        <w:t xml:space="preserve">наук.-пед. персоналу, слухачів, аспірантів, докторантів Академії. – К., 1997. – С. 20–21. </w:t>
      </w:r>
    </w:p>
    <w:p w14:paraId="5676AEE1" w14:textId="77777777" w:rsidR="00054986" w:rsidRPr="002E3169" w:rsidRDefault="00054986" w:rsidP="004668F0">
      <w:pPr>
        <w:numPr>
          <w:ilvl w:val="0"/>
          <w:numId w:val="66"/>
        </w:numPr>
        <w:tabs>
          <w:tab w:val="left" w:pos="1560"/>
          <w:tab w:val="left" w:pos="3402"/>
        </w:tabs>
        <w:suppressAutoHyphens w:val="0"/>
        <w:spacing w:line="360" w:lineRule="auto"/>
        <w:ind w:left="9" w:firstLine="709"/>
        <w:jc w:val="both"/>
        <w:rPr>
          <w:sz w:val="28"/>
          <w:szCs w:val="28"/>
        </w:rPr>
      </w:pPr>
      <w:r w:rsidRPr="002E3169">
        <w:rPr>
          <w:sz w:val="28"/>
          <w:szCs w:val="28"/>
        </w:rPr>
        <w:t>Заславская Т.</w:t>
      </w:r>
      <w:r w:rsidRPr="002E3169">
        <w:rPr>
          <w:sz w:val="28"/>
          <w:szCs w:val="28"/>
        </w:rPr>
        <w:tab/>
        <w:t>И. Социетальная трансформация российского общества: Деятельностно-структурная концепция / Т. И. Заславская. – М. : ДЕЛО, 2002. – 568 с.</w:t>
      </w:r>
    </w:p>
    <w:p w14:paraId="221FC30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Здравомыслов А. Г. Рациональность и властные отношения / А. Г.</w:t>
      </w:r>
      <w:r w:rsidRPr="00FE08CB">
        <w:rPr>
          <w:sz w:val="28"/>
          <w:szCs w:val="28"/>
          <w:lang w:val="en-US"/>
        </w:rPr>
        <w:t> </w:t>
      </w:r>
      <w:r w:rsidRPr="00FE08CB">
        <w:rPr>
          <w:sz w:val="28"/>
          <w:szCs w:val="28"/>
        </w:rPr>
        <w:t xml:space="preserve">Здравомыслов // Вопросы социологии. – 1996. – Вып. 6. – С. 3–47. </w:t>
      </w:r>
    </w:p>
    <w:p w14:paraId="3788F25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Зливков В. Проблема соціальної самоідентифікації української еліти / В. Зливков // Соціальна психологія. – 2004. – № 6 (8). – С. 3–17.</w:t>
      </w:r>
    </w:p>
    <w:p w14:paraId="1BC548C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Злобіна О. Особистість як суб’єкт соціальних змін /</w:t>
      </w:r>
      <w:r w:rsidRPr="00FE08CB">
        <w:rPr>
          <w:sz w:val="28"/>
          <w:szCs w:val="28"/>
          <w:lang w:val="en-US"/>
        </w:rPr>
        <w:t> </w:t>
      </w:r>
      <w:r w:rsidRPr="00FE08CB">
        <w:rPr>
          <w:sz w:val="28"/>
          <w:szCs w:val="28"/>
        </w:rPr>
        <w:t>О. Злобіна. – К.</w:t>
      </w:r>
      <w:r w:rsidRPr="00FE08CB">
        <w:rPr>
          <w:sz w:val="28"/>
          <w:szCs w:val="28"/>
          <w:lang w:val="en-US"/>
        </w:rPr>
        <w:t> </w:t>
      </w:r>
      <w:r w:rsidRPr="00FE08CB">
        <w:rPr>
          <w:sz w:val="28"/>
          <w:szCs w:val="28"/>
        </w:rPr>
        <w:t>: Ін-т соціології НАН України, 2004. – 400 с.</w:t>
      </w:r>
    </w:p>
    <w:p w14:paraId="7A84A51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Ионин Л. Г. От моностилистической к полистилистической культуре. Современное развитие России /</w:t>
      </w:r>
      <w:r w:rsidRPr="00FE08CB">
        <w:rPr>
          <w:sz w:val="28"/>
          <w:szCs w:val="28"/>
          <w:lang w:val="en-US"/>
        </w:rPr>
        <w:t> </w:t>
      </w:r>
      <w:r w:rsidRPr="00FE08CB">
        <w:rPr>
          <w:sz w:val="28"/>
          <w:szCs w:val="28"/>
        </w:rPr>
        <w:t>Л. Г. Ионин // Социодинамика культуры. – Вып. 2</w:t>
      </w:r>
      <w:r>
        <w:rPr>
          <w:sz w:val="28"/>
          <w:szCs w:val="28"/>
        </w:rPr>
        <w:t xml:space="preserve"> </w:t>
      </w:r>
      <w:r w:rsidRPr="00FE08CB">
        <w:rPr>
          <w:sz w:val="28"/>
          <w:szCs w:val="28"/>
        </w:rPr>
        <w:t>: Социокультурная дифференциация. – М. : ИС РАН, 1993. –– С. 5–26.</w:t>
      </w:r>
    </w:p>
    <w:p w14:paraId="4DBF790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Ионин Л. Г. Понимающая социология. Историко-критический анализ /</w:t>
      </w:r>
      <w:r w:rsidRPr="00FE08CB">
        <w:rPr>
          <w:sz w:val="28"/>
          <w:szCs w:val="28"/>
          <w:lang w:val="en-US"/>
        </w:rPr>
        <w:t> </w:t>
      </w:r>
      <w:r w:rsidRPr="00FE08CB">
        <w:rPr>
          <w:sz w:val="28"/>
          <w:szCs w:val="28"/>
        </w:rPr>
        <w:t>Л. Г. Ионин. – М. : Наука, 1979. – 208 с.</w:t>
      </w:r>
    </w:p>
    <w:p w14:paraId="459277E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Каган М. С. Человеческая деятельность / М. С. Каган. – М., 1974. – 328 с.</w:t>
      </w:r>
    </w:p>
    <w:p w14:paraId="1F0DBC0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Капитонов Э. А. Социология ХХ века</w:t>
      </w:r>
      <w:r>
        <w:rPr>
          <w:sz w:val="28"/>
          <w:szCs w:val="28"/>
        </w:rPr>
        <w:t xml:space="preserve"> </w:t>
      </w:r>
      <w:r w:rsidRPr="00FE08CB">
        <w:rPr>
          <w:sz w:val="28"/>
          <w:szCs w:val="28"/>
        </w:rPr>
        <w:t xml:space="preserve">: </w:t>
      </w:r>
      <w:r>
        <w:rPr>
          <w:sz w:val="28"/>
          <w:szCs w:val="28"/>
        </w:rPr>
        <w:t>и</w:t>
      </w:r>
      <w:r w:rsidRPr="00FE08CB">
        <w:rPr>
          <w:sz w:val="28"/>
          <w:szCs w:val="28"/>
        </w:rPr>
        <w:t>стория и технологии</w:t>
      </w:r>
      <w:r>
        <w:rPr>
          <w:sz w:val="28"/>
          <w:szCs w:val="28"/>
        </w:rPr>
        <w:t xml:space="preserve"> </w:t>
      </w:r>
      <w:r w:rsidRPr="00FE08CB">
        <w:rPr>
          <w:sz w:val="28"/>
          <w:szCs w:val="28"/>
        </w:rPr>
        <w:t>: учеб. пособие /</w:t>
      </w:r>
      <w:r w:rsidRPr="00FE08CB">
        <w:rPr>
          <w:sz w:val="28"/>
          <w:szCs w:val="28"/>
          <w:lang w:val="en-US"/>
        </w:rPr>
        <w:t> </w:t>
      </w:r>
      <w:r w:rsidRPr="00FE08CB">
        <w:rPr>
          <w:sz w:val="28"/>
          <w:szCs w:val="28"/>
        </w:rPr>
        <w:t>Э. А. Капитонов. – Ростов-на-Дону, 1996. – 512 с.</w:t>
      </w:r>
    </w:p>
    <w:p w14:paraId="6CF2D80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Карданская Н. Л. Основы принятия управленческих решений: учеб. пособие / Н. Л. Карданская. – М. : Рус. деловая лит., 1998. – 288 с.</w:t>
      </w:r>
    </w:p>
    <w:p w14:paraId="3B56073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Категории политической науки</w:t>
      </w:r>
      <w:r>
        <w:rPr>
          <w:sz w:val="28"/>
          <w:szCs w:val="28"/>
        </w:rPr>
        <w:t xml:space="preserve"> </w:t>
      </w:r>
      <w:r w:rsidRPr="00FE08CB">
        <w:rPr>
          <w:sz w:val="28"/>
          <w:szCs w:val="28"/>
        </w:rPr>
        <w:t>: учеб. / авт. концепции проекта и рук. авт. кол. А. Ю. Мельвиль. – М. : Росспэн, 2002. – 656 с.</w:t>
      </w:r>
    </w:p>
    <w:p w14:paraId="6E609DA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Кимелев Ю. А. Теория общества Энтони Гидденса // Современные социол. теории о-ва / Ю. А. Кимелев</w:t>
      </w:r>
      <w:r>
        <w:rPr>
          <w:sz w:val="28"/>
          <w:szCs w:val="28"/>
        </w:rPr>
        <w:t>,</w:t>
      </w:r>
      <w:r w:rsidRPr="00FE08CB">
        <w:rPr>
          <w:sz w:val="28"/>
          <w:szCs w:val="28"/>
        </w:rPr>
        <w:t xml:space="preserve"> Н. Л. Полякова</w:t>
      </w:r>
      <w:r>
        <w:rPr>
          <w:sz w:val="28"/>
          <w:szCs w:val="28"/>
        </w:rPr>
        <w:t xml:space="preserve"> </w:t>
      </w:r>
      <w:r w:rsidRPr="00FE08CB">
        <w:rPr>
          <w:sz w:val="28"/>
          <w:szCs w:val="28"/>
        </w:rPr>
        <w:t>; сост. и науч. ред. Н. Л. Полякова. – М., 1996. – С. 33–58.</w:t>
      </w:r>
    </w:p>
    <w:p w14:paraId="0B8DF2FB" w14:textId="77777777" w:rsidR="00054986" w:rsidRPr="00703755"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Кирдина С. Г. </w:t>
      </w:r>
      <w:r w:rsidRPr="005D030F">
        <w:rPr>
          <w:sz w:val="28"/>
          <w:szCs w:val="28"/>
        </w:rPr>
        <w:t>Институциональные матрицы и развитие России</w:t>
      </w:r>
      <w:r w:rsidRPr="00FE08CB">
        <w:rPr>
          <w:sz w:val="28"/>
          <w:szCs w:val="28"/>
        </w:rPr>
        <w:t xml:space="preserve"> : лекция на семинаре "Проблемы и пути использования инновационных технологий в государственном управлении",  Москва, 25 окт. 2006 г. </w:t>
      </w:r>
      <w:r w:rsidRPr="00FE08CB">
        <w:rPr>
          <w:sz w:val="28"/>
          <w:szCs w:val="28"/>
        </w:rPr>
        <w:lastRenderedPageBreak/>
        <w:t>[Електронний ресурс] / С. Г. Кирдина</w:t>
      </w:r>
      <w:r>
        <w:rPr>
          <w:sz w:val="28"/>
          <w:szCs w:val="28"/>
        </w:rPr>
        <w:t xml:space="preserve"> </w:t>
      </w:r>
      <w:r w:rsidRPr="00FE08CB">
        <w:rPr>
          <w:sz w:val="28"/>
          <w:szCs w:val="28"/>
        </w:rPr>
        <w:t>;  Рос. акад. гос. службы при Президенте РФ, специальности "Гос. и муницип. управление" и "Менеджмент организации"</w:t>
      </w:r>
      <w:r>
        <w:rPr>
          <w:sz w:val="28"/>
          <w:szCs w:val="28"/>
        </w:rPr>
        <w:t xml:space="preserve">. </w:t>
      </w:r>
      <w:r w:rsidRPr="00FE08CB">
        <w:rPr>
          <w:sz w:val="28"/>
          <w:szCs w:val="28"/>
        </w:rPr>
        <w:t>– Режим доступу : http://kirdina.ru/book/contehtml</w:t>
      </w:r>
      <w:r>
        <w:rPr>
          <w:sz w:val="28"/>
          <w:szCs w:val="28"/>
        </w:rPr>
        <w:t>.</w:t>
      </w:r>
    </w:p>
    <w:p w14:paraId="5FAF47D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Кілієвич О. Дилема перехідної економіки: неспроможність ринку і неспроможність держ. влади // Зб. наук. пр. Укр. акад. держ. управління при Президентові України / О. Кілієвич</w:t>
      </w:r>
      <w:r>
        <w:rPr>
          <w:sz w:val="28"/>
          <w:szCs w:val="28"/>
        </w:rPr>
        <w:t xml:space="preserve"> </w:t>
      </w:r>
      <w:r w:rsidRPr="00FE08CB">
        <w:rPr>
          <w:sz w:val="28"/>
          <w:szCs w:val="28"/>
        </w:rPr>
        <w:t>; за заг. ред. В. І. Лугового, В. М. Князєва. –  К., 1998. – Вип. 1.</w:t>
      </w:r>
      <w:r>
        <w:rPr>
          <w:sz w:val="28"/>
          <w:szCs w:val="28"/>
        </w:rPr>
        <w:t xml:space="preserve"> </w:t>
      </w:r>
      <w:r w:rsidRPr="00FE08CB">
        <w:rPr>
          <w:sz w:val="28"/>
          <w:szCs w:val="28"/>
        </w:rPr>
        <w:t>– С. 356–362.</w:t>
      </w:r>
    </w:p>
    <w:p w14:paraId="6264204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Климов И. А. Социологическая концепция Энтони Гидденса [Електронний ресурс] /</w:t>
      </w:r>
      <w:r w:rsidRPr="00FE08CB">
        <w:rPr>
          <w:sz w:val="28"/>
          <w:szCs w:val="28"/>
          <w:lang w:val="en-US"/>
        </w:rPr>
        <w:t> </w:t>
      </w:r>
      <w:r w:rsidRPr="00FE08CB">
        <w:rPr>
          <w:sz w:val="28"/>
          <w:szCs w:val="28"/>
        </w:rPr>
        <w:t>И. А. Климов // Социол. журн. – 2000. – № 1/2. – Режим доступу : http://www.nir.ru/socio/scipubl/sj/sj1-2-00klim.html.</w:t>
      </w:r>
    </w:p>
    <w:p w14:paraId="36382D5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Кокорська О. І. Довіра як чинник легітимності влади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пр. / О. І. Кокорська. – Х. : Видав. центр Харк.  нац. ун-ту ім. В. Н. Каразіна, 2003. – С. 55–57. </w:t>
      </w:r>
    </w:p>
    <w:p w14:paraId="242F8C9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Кола Д.  Политическая социология</w:t>
      </w:r>
      <w:r>
        <w:rPr>
          <w:sz w:val="28"/>
          <w:szCs w:val="28"/>
        </w:rPr>
        <w:t xml:space="preserve"> </w:t>
      </w:r>
      <w:r w:rsidRPr="00FE08CB">
        <w:rPr>
          <w:sz w:val="28"/>
          <w:szCs w:val="28"/>
        </w:rPr>
        <w:t>: пер. с фр. / Д. Кола</w:t>
      </w:r>
      <w:r>
        <w:rPr>
          <w:sz w:val="28"/>
          <w:szCs w:val="28"/>
        </w:rPr>
        <w:t xml:space="preserve"> </w:t>
      </w:r>
      <w:r w:rsidRPr="00FE08CB">
        <w:rPr>
          <w:sz w:val="28"/>
          <w:szCs w:val="28"/>
        </w:rPr>
        <w:t>; предисл. А.Б. Гофмана. – М. : Изд. «Весь Мир, Инфра – М», 2001. – XXII, 406 с.</w:t>
      </w:r>
    </w:p>
    <w:p w14:paraId="4F31429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Коллінз Р. Теорія конфлікту в сучасній макроісторичній соціології / Р. Коллінз // Філос. і соціол. думка. – 1993. – № 6. – С. 81–99.</w:t>
      </w:r>
    </w:p>
    <w:p w14:paraId="2FD55EF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Комаров М. С. О двух понятиях социальной структуры в социологии // Проблемы теорет. социологии</w:t>
      </w:r>
      <w:r>
        <w:rPr>
          <w:sz w:val="28"/>
          <w:szCs w:val="28"/>
        </w:rPr>
        <w:t xml:space="preserve"> </w:t>
      </w:r>
      <w:r w:rsidRPr="00FE08CB">
        <w:rPr>
          <w:sz w:val="28"/>
          <w:szCs w:val="28"/>
        </w:rPr>
        <w:t>: сб. ст. / М. С. Комаров</w:t>
      </w:r>
      <w:r>
        <w:rPr>
          <w:sz w:val="28"/>
          <w:szCs w:val="28"/>
        </w:rPr>
        <w:t xml:space="preserve"> </w:t>
      </w:r>
      <w:r w:rsidRPr="00FE08CB">
        <w:rPr>
          <w:sz w:val="28"/>
          <w:szCs w:val="28"/>
        </w:rPr>
        <w:t>; под ред. А. О. Бороноева. – Вып. 2. –Спб., 1996. – С. 135–154.</w:t>
      </w:r>
    </w:p>
    <w:p w14:paraId="27AA2DF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Кон И. С. Позитивизм в социологии /</w:t>
      </w:r>
      <w:r w:rsidRPr="00FE08CB">
        <w:rPr>
          <w:sz w:val="28"/>
          <w:szCs w:val="28"/>
          <w:lang w:val="en-US"/>
        </w:rPr>
        <w:t> </w:t>
      </w:r>
      <w:r w:rsidRPr="00FE08CB">
        <w:rPr>
          <w:sz w:val="28"/>
          <w:szCs w:val="28"/>
        </w:rPr>
        <w:t>И. С. Кон. – Л., 1964. – 350 с.</w:t>
      </w:r>
    </w:p>
    <w:p w14:paraId="46B106B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Кравченко А. И. Культурология</w:t>
      </w:r>
      <w:r>
        <w:rPr>
          <w:sz w:val="28"/>
          <w:szCs w:val="28"/>
        </w:rPr>
        <w:t xml:space="preserve"> </w:t>
      </w:r>
      <w:r w:rsidRPr="00FE08CB">
        <w:rPr>
          <w:sz w:val="28"/>
          <w:szCs w:val="28"/>
        </w:rPr>
        <w:t>: хрестоматия для высш. шк. /</w:t>
      </w:r>
      <w:r w:rsidRPr="00FE08CB">
        <w:rPr>
          <w:sz w:val="28"/>
          <w:szCs w:val="28"/>
          <w:lang w:val="en-US"/>
        </w:rPr>
        <w:t> </w:t>
      </w:r>
      <w:r w:rsidRPr="00FE08CB">
        <w:rPr>
          <w:sz w:val="28"/>
          <w:szCs w:val="28"/>
        </w:rPr>
        <w:t>А. И. Кравченко. – М. : Акад. проект, 2000. – 671 с.</w:t>
      </w:r>
    </w:p>
    <w:p w14:paraId="105C3D2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Крыштановская О. В. Формирование региональной элиты: принципы и механизмы /</w:t>
      </w:r>
      <w:r w:rsidRPr="00FE08CB">
        <w:rPr>
          <w:sz w:val="28"/>
          <w:szCs w:val="28"/>
          <w:lang w:val="en-US"/>
        </w:rPr>
        <w:t> </w:t>
      </w:r>
      <w:r w:rsidRPr="00FE08CB">
        <w:rPr>
          <w:sz w:val="28"/>
          <w:szCs w:val="28"/>
        </w:rPr>
        <w:t>О. В. Крыштановская // Социс. – 2003. – № 11. – С. 3–12.</w:t>
      </w:r>
    </w:p>
    <w:p w14:paraId="3DA1E4D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Кун Т. Структура научных революций /</w:t>
      </w:r>
      <w:r w:rsidRPr="00FE08CB">
        <w:rPr>
          <w:sz w:val="28"/>
          <w:szCs w:val="28"/>
          <w:lang w:val="en-US"/>
        </w:rPr>
        <w:t> </w:t>
      </w:r>
      <w:r w:rsidRPr="00FE08CB">
        <w:rPr>
          <w:sz w:val="28"/>
          <w:szCs w:val="28"/>
        </w:rPr>
        <w:t>Т. Кун. – М. : Прогресс, 1975. – 344 с.</w:t>
      </w:r>
    </w:p>
    <w:p w14:paraId="06D5F63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Куприянов В. А. Принципы теоретического моделирования режимов власти и стилей гос. управления /</w:t>
      </w:r>
      <w:r w:rsidRPr="00FE08CB">
        <w:rPr>
          <w:sz w:val="28"/>
          <w:szCs w:val="28"/>
          <w:lang w:val="en-US"/>
        </w:rPr>
        <w:t> </w:t>
      </w:r>
      <w:r w:rsidRPr="00FE08CB">
        <w:rPr>
          <w:sz w:val="28"/>
          <w:szCs w:val="28"/>
        </w:rPr>
        <w:t xml:space="preserve">В. А. Куприянов // Личность. Культура. Общество. – М., 2000. – Т. ІІ. – Вып. 1(2).– С. 121–139. </w:t>
      </w:r>
    </w:p>
    <w:p w14:paraId="5954309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Куценко О. Д. Деятельностная перспектива в понимании общества</w:t>
      </w:r>
      <w:r>
        <w:rPr>
          <w:sz w:val="28"/>
          <w:szCs w:val="28"/>
        </w:rPr>
        <w:t xml:space="preserve"> </w:t>
      </w:r>
      <w:r w:rsidRPr="00FE08CB">
        <w:rPr>
          <w:sz w:val="28"/>
          <w:szCs w:val="28"/>
        </w:rPr>
        <w:t>: попытка деятельностно-структурного синтеза /</w:t>
      </w:r>
      <w:r w:rsidRPr="00FE08CB">
        <w:rPr>
          <w:sz w:val="28"/>
          <w:szCs w:val="28"/>
          <w:lang w:val="en-US"/>
        </w:rPr>
        <w:t> </w:t>
      </w:r>
      <w:r w:rsidRPr="00FE08CB">
        <w:rPr>
          <w:sz w:val="28"/>
          <w:szCs w:val="28"/>
        </w:rPr>
        <w:t>О. Д. Куценко // Социология</w:t>
      </w:r>
      <w:r>
        <w:rPr>
          <w:sz w:val="28"/>
          <w:szCs w:val="28"/>
        </w:rPr>
        <w:t xml:space="preserve"> </w:t>
      </w:r>
      <w:r w:rsidRPr="00FE08CB">
        <w:rPr>
          <w:sz w:val="28"/>
          <w:szCs w:val="28"/>
        </w:rPr>
        <w:t>: теория, методы, маркетинг. – 2001. – № 1. – С. 27–41.</w:t>
      </w:r>
    </w:p>
    <w:p w14:paraId="0DD9E88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Куценко О. Д. Социальное действие сквозь призму свободы и рациональности // Методологія теорія та практика соціол. аналізу сучасного укр. сусп-ва</w:t>
      </w:r>
      <w:r>
        <w:rPr>
          <w:sz w:val="28"/>
          <w:szCs w:val="28"/>
        </w:rPr>
        <w:t xml:space="preserve"> </w:t>
      </w:r>
      <w:r w:rsidRPr="00FE08CB">
        <w:rPr>
          <w:sz w:val="28"/>
          <w:szCs w:val="28"/>
        </w:rPr>
        <w:t>: зб. наук. пр.</w:t>
      </w:r>
      <w:r w:rsidRPr="00FE08CB">
        <w:rPr>
          <w:sz w:val="28"/>
          <w:szCs w:val="28"/>
          <w:lang w:val="en-US"/>
        </w:rPr>
        <w:t> </w:t>
      </w:r>
      <w:r w:rsidRPr="00FE08CB">
        <w:rPr>
          <w:sz w:val="28"/>
          <w:szCs w:val="28"/>
        </w:rPr>
        <w:t xml:space="preserve"> /</w:t>
      </w:r>
      <w:r w:rsidRPr="00FE08CB">
        <w:rPr>
          <w:sz w:val="28"/>
          <w:szCs w:val="28"/>
          <w:lang w:val="en-US"/>
        </w:rPr>
        <w:t> </w:t>
      </w:r>
      <w:r w:rsidRPr="00FE08CB">
        <w:rPr>
          <w:sz w:val="28"/>
          <w:szCs w:val="28"/>
        </w:rPr>
        <w:t>О. Д. Куценко. – Х. : Видав</w:t>
      </w:r>
      <w:r>
        <w:rPr>
          <w:sz w:val="28"/>
          <w:szCs w:val="28"/>
        </w:rPr>
        <w:t>н</w:t>
      </w:r>
      <w:r w:rsidRPr="00FE08CB">
        <w:rPr>
          <w:sz w:val="28"/>
          <w:szCs w:val="28"/>
        </w:rPr>
        <w:t>.</w:t>
      </w:r>
      <w:r>
        <w:rPr>
          <w:sz w:val="28"/>
          <w:szCs w:val="28"/>
        </w:rPr>
        <w:t xml:space="preserve"> </w:t>
      </w:r>
      <w:r w:rsidRPr="00FE08CB">
        <w:rPr>
          <w:sz w:val="28"/>
          <w:szCs w:val="28"/>
        </w:rPr>
        <w:t>центр Харк</w:t>
      </w:r>
      <w:r>
        <w:rPr>
          <w:sz w:val="28"/>
          <w:szCs w:val="28"/>
        </w:rPr>
        <w:t>.</w:t>
      </w:r>
      <w:r w:rsidRPr="00FE08CB">
        <w:rPr>
          <w:sz w:val="28"/>
          <w:szCs w:val="28"/>
        </w:rPr>
        <w:t xml:space="preserve"> нац. ун-ту ім. В. Н. Каразіна, 2000. – С. 10–14. </w:t>
      </w:r>
    </w:p>
    <w:p w14:paraId="7BBB4A2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Куценко О.Д. Деятельностно-структурная парадигма общества как саморазвивающейся системы // Проблеми розвитку соціол. теорії. Теоретичні проблеми змін соціальної структури укр. сусп-ва</w:t>
      </w:r>
      <w:r>
        <w:rPr>
          <w:sz w:val="28"/>
          <w:szCs w:val="28"/>
        </w:rPr>
        <w:t xml:space="preserve"> </w:t>
      </w:r>
      <w:r w:rsidRPr="00FE08CB">
        <w:rPr>
          <w:sz w:val="28"/>
          <w:szCs w:val="28"/>
        </w:rPr>
        <w:t>: наук. доп. і повідомл. II всеукр. соціол. конф. / О. Д. Куценко</w:t>
      </w:r>
      <w:r>
        <w:rPr>
          <w:sz w:val="28"/>
          <w:szCs w:val="28"/>
        </w:rPr>
        <w:t>,</w:t>
      </w:r>
      <w:r w:rsidRPr="00FE08CB">
        <w:rPr>
          <w:sz w:val="28"/>
          <w:szCs w:val="28"/>
        </w:rPr>
        <w:t xml:space="preserve"> М. О. Шульга (наук. ред.) та ін.</w:t>
      </w:r>
      <w:r>
        <w:rPr>
          <w:sz w:val="28"/>
          <w:szCs w:val="28"/>
        </w:rPr>
        <w:t xml:space="preserve"> </w:t>
      </w:r>
      <w:r w:rsidRPr="00FE08CB">
        <w:rPr>
          <w:sz w:val="28"/>
          <w:szCs w:val="28"/>
        </w:rPr>
        <w:t>; Соціол. асоціація України, Ін-т соціології НАН України. – К., 2002. – С. 49–54.</w:t>
      </w:r>
    </w:p>
    <w:p w14:paraId="5B19A23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Кучеренко О. О. Державна політика: теоретико-методологічні засади дослідження процесу процесу формування та здійснення: автореф. дис. на здобуття наук. ступеня канд. наук. з держ. упр. : спец. 25.00.01  «Теорія та історія державного управління» /</w:t>
      </w:r>
      <w:r w:rsidRPr="00FE08CB">
        <w:rPr>
          <w:sz w:val="28"/>
          <w:szCs w:val="28"/>
          <w:lang w:val="en-US"/>
        </w:rPr>
        <w:t> </w:t>
      </w:r>
      <w:r w:rsidRPr="00FE08CB">
        <w:rPr>
          <w:sz w:val="28"/>
          <w:szCs w:val="28"/>
        </w:rPr>
        <w:t>О. О. Кучеренко. – К., 2000. – 20 с.</w:t>
      </w:r>
    </w:p>
    <w:p w14:paraId="0170502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Кушерець В. І. Знання як стратегічний ресурс суспільних трансформацій /</w:t>
      </w:r>
      <w:r w:rsidRPr="00FE08CB">
        <w:rPr>
          <w:sz w:val="28"/>
          <w:szCs w:val="28"/>
          <w:lang w:val="en-US"/>
        </w:rPr>
        <w:t> </w:t>
      </w:r>
      <w:r w:rsidRPr="00FE08CB">
        <w:rPr>
          <w:sz w:val="28"/>
          <w:szCs w:val="28"/>
        </w:rPr>
        <w:t>В. І. Кушерець. – К. : Знання України, 2002 – 248 с.</w:t>
      </w:r>
    </w:p>
    <w:p w14:paraId="4CBEAE0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Лакатос И. Фальсификация и методология научно-исследовательских программ [Електронний ресурс] /</w:t>
      </w:r>
      <w:r w:rsidRPr="00FE08CB">
        <w:rPr>
          <w:sz w:val="28"/>
          <w:szCs w:val="28"/>
          <w:lang w:val="en-US"/>
        </w:rPr>
        <w:t> </w:t>
      </w:r>
      <w:r w:rsidRPr="00FE08CB">
        <w:rPr>
          <w:sz w:val="28"/>
          <w:szCs w:val="28"/>
        </w:rPr>
        <w:t>И. Лекатос. – М. : Мос. филос. фонд "Медиум"., 1995. –</w:t>
      </w:r>
      <w:r>
        <w:rPr>
          <w:sz w:val="28"/>
          <w:szCs w:val="28"/>
        </w:rPr>
        <w:t xml:space="preserve"> </w:t>
      </w:r>
      <w:r w:rsidRPr="00FE08CB">
        <w:rPr>
          <w:sz w:val="28"/>
          <w:szCs w:val="28"/>
        </w:rPr>
        <w:t>Режим доступу : http://www.philosophy.ru/library/lakat/01/0.html.</w:t>
      </w:r>
    </w:p>
    <w:p w14:paraId="4A27D4B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Лапин Н. И. Пути России</w:t>
      </w:r>
      <w:r>
        <w:rPr>
          <w:sz w:val="28"/>
          <w:szCs w:val="28"/>
        </w:rPr>
        <w:t xml:space="preserve"> </w:t>
      </w:r>
      <w:r w:rsidRPr="00FE08CB">
        <w:rPr>
          <w:sz w:val="28"/>
          <w:szCs w:val="28"/>
        </w:rPr>
        <w:t>: социокультурные трансформации / Н. И.</w:t>
      </w:r>
      <w:r w:rsidRPr="00FE08CB">
        <w:rPr>
          <w:sz w:val="28"/>
          <w:szCs w:val="28"/>
          <w:lang w:val="en-US"/>
        </w:rPr>
        <w:t> </w:t>
      </w:r>
      <w:r w:rsidRPr="00FE08CB">
        <w:rPr>
          <w:sz w:val="28"/>
          <w:szCs w:val="28"/>
        </w:rPr>
        <w:t>Лапин. –194 с.</w:t>
      </w:r>
    </w:p>
    <w:p w14:paraId="7517FA9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Лапин Н. И. Социокультурный подход и социально-функциональные структуры</w:t>
      </w:r>
      <w:r>
        <w:rPr>
          <w:sz w:val="28"/>
          <w:szCs w:val="28"/>
        </w:rPr>
        <w:t xml:space="preserve"> </w:t>
      </w:r>
      <w:r w:rsidRPr="00FE08CB">
        <w:rPr>
          <w:sz w:val="28"/>
          <w:szCs w:val="28"/>
        </w:rPr>
        <w:t>/ Н. И.</w:t>
      </w:r>
      <w:r w:rsidRPr="00FE08CB">
        <w:rPr>
          <w:sz w:val="28"/>
          <w:szCs w:val="28"/>
          <w:lang w:val="en-US"/>
        </w:rPr>
        <w:t> </w:t>
      </w:r>
      <w:r w:rsidRPr="00FE08CB">
        <w:rPr>
          <w:sz w:val="28"/>
          <w:szCs w:val="28"/>
        </w:rPr>
        <w:t>Лапин // СОЦИС. – 2000. –</w:t>
      </w:r>
      <w:r>
        <w:rPr>
          <w:sz w:val="28"/>
          <w:szCs w:val="28"/>
        </w:rPr>
        <w:t xml:space="preserve"> </w:t>
      </w:r>
      <w:r w:rsidRPr="00FE08CB">
        <w:rPr>
          <w:sz w:val="28"/>
          <w:szCs w:val="28"/>
        </w:rPr>
        <w:t>№</w:t>
      </w:r>
      <w:r>
        <w:rPr>
          <w:sz w:val="28"/>
          <w:szCs w:val="28"/>
        </w:rPr>
        <w:t xml:space="preserve"> </w:t>
      </w:r>
      <w:r w:rsidRPr="00FE08CB">
        <w:rPr>
          <w:sz w:val="28"/>
          <w:szCs w:val="28"/>
        </w:rPr>
        <w:t>7. – С. 3–15.</w:t>
      </w:r>
    </w:p>
    <w:p w14:paraId="33F5871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Лапин Н. И. Ценности, группы интересов и трансформация рос</w:t>
      </w:r>
      <w:r>
        <w:rPr>
          <w:sz w:val="28"/>
          <w:szCs w:val="28"/>
        </w:rPr>
        <w:t>сийского</w:t>
      </w:r>
      <w:r w:rsidRPr="00FE08CB">
        <w:rPr>
          <w:sz w:val="28"/>
          <w:szCs w:val="28"/>
        </w:rPr>
        <w:t xml:space="preserve"> общ</w:t>
      </w:r>
      <w:r>
        <w:rPr>
          <w:sz w:val="28"/>
          <w:szCs w:val="28"/>
        </w:rPr>
        <w:t>ества</w:t>
      </w:r>
      <w:r w:rsidRPr="00FE08CB">
        <w:rPr>
          <w:sz w:val="28"/>
          <w:szCs w:val="28"/>
        </w:rPr>
        <w:t xml:space="preserve"> / Н. И.</w:t>
      </w:r>
      <w:r w:rsidRPr="00FE08CB">
        <w:rPr>
          <w:sz w:val="28"/>
          <w:szCs w:val="28"/>
          <w:lang w:val="en-US"/>
        </w:rPr>
        <w:t> </w:t>
      </w:r>
      <w:r w:rsidRPr="00FE08CB">
        <w:rPr>
          <w:sz w:val="28"/>
          <w:szCs w:val="28"/>
        </w:rPr>
        <w:t>Лапин // Социол. исслед. – 1997. – № 3. – С. 14–25.</w:t>
      </w:r>
    </w:p>
    <w:p w14:paraId="6D4B55B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Лапина Н. Региональные элиты в РФ</w:t>
      </w:r>
      <w:r>
        <w:rPr>
          <w:sz w:val="28"/>
          <w:szCs w:val="28"/>
        </w:rPr>
        <w:t xml:space="preserve"> </w:t>
      </w:r>
      <w:r w:rsidRPr="00FE08CB">
        <w:rPr>
          <w:sz w:val="28"/>
          <w:szCs w:val="28"/>
        </w:rPr>
        <w:t>: модели поведения и политические ориентации / Н. Лапина</w:t>
      </w:r>
      <w:r>
        <w:rPr>
          <w:sz w:val="28"/>
          <w:szCs w:val="28"/>
        </w:rPr>
        <w:t>,</w:t>
      </w:r>
      <w:r w:rsidRPr="00FE08CB">
        <w:rPr>
          <w:sz w:val="28"/>
          <w:szCs w:val="28"/>
        </w:rPr>
        <w:t xml:space="preserve"> А. Чирикова</w:t>
      </w:r>
      <w:r>
        <w:rPr>
          <w:sz w:val="28"/>
          <w:szCs w:val="28"/>
        </w:rPr>
        <w:t xml:space="preserve"> </w:t>
      </w:r>
      <w:r w:rsidRPr="00FE08CB">
        <w:rPr>
          <w:sz w:val="28"/>
          <w:szCs w:val="28"/>
        </w:rPr>
        <w:t xml:space="preserve">; РАН, ИНИОН, Центр научн. исслед. глоб. и регион. </w:t>
      </w:r>
      <w:r>
        <w:rPr>
          <w:sz w:val="28"/>
          <w:szCs w:val="28"/>
        </w:rPr>
        <w:t xml:space="preserve">проблем </w:t>
      </w:r>
      <w:r w:rsidRPr="00FE08CB">
        <w:rPr>
          <w:sz w:val="28"/>
          <w:szCs w:val="28"/>
        </w:rPr>
        <w:t>; отд. глоб. проблем</w:t>
      </w:r>
      <w:r>
        <w:rPr>
          <w:sz w:val="28"/>
          <w:szCs w:val="28"/>
        </w:rPr>
        <w:t xml:space="preserve"> </w:t>
      </w:r>
      <w:r w:rsidRPr="00FE08CB">
        <w:rPr>
          <w:sz w:val="28"/>
          <w:szCs w:val="28"/>
        </w:rPr>
        <w:t>; отв. ред. К. И.</w:t>
      </w:r>
      <w:r>
        <w:t> </w:t>
      </w:r>
      <w:r w:rsidRPr="00FE08CB">
        <w:rPr>
          <w:sz w:val="28"/>
          <w:szCs w:val="28"/>
        </w:rPr>
        <w:t>Микульский. – М., 1999. – 192 с.</w:t>
      </w:r>
    </w:p>
    <w:p w14:paraId="7E25273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Левада Ю. Власть, элита, масса</w:t>
      </w:r>
      <w:r>
        <w:rPr>
          <w:sz w:val="28"/>
          <w:szCs w:val="28"/>
        </w:rPr>
        <w:t xml:space="preserve"> </w:t>
      </w:r>
      <w:r w:rsidRPr="00FE08CB">
        <w:rPr>
          <w:sz w:val="28"/>
          <w:szCs w:val="28"/>
        </w:rPr>
        <w:t>: параметры взаимоотношений в рос. кризисах /</w:t>
      </w:r>
      <w:r w:rsidRPr="00FE08CB">
        <w:rPr>
          <w:sz w:val="28"/>
          <w:szCs w:val="28"/>
          <w:lang w:val="en-US"/>
        </w:rPr>
        <w:t> </w:t>
      </w:r>
      <w:r w:rsidRPr="00FE08CB">
        <w:rPr>
          <w:sz w:val="28"/>
          <w:szCs w:val="28"/>
        </w:rPr>
        <w:t>Ю. Левада // Вест.обществ. мнения</w:t>
      </w:r>
      <w:r>
        <w:rPr>
          <w:sz w:val="28"/>
          <w:szCs w:val="28"/>
        </w:rPr>
        <w:t xml:space="preserve"> </w:t>
      </w:r>
      <w:r w:rsidRPr="00FE08CB">
        <w:rPr>
          <w:sz w:val="28"/>
          <w:szCs w:val="28"/>
        </w:rPr>
        <w:t xml:space="preserve">: </w:t>
      </w:r>
      <w:r>
        <w:rPr>
          <w:sz w:val="28"/>
          <w:szCs w:val="28"/>
        </w:rPr>
        <w:t>Д</w:t>
      </w:r>
      <w:r w:rsidRPr="00FE08CB">
        <w:rPr>
          <w:sz w:val="28"/>
          <w:szCs w:val="28"/>
        </w:rPr>
        <w:t>анные. Анализ. Дискуссии.</w:t>
      </w:r>
      <w:r>
        <w:rPr>
          <w:sz w:val="28"/>
          <w:szCs w:val="28"/>
        </w:rPr>
        <w:t xml:space="preserve"> </w:t>
      </w:r>
      <w:r w:rsidRPr="00FE08CB">
        <w:rPr>
          <w:sz w:val="28"/>
          <w:szCs w:val="28"/>
        </w:rPr>
        <w:t>– 2006. – № 1(81). – Левада-Центр, Интерцентр. – С. 8.</w:t>
      </w:r>
    </w:p>
    <w:p w14:paraId="725DACF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Левада Ю. От мнений к пониманию. Социологические очерки</w:t>
      </w:r>
      <w:r>
        <w:rPr>
          <w:sz w:val="28"/>
          <w:szCs w:val="28"/>
        </w:rPr>
        <w:t xml:space="preserve"> </w:t>
      </w:r>
      <w:r w:rsidRPr="00FE08CB">
        <w:rPr>
          <w:sz w:val="28"/>
          <w:szCs w:val="28"/>
        </w:rPr>
        <w:t>/</w:t>
      </w:r>
      <w:r w:rsidRPr="00FE08CB">
        <w:rPr>
          <w:sz w:val="28"/>
          <w:szCs w:val="28"/>
          <w:lang w:val="en-US"/>
        </w:rPr>
        <w:t> </w:t>
      </w:r>
      <w:r w:rsidRPr="00FE08CB">
        <w:rPr>
          <w:sz w:val="28"/>
          <w:szCs w:val="28"/>
        </w:rPr>
        <w:t xml:space="preserve">Ю. Левада. </w:t>
      </w:r>
      <w:r>
        <w:rPr>
          <w:sz w:val="28"/>
          <w:szCs w:val="28"/>
        </w:rPr>
        <w:t xml:space="preserve">– </w:t>
      </w:r>
      <w:r w:rsidRPr="00FE08CB">
        <w:rPr>
          <w:sz w:val="28"/>
          <w:szCs w:val="28"/>
        </w:rPr>
        <w:t>1993–2000. – М. : Мос. шк. полит. исслед., 2000. – 576 с.</w:t>
      </w:r>
    </w:p>
    <w:p w14:paraId="0EC146B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Леве Б. П. Классовая борьба или социальный конфликт? О теориях "равновесия" и "конфликта" в буржуазной полит. социологии /</w:t>
      </w:r>
      <w:r w:rsidRPr="00FE08CB">
        <w:rPr>
          <w:sz w:val="28"/>
          <w:szCs w:val="28"/>
          <w:lang w:val="en-US"/>
        </w:rPr>
        <w:t> </w:t>
      </w:r>
      <w:r w:rsidRPr="00FE08CB">
        <w:rPr>
          <w:sz w:val="28"/>
          <w:szCs w:val="28"/>
        </w:rPr>
        <w:t>Б. П. Леве. – М., 1976. – С. 45.</w:t>
      </w:r>
    </w:p>
    <w:p w14:paraId="27C1A86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Ледяев В.Г. Кто правит? Дискуссия вокруг концепции власти Роберта Даля /</w:t>
      </w:r>
      <w:r w:rsidRPr="00FE08CB">
        <w:rPr>
          <w:sz w:val="28"/>
          <w:szCs w:val="28"/>
          <w:lang w:val="en-US"/>
        </w:rPr>
        <w:t> </w:t>
      </w:r>
      <w:r w:rsidRPr="00FE08CB">
        <w:rPr>
          <w:sz w:val="28"/>
          <w:szCs w:val="28"/>
        </w:rPr>
        <w:t>В. Г. Ледяев // Социол. журнал. – 2002. – № 3. – С. 31–68. </w:t>
      </w:r>
    </w:p>
    <w:p w14:paraId="4B654DE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Ледяев В.Г. Социология власти: исследования Флойда Хантера [Електронний ресурс] /</w:t>
      </w:r>
      <w:r w:rsidRPr="00FE08CB">
        <w:rPr>
          <w:sz w:val="28"/>
          <w:szCs w:val="28"/>
          <w:lang w:val="en-US"/>
        </w:rPr>
        <w:t> </w:t>
      </w:r>
      <w:r w:rsidRPr="00FE08CB">
        <w:rPr>
          <w:sz w:val="28"/>
          <w:szCs w:val="28"/>
        </w:rPr>
        <w:t>В. Г. Ледяев // Социол. журнал. – 2002. – № 1. – С. 96–114. –</w:t>
      </w:r>
      <w:r>
        <w:rPr>
          <w:sz w:val="28"/>
          <w:szCs w:val="28"/>
        </w:rPr>
        <w:t xml:space="preserve"> </w:t>
      </w:r>
      <w:r w:rsidRPr="00FE08CB">
        <w:rPr>
          <w:sz w:val="28"/>
          <w:szCs w:val="28"/>
        </w:rPr>
        <w:t>Режим доступу : http://knowledge.isras.ru/sj/sj/sj1-02led.html.</w:t>
      </w:r>
    </w:p>
    <w:p w14:paraId="086B824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Линтон Р. Понятие культуры /</w:t>
      </w:r>
      <w:r w:rsidRPr="00FE08CB">
        <w:rPr>
          <w:sz w:val="28"/>
          <w:szCs w:val="28"/>
          <w:lang w:val="en-US"/>
        </w:rPr>
        <w:t> </w:t>
      </w:r>
      <w:r w:rsidRPr="00FE08CB">
        <w:rPr>
          <w:sz w:val="28"/>
          <w:szCs w:val="28"/>
        </w:rPr>
        <w:t>Р. Линтон</w:t>
      </w:r>
      <w:r>
        <w:rPr>
          <w:sz w:val="28"/>
          <w:szCs w:val="28"/>
        </w:rPr>
        <w:t xml:space="preserve"> </w:t>
      </w:r>
      <w:r w:rsidRPr="00FE08CB">
        <w:rPr>
          <w:sz w:val="28"/>
          <w:szCs w:val="28"/>
        </w:rPr>
        <w:t>; пер. Н.</w:t>
      </w:r>
      <w:r>
        <w:rPr>
          <w:sz w:val="28"/>
          <w:szCs w:val="28"/>
        </w:rPr>
        <w:t> </w:t>
      </w:r>
      <w:r w:rsidRPr="00FE08CB">
        <w:rPr>
          <w:sz w:val="28"/>
          <w:szCs w:val="28"/>
        </w:rPr>
        <w:t>Г.</w:t>
      </w:r>
      <w:r>
        <w:rPr>
          <w:sz w:val="28"/>
          <w:szCs w:val="28"/>
        </w:rPr>
        <w:t> </w:t>
      </w:r>
      <w:r w:rsidRPr="00FE08CB">
        <w:rPr>
          <w:sz w:val="28"/>
          <w:szCs w:val="28"/>
        </w:rPr>
        <w:t>Кропотковской // Личность. Культура. Общество.– Т. ІІ. –</w:t>
      </w:r>
      <w:r>
        <w:rPr>
          <w:sz w:val="28"/>
          <w:szCs w:val="28"/>
        </w:rPr>
        <w:t xml:space="preserve"> </w:t>
      </w:r>
      <w:r w:rsidRPr="00FE08CB">
        <w:rPr>
          <w:sz w:val="28"/>
          <w:szCs w:val="28"/>
        </w:rPr>
        <w:t xml:space="preserve">Вып. 4 (6). – М., 2000. – С. 160–178. </w:t>
      </w:r>
    </w:p>
    <w:p w14:paraId="1F707C1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Лісничук О. Групи інтересів в етнополітичному процесі</w:t>
      </w:r>
      <w:r>
        <w:rPr>
          <w:sz w:val="28"/>
          <w:szCs w:val="28"/>
        </w:rPr>
        <w:t xml:space="preserve"> </w:t>
      </w:r>
      <w:r w:rsidRPr="00FE08CB">
        <w:rPr>
          <w:sz w:val="28"/>
          <w:szCs w:val="28"/>
        </w:rPr>
        <w:t>: спроба інтерпретації // Наук. зап.</w:t>
      </w:r>
      <w:r>
        <w:rPr>
          <w:sz w:val="28"/>
          <w:szCs w:val="28"/>
        </w:rPr>
        <w:t xml:space="preserve"> </w:t>
      </w:r>
      <w:r w:rsidRPr="00FE08CB">
        <w:rPr>
          <w:sz w:val="28"/>
          <w:szCs w:val="28"/>
        </w:rPr>
        <w:t xml:space="preserve">: </w:t>
      </w:r>
      <w:r>
        <w:rPr>
          <w:sz w:val="28"/>
          <w:szCs w:val="28"/>
        </w:rPr>
        <w:t>з</w:t>
      </w:r>
      <w:r w:rsidRPr="00FE08CB">
        <w:rPr>
          <w:sz w:val="28"/>
          <w:szCs w:val="28"/>
        </w:rPr>
        <w:t>б. /</w:t>
      </w:r>
      <w:r w:rsidRPr="00FE08CB">
        <w:rPr>
          <w:sz w:val="28"/>
          <w:szCs w:val="28"/>
          <w:lang w:val="en-US"/>
        </w:rPr>
        <w:t> </w:t>
      </w:r>
      <w:r w:rsidRPr="00FE08CB">
        <w:rPr>
          <w:sz w:val="28"/>
          <w:szCs w:val="28"/>
        </w:rPr>
        <w:t>О. Лісничук –</w:t>
      </w:r>
      <w:r>
        <w:rPr>
          <w:sz w:val="28"/>
          <w:szCs w:val="28"/>
        </w:rPr>
        <w:t xml:space="preserve"> </w:t>
      </w:r>
      <w:r w:rsidRPr="00FE08CB">
        <w:rPr>
          <w:sz w:val="28"/>
          <w:szCs w:val="28"/>
        </w:rPr>
        <w:t>Вип. 6. - К. : Ін-т політ. і етнонац. дослідж., 1999. – С. 41–51.</w:t>
      </w:r>
    </w:p>
    <w:p w14:paraId="3956141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Лойко Л. Типологічне позиціювання національних організацій в інституціональній структурі громадян. і сусп-ва / Л. Лойко // Політ. менеджмент. – 2005. – № 5 (14). – C. 51–60.</w:t>
      </w:r>
    </w:p>
    <w:p w14:paraId="364E837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Лотман Ю. М. Беседы о русской культуре /</w:t>
      </w:r>
      <w:r w:rsidRPr="00FE08CB">
        <w:rPr>
          <w:sz w:val="28"/>
          <w:szCs w:val="28"/>
          <w:lang w:val="en-US"/>
        </w:rPr>
        <w:t> </w:t>
      </w:r>
      <w:r w:rsidRPr="00FE08CB">
        <w:rPr>
          <w:sz w:val="28"/>
          <w:szCs w:val="28"/>
        </w:rPr>
        <w:t>Ю. М. Лотман. – Спб., 1994. – С. 4–9.</w:t>
      </w:r>
    </w:p>
    <w:p w14:paraId="7D171BE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Лук'яненко Т. Л. Психологічні особливості прояву амбівалентності особистості в ранньому юнацькому віці : автореф. дис. на здобуття наук. ступеня канд. психолог. наук : спец. 19.00.07 «Педагогічна та вікова психологія» /</w:t>
      </w:r>
      <w:r w:rsidRPr="00FE08CB">
        <w:rPr>
          <w:sz w:val="28"/>
          <w:szCs w:val="28"/>
          <w:lang w:val="en-US"/>
        </w:rPr>
        <w:t> </w:t>
      </w:r>
      <w:r w:rsidRPr="00FE08CB">
        <w:rPr>
          <w:sz w:val="28"/>
          <w:szCs w:val="28"/>
        </w:rPr>
        <w:t xml:space="preserve">Т. Л. Лук'яненко. – К., 2003. – 21 с. </w:t>
      </w:r>
    </w:p>
    <w:p w14:paraId="7A96C11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Луман Н. Решения в «информационном обществе» // Проблемы теоретической социологии</w:t>
      </w:r>
      <w:r>
        <w:rPr>
          <w:sz w:val="28"/>
          <w:szCs w:val="28"/>
        </w:rPr>
        <w:t xml:space="preserve"> </w:t>
      </w:r>
      <w:r w:rsidRPr="00FE08CB">
        <w:rPr>
          <w:sz w:val="28"/>
          <w:szCs w:val="28"/>
        </w:rPr>
        <w:t>: межвуз. сб. / Н. Луман</w:t>
      </w:r>
      <w:r>
        <w:rPr>
          <w:sz w:val="28"/>
          <w:szCs w:val="28"/>
        </w:rPr>
        <w:t xml:space="preserve"> </w:t>
      </w:r>
      <w:r w:rsidRPr="00FE08CB">
        <w:rPr>
          <w:sz w:val="28"/>
          <w:szCs w:val="28"/>
        </w:rPr>
        <w:t>; отв. ред. А.О. Бороноев. – Вып. 3. – Спб. : Изд-во С.-Петерб.</w:t>
      </w:r>
      <w:r>
        <w:rPr>
          <w:sz w:val="28"/>
          <w:szCs w:val="28"/>
        </w:rPr>
        <w:t xml:space="preserve"> </w:t>
      </w:r>
      <w:r w:rsidRPr="00FE08CB">
        <w:rPr>
          <w:sz w:val="28"/>
          <w:szCs w:val="28"/>
        </w:rPr>
        <w:t>ун-та, 2000. – С. 29–42.</w:t>
      </w:r>
    </w:p>
    <w:p w14:paraId="047B5EF7" w14:textId="77777777" w:rsidR="00054986" w:rsidRPr="00E07BE4"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Луман Н. Теория общества (вариант San Foca</w:t>
      </w:r>
      <w:r>
        <w:rPr>
          <w:sz w:val="28"/>
          <w:szCs w:val="28"/>
        </w:rPr>
        <w:t xml:space="preserve"> </w:t>
      </w:r>
      <w:r w:rsidRPr="00FE08CB">
        <w:rPr>
          <w:sz w:val="28"/>
          <w:szCs w:val="28"/>
        </w:rPr>
        <w:t>'89) // Теория общества</w:t>
      </w:r>
      <w:r>
        <w:rPr>
          <w:sz w:val="28"/>
          <w:szCs w:val="28"/>
        </w:rPr>
        <w:t xml:space="preserve"> </w:t>
      </w:r>
      <w:r w:rsidRPr="00FE08CB">
        <w:rPr>
          <w:sz w:val="28"/>
          <w:szCs w:val="28"/>
        </w:rPr>
        <w:t>: сб. / Н. Луман</w:t>
      </w:r>
      <w:r>
        <w:rPr>
          <w:sz w:val="28"/>
          <w:szCs w:val="28"/>
        </w:rPr>
        <w:t xml:space="preserve"> </w:t>
      </w:r>
      <w:r w:rsidRPr="00FE08CB">
        <w:rPr>
          <w:sz w:val="28"/>
          <w:szCs w:val="28"/>
        </w:rPr>
        <w:t>; пер. с нем. А. Ф. Филиппова</w:t>
      </w:r>
      <w:r>
        <w:rPr>
          <w:sz w:val="28"/>
          <w:szCs w:val="28"/>
        </w:rPr>
        <w:t xml:space="preserve"> ;</w:t>
      </w:r>
      <w:r w:rsidRPr="00FE08CB">
        <w:rPr>
          <w:sz w:val="28"/>
          <w:szCs w:val="28"/>
        </w:rPr>
        <w:t xml:space="preserve"> вступ. ст., сост. и общ</w:t>
      </w:r>
      <w:r>
        <w:rPr>
          <w:sz w:val="28"/>
          <w:szCs w:val="28"/>
        </w:rPr>
        <w:t>. ред. А. Ф. </w:t>
      </w:r>
      <w:r w:rsidRPr="00FE08CB">
        <w:rPr>
          <w:sz w:val="28"/>
          <w:szCs w:val="28"/>
        </w:rPr>
        <w:t>Филиппова. –</w:t>
      </w:r>
      <w:r>
        <w:rPr>
          <w:sz w:val="28"/>
          <w:szCs w:val="28"/>
        </w:rPr>
        <w:t xml:space="preserve"> </w:t>
      </w:r>
      <w:r w:rsidRPr="00FE08CB">
        <w:rPr>
          <w:sz w:val="28"/>
          <w:szCs w:val="28"/>
        </w:rPr>
        <w:t>М. : “КАНОН-пресс</w:t>
      </w:r>
      <w:r>
        <w:rPr>
          <w:sz w:val="28"/>
          <w:szCs w:val="28"/>
        </w:rPr>
        <w:t>-Ц”, “Кучково поле”, 1999. – С. </w:t>
      </w:r>
      <w:r w:rsidRPr="00FE08CB">
        <w:rPr>
          <w:sz w:val="28"/>
          <w:szCs w:val="28"/>
        </w:rPr>
        <w:t>196–236.</w:t>
      </w:r>
    </w:p>
    <w:p w14:paraId="0BF6CCBA" w14:textId="77777777" w:rsidR="00054986" w:rsidRPr="002E3169"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2E3169">
        <w:rPr>
          <w:sz w:val="28"/>
          <w:szCs w:val="28"/>
        </w:rPr>
        <w:t>Макаренко Е.</w:t>
      </w:r>
      <w:r w:rsidRPr="002E3169">
        <w:rPr>
          <w:sz w:val="28"/>
          <w:szCs w:val="28"/>
          <w:lang w:val="en-US"/>
        </w:rPr>
        <w:t> </w:t>
      </w:r>
      <w:r w:rsidRPr="002E3169">
        <w:rPr>
          <w:sz w:val="28"/>
          <w:szCs w:val="28"/>
        </w:rPr>
        <w:t xml:space="preserve">М. Ментальність і формування політичної культури нації (соціально-філософський аналіз) [Електронний ресурс] : автореф. дис. на здобуття наукового ступеня канд. філос. наук : спец. 09.00.03 «Історія філософії» / Е. М. Макаренко. – Київ, 2000. – 16 с. – Режим доступу :  </w:t>
      </w:r>
      <w:r w:rsidRPr="002E3169">
        <w:rPr>
          <w:sz w:val="28"/>
          <w:szCs w:val="28"/>
          <w:lang w:val="en-US"/>
        </w:rPr>
        <w:t>http</w:t>
      </w:r>
      <w:r w:rsidRPr="002E3169">
        <w:rPr>
          <w:sz w:val="28"/>
          <w:szCs w:val="28"/>
        </w:rPr>
        <w:t>://</w:t>
      </w:r>
      <w:r w:rsidRPr="002E3169">
        <w:rPr>
          <w:sz w:val="28"/>
          <w:szCs w:val="28"/>
          <w:lang w:val="en-US"/>
        </w:rPr>
        <w:t>disser</w:t>
      </w:r>
      <w:r w:rsidRPr="002E3169">
        <w:rPr>
          <w:sz w:val="28"/>
          <w:szCs w:val="28"/>
        </w:rPr>
        <w:t>.</w:t>
      </w:r>
      <w:r w:rsidRPr="002E3169">
        <w:rPr>
          <w:sz w:val="28"/>
          <w:szCs w:val="28"/>
          <w:lang w:val="en-US"/>
        </w:rPr>
        <w:t>com</w:t>
      </w:r>
      <w:r w:rsidRPr="002E3169">
        <w:rPr>
          <w:sz w:val="28"/>
          <w:szCs w:val="28"/>
        </w:rPr>
        <w:t>.</w:t>
      </w:r>
      <w:r w:rsidRPr="002E3169">
        <w:rPr>
          <w:sz w:val="28"/>
          <w:szCs w:val="28"/>
          <w:lang w:val="en-US"/>
        </w:rPr>
        <w:t>ua</w:t>
      </w:r>
      <w:r w:rsidRPr="002E3169">
        <w:rPr>
          <w:sz w:val="28"/>
          <w:szCs w:val="28"/>
        </w:rPr>
        <w:t>/</w:t>
      </w:r>
      <w:r w:rsidRPr="002E3169">
        <w:rPr>
          <w:sz w:val="28"/>
          <w:szCs w:val="28"/>
          <w:lang w:val="en-US"/>
        </w:rPr>
        <w:t>contents</w:t>
      </w:r>
      <w:r w:rsidRPr="002E3169">
        <w:rPr>
          <w:sz w:val="28"/>
          <w:szCs w:val="28"/>
        </w:rPr>
        <w:t>/7513.</w:t>
      </w:r>
      <w:r w:rsidRPr="002E3169">
        <w:rPr>
          <w:sz w:val="28"/>
          <w:szCs w:val="28"/>
          <w:lang w:val="en-US"/>
        </w:rPr>
        <w:t>html</w:t>
      </w:r>
      <w:r w:rsidRPr="002E3169">
        <w:rPr>
          <w:sz w:val="28"/>
          <w:szCs w:val="28"/>
        </w:rPr>
        <w:t>.</w:t>
      </w:r>
    </w:p>
    <w:p w14:paraId="1618A86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Макеев С. А. Социальные идентификации и идентичности /</w:t>
      </w:r>
      <w:r w:rsidRPr="00FE08CB">
        <w:rPr>
          <w:sz w:val="28"/>
          <w:szCs w:val="28"/>
          <w:lang w:val="en-US"/>
        </w:rPr>
        <w:t> </w:t>
      </w:r>
      <w:r w:rsidRPr="00FE08CB">
        <w:rPr>
          <w:sz w:val="28"/>
          <w:szCs w:val="28"/>
        </w:rPr>
        <w:t>С. А. Макеев</w:t>
      </w:r>
      <w:r>
        <w:rPr>
          <w:sz w:val="28"/>
          <w:szCs w:val="28"/>
        </w:rPr>
        <w:t>,</w:t>
      </w:r>
      <w:r w:rsidRPr="00FE08CB">
        <w:rPr>
          <w:sz w:val="28"/>
          <w:szCs w:val="28"/>
        </w:rPr>
        <w:t xml:space="preserve"> С. Н. Оксамитная</w:t>
      </w:r>
      <w:r>
        <w:rPr>
          <w:sz w:val="28"/>
          <w:szCs w:val="28"/>
        </w:rPr>
        <w:t>,</w:t>
      </w:r>
      <w:r w:rsidRPr="00FE08CB">
        <w:rPr>
          <w:sz w:val="28"/>
          <w:szCs w:val="28"/>
        </w:rPr>
        <w:t xml:space="preserve"> Е. В. Швачко. – К. : Ин-т социологии НАН Украины, 1996. – 185 с.</w:t>
      </w:r>
    </w:p>
    <w:p w14:paraId="4B005C8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Макєєв С. Поствиборчі соціально-політичні солідарності // Укр. сусп-во 1994–2005</w:t>
      </w:r>
      <w:r>
        <w:rPr>
          <w:sz w:val="28"/>
          <w:szCs w:val="28"/>
        </w:rPr>
        <w:t xml:space="preserve"> </w:t>
      </w:r>
      <w:r w:rsidRPr="00FE08CB">
        <w:rPr>
          <w:sz w:val="28"/>
          <w:szCs w:val="28"/>
        </w:rPr>
        <w:t>: динаміка соціал. змін / С. Макєєв</w:t>
      </w:r>
      <w:r>
        <w:rPr>
          <w:sz w:val="28"/>
          <w:szCs w:val="28"/>
        </w:rPr>
        <w:t xml:space="preserve"> </w:t>
      </w:r>
      <w:r w:rsidRPr="00FE08CB">
        <w:rPr>
          <w:sz w:val="28"/>
          <w:szCs w:val="28"/>
        </w:rPr>
        <w:t>; за ред. д. е. н. В. Ворони, д. соц. н. М. Шульги. – К. : Ін-т соціології НАН України, 2005. – С. 33–38.</w:t>
      </w:r>
    </w:p>
    <w:p w14:paraId="67EB090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Малышев А. В. В мире фантомов /</w:t>
      </w:r>
      <w:r w:rsidRPr="00FE08CB">
        <w:rPr>
          <w:sz w:val="28"/>
          <w:szCs w:val="28"/>
          <w:lang w:val="en-US"/>
        </w:rPr>
        <w:t> </w:t>
      </w:r>
      <w:r w:rsidRPr="00FE08CB">
        <w:rPr>
          <w:sz w:val="28"/>
          <w:szCs w:val="28"/>
        </w:rPr>
        <w:t>А. В. Малышев // Социол. исслед. – 1992. – № 12. – С. 98–103.</w:t>
      </w:r>
    </w:p>
    <w:p w14:paraId="3EC624C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Маринич І. В. Соціальна структура сучасного українського суспільства</w:t>
      </w:r>
      <w:r>
        <w:rPr>
          <w:sz w:val="28"/>
          <w:szCs w:val="28"/>
        </w:rPr>
        <w:t xml:space="preserve"> </w:t>
      </w:r>
      <w:r w:rsidRPr="00FE08CB">
        <w:rPr>
          <w:sz w:val="28"/>
          <w:szCs w:val="28"/>
        </w:rPr>
        <w:t>: теоретико-методологічні проблеми дослідження : наук. доп. і повідомл. II всеукр. соціол. конф. «Проблеми розвитку соціол. теорії. Теоретичні проб</w:t>
      </w:r>
      <w:r w:rsidRPr="00FE08CB">
        <w:rPr>
          <w:sz w:val="28"/>
          <w:szCs w:val="28"/>
        </w:rPr>
        <w:softHyphen/>
        <w:t>леми змін соціальної структури укр. сусп-ва» / І. В. Маринич</w:t>
      </w:r>
      <w:r>
        <w:rPr>
          <w:sz w:val="28"/>
          <w:szCs w:val="28"/>
        </w:rPr>
        <w:t xml:space="preserve"> </w:t>
      </w:r>
      <w:r w:rsidRPr="00FE08CB">
        <w:rPr>
          <w:sz w:val="28"/>
          <w:szCs w:val="28"/>
        </w:rPr>
        <w:t>; М. О. Шульга (наук. ред.) та ін.</w:t>
      </w:r>
      <w:r>
        <w:rPr>
          <w:sz w:val="28"/>
          <w:szCs w:val="28"/>
        </w:rPr>
        <w:t xml:space="preserve"> </w:t>
      </w:r>
      <w:r w:rsidRPr="00FE08CB">
        <w:rPr>
          <w:sz w:val="28"/>
          <w:szCs w:val="28"/>
        </w:rPr>
        <w:t>; Соціол. асоціація України, Ін-т со</w:t>
      </w:r>
      <w:r w:rsidRPr="00FE08CB">
        <w:rPr>
          <w:sz w:val="28"/>
          <w:szCs w:val="28"/>
        </w:rPr>
        <w:softHyphen/>
        <w:t>ціології НАН України – К., 2002. – С.121–127.</w:t>
      </w:r>
    </w:p>
    <w:p w14:paraId="527E2BA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Матвеев Р. Ф. Теоретическая и практическая политология /</w:t>
      </w:r>
      <w:r w:rsidRPr="00FE08CB">
        <w:rPr>
          <w:sz w:val="28"/>
          <w:szCs w:val="28"/>
          <w:lang w:val="en-US"/>
        </w:rPr>
        <w:t> </w:t>
      </w:r>
      <w:r w:rsidRPr="00FE08CB">
        <w:rPr>
          <w:sz w:val="28"/>
          <w:szCs w:val="28"/>
        </w:rPr>
        <w:t xml:space="preserve">Р. Ф. Матвеев. – М. : Изд-во Ассоциации </w:t>
      </w:r>
      <w:r>
        <w:rPr>
          <w:sz w:val="28"/>
          <w:szCs w:val="28"/>
        </w:rPr>
        <w:t>«</w:t>
      </w:r>
      <w:r w:rsidRPr="00FE08CB">
        <w:rPr>
          <w:sz w:val="28"/>
          <w:szCs w:val="28"/>
        </w:rPr>
        <w:t xml:space="preserve">Рос. политю энцикл.» (РОССПЭН), 1993. – 239 с. </w:t>
      </w:r>
    </w:p>
    <w:p w14:paraId="4D5D907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05532A">
        <w:rPr>
          <w:sz w:val="28"/>
          <w:szCs w:val="28"/>
        </w:rPr>
        <w:t>Межуев</w:t>
      </w:r>
      <w:r w:rsidRPr="00FE08CB">
        <w:rPr>
          <w:sz w:val="28"/>
          <w:szCs w:val="28"/>
        </w:rPr>
        <w:t xml:space="preserve"> В. М. От власти идеологии к индивидуальной свободе /</w:t>
      </w:r>
      <w:r w:rsidRPr="00FE08CB">
        <w:rPr>
          <w:sz w:val="28"/>
          <w:szCs w:val="28"/>
          <w:lang w:val="en-US"/>
        </w:rPr>
        <w:t> </w:t>
      </w:r>
      <w:r w:rsidRPr="00FE08CB">
        <w:rPr>
          <w:sz w:val="28"/>
          <w:szCs w:val="28"/>
        </w:rPr>
        <w:t xml:space="preserve">В. М. Межуев // </w:t>
      </w:r>
      <w:r w:rsidRPr="0005532A">
        <w:rPr>
          <w:sz w:val="28"/>
          <w:szCs w:val="28"/>
        </w:rPr>
        <w:t>Общ. науки и современность</w:t>
      </w:r>
      <w:r w:rsidRPr="00FE08CB">
        <w:rPr>
          <w:sz w:val="28"/>
          <w:szCs w:val="28"/>
        </w:rPr>
        <w:t xml:space="preserve">. – 1991. – № 4. – С. 51–59. </w:t>
      </w:r>
    </w:p>
    <w:p w14:paraId="197B12A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Мельник В. А. Современный словарь по политологии /</w:t>
      </w:r>
      <w:r w:rsidRPr="00FE08CB">
        <w:rPr>
          <w:sz w:val="28"/>
          <w:szCs w:val="28"/>
          <w:lang w:val="en-US"/>
        </w:rPr>
        <w:t> </w:t>
      </w:r>
      <w:r w:rsidRPr="00FE08CB">
        <w:rPr>
          <w:sz w:val="28"/>
          <w:szCs w:val="28"/>
        </w:rPr>
        <w:t>В. А. Мельник. – Мн. : Книж. Дом, 2004. – 640 с.</w:t>
      </w:r>
    </w:p>
    <w:p w14:paraId="21881F3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Мертон Р. К. Социальная теория и социальная структура /</w:t>
      </w:r>
      <w:r w:rsidRPr="00FE08CB">
        <w:rPr>
          <w:sz w:val="28"/>
          <w:szCs w:val="28"/>
          <w:lang w:val="en-US"/>
        </w:rPr>
        <w:t> </w:t>
      </w:r>
      <w:r w:rsidRPr="00FE08CB">
        <w:rPr>
          <w:sz w:val="28"/>
          <w:szCs w:val="28"/>
        </w:rPr>
        <w:t>Р. К. Мартон // Социол. исслед.</w:t>
      </w:r>
      <w:r>
        <w:rPr>
          <w:sz w:val="28"/>
          <w:szCs w:val="28"/>
        </w:rPr>
        <w:t xml:space="preserve"> </w:t>
      </w:r>
      <w:r w:rsidRPr="00FE08CB">
        <w:rPr>
          <w:sz w:val="28"/>
          <w:szCs w:val="28"/>
        </w:rPr>
        <w:t>– 1992</w:t>
      </w:r>
      <w:r>
        <w:rPr>
          <w:sz w:val="28"/>
          <w:szCs w:val="28"/>
        </w:rPr>
        <w:t>.</w:t>
      </w:r>
      <w:r w:rsidRPr="00FE08CB">
        <w:rPr>
          <w:sz w:val="28"/>
          <w:szCs w:val="28"/>
        </w:rPr>
        <w:t xml:space="preserve"> – С. 119–120.</w:t>
      </w:r>
    </w:p>
    <w:p w14:paraId="7E2316F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Митрошенков О. А. Культура и цивилизация: материалы лекции /</w:t>
      </w:r>
      <w:r w:rsidRPr="00FE08CB">
        <w:rPr>
          <w:sz w:val="28"/>
          <w:szCs w:val="28"/>
          <w:lang w:val="en-US"/>
        </w:rPr>
        <w:t> </w:t>
      </w:r>
      <w:r w:rsidRPr="00FE08CB">
        <w:rPr>
          <w:sz w:val="28"/>
          <w:szCs w:val="28"/>
        </w:rPr>
        <w:t>О. А. Митрошенков // Личность. Культура. Общество</w:t>
      </w:r>
      <w:r>
        <w:rPr>
          <w:sz w:val="28"/>
          <w:szCs w:val="28"/>
        </w:rPr>
        <w:t xml:space="preserve"> </w:t>
      </w:r>
      <w:r w:rsidRPr="00FE08CB">
        <w:rPr>
          <w:sz w:val="28"/>
          <w:szCs w:val="28"/>
        </w:rPr>
        <w:t>: научн.-практ. журн. – 2000. – Т. II., Вып. 2.</w:t>
      </w:r>
      <w:r>
        <w:rPr>
          <w:sz w:val="28"/>
          <w:szCs w:val="28"/>
        </w:rPr>
        <w:t xml:space="preserve"> </w:t>
      </w:r>
      <w:r w:rsidRPr="00FE08CB">
        <w:rPr>
          <w:sz w:val="28"/>
          <w:szCs w:val="28"/>
        </w:rPr>
        <w:t>– С. 10–29.</w:t>
      </w:r>
    </w:p>
    <w:p w14:paraId="2334D73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Михайлева Е. Г. Методические аспекты изучения элиты (историко- социол. анализ) // Методологія теорія та практика соціол. аналізу сучасного укр. сусп-ва</w:t>
      </w:r>
      <w:r>
        <w:rPr>
          <w:sz w:val="28"/>
          <w:szCs w:val="28"/>
        </w:rPr>
        <w:t xml:space="preserve"> </w:t>
      </w:r>
      <w:r w:rsidRPr="00FE08CB">
        <w:rPr>
          <w:sz w:val="28"/>
          <w:szCs w:val="28"/>
        </w:rPr>
        <w:t>: зб. наук. пр. /</w:t>
      </w:r>
      <w:r w:rsidRPr="00FE08CB">
        <w:rPr>
          <w:sz w:val="28"/>
          <w:szCs w:val="28"/>
          <w:lang w:val="en-US"/>
        </w:rPr>
        <w:t> </w:t>
      </w:r>
      <w:r w:rsidRPr="00FE08CB">
        <w:rPr>
          <w:sz w:val="28"/>
          <w:szCs w:val="28"/>
        </w:rPr>
        <w:t>Е. Г. Михайдева. – Х. : Видав. центр Харк.</w:t>
      </w:r>
      <w:r>
        <w:rPr>
          <w:sz w:val="28"/>
          <w:szCs w:val="28"/>
        </w:rPr>
        <w:t xml:space="preserve"> </w:t>
      </w:r>
      <w:r w:rsidRPr="00FE08CB">
        <w:rPr>
          <w:sz w:val="28"/>
          <w:szCs w:val="28"/>
        </w:rPr>
        <w:t>нац. ун-ту ім.</w:t>
      </w:r>
      <w:r>
        <w:t> </w:t>
      </w:r>
      <w:r w:rsidRPr="00FE08CB">
        <w:rPr>
          <w:sz w:val="28"/>
          <w:szCs w:val="28"/>
        </w:rPr>
        <w:t>В. Н. Каразіна, 2000.</w:t>
      </w:r>
      <w:r>
        <w:rPr>
          <w:sz w:val="28"/>
          <w:szCs w:val="28"/>
        </w:rPr>
        <w:t xml:space="preserve"> </w:t>
      </w:r>
      <w:r w:rsidRPr="00FE08CB">
        <w:rPr>
          <w:sz w:val="28"/>
          <w:szCs w:val="28"/>
        </w:rPr>
        <w:t xml:space="preserve">– С. 79–83. </w:t>
      </w:r>
    </w:p>
    <w:p w14:paraId="3D31894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Мінк Ж. Стратегії адаптації колишніх комуністичних еліт /</w:t>
      </w:r>
      <w:r w:rsidRPr="00FE08CB">
        <w:rPr>
          <w:sz w:val="28"/>
          <w:szCs w:val="28"/>
          <w:lang w:val="en-US"/>
        </w:rPr>
        <w:t> </w:t>
      </w:r>
      <w:r w:rsidRPr="00FE08CB">
        <w:rPr>
          <w:sz w:val="28"/>
          <w:szCs w:val="28"/>
        </w:rPr>
        <w:t>Ж. Мінк</w:t>
      </w:r>
      <w:r>
        <w:rPr>
          <w:sz w:val="28"/>
          <w:szCs w:val="28"/>
        </w:rPr>
        <w:t>,</w:t>
      </w:r>
      <w:r w:rsidRPr="00FE08CB">
        <w:rPr>
          <w:sz w:val="28"/>
          <w:szCs w:val="28"/>
        </w:rPr>
        <w:t xml:space="preserve"> Ж-Ш. Шурек // Політ. думка. –</w:t>
      </w:r>
      <w:r>
        <w:rPr>
          <w:sz w:val="28"/>
          <w:szCs w:val="28"/>
        </w:rPr>
        <w:t xml:space="preserve"> </w:t>
      </w:r>
      <w:r w:rsidRPr="00FE08CB">
        <w:rPr>
          <w:sz w:val="28"/>
          <w:szCs w:val="28"/>
        </w:rPr>
        <w:t>1994. – №</w:t>
      </w:r>
      <w:r>
        <w:rPr>
          <w:sz w:val="28"/>
          <w:szCs w:val="28"/>
        </w:rPr>
        <w:t xml:space="preserve"> </w:t>
      </w:r>
      <w:r w:rsidRPr="00FE08CB">
        <w:rPr>
          <w:sz w:val="28"/>
          <w:szCs w:val="28"/>
        </w:rPr>
        <w:t>4. – С. 34–36.</w:t>
      </w:r>
    </w:p>
    <w:p w14:paraId="306C9EB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Нарта М. Теория элит и политика /</w:t>
      </w:r>
      <w:r w:rsidRPr="00FE08CB">
        <w:rPr>
          <w:sz w:val="28"/>
          <w:szCs w:val="28"/>
          <w:lang w:val="en-US"/>
        </w:rPr>
        <w:t> </w:t>
      </w:r>
      <w:r w:rsidRPr="00FE08CB">
        <w:rPr>
          <w:sz w:val="28"/>
          <w:szCs w:val="28"/>
        </w:rPr>
        <w:t>М. Нарта. – М. : Прогресс, 1978. – 238 с.</w:t>
      </w:r>
    </w:p>
    <w:p w14:paraId="5211D39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Нижник Н. Механізм розроблення та ухвалення рішень у системі держ. управління /</w:t>
      </w:r>
      <w:r w:rsidRPr="00FE08CB">
        <w:rPr>
          <w:sz w:val="28"/>
          <w:szCs w:val="28"/>
          <w:lang w:val="en-US"/>
        </w:rPr>
        <w:t> </w:t>
      </w:r>
      <w:r>
        <w:rPr>
          <w:sz w:val="28"/>
          <w:szCs w:val="28"/>
        </w:rPr>
        <w:t>Н. Нижник,</w:t>
      </w:r>
      <w:r w:rsidRPr="00FE08CB">
        <w:rPr>
          <w:sz w:val="28"/>
          <w:szCs w:val="28"/>
        </w:rPr>
        <w:t xml:space="preserve"> С. Мосов // Вісн. Укр. академії держ. управління при Президентові України. – 1998. – № 4. – С. 35–39.</w:t>
      </w:r>
    </w:p>
    <w:p w14:paraId="10EED3B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О’Доннелл Г. Делегативная демократия [Електронний ресурс] /</w:t>
      </w:r>
      <w:r w:rsidRPr="00FE08CB">
        <w:rPr>
          <w:sz w:val="28"/>
          <w:szCs w:val="28"/>
          <w:lang w:val="en-US"/>
        </w:rPr>
        <w:t> </w:t>
      </w:r>
      <w:r w:rsidRPr="00FE08CB">
        <w:rPr>
          <w:sz w:val="28"/>
          <w:szCs w:val="28"/>
        </w:rPr>
        <w:t xml:space="preserve">Г. О’Доннел. – </w:t>
      </w:r>
      <w:r>
        <w:rPr>
          <w:sz w:val="28"/>
          <w:szCs w:val="28"/>
        </w:rPr>
        <w:t>Ре</w:t>
      </w:r>
      <w:r w:rsidRPr="00FE08CB">
        <w:rPr>
          <w:sz w:val="28"/>
          <w:szCs w:val="28"/>
        </w:rPr>
        <w:t xml:space="preserve">жим доступу : </w:t>
      </w:r>
      <w:r w:rsidRPr="0005532A">
        <w:rPr>
          <w:sz w:val="28"/>
          <w:szCs w:val="28"/>
        </w:rPr>
        <w:t>http://www.russ.ru/antolog/predely/2-3/dem01.htm</w:t>
      </w:r>
      <w:r w:rsidRPr="00FE08CB">
        <w:rPr>
          <w:sz w:val="28"/>
          <w:szCs w:val="28"/>
        </w:rPr>
        <w:t xml:space="preserve"> (2000-12-09). </w:t>
      </w:r>
    </w:p>
    <w:p w14:paraId="353C21F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Обушний М. І. Політологія</w:t>
      </w:r>
      <w:r>
        <w:rPr>
          <w:sz w:val="28"/>
          <w:szCs w:val="28"/>
        </w:rPr>
        <w:t xml:space="preserve"> :</w:t>
      </w:r>
      <w:r w:rsidRPr="00FE08CB">
        <w:rPr>
          <w:sz w:val="28"/>
          <w:szCs w:val="28"/>
        </w:rPr>
        <w:t xml:space="preserve"> довід. / М. І. Обушний</w:t>
      </w:r>
      <w:r>
        <w:rPr>
          <w:sz w:val="28"/>
          <w:szCs w:val="28"/>
        </w:rPr>
        <w:t>,</w:t>
      </w:r>
      <w:r w:rsidRPr="00FE08CB">
        <w:rPr>
          <w:sz w:val="28"/>
          <w:szCs w:val="28"/>
        </w:rPr>
        <w:t xml:space="preserve"> А. А.Коваленко, О. І. Ткач</w:t>
      </w:r>
      <w:r>
        <w:rPr>
          <w:sz w:val="28"/>
          <w:szCs w:val="28"/>
        </w:rPr>
        <w:t xml:space="preserve"> ;</w:t>
      </w:r>
      <w:r w:rsidRPr="00FE08CB">
        <w:rPr>
          <w:sz w:val="28"/>
          <w:szCs w:val="28"/>
        </w:rPr>
        <w:t xml:space="preserve"> за ред. М. І. Обушного – К. : Довіра, 2004. – 599 с.</w:t>
      </w:r>
    </w:p>
    <w:p w14:paraId="5EEFD37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Общая социология</w:t>
      </w:r>
      <w:r>
        <w:rPr>
          <w:sz w:val="28"/>
          <w:szCs w:val="28"/>
        </w:rPr>
        <w:t xml:space="preserve"> :</w:t>
      </w:r>
      <w:r w:rsidRPr="00FE08CB">
        <w:rPr>
          <w:sz w:val="28"/>
          <w:szCs w:val="28"/>
        </w:rPr>
        <w:t xml:space="preserve"> </w:t>
      </w:r>
      <w:r>
        <w:rPr>
          <w:sz w:val="28"/>
          <w:szCs w:val="28"/>
        </w:rPr>
        <w:t>у</w:t>
      </w:r>
      <w:r w:rsidRPr="00FE08CB">
        <w:rPr>
          <w:sz w:val="28"/>
          <w:szCs w:val="28"/>
        </w:rPr>
        <w:t>чеб. пособие / Под ред. А. Г. Эфендиева. – М., 2000. – 654 с.</w:t>
      </w:r>
    </w:p>
    <w:p w14:paraId="318FD10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Общество и политика</w:t>
      </w:r>
      <w:r>
        <w:rPr>
          <w:sz w:val="28"/>
          <w:szCs w:val="28"/>
        </w:rPr>
        <w:t xml:space="preserve"> </w:t>
      </w:r>
      <w:r w:rsidRPr="00FE08CB">
        <w:rPr>
          <w:sz w:val="28"/>
          <w:szCs w:val="28"/>
        </w:rPr>
        <w:t>: современ</w:t>
      </w:r>
      <w:r>
        <w:rPr>
          <w:sz w:val="28"/>
          <w:szCs w:val="28"/>
        </w:rPr>
        <w:t>.</w:t>
      </w:r>
      <w:r w:rsidRPr="00FE08CB">
        <w:rPr>
          <w:sz w:val="28"/>
          <w:szCs w:val="28"/>
        </w:rPr>
        <w:t xml:space="preserve"> исслед., поиск концепций. / Под. ред. В. Ю. Большакова. – Спб. : Изд-во С.-Петербург. ун-та, 2000. – 512 с. </w:t>
      </w:r>
    </w:p>
    <w:p w14:paraId="7551A7E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Олсон М. Возвышение и упадок народов /</w:t>
      </w:r>
      <w:r w:rsidRPr="00FE08CB">
        <w:rPr>
          <w:sz w:val="28"/>
          <w:szCs w:val="28"/>
          <w:lang w:val="en-US"/>
        </w:rPr>
        <w:t> </w:t>
      </w:r>
      <w:r w:rsidRPr="00FE08CB">
        <w:rPr>
          <w:sz w:val="28"/>
          <w:szCs w:val="28"/>
        </w:rPr>
        <w:t>М. Олсон. – Новосибирск, 1998. – 432 с.</w:t>
      </w:r>
    </w:p>
    <w:p w14:paraId="58A2CD3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Осипова Н. Ф. Проблемы легитимности гос. власти // Методологія теорія та практика соціол. аналізу сучасного укр. сусп-ва</w:t>
      </w:r>
      <w:r>
        <w:rPr>
          <w:sz w:val="28"/>
          <w:szCs w:val="28"/>
        </w:rPr>
        <w:t xml:space="preserve"> </w:t>
      </w:r>
      <w:r w:rsidRPr="00FE08CB">
        <w:rPr>
          <w:sz w:val="28"/>
          <w:szCs w:val="28"/>
        </w:rPr>
        <w:t>: зб. наук. пр. / Н. Ф. Осипова</w:t>
      </w:r>
      <w:r>
        <w:rPr>
          <w:sz w:val="28"/>
          <w:szCs w:val="28"/>
        </w:rPr>
        <w:t>,</w:t>
      </w:r>
      <w:r w:rsidRPr="00FE08CB">
        <w:rPr>
          <w:sz w:val="28"/>
          <w:szCs w:val="28"/>
        </w:rPr>
        <w:t xml:space="preserve"> Ю. Н. Розенфельд. – Х. : Видав. центр Харк.</w:t>
      </w:r>
      <w:r>
        <w:rPr>
          <w:sz w:val="28"/>
          <w:szCs w:val="28"/>
        </w:rPr>
        <w:t xml:space="preserve"> </w:t>
      </w:r>
      <w:r w:rsidRPr="00FE08CB">
        <w:rPr>
          <w:sz w:val="28"/>
          <w:szCs w:val="28"/>
        </w:rPr>
        <w:t>нац. ун-ту ім. В. Н. Каразіна, 2003.</w:t>
      </w:r>
      <w:r>
        <w:rPr>
          <w:sz w:val="28"/>
          <w:szCs w:val="28"/>
        </w:rPr>
        <w:t xml:space="preserve"> </w:t>
      </w:r>
      <w:r w:rsidRPr="00FE08CB">
        <w:rPr>
          <w:sz w:val="28"/>
          <w:szCs w:val="28"/>
        </w:rPr>
        <w:t xml:space="preserve">– С. 51–54. </w:t>
      </w:r>
    </w:p>
    <w:p w14:paraId="78A691E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Основи демократії</w:t>
      </w:r>
      <w:r>
        <w:rPr>
          <w:sz w:val="28"/>
          <w:szCs w:val="28"/>
        </w:rPr>
        <w:t xml:space="preserve"> </w:t>
      </w:r>
      <w:r w:rsidRPr="00FE08CB">
        <w:rPr>
          <w:sz w:val="28"/>
          <w:szCs w:val="28"/>
        </w:rPr>
        <w:t>: навч. посіб. для студентів вищ. навч. закладів / авт. кол.</w:t>
      </w:r>
      <w:r>
        <w:rPr>
          <w:sz w:val="28"/>
          <w:szCs w:val="28"/>
        </w:rPr>
        <w:t xml:space="preserve"> </w:t>
      </w:r>
      <w:r w:rsidRPr="00FE08CB">
        <w:rPr>
          <w:sz w:val="28"/>
          <w:szCs w:val="28"/>
        </w:rPr>
        <w:t>: М. Бессонова, О. Бірюков, С. Бондарук та ін.</w:t>
      </w:r>
      <w:r>
        <w:rPr>
          <w:sz w:val="28"/>
          <w:szCs w:val="28"/>
        </w:rPr>
        <w:t xml:space="preserve"> </w:t>
      </w:r>
      <w:r w:rsidRPr="00FE08CB">
        <w:rPr>
          <w:sz w:val="28"/>
          <w:szCs w:val="28"/>
        </w:rPr>
        <w:t>; за заг. ред. А. Колодій</w:t>
      </w:r>
      <w:r>
        <w:rPr>
          <w:sz w:val="28"/>
          <w:szCs w:val="28"/>
        </w:rPr>
        <w:t xml:space="preserve"> </w:t>
      </w:r>
      <w:r w:rsidRPr="00FE08CB">
        <w:rPr>
          <w:sz w:val="28"/>
          <w:szCs w:val="28"/>
        </w:rPr>
        <w:t>; М-во освіти і науки України, Ін-т вищ. освіти АПН України, Укр.-канад. проект «Демократична освіта», Ін-т вищ. освіти. – К. : Вид-во «Ай Бі», 2002. – 684 с.</w:t>
      </w:r>
    </w:p>
    <w:p w14:paraId="293891E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Оссовський В. Л. Громадська думка</w:t>
      </w:r>
      <w:r>
        <w:rPr>
          <w:sz w:val="28"/>
          <w:szCs w:val="28"/>
        </w:rPr>
        <w:t xml:space="preserve"> </w:t>
      </w:r>
      <w:r w:rsidRPr="00FE08CB">
        <w:rPr>
          <w:sz w:val="28"/>
          <w:szCs w:val="28"/>
        </w:rPr>
        <w:t xml:space="preserve">: спроба cоціол. </w:t>
      </w:r>
      <w:r>
        <w:rPr>
          <w:sz w:val="28"/>
          <w:szCs w:val="28"/>
        </w:rPr>
        <w:t>і</w:t>
      </w:r>
      <w:r w:rsidRPr="00FE08CB">
        <w:rPr>
          <w:sz w:val="28"/>
          <w:szCs w:val="28"/>
        </w:rPr>
        <w:t>нтерпретації / В. Л. Оссовський. – К. : Ін-т соціології НАН України, 1999. – 137 с.</w:t>
      </w:r>
    </w:p>
    <w:p w14:paraId="7A431BB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Оффе K. Дилемма одновременности</w:t>
      </w:r>
      <w:r>
        <w:rPr>
          <w:sz w:val="28"/>
          <w:szCs w:val="28"/>
        </w:rPr>
        <w:t xml:space="preserve"> </w:t>
      </w:r>
      <w:r w:rsidRPr="00FE08CB">
        <w:rPr>
          <w:sz w:val="28"/>
          <w:szCs w:val="28"/>
        </w:rPr>
        <w:t>: демократизация и рыночная экономика в Восточной Европе // Повороты истории</w:t>
      </w:r>
      <w:r>
        <w:rPr>
          <w:sz w:val="28"/>
          <w:szCs w:val="28"/>
        </w:rPr>
        <w:t xml:space="preserve"> </w:t>
      </w:r>
      <w:r w:rsidRPr="00FE08CB">
        <w:rPr>
          <w:sz w:val="28"/>
          <w:szCs w:val="28"/>
        </w:rPr>
        <w:t>: постсоциалистические трансформации глазами немецких исследователей / К. Оффе</w:t>
      </w:r>
      <w:r>
        <w:rPr>
          <w:sz w:val="28"/>
          <w:szCs w:val="28"/>
        </w:rPr>
        <w:t xml:space="preserve"> </w:t>
      </w:r>
      <w:r w:rsidRPr="00FE08CB">
        <w:rPr>
          <w:sz w:val="28"/>
          <w:szCs w:val="28"/>
        </w:rPr>
        <w:t>; ред.-сост. П. Штыков, С. Шваниц</w:t>
      </w:r>
      <w:r>
        <w:rPr>
          <w:sz w:val="28"/>
          <w:szCs w:val="28"/>
        </w:rPr>
        <w:t xml:space="preserve"> </w:t>
      </w:r>
      <w:r w:rsidRPr="00FE08CB">
        <w:rPr>
          <w:sz w:val="28"/>
          <w:szCs w:val="28"/>
        </w:rPr>
        <w:t>; пер. с нем.</w:t>
      </w:r>
      <w:r>
        <w:rPr>
          <w:sz w:val="28"/>
          <w:szCs w:val="28"/>
        </w:rPr>
        <w:t xml:space="preserve"> </w:t>
      </w:r>
      <w:r w:rsidRPr="00FE08CB">
        <w:rPr>
          <w:sz w:val="28"/>
          <w:szCs w:val="28"/>
        </w:rPr>
        <w:t>: Е. Белокурова, М. Ноженко, Н. Яргомская, П. Штыков. – Т. 2 – Санкт-Петербург – Москва – Берлин : Европ. ун-т в Санкт-Петербурге</w:t>
      </w:r>
      <w:r>
        <w:rPr>
          <w:sz w:val="28"/>
          <w:szCs w:val="28"/>
        </w:rPr>
        <w:t xml:space="preserve"> </w:t>
      </w:r>
      <w:r w:rsidRPr="00FE08CB">
        <w:rPr>
          <w:sz w:val="28"/>
          <w:szCs w:val="28"/>
        </w:rPr>
        <w:t>; Летний сад</w:t>
      </w:r>
      <w:r>
        <w:rPr>
          <w:sz w:val="28"/>
          <w:szCs w:val="28"/>
        </w:rPr>
        <w:t xml:space="preserve"> </w:t>
      </w:r>
      <w:r w:rsidRPr="00FE08CB">
        <w:rPr>
          <w:sz w:val="28"/>
          <w:szCs w:val="28"/>
        </w:rPr>
        <w:t>; Berliner Debatte Wissenschatfsverlag, 2004. –</w:t>
      </w:r>
      <w:r>
        <w:rPr>
          <w:sz w:val="28"/>
          <w:szCs w:val="28"/>
        </w:rPr>
        <w:t xml:space="preserve"> </w:t>
      </w:r>
      <w:r w:rsidRPr="00FE08CB">
        <w:rPr>
          <w:sz w:val="28"/>
          <w:szCs w:val="28"/>
        </w:rPr>
        <w:t>493 с.</w:t>
      </w:r>
    </w:p>
    <w:p w14:paraId="7B8B4DE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Пал Л. А. Аналіз державної політики / Л. А. Пал</w:t>
      </w:r>
      <w:r>
        <w:rPr>
          <w:sz w:val="28"/>
          <w:szCs w:val="28"/>
        </w:rPr>
        <w:t xml:space="preserve"> ;</w:t>
      </w:r>
      <w:r w:rsidRPr="00FE08CB">
        <w:rPr>
          <w:sz w:val="28"/>
          <w:szCs w:val="28"/>
        </w:rPr>
        <w:t xml:space="preserve"> пер. з англ. І. Дзюб. – К. : «Основи», 1999. – 422 с.</w:t>
      </w:r>
    </w:p>
    <w:p w14:paraId="2A37FAF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Парсонс Т. Понятие общества</w:t>
      </w:r>
      <w:r>
        <w:rPr>
          <w:sz w:val="28"/>
          <w:szCs w:val="28"/>
        </w:rPr>
        <w:t xml:space="preserve"> :</w:t>
      </w:r>
      <w:r w:rsidRPr="00FE08CB">
        <w:rPr>
          <w:sz w:val="28"/>
          <w:szCs w:val="28"/>
        </w:rPr>
        <w:t xml:space="preserve"> компоненты и взаимоотношения</w:t>
      </w:r>
      <w:r>
        <w:rPr>
          <w:sz w:val="28"/>
          <w:szCs w:val="28"/>
        </w:rPr>
        <w:t xml:space="preserve"> :</w:t>
      </w:r>
      <w:r w:rsidRPr="00FE08CB">
        <w:rPr>
          <w:sz w:val="28"/>
          <w:szCs w:val="28"/>
        </w:rPr>
        <w:t xml:space="preserve"> в 2 т.</w:t>
      </w:r>
      <w:r>
        <w:rPr>
          <w:sz w:val="28"/>
          <w:szCs w:val="28"/>
        </w:rPr>
        <w:t xml:space="preserve"> </w:t>
      </w:r>
      <w:r w:rsidRPr="00FE08CB">
        <w:rPr>
          <w:sz w:val="28"/>
          <w:szCs w:val="28"/>
        </w:rPr>
        <w:t>/</w:t>
      </w:r>
      <w:r w:rsidRPr="00FE08CB">
        <w:rPr>
          <w:sz w:val="28"/>
          <w:szCs w:val="28"/>
          <w:lang w:val="en-US"/>
        </w:rPr>
        <w:t> </w:t>
      </w:r>
      <w:r w:rsidRPr="00FE08CB">
        <w:rPr>
          <w:sz w:val="28"/>
          <w:szCs w:val="28"/>
        </w:rPr>
        <w:t>Т. Парсонс // Тhesis</w:t>
      </w:r>
      <w:r>
        <w:rPr>
          <w:sz w:val="28"/>
          <w:szCs w:val="28"/>
        </w:rPr>
        <w:t xml:space="preserve"> :</w:t>
      </w:r>
      <w:r w:rsidRPr="00FE08CB">
        <w:rPr>
          <w:sz w:val="28"/>
          <w:szCs w:val="28"/>
        </w:rPr>
        <w:t xml:space="preserve"> Теория и истории экон. и социал. институтов и систем</w:t>
      </w:r>
      <w:r>
        <w:rPr>
          <w:sz w:val="28"/>
          <w:szCs w:val="28"/>
        </w:rPr>
        <w:t xml:space="preserve"> :</w:t>
      </w:r>
      <w:r w:rsidRPr="00FE08CB">
        <w:rPr>
          <w:sz w:val="28"/>
          <w:szCs w:val="28"/>
        </w:rPr>
        <w:t xml:space="preserve"> альм. – Весна 1993. – Т. 1. – Вып. 2. – М., 1993. – С. 94–122.</w:t>
      </w:r>
    </w:p>
    <w:p w14:paraId="40A3DF8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Парсонс Т. Система координат действия и общая теория систем действия</w:t>
      </w:r>
      <w:r>
        <w:rPr>
          <w:sz w:val="28"/>
          <w:szCs w:val="28"/>
        </w:rPr>
        <w:t xml:space="preserve"> :</w:t>
      </w:r>
      <w:r w:rsidRPr="00FE08CB">
        <w:rPr>
          <w:sz w:val="28"/>
          <w:szCs w:val="28"/>
        </w:rPr>
        <w:t xml:space="preserve"> культура, личность и место социальных систем. // Американская социол. мысль</w:t>
      </w:r>
      <w:r>
        <w:rPr>
          <w:sz w:val="28"/>
          <w:szCs w:val="28"/>
        </w:rPr>
        <w:t xml:space="preserve"> :</w:t>
      </w:r>
      <w:r w:rsidRPr="00FE08CB">
        <w:rPr>
          <w:sz w:val="28"/>
          <w:szCs w:val="28"/>
        </w:rPr>
        <w:t xml:space="preserve"> тексты / Т. Парсонс</w:t>
      </w:r>
      <w:r>
        <w:rPr>
          <w:sz w:val="28"/>
          <w:szCs w:val="28"/>
        </w:rPr>
        <w:t xml:space="preserve"> </w:t>
      </w:r>
      <w:r w:rsidRPr="00FE08CB">
        <w:rPr>
          <w:sz w:val="28"/>
          <w:szCs w:val="28"/>
        </w:rPr>
        <w:t>; под. ред. В. И. Добренькова. – М. : Изд-во МГУ, 1994. – С. 448–464.</w:t>
      </w:r>
    </w:p>
    <w:p w14:paraId="69C2F2F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Партыцки С. Избранные теории социального действия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w:t>
      </w:r>
      <w:r w:rsidRPr="00FE08CB">
        <w:rPr>
          <w:sz w:val="28"/>
          <w:szCs w:val="28"/>
        </w:rPr>
        <w:lastRenderedPageBreak/>
        <w:t>пр. /</w:t>
      </w:r>
      <w:r w:rsidRPr="00FE08CB">
        <w:rPr>
          <w:sz w:val="28"/>
          <w:szCs w:val="28"/>
          <w:lang w:val="en-US"/>
        </w:rPr>
        <w:t> </w:t>
      </w:r>
      <w:r w:rsidRPr="00FE08CB">
        <w:rPr>
          <w:sz w:val="28"/>
          <w:szCs w:val="28"/>
        </w:rPr>
        <w:t>С. Партыцки. – Х.</w:t>
      </w:r>
      <w:r w:rsidRPr="00FE08CB">
        <w:rPr>
          <w:sz w:val="28"/>
          <w:szCs w:val="28"/>
          <w:lang w:val="en-US"/>
        </w:rPr>
        <w:t> </w:t>
      </w:r>
      <w:r w:rsidRPr="00FE08CB">
        <w:rPr>
          <w:sz w:val="28"/>
          <w:szCs w:val="28"/>
        </w:rPr>
        <w:t>: Видав. центр Харк.</w:t>
      </w:r>
      <w:r>
        <w:rPr>
          <w:sz w:val="28"/>
          <w:szCs w:val="28"/>
        </w:rPr>
        <w:t xml:space="preserve"> </w:t>
      </w:r>
      <w:r w:rsidRPr="00FE08CB">
        <w:rPr>
          <w:sz w:val="28"/>
          <w:szCs w:val="28"/>
        </w:rPr>
        <w:t>нац. ун-ту ім. В. Н. Каразіна, 2003.</w:t>
      </w:r>
      <w:r>
        <w:rPr>
          <w:sz w:val="28"/>
          <w:szCs w:val="28"/>
        </w:rPr>
        <w:t xml:space="preserve"> </w:t>
      </w:r>
      <w:r w:rsidRPr="00FE08CB">
        <w:rPr>
          <w:sz w:val="28"/>
          <w:szCs w:val="28"/>
        </w:rPr>
        <w:t xml:space="preserve">– С. 39–41. </w:t>
      </w:r>
    </w:p>
    <w:p w14:paraId="76EEEA8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Пелипенко А. А. Культура как система /</w:t>
      </w:r>
      <w:r w:rsidRPr="00FE08CB">
        <w:rPr>
          <w:sz w:val="28"/>
          <w:szCs w:val="28"/>
          <w:lang w:val="en-US"/>
        </w:rPr>
        <w:t> </w:t>
      </w:r>
      <w:r>
        <w:rPr>
          <w:sz w:val="28"/>
          <w:szCs w:val="28"/>
        </w:rPr>
        <w:t>А. А. Пелипенко,</w:t>
      </w:r>
      <w:r w:rsidRPr="00FE08CB">
        <w:rPr>
          <w:sz w:val="28"/>
          <w:szCs w:val="28"/>
        </w:rPr>
        <w:t xml:space="preserve"> И. Г. Яковенко. – М., 1998. – 371 с.</w:t>
      </w:r>
    </w:p>
    <w:p w14:paraId="46A83B3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Пірен М. Чи є „вибрана верства" України символом укр.</w:t>
      </w:r>
      <w:r w:rsidRPr="00FE08CB">
        <w:rPr>
          <w:sz w:val="28"/>
          <w:szCs w:val="28"/>
        </w:rPr>
        <w:br/>
        <w:t>політ. нації? /</w:t>
      </w:r>
      <w:r w:rsidRPr="00FE08CB">
        <w:rPr>
          <w:sz w:val="28"/>
          <w:szCs w:val="28"/>
          <w:lang w:val="en-US"/>
        </w:rPr>
        <w:t> </w:t>
      </w:r>
      <w:r w:rsidRPr="00FE08CB">
        <w:rPr>
          <w:sz w:val="28"/>
          <w:szCs w:val="28"/>
        </w:rPr>
        <w:t>М. Пірен // Соціальна психологія. – 2004. –</w:t>
      </w:r>
      <w:r>
        <w:rPr>
          <w:sz w:val="28"/>
          <w:szCs w:val="28"/>
        </w:rPr>
        <w:t xml:space="preserve"> </w:t>
      </w:r>
      <w:r w:rsidRPr="00FE08CB">
        <w:rPr>
          <w:sz w:val="28"/>
          <w:szCs w:val="28"/>
        </w:rPr>
        <w:t>№ 5. – С. 3–11.</w:t>
      </w:r>
    </w:p>
    <w:p w14:paraId="3EF4CF0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Платковский В. В. Фантомы политической реальности / В. В. Платковский</w:t>
      </w:r>
      <w:r>
        <w:rPr>
          <w:sz w:val="28"/>
          <w:szCs w:val="28"/>
        </w:rPr>
        <w:t xml:space="preserve"> </w:t>
      </w:r>
      <w:r w:rsidRPr="00FE08CB">
        <w:rPr>
          <w:sz w:val="28"/>
          <w:szCs w:val="28"/>
        </w:rPr>
        <w:t>; под ред. Добренькова В. И. // Социология– М.</w:t>
      </w:r>
      <w:r w:rsidRPr="00FE08CB">
        <w:rPr>
          <w:sz w:val="28"/>
          <w:szCs w:val="28"/>
          <w:lang w:val="en-US"/>
        </w:rPr>
        <w:t> </w:t>
      </w:r>
      <w:r w:rsidRPr="00FE08CB">
        <w:rPr>
          <w:sz w:val="28"/>
          <w:szCs w:val="28"/>
        </w:rPr>
        <w:t>: ООО «Академ. проект», 2005. – С. 107–123.</w:t>
      </w:r>
    </w:p>
    <w:p w14:paraId="50B7FB4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Плахов В. Д. Системные детерминанты и системная детерминация как проблема социетологии // Проблемы теоретич. </w:t>
      </w:r>
      <w:r>
        <w:rPr>
          <w:sz w:val="28"/>
          <w:szCs w:val="28"/>
        </w:rPr>
        <w:t>с</w:t>
      </w:r>
      <w:r w:rsidRPr="00FE08CB">
        <w:rPr>
          <w:sz w:val="28"/>
          <w:szCs w:val="28"/>
        </w:rPr>
        <w:t>оциологии</w:t>
      </w:r>
      <w:r>
        <w:rPr>
          <w:sz w:val="28"/>
          <w:szCs w:val="28"/>
        </w:rPr>
        <w:t xml:space="preserve"> :</w:t>
      </w:r>
      <w:r w:rsidRPr="00FE08CB">
        <w:rPr>
          <w:sz w:val="28"/>
          <w:szCs w:val="28"/>
        </w:rPr>
        <w:t xml:space="preserve"> межвуз. сб. / В. Д. Плахов</w:t>
      </w:r>
      <w:r>
        <w:rPr>
          <w:sz w:val="28"/>
          <w:szCs w:val="28"/>
        </w:rPr>
        <w:t xml:space="preserve"> ;</w:t>
      </w:r>
      <w:r w:rsidRPr="00FE08CB">
        <w:rPr>
          <w:sz w:val="28"/>
          <w:szCs w:val="28"/>
        </w:rPr>
        <w:t xml:space="preserve"> отв. ред. А. О. Бороноев. – Вып. 3. – Спб.</w:t>
      </w:r>
      <w:r w:rsidRPr="00FE08CB">
        <w:rPr>
          <w:sz w:val="28"/>
          <w:szCs w:val="28"/>
          <w:lang w:val="en-US"/>
        </w:rPr>
        <w:t> </w:t>
      </w:r>
      <w:r w:rsidRPr="00FE08CB">
        <w:rPr>
          <w:sz w:val="28"/>
          <w:szCs w:val="28"/>
        </w:rPr>
        <w:t>: Изд-во С.-Петерб.</w:t>
      </w:r>
      <w:r>
        <w:rPr>
          <w:sz w:val="28"/>
          <w:szCs w:val="28"/>
        </w:rPr>
        <w:t xml:space="preserve"> </w:t>
      </w:r>
      <w:r w:rsidRPr="00FE08CB">
        <w:rPr>
          <w:sz w:val="28"/>
          <w:szCs w:val="28"/>
        </w:rPr>
        <w:t>ун-та, 2000. – С. 9–29.</w:t>
      </w:r>
    </w:p>
    <w:p w14:paraId="3D30305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Подойницына И. И. Модели социальной стратификации</w:t>
      </w:r>
      <w:r>
        <w:rPr>
          <w:sz w:val="28"/>
          <w:szCs w:val="28"/>
        </w:rPr>
        <w:t xml:space="preserve"> :</w:t>
      </w:r>
      <w:r w:rsidRPr="00FE08CB">
        <w:rPr>
          <w:sz w:val="28"/>
          <w:szCs w:val="28"/>
        </w:rPr>
        <w:t xml:space="preserve"> история и современность // Проблемы теоретической социологии</w:t>
      </w:r>
      <w:r>
        <w:rPr>
          <w:sz w:val="28"/>
          <w:szCs w:val="28"/>
        </w:rPr>
        <w:t xml:space="preserve"> :</w:t>
      </w:r>
      <w:r w:rsidRPr="00FE08CB">
        <w:rPr>
          <w:sz w:val="28"/>
          <w:szCs w:val="28"/>
        </w:rPr>
        <w:t xml:space="preserve"> межвуз. сб. / И. И. Подойницына</w:t>
      </w:r>
      <w:r>
        <w:rPr>
          <w:sz w:val="28"/>
          <w:szCs w:val="28"/>
        </w:rPr>
        <w:t xml:space="preserve"> ;</w:t>
      </w:r>
      <w:r w:rsidRPr="00FE08CB">
        <w:rPr>
          <w:sz w:val="28"/>
          <w:szCs w:val="28"/>
        </w:rPr>
        <w:t xml:space="preserve"> отв. ред. А. О. Бороноев. – Вып. 3. – Спб.</w:t>
      </w:r>
      <w:r w:rsidRPr="00FE08CB">
        <w:rPr>
          <w:sz w:val="28"/>
          <w:szCs w:val="28"/>
          <w:lang w:val="en-US"/>
        </w:rPr>
        <w:t> </w:t>
      </w:r>
      <w:r w:rsidRPr="00FE08CB">
        <w:rPr>
          <w:sz w:val="28"/>
          <w:szCs w:val="28"/>
        </w:rPr>
        <w:t>: Изд-во С.-Петерб. ун-та, 2000. – С. 176 – 196.</w:t>
      </w:r>
    </w:p>
    <w:p w14:paraId="7CBBF12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Подшивалкина В. И. Социальные технологии</w:t>
      </w:r>
      <w:r>
        <w:rPr>
          <w:sz w:val="28"/>
          <w:szCs w:val="28"/>
        </w:rPr>
        <w:t xml:space="preserve"> :</w:t>
      </w:r>
      <w:r w:rsidRPr="00FE08CB">
        <w:rPr>
          <w:sz w:val="28"/>
          <w:szCs w:val="28"/>
        </w:rPr>
        <w:t xml:space="preserve"> проблемы методологии и практики /</w:t>
      </w:r>
      <w:r w:rsidRPr="00FE08CB">
        <w:rPr>
          <w:sz w:val="28"/>
          <w:szCs w:val="28"/>
          <w:lang w:val="en-US"/>
        </w:rPr>
        <w:t> </w:t>
      </w:r>
      <w:r w:rsidRPr="00FE08CB">
        <w:rPr>
          <w:sz w:val="28"/>
          <w:szCs w:val="28"/>
        </w:rPr>
        <w:t>В. И. Подшивалкина. – Кишинев, 1997. – 352 с.</w:t>
      </w:r>
    </w:p>
    <w:p w14:paraId="511FDDD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Политико-психологический словарь / Д. В. Ольшанский. – М. : Академ. проект</w:t>
      </w:r>
      <w:r>
        <w:rPr>
          <w:sz w:val="28"/>
          <w:szCs w:val="28"/>
        </w:rPr>
        <w:t xml:space="preserve"> ;</w:t>
      </w:r>
      <w:r w:rsidRPr="00FE08CB">
        <w:rPr>
          <w:sz w:val="28"/>
          <w:szCs w:val="28"/>
        </w:rPr>
        <w:t xml:space="preserve"> Екатеринбург : Деловая Кн., 2002. –</w:t>
      </w:r>
      <w:r>
        <w:rPr>
          <w:sz w:val="28"/>
          <w:szCs w:val="28"/>
        </w:rPr>
        <w:t xml:space="preserve"> </w:t>
      </w:r>
      <w:r w:rsidRPr="00FE08CB">
        <w:rPr>
          <w:sz w:val="28"/>
          <w:szCs w:val="28"/>
        </w:rPr>
        <w:t>576 с.</w:t>
      </w:r>
    </w:p>
    <w:p w14:paraId="4E8EEF4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Политическая социология / </w:t>
      </w:r>
      <w:r>
        <w:rPr>
          <w:sz w:val="28"/>
          <w:szCs w:val="28"/>
        </w:rPr>
        <w:t>о</w:t>
      </w:r>
      <w:r w:rsidRPr="00FE08CB">
        <w:rPr>
          <w:sz w:val="28"/>
          <w:szCs w:val="28"/>
        </w:rPr>
        <w:t>тв. ред. В. Н. Иванов, Г. Ю. Семигин. –</w:t>
      </w:r>
      <w:r>
        <w:rPr>
          <w:sz w:val="28"/>
          <w:szCs w:val="28"/>
        </w:rPr>
        <w:t xml:space="preserve"> </w:t>
      </w:r>
      <w:r w:rsidRPr="00FE08CB">
        <w:rPr>
          <w:sz w:val="28"/>
          <w:szCs w:val="28"/>
        </w:rPr>
        <w:t>М., 2000. – 294 с.</w:t>
      </w:r>
    </w:p>
    <w:p w14:paraId="5C7F478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Политическая энциклопедия</w:t>
      </w:r>
      <w:r>
        <w:rPr>
          <w:sz w:val="28"/>
          <w:szCs w:val="28"/>
        </w:rPr>
        <w:t xml:space="preserve"> :</w:t>
      </w:r>
      <w:r w:rsidRPr="00FE08CB">
        <w:rPr>
          <w:sz w:val="28"/>
          <w:szCs w:val="28"/>
        </w:rPr>
        <w:t xml:space="preserve"> в 2 т. – Т. 1. –</w:t>
      </w:r>
      <w:r>
        <w:rPr>
          <w:sz w:val="28"/>
          <w:szCs w:val="28"/>
        </w:rPr>
        <w:t xml:space="preserve"> </w:t>
      </w:r>
      <w:r w:rsidRPr="00FE08CB">
        <w:rPr>
          <w:sz w:val="28"/>
          <w:szCs w:val="28"/>
        </w:rPr>
        <w:t>М., 1999. –</w:t>
      </w:r>
      <w:r>
        <w:rPr>
          <w:sz w:val="28"/>
          <w:szCs w:val="28"/>
        </w:rPr>
        <w:t xml:space="preserve"> </w:t>
      </w:r>
      <w:r w:rsidRPr="00FE08CB">
        <w:rPr>
          <w:sz w:val="28"/>
          <w:szCs w:val="28"/>
        </w:rPr>
        <w:t>С. 205–207.</w:t>
      </w:r>
    </w:p>
    <w:p w14:paraId="19E79E6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Политический процесс</w:t>
      </w:r>
      <w:r>
        <w:rPr>
          <w:sz w:val="28"/>
          <w:szCs w:val="28"/>
        </w:rPr>
        <w:t xml:space="preserve"> :</w:t>
      </w:r>
      <w:r w:rsidRPr="00FE08CB">
        <w:rPr>
          <w:sz w:val="28"/>
          <w:szCs w:val="28"/>
        </w:rPr>
        <w:t xml:space="preserve"> основные аспекты и способы анализа</w:t>
      </w:r>
      <w:r>
        <w:rPr>
          <w:sz w:val="28"/>
          <w:szCs w:val="28"/>
        </w:rPr>
        <w:t xml:space="preserve"> :</w:t>
      </w:r>
      <w:r w:rsidRPr="00FE08CB">
        <w:rPr>
          <w:sz w:val="28"/>
          <w:szCs w:val="28"/>
        </w:rPr>
        <w:t xml:space="preserve"> сб. учеб. материалов / </w:t>
      </w:r>
      <w:r>
        <w:rPr>
          <w:sz w:val="28"/>
          <w:szCs w:val="28"/>
        </w:rPr>
        <w:t>п</w:t>
      </w:r>
      <w:r w:rsidRPr="00FE08CB">
        <w:rPr>
          <w:sz w:val="28"/>
          <w:szCs w:val="28"/>
        </w:rPr>
        <w:t>од. ред. Е. Ю. Мелешкиной. – М.</w:t>
      </w:r>
      <w:r w:rsidRPr="00FE08CB">
        <w:rPr>
          <w:sz w:val="28"/>
          <w:szCs w:val="28"/>
          <w:lang w:val="en-US"/>
        </w:rPr>
        <w:t> </w:t>
      </w:r>
      <w:r w:rsidRPr="00FE08CB">
        <w:rPr>
          <w:sz w:val="28"/>
          <w:szCs w:val="28"/>
        </w:rPr>
        <w:t>: Издат. Дом «ИНФРА - М», «Весь Мир», 2001. – 304 с.</w:t>
      </w:r>
    </w:p>
    <w:p w14:paraId="65B463C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Политология</w:t>
      </w:r>
      <w:r>
        <w:rPr>
          <w:sz w:val="28"/>
          <w:szCs w:val="28"/>
        </w:rPr>
        <w:t xml:space="preserve"> :</w:t>
      </w:r>
      <w:r w:rsidRPr="00FE08CB">
        <w:rPr>
          <w:sz w:val="28"/>
          <w:szCs w:val="28"/>
        </w:rPr>
        <w:t xml:space="preserve"> курс лекций / Под. ред. М. Н. Марченко – 4-е изд., перераб. и доп. – М.</w:t>
      </w:r>
      <w:r w:rsidRPr="00FE08CB">
        <w:rPr>
          <w:sz w:val="28"/>
          <w:szCs w:val="28"/>
          <w:lang w:val="en-US"/>
        </w:rPr>
        <w:t> </w:t>
      </w:r>
      <w:r w:rsidRPr="00FE08CB">
        <w:rPr>
          <w:sz w:val="28"/>
          <w:szCs w:val="28"/>
        </w:rPr>
        <w:t>: Юристъ, 2003. – 683 с.</w:t>
      </w:r>
    </w:p>
    <w:p w14:paraId="5465AAE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Політологічний енциклопедичний словник / [упоряд. В. П. Горбатенко</w:t>
      </w:r>
      <w:r>
        <w:rPr>
          <w:sz w:val="28"/>
          <w:szCs w:val="28"/>
        </w:rPr>
        <w:t xml:space="preserve"> ;</w:t>
      </w:r>
      <w:r w:rsidRPr="00FE08CB">
        <w:rPr>
          <w:sz w:val="28"/>
          <w:szCs w:val="28"/>
        </w:rPr>
        <w:t xml:space="preserve"> за ред. Ю. С. Шемшученка</w:t>
      </w:r>
      <w:r>
        <w:rPr>
          <w:sz w:val="28"/>
          <w:szCs w:val="28"/>
        </w:rPr>
        <w:t>,</w:t>
      </w:r>
      <w:r w:rsidRPr="00FE08CB">
        <w:rPr>
          <w:sz w:val="28"/>
          <w:szCs w:val="28"/>
        </w:rPr>
        <w:t xml:space="preserve"> В. Д. Бабкіна, В. П. Горбатенка]. – 2-е вид., доп. і перероб. – К.</w:t>
      </w:r>
      <w:r w:rsidRPr="00FE08CB">
        <w:rPr>
          <w:sz w:val="28"/>
          <w:szCs w:val="28"/>
          <w:lang w:val="en-US"/>
        </w:rPr>
        <w:t> </w:t>
      </w:r>
      <w:r w:rsidRPr="00FE08CB">
        <w:rPr>
          <w:sz w:val="28"/>
          <w:szCs w:val="28"/>
        </w:rPr>
        <w:t>: Ґенеза, 2004. – 736 с.</w:t>
      </w:r>
    </w:p>
    <w:p w14:paraId="5B5959C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Політологія посткомунізму</w:t>
      </w:r>
      <w:r>
        <w:rPr>
          <w:sz w:val="28"/>
          <w:szCs w:val="28"/>
        </w:rPr>
        <w:t xml:space="preserve"> :</w:t>
      </w:r>
      <w:r w:rsidRPr="00FE08CB">
        <w:rPr>
          <w:sz w:val="28"/>
          <w:szCs w:val="28"/>
        </w:rPr>
        <w:t xml:space="preserve"> політичний аналіз посткомуністичних суспільств [Електронний ресурс] / [кер. авт. кол.</w:t>
      </w:r>
      <w:r>
        <w:rPr>
          <w:sz w:val="28"/>
          <w:szCs w:val="28"/>
        </w:rPr>
        <w:t xml:space="preserve"> </w:t>
      </w:r>
      <w:r w:rsidRPr="00FE08CB">
        <w:rPr>
          <w:sz w:val="28"/>
          <w:szCs w:val="28"/>
        </w:rPr>
        <w:t>В. Полохало</w:t>
      </w:r>
      <w:r>
        <w:rPr>
          <w:sz w:val="28"/>
          <w:szCs w:val="28"/>
        </w:rPr>
        <w:t>,</w:t>
      </w:r>
      <w:r w:rsidRPr="00FE08CB">
        <w:rPr>
          <w:sz w:val="28"/>
          <w:szCs w:val="28"/>
        </w:rPr>
        <w:t xml:space="preserve"> заг. ред.</w:t>
      </w:r>
      <w:r>
        <w:rPr>
          <w:sz w:val="28"/>
          <w:szCs w:val="28"/>
        </w:rPr>
        <w:t xml:space="preserve"> :</w:t>
      </w:r>
      <w:r w:rsidRPr="00FE08CB">
        <w:rPr>
          <w:sz w:val="28"/>
          <w:szCs w:val="28"/>
        </w:rPr>
        <w:t xml:space="preserve"> Є.</w:t>
      </w:r>
      <w:r>
        <w:rPr>
          <w:sz w:val="28"/>
          <w:szCs w:val="28"/>
        </w:rPr>
        <w:t> </w:t>
      </w:r>
      <w:r w:rsidRPr="00FE08CB">
        <w:rPr>
          <w:sz w:val="28"/>
          <w:szCs w:val="28"/>
        </w:rPr>
        <w:t>Бистрицький (розд. 1), В. Полохало (розд. 2), С. Макєєв (розд. 3), О. Дергачов (розд. 4)]</w:t>
      </w:r>
      <w:r>
        <w:rPr>
          <w:sz w:val="28"/>
          <w:szCs w:val="28"/>
        </w:rPr>
        <w:t>.</w:t>
      </w:r>
      <w:r w:rsidRPr="00FE08CB">
        <w:rPr>
          <w:sz w:val="28"/>
          <w:szCs w:val="28"/>
        </w:rPr>
        <w:t xml:space="preserve"> – К.</w:t>
      </w:r>
      <w:r w:rsidRPr="00FE08CB">
        <w:rPr>
          <w:sz w:val="28"/>
          <w:szCs w:val="28"/>
          <w:lang w:val="en-US"/>
        </w:rPr>
        <w:t> </w:t>
      </w:r>
      <w:r w:rsidRPr="00FE08CB">
        <w:rPr>
          <w:sz w:val="28"/>
          <w:szCs w:val="28"/>
        </w:rPr>
        <w:t>: Політ. думка, 1995. – 368 с. –</w:t>
      </w:r>
      <w:r>
        <w:rPr>
          <w:sz w:val="28"/>
          <w:szCs w:val="28"/>
        </w:rPr>
        <w:t xml:space="preserve"> </w:t>
      </w:r>
      <w:r w:rsidRPr="00FE08CB">
        <w:rPr>
          <w:sz w:val="28"/>
          <w:szCs w:val="28"/>
        </w:rPr>
        <w:t>Режим доступу :</w:t>
      </w:r>
      <w:r>
        <w:rPr>
          <w:sz w:val="28"/>
          <w:szCs w:val="28"/>
        </w:rPr>
        <w:t xml:space="preserve"> </w:t>
      </w:r>
      <w:r w:rsidRPr="00FE08CB">
        <w:rPr>
          <w:sz w:val="28"/>
          <w:szCs w:val="28"/>
        </w:rPr>
        <w:t>http://litopys.org.ua/polpost/pp.htm.</w:t>
      </w:r>
    </w:p>
    <w:p w14:paraId="0DD6BBB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Полохало В. Політичний процес і політична еліта /</w:t>
      </w:r>
      <w:r w:rsidRPr="00FE08CB">
        <w:rPr>
          <w:sz w:val="28"/>
          <w:szCs w:val="28"/>
          <w:lang w:val="en-US"/>
        </w:rPr>
        <w:t> </w:t>
      </w:r>
      <w:r w:rsidRPr="00FE08CB">
        <w:rPr>
          <w:sz w:val="28"/>
          <w:szCs w:val="28"/>
        </w:rPr>
        <w:t>В. Полохало</w:t>
      </w:r>
      <w:r>
        <w:rPr>
          <w:sz w:val="28"/>
          <w:szCs w:val="28"/>
        </w:rPr>
        <w:t>,</w:t>
      </w:r>
      <w:r w:rsidRPr="00FE08CB">
        <w:rPr>
          <w:sz w:val="28"/>
          <w:szCs w:val="28"/>
        </w:rPr>
        <w:t xml:space="preserve"> А. Слюсаренко та ін. // Політ. думка. – 1993. – № 1. – С. 11–14.</w:t>
      </w:r>
    </w:p>
    <w:p w14:paraId="01EBC50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Полохало В. Правляча еліта та контреліта в сучасній Україні /</w:t>
      </w:r>
      <w:r w:rsidRPr="00FE08CB">
        <w:rPr>
          <w:sz w:val="28"/>
          <w:szCs w:val="28"/>
          <w:lang w:val="en-US"/>
        </w:rPr>
        <w:t> </w:t>
      </w:r>
      <w:r w:rsidRPr="00FE08CB">
        <w:rPr>
          <w:sz w:val="28"/>
          <w:szCs w:val="28"/>
        </w:rPr>
        <w:t>В. Полохало // Політ. думка. – 1992. – № 1. – С. 25–39.</w:t>
      </w:r>
    </w:p>
    <w:p w14:paraId="4CF17E5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Попова Е. П. Рациональный выбор как способ разрешения проблемы неопределенности в организации /</w:t>
      </w:r>
      <w:r w:rsidRPr="00FE08CB">
        <w:rPr>
          <w:sz w:val="28"/>
          <w:szCs w:val="28"/>
          <w:lang w:val="en-US"/>
        </w:rPr>
        <w:t> </w:t>
      </w:r>
      <w:r w:rsidRPr="00FE08CB">
        <w:rPr>
          <w:sz w:val="28"/>
          <w:szCs w:val="28"/>
        </w:rPr>
        <w:t>Е. П. Попова // Личность. Культура. Общество. –</w:t>
      </w:r>
      <w:r>
        <w:rPr>
          <w:sz w:val="28"/>
          <w:szCs w:val="28"/>
        </w:rPr>
        <w:t xml:space="preserve"> </w:t>
      </w:r>
      <w:r w:rsidRPr="00FE08CB">
        <w:rPr>
          <w:sz w:val="28"/>
          <w:szCs w:val="28"/>
        </w:rPr>
        <w:t>Т. ІІ.</w:t>
      </w:r>
      <w:r>
        <w:rPr>
          <w:sz w:val="28"/>
          <w:szCs w:val="28"/>
        </w:rPr>
        <w:t xml:space="preserve"> </w:t>
      </w:r>
      <w:r w:rsidRPr="00FE08CB">
        <w:rPr>
          <w:sz w:val="28"/>
          <w:szCs w:val="28"/>
        </w:rPr>
        <w:t xml:space="preserve">– Вып. 1(2). </w:t>
      </w:r>
      <w:r>
        <w:rPr>
          <w:sz w:val="28"/>
          <w:szCs w:val="28"/>
        </w:rPr>
        <w:t xml:space="preserve">– </w:t>
      </w:r>
      <w:r w:rsidRPr="00FE08CB">
        <w:rPr>
          <w:sz w:val="28"/>
          <w:szCs w:val="28"/>
        </w:rPr>
        <w:t>М., 2000.</w:t>
      </w:r>
      <w:r>
        <w:rPr>
          <w:sz w:val="28"/>
          <w:szCs w:val="28"/>
        </w:rPr>
        <w:t xml:space="preserve"> </w:t>
      </w:r>
      <w:r w:rsidRPr="00FE08CB">
        <w:rPr>
          <w:sz w:val="28"/>
          <w:szCs w:val="28"/>
        </w:rPr>
        <w:t xml:space="preserve">– С. 139–159. </w:t>
      </w:r>
    </w:p>
    <w:p w14:paraId="6787EA2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Почепко В. В. Очерки о власти</w:t>
      </w:r>
      <w:r>
        <w:rPr>
          <w:sz w:val="28"/>
          <w:szCs w:val="28"/>
        </w:rPr>
        <w:t xml:space="preserve"> :</w:t>
      </w:r>
      <w:r w:rsidRPr="00FE08CB">
        <w:rPr>
          <w:sz w:val="28"/>
          <w:szCs w:val="28"/>
        </w:rPr>
        <w:t xml:space="preserve"> Новые подходы и интерпретации /</w:t>
      </w:r>
      <w:r w:rsidRPr="00FE08CB">
        <w:rPr>
          <w:sz w:val="28"/>
          <w:szCs w:val="28"/>
          <w:lang w:val="en-US"/>
        </w:rPr>
        <w:t> </w:t>
      </w:r>
      <w:r w:rsidRPr="00FE08CB">
        <w:rPr>
          <w:sz w:val="28"/>
          <w:szCs w:val="28"/>
        </w:rPr>
        <w:t>В. В. Почепко</w:t>
      </w:r>
      <w:r>
        <w:rPr>
          <w:sz w:val="28"/>
          <w:szCs w:val="28"/>
        </w:rPr>
        <w:t>,</w:t>
      </w:r>
      <w:r w:rsidRPr="00FE08CB">
        <w:rPr>
          <w:sz w:val="28"/>
          <w:szCs w:val="28"/>
        </w:rPr>
        <w:t xml:space="preserve"> Р. А. Хомелева. – СПб., 1998. – 200 с.</w:t>
      </w:r>
    </w:p>
    <w:p w14:paraId="642ECD4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Проблемы теории культуры. – М. : НИИ Культуры, 1977. – 287 с.</w:t>
      </w:r>
    </w:p>
    <w:p w14:paraId="728536D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Ракитов А. И. Понимание и рациональность /</w:t>
      </w:r>
      <w:r w:rsidRPr="00FE08CB">
        <w:rPr>
          <w:sz w:val="28"/>
          <w:szCs w:val="28"/>
          <w:lang w:val="en-US"/>
        </w:rPr>
        <w:t> </w:t>
      </w:r>
      <w:r w:rsidRPr="00FE08CB">
        <w:rPr>
          <w:sz w:val="28"/>
          <w:szCs w:val="28"/>
        </w:rPr>
        <w:t>А. И. Ракитов // Вопросы философии. –1996. – № 7. – С. 69–79.</w:t>
      </w:r>
    </w:p>
    <w:p w14:paraId="7B94C19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Ракитов А. И. Цивилизация, культура, технология и рынок / А. И. Ракитов // Вопросы философии. – 1992. – № 5. – С. 72–87.</w:t>
      </w:r>
    </w:p>
    <w:p w14:paraId="14D3E42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Резник Ю. М. Введение в социальную теорию. Социальная онтология</w:t>
      </w:r>
      <w:r>
        <w:rPr>
          <w:sz w:val="28"/>
          <w:szCs w:val="28"/>
        </w:rPr>
        <w:t xml:space="preserve"> : п</w:t>
      </w:r>
      <w:r w:rsidRPr="00FE08CB">
        <w:rPr>
          <w:sz w:val="28"/>
          <w:szCs w:val="28"/>
        </w:rPr>
        <w:t>особие /</w:t>
      </w:r>
      <w:r w:rsidRPr="00FE08CB">
        <w:rPr>
          <w:sz w:val="28"/>
          <w:szCs w:val="28"/>
          <w:lang w:val="en-US"/>
        </w:rPr>
        <w:t> </w:t>
      </w:r>
      <w:r w:rsidRPr="00FE08CB">
        <w:rPr>
          <w:sz w:val="28"/>
          <w:szCs w:val="28"/>
        </w:rPr>
        <w:t>Ю. М. Резник. – М. : Ин-т востоковедения РАН, 1999. – 514 с.</w:t>
      </w:r>
    </w:p>
    <w:p w14:paraId="1FE3558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Резнік О. Диспозиційна модель психологічного механізму політ. самоідентифікації індивіда /</w:t>
      </w:r>
      <w:r w:rsidRPr="00FE08CB">
        <w:rPr>
          <w:sz w:val="28"/>
          <w:szCs w:val="28"/>
          <w:lang w:val="en-US"/>
        </w:rPr>
        <w:t> </w:t>
      </w:r>
      <w:r w:rsidRPr="00FE08CB">
        <w:rPr>
          <w:sz w:val="28"/>
          <w:szCs w:val="28"/>
        </w:rPr>
        <w:t>О. Резнік // Соціологія</w:t>
      </w:r>
      <w:r>
        <w:rPr>
          <w:sz w:val="28"/>
          <w:szCs w:val="28"/>
        </w:rPr>
        <w:t xml:space="preserve"> :</w:t>
      </w:r>
      <w:r w:rsidRPr="00FE08CB">
        <w:rPr>
          <w:sz w:val="28"/>
          <w:szCs w:val="28"/>
        </w:rPr>
        <w:t xml:space="preserve"> теорія, методи, маркетинг. – 2001 (січень–вересень). – № 1. – С. 90–91.</w:t>
      </w:r>
    </w:p>
    <w:p w14:paraId="6F53D9F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Резнік О. С. Політична самоідентифікація особистості за умов становлення громад</w:t>
      </w:r>
      <w:r>
        <w:rPr>
          <w:sz w:val="28"/>
          <w:szCs w:val="28"/>
        </w:rPr>
        <w:t>ян</w:t>
      </w:r>
      <w:r w:rsidRPr="00FE08CB">
        <w:rPr>
          <w:sz w:val="28"/>
          <w:szCs w:val="28"/>
        </w:rPr>
        <w:t>. сусп-ва /</w:t>
      </w:r>
      <w:r w:rsidRPr="00FE08CB">
        <w:rPr>
          <w:sz w:val="28"/>
          <w:szCs w:val="28"/>
          <w:lang w:val="en-US"/>
        </w:rPr>
        <w:t> </w:t>
      </w:r>
      <w:r w:rsidRPr="00FE08CB">
        <w:rPr>
          <w:sz w:val="28"/>
          <w:szCs w:val="28"/>
        </w:rPr>
        <w:t>О. С. Резнік. – К. : Ін-т соціології НАН України, 2003. – 184 с.</w:t>
      </w:r>
    </w:p>
    <w:p w14:paraId="7EDE3AC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Риттер М. Публичная сфера как идеал политической культуры // Граждане и власть</w:t>
      </w:r>
      <w:r>
        <w:rPr>
          <w:sz w:val="28"/>
          <w:szCs w:val="28"/>
        </w:rPr>
        <w:t xml:space="preserve"> :</w:t>
      </w:r>
      <w:r w:rsidRPr="00FE08CB">
        <w:rPr>
          <w:sz w:val="28"/>
          <w:szCs w:val="28"/>
        </w:rPr>
        <w:t xml:space="preserve"> проблемы и подходы</w:t>
      </w:r>
      <w:r>
        <w:rPr>
          <w:sz w:val="28"/>
          <w:szCs w:val="28"/>
        </w:rPr>
        <w:t xml:space="preserve"> : с</w:t>
      </w:r>
      <w:r w:rsidRPr="00FE08CB">
        <w:rPr>
          <w:sz w:val="28"/>
          <w:szCs w:val="28"/>
        </w:rPr>
        <w:t>б. учеб. материалов по курсу «Полит. регионалистика» / М. Риттер</w:t>
      </w:r>
      <w:r>
        <w:rPr>
          <w:sz w:val="28"/>
          <w:szCs w:val="28"/>
        </w:rPr>
        <w:t xml:space="preserve"> ;</w:t>
      </w:r>
      <w:r w:rsidRPr="00FE08CB">
        <w:rPr>
          <w:sz w:val="28"/>
          <w:szCs w:val="28"/>
        </w:rPr>
        <w:t xml:space="preserve"> под. ред. Г. М. Михайлевой и С. И. Рыженкова (при участии Е. В. Белокуровой). – М.</w:t>
      </w:r>
      <w:r>
        <w:rPr>
          <w:sz w:val="28"/>
          <w:szCs w:val="28"/>
        </w:rPr>
        <w:t xml:space="preserve"> ;</w:t>
      </w:r>
      <w:r w:rsidRPr="00FE08CB">
        <w:rPr>
          <w:sz w:val="28"/>
          <w:szCs w:val="28"/>
        </w:rPr>
        <w:t xml:space="preserve"> Спб. : Летний сад, 2001. – С. 12–28.</w:t>
      </w:r>
    </w:p>
    <w:p w14:paraId="2E8231A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Ритцер Дж. Современные социол. теории /</w:t>
      </w:r>
      <w:r w:rsidRPr="00FE08CB">
        <w:rPr>
          <w:sz w:val="28"/>
          <w:szCs w:val="28"/>
          <w:lang w:val="en-US"/>
        </w:rPr>
        <w:t> </w:t>
      </w:r>
      <w:r w:rsidRPr="00FE08CB">
        <w:rPr>
          <w:sz w:val="28"/>
          <w:szCs w:val="28"/>
        </w:rPr>
        <w:t>Дж. Ритцер. – 5-е изд. – Спб. : Питер, 2002. – 688 с.</w:t>
      </w:r>
    </w:p>
    <w:p w14:paraId="53B868A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Романенко С. В. Управлінське рішення як вид соціальної діяльності</w:t>
      </w:r>
      <w:r>
        <w:rPr>
          <w:sz w:val="28"/>
          <w:szCs w:val="28"/>
        </w:rPr>
        <w:t xml:space="preserve"> :</w:t>
      </w:r>
      <w:r w:rsidRPr="00FE08CB">
        <w:rPr>
          <w:sz w:val="28"/>
          <w:szCs w:val="28"/>
        </w:rPr>
        <w:t xml:space="preserve"> автореф. дис. на здобуття наук. ступеня канд. соц. наук : спец. 08.06.04 «Бухгалтерський облік, аналіз та аудит». – Х. : Харк. нац. ун-т ім. В. Н. Каразіна, 2001. – 19 с.</w:t>
      </w:r>
    </w:p>
    <w:p w14:paraId="6494A2D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Рубльов О. Західноукраїнська інтелігенція у загальнонац. політ. та культур. процесах (1914–1939) /</w:t>
      </w:r>
      <w:r w:rsidRPr="00FE08CB">
        <w:rPr>
          <w:sz w:val="28"/>
          <w:szCs w:val="28"/>
          <w:lang w:val="en-US"/>
        </w:rPr>
        <w:t> </w:t>
      </w:r>
      <w:r w:rsidRPr="00FE08CB">
        <w:rPr>
          <w:sz w:val="28"/>
          <w:szCs w:val="28"/>
        </w:rPr>
        <w:t>О. Рубльов. – К. : Ін-т історії НАНУ, 2005. – 631 с.</w:t>
      </w:r>
    </w:p>
    <w:p w14:paraId="353804D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Рудич Ф. Політична наука в Україні</w:t>
      </w:r>
      <w:r>
        <w:rPr>
          <w:sz w:val="28"/>
          <w:szCs w:val="28"/>
        </w:rPr>
        <w:t xml:space="preserve"> :</w:t>
      </w:r>
      <w:r w:rsidRPr="00FE08CB">
        <w:rPr>
          <w:sz w:val="28"/>
          <w:szCs w:val="28"/>
        </w:rPr>
        <w:t xml:space="preserve"> стан і перспективи</w:t>
      </w:r>
      <w:r>
        <w:rPr>
          <w:sz w:val="28"/>
          <w:szCs w:val="28"/>
        </w:rPr>
        <w:t xml:space="preserve"> </w:t>
      </w:r>
      <w:r w:rsidRPr="00FE08CB">
        <w:rPr>
          <w:sz w:val="28"/>
          <w:szCs w:val="28"/>
        </w:rPr>
        <w:t>/</w:t>
      </w:r>
      <w:r w:rsidRPr="00FE08CB">
        <w:rPr>
          <w:sz w:val="28"/>
          <w:szCs w:val="28"/>
          <w:lang w:val="en-US"/>
        </w:rPr>
        <w:t> </w:t>
      </w:r>
      <w:r w:rsidRPr="00FE08CB">
        <w:rPr>
          <w:sz w:val="28"/>
          <w:szCs w:val="28"/>
        </w:rPr>
        <w:t>Ф. Рудич // Політ. менеджмент. – 2003. –</w:t>
      </w:r>
      <w:r>
        <w:rPr>
          <w:sz w:val="28"/>
          <w:szCs w:val="28"/>
        </w:rPr>
        <w:t xml:space="preserve"> </w:t>
      </w:r>
      <w:r w:rsidRPr="00FE08CB">
        <w:rPr>
          <w:sz w:val="28"/>
          <w:szCs w:val="28"/>
        </w:rPr>
        <w:t>№ 1. – С. 5–19.</w:t>
      </w:r>
    </w:p>
    <w:p w14:paraId="411DC9A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Ручка А. Дисперсія культурного капіталу в сучасн. укр. соціумі</w:t>
      </w:r>
      <w:r>
        <w:rPr>
          <w:sz w:val="28"/>
          <w:szCs w:val="28"/>
        </w:rPr>
        <w:t xml:space="preserve"> :</w:t>
      </w:r>
      <w:r w:rsidRPr="00FE08CB">
        <w:rPr>
          <w:sz w:val="28"/>
          <w:szCs w:val="28"/>
        </w:rPr>
        <w:t xml:space="preserve"> порівняльний аналіз /</w:t>
      </w:r>
      <w:r>
        <w:rPr>
          <w:sz w:val="28"/>
          <w:szCs w:val="28"/>
        </w:rPr>
        <w:t xml:space="preserve"> </w:t>
      </w:r>
      <w:r w:rsidRPr="00FE08CB">
        <w:rPr>
          <w:sz w:val="28"/>
          <w:szCs w:val="28"/>
        </w:rPr>
        <w:t>А. Ручка</w:t>
      </w:r>
      <w:r>
        <w:rPr>
          <w:sz w:val="28"/>
          <w:szCs w:val="28"/>
        </w:rPr>
        <w:t xml:space="preserve"> ;</w:t>
      </w:r>
      <w:r w:rsidRPr="00FE08CB">
        <w:rPr>
          <w:sz w:val="28"/>
          <w:szCs w:val="28"/>
        </w:rPr>
        <w:t xml:space="preserve"> за ред. д. е. н. В. Ворони, д. соц. н. М. Шульги // Укр. сусп-во 1994–2005</w:t>
      </w:r>
      <w:r>
        <w:rPr>
          <w:sz w:val="28"/>
          <w:szCs w:val="28"/>
        </w:rPr>
        <w:t xml:space="preserve"> :</w:t>
      </w:r>
      <w:r w:rsidRPr="00FE08CB">
        <w:rPr>
          <w:sz w:val="28"/>
          <w:szCs w:val="28"/>
        </w:rPr>
        <w:t xml:space="preserve"> динаміка соціальних змін. – К. : Ін-т соціології НАН України, 2005. – С. 312–321.</w:t>
      </w:r>
    </w:p>
    <w:p w14:paraId="2ECDCB9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Рябчун М. Буття «поміж»</w:t>
      </w:r>
      <w:r>
        <w:rPr>
          <w:sz w:val="28"/>
          <w:szCs w:val="28"/>
        </w:rPr>
        <w:t xml:space="preserve"> :</w:t>
      </w:r>
      <w:r w:rsidRPr="00FE08CB">
        <w:rPr>
          <w:sz w:val="28"/>
          <w:szCs w:val="28"/>
        </w:rPr>
        <w:t xml:space="preserve"> парадокси суспільної амбівалентності [Електронний ресурс]</w:t>
      </w:r>
      <w:r>
        <w:rPr>
          <w:sz w:val="28"/>
          <w:szCs w:val="28"/>
        </w:rPr>
        <w:t xml:space="preserve"> </w:t>
      </w:r>
      <w:r w:rsidRPr="00FE08CB">
        <w:rPr>
          <w:sz w:val="28"/>
          <w:szCs w:val="28"/>
        </w:rPr>
        <w:t>/</w:t>
      </w:r>
      <w:r>
        <w:rPr>
          <w:sz w:val="28"/>
          <w:szCs w:val="28"/>
        </w:rPr>
        <w:t xml:space="preserve"> </w:t>
      </w:r>
      <w:r w:rsidRPr="00FE08CB">
        <w:rPr>
          <w:sz w:val="28"/>
          <w:szCs w:val="28"/>
        </w:rPr>
        <w:t>М. Рябчун. –</w:t>
      </w:r>
      <w:r>
        <w:rPr>
          <w:sz w:val="28"/>
          <w:szCs w:val="28"/>
        </w:rPr>
        <w:t xml:space="preserve"> Р</w:t>
      </w:r>
      <w:r w:rsidRPr="00FE08CB">
        <w:rPr>
          <w:sz w:val="28"/>
          <w:szCs w:val="28"/>
        </w:rPr>
        <w:t>ежим доступу :</w:t>
      </w:r>
      <w:r>
        <w:rPr>
          <w:sz w:val="28"/>
          <w:szCs w:val="28"/>
        </w:rPr>
        <w:t xml:space="preserve"> </w:t>
      </w:r>
      <w:r w:rsidRPr="00FE08CB">
        <w:rPr>
          <w:sz w:val="28"/>
          <w:szCs w:val="28"/>
        </w:rPr>
        <w:t>http://exlibris.org.ua/riabczuk/r17.html.</w:t>
      </w:r>
    </w:p>
    <w:p w14:paraId="2807EAA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Саймон Г. Рациональность как процесс и продукт мышления /</w:t>
      </w:r>
      <w:r w:rsidRPr="00FE08CB">
        <w:rPr>
          <w:sz w:val="28"/>
          <w:szCs w:val="28"/>
          <w:lang w:val="en-US"/>
        </w:rPr>
        <w:t> </w:t>
      </w:r>
      <w:r w:rsidRPr="00FE08CB">
        <w:rPr>
          <w:sz w:val="28"/>
          <w:szCs w:val="28"/>
        </w:rPr>
        <w:t>Г. Саймон // Thesis. – 1993. – Т. 1. – Вып. 3. – С. 16 – 38.</w:t>
      </w:r>
    </w:p>
    <w:p w14:paraId="52C19BC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Самсонова Т. Н. Концепция "правящего класса" Г. Моски /</w:t>
      </w:r>
      <w:r w:rsidRPr="00FE08CB">
        <w:rPr>
          <w:sz w:val="28"/>
          <w:szCs w:val="28"/>
          <w:lang w:val="en-US"/>
        </w:rPr>
        <w:t> </w:t>
      </w:r>
      <w:r w:rsidRPr="00FE08CB">
        <w:rPr>
          <w:sz w:val="28"/>
          <w:szCs w:val="28"/>
        </w:rPr>
        <w:t xml:space="preserve">Т. Н. Самсонова // Социол. исслед. – 1994. – № 10. – С. 176–187. </w:t>
      </w:r>
    </w:p>
    <w:p w14:paraId="6881E0F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E213E2">
        <w:rPr>
          <w:sz w:val="28"/>
          <w:szCs w:val="28"/>
        </w:rPr>
        <w:t>Сивиринов</w:t>
      </w:r>
      <w:r w:rsidRPr="00FE08CB">
        <w:rPr>
          <w:sz w:val="28"/>
          <w:szCs w:val="28"/>
        </w:rPr>
        <w:t xml:space="preserve"> Б. С. О феноменологической интерпретации социальной реальности /</w:t>
      </w:r>
      <w:r w:rsidRPr="00FE08CB">
        <w:rPr>
          <w:sz w:val="28"/>
          <w:szCs w:val="28"/>
          <w:lang w:val="en-US"/>
        </w:rPr>
        <w:t> </w:t>
      </w:r>
      <w:r w:rsidRPr="00FE08CB">
        <w:rPr>
          <w:sz w:val="28"/>
          <w:szCs w:val="28"/>
        </w:rPr>
        <w:t xml:space="preserve">Б. С. Сивиринов // </w:t>
      </w:r>
      <w:r w:rsidRPr="00E213E2">
        <w:rPr>
          <w:sz w:val="28"/>
          <w:szCs w:val="28"/>
        </w:rPr>
        <w:t>Социол. исслед</w:t>
      </w:r>
      <w:r w:rsidRPr="00FE08CB">
        <w:rPr>
          <w:sz w:val="28"/>
          <w:szCs w:val="28"/>
        </w:rPr>
        <w:t>. – 2001. – № 10. – С.</w:t>
      </w:r>
      <w:r>
        <w:rPr>
          <w:sz w:val="28"/>
          <w:szCs w:val="28"/>
        </w:rPr>
        <w:t> </w:t>
      </w:r>
      <w:r w:rsidRPr="00FE08CB">
        <w:rPr>
          <w:sz w:val="28"/>
          <w:szCs w:val="28"/>
        </w:rPr>
        <w:t>26–35.</w:t>
      </w:r>
    </w:p>
    <w:p w14:paraId="59A0E62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Слотердайк П. Критика цинічного розуму /</w:t>
      </w:r>
      <w:r w:rsidRPr="00FE08CB">
        <w:rPr>
          <w:sz w:val="28"/>
          <w:szCs w:val="28"/>
          <w:lang w:val="en-US"/>
        </w:rPr>
        <w:t> </w:t>
      </w:r>
      <w:r w:rsidRPr="00FE08CB">
        <w:rPr>
          <w:sz w:val="28"/>
          <w:szCs w:val="28"/>
        </w:rPr>
        <w:t xml:space="preserve">П. Слотердайк. – К. : Тандем, 2002. – 544 с. </w:t>
      </w:r>
    </w:p>
    <w:p w14:paraId="0CAA78B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Смелзер Н. Социология</w:t>
      </w:r>
      <w:r>
        <w:rPr>
          <w:sz w:val="28"/>
          <w:szCs w:val="28"/>
        </w:rPr>
        <w:t xml:space="preserve"> :</w:t>
      </w:r>
      <w:r w:rsidRPr="00FE08CB">
        <w:rPr>
          <w:sz w:val="28"/>
          <w:szCs w:val="28"/>
        </w:rPr>
        <w:t xml:space="preserve"> пер. с англ. / Н. Смелзер</w:t>
      </w:r>
      <w:r>
        <w:rPr>
          <w:sz w:val="28"/>
          <w:szCs w:val="28"/>
        </w:rPr>
        <w:t xml:space="preserve"> ;</w:t>
      </w:r>
      <w:r w:rsidRPr="00FE08CB">
        <w:rPr>
          <w:sz w:val="28"/>
          <w:szCs w:val="28"/>
        </w:rPr>
        <w:t xml:space="preserve"> науч. ред. пер. В. А. Ядов. – М. : Феникс, 1998. – 688 с. </w:t>
      </w:r>
    </w:p>
    <w:p w14:paraId="02E65C8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Соболева Н. И. Восприятие массовым сознанием структурных изменений в обществе</w:t>
      </w:r>
      <w:r>
        <w:rPr>
          <w:sz w:val="28"/>
          <w:szCs w:val="28"/>
        </w:rPr>
        <w:t xml:space="preserve"> :</w:t>
      </w:r>
      <w:r w:rsidRPr="00FE08CB">
        <w:rPr>
          <w:sz w:val="28"/>
          <w:szCs w:val="28"/>
        </w:rPr>
        <w:t xml:space="preserve"> наук. доп. і повідомл. II всеукр. соціол. конф.</w:t>
      </w:r>
      <w:r>
        <w:rPr>
          <w:sz w:val="28"/>
          <w:szCs w:val="28"/>
        </w:rPr>
        <w:t xml:space="preserve"> </w:t>
      </w:r>
      <w:r w:rsidRPr="00FE08CB">
        <w:rPr>
          <w:sz w:val="28"/>
          <w:szCs w:val="28"/>
        </w:rPr>
        <w:t>«Проблеми розвитку соціол. теорії. Теоретичні проб</w:t>
      </w:r>
      <w:r w:rsidRPr="00FE08CB">
        <w:rPr>
          <w:sz w:val="28"/>
          <w:szCs w:val="28"/>
        </w:rPr>
        <w:softHyphen/>
        <w:t>леми змін соціальної структури укр. сусп-ва» / Н. И. Соболева</w:t>
      </w:r>
      <w:r>
        <w:rPr>
          <w:sz w:val="28"/>
          <w:szCs w:val="28"/>
        </w:rPr>
        <w:t>,</w:t>
      </w:r>
      <w:r w:rsidRPr="00FE08CB">
        <w:rPr>
          <w:sz w:val="28"/>
          <w:szCs w:val="28"/>
        </w:rPr>
        <w:t xml:space="preserve"> М. О. Шульга (наук. ред.) та ін.</w:t>
      </w:r>
      <w:r>
        <w:rPr>
          <w:sz w:val="28"/>
          <w:szCs w:val="28"/>
        </w:rPr>
        <w:t xml:space="preserve"> ;</w:t>
      </w:r>
      <w:r w:rsidRPr="00FE08CB">
        <w:rPr>
          <w:sz w:val="28"/>
          <w:szCs w:val="28"/>
        </w:rPr>
        <w:t xml:space="preserve"> Соціол. асоціація України, Ін-т со</w:t>
      </w:r>
      <w:r w:rsidRPr="00FE08CB">
        <w:rPr>
          <w:sz w:val="28"/>
          <w:szCs w:val="28"/>
        </w:rPr>
        <w:softHyphen/>
        <w:t>ціології НАН України.</w:t>
      </w:r>
      <w:r>
        <w:rPr>
          <w:sz w:val="28"/>
          <w:szCs w:val="28"/>
        </w:rPr>
        <w:t xml:space="preserve"> </w:t>
      </w:r>
      <w:r w:rsidRPr="00FE08CB">
        <w:rPr>
          <w:sz w:val="28"/>
          <w:szCs w:val="28"/>
        </w:rPr>
        <w:t>– К., 2002. – С. 435–440.</w:t>
      </w:r>
    </w:p>
    <w:p w14:paraId="5A7767A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Соболевська М. О. Методологія подвійного структурування соціальної реальності в концепції П. Бурдьє</w:t>
      </w:r>
      <w:r>
        <w:rPr>
          <w:sz w:val="28"/>
          <w:szCs w:val="28"/>
        </w:rPr>
        <w:t xml:space="preserve"> :</w:t>
      </w:r>
      <w:r w:rsidRPr="00FE08CB">
        <w:rPr>
          <w:sz w:val="28"/>
          <w:szCs w:val="28"/>
        </w:rPr>
        <w:t xml:space="preserve"> наук. доп. і повідомл. II всеукр. соціол. конф.</w:t>
      </w:r>
      <w:r>
        <w:rPr>
          <w:sz w:val="28"/>
          <w:szCs w:val="28"/>
        </w:rPr>
        <w:t xml:space="preserve"> </w:t>
      </w:r>
      <w:r w:rsidRPr="00FE08CB">
        <w:rPr>
          <w:sz w:val="28"/>
          <w:szCs w:val="28"/>
        </w:rPr>
        <w:t>«Проблеми розвитку соціол. теорії. Теоретичні проб</w:t>
      </w:r>
      <w:r w:rsidRPr="00FE08CB">
        <w:rPr>
          <w:sz w:val="28"/>
          <w:szCs w:val="28"/>
        </w:rPr>
        <w:softHyphen/>
        <w:t>леми змін соціальної структури укр. сусп-ва» / М. О. Соболевська</w:t>
      </w:r>
      <w:r>
        <w:rPr>
          <w:sz w:val="28"/>
          <w:szCs w:val="28"/>
        </w:rPr>
        <w:t>,</w:t>
      </w:r>
      <w:r w:rsidRPr="00FE08CB">
        <w:rPr>
          <w:sz w:val="28"/>
          <w:szCs w:val="28"/>
        </w:rPr>
        <w:t xml:space="preserve"> М. О. Шульга (наук. ред.) та ін.</w:t>
      </w:r>
      <w:r>
        <w:rPr>
          <w:sz w:val="28"/>
          <w:szCs w:val="28"/>
        </w:rPr>
        <w:t xml:space="preserve"> ;</w:t>
      </w:r>
      <w:r w:rsidRPr="00FE08CB">
        <w:rPr>
          <w:sz w:val="28"/>
          <w:szCs w:val="28"/>
        </w:rPr>
        <w:t xml:space="preserve"> Соціол. асоціація України, Ін-т со</w:t>
      </w:r>
      <w:r w:rsidRPr="00FE08CB">
        <w:rPr>
          <w:sz w:val="28"/>
          <w:szCs w:val="28"/>
        </w:rPr>
        <w:softHyphen/>
        <w:t>ціології НАН України.</w:t>
      </w:r>
      <w:r>
        <w:rPr>
          <w:sz w:val="28"/>
          <w:szCs w:val="28"/>
        </w:rPr>
        <w:t xml:space="preserve"> </w:t>
      </w:r>
      <w:r w:rsidRPr="00FE08CB">
        <w:rPr>
          <w:sz w:val="28"/>
          <w:szCs w:val="28"/>
        </w:rPr>
        <w:t>– К., 2002.</w:t>
      </w:r>
      <w:r>
        <w:rPr>
          <w:sz w:val="28"/>
          <w:szCs w:val="28"/>
        </w:rPr>
        <w:t xml:space="preserve"> </w:t>
      </w:r>
      <w:r w:rsidRPr="00FE08CB">
        <w:rPr>
          <w:sz w:val="28"/>
          <w:szCs w:val="28"/>
        </w:rPr>
        <w:t>– С.133 – 137.</w:t>
      </w:r>
    </w:p>
    <w:p w14:paraId="31D1352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E213E2">
        <w:rPr>
          <w:sz w:val="28"/>
          <w:szCs w:val="28"/>
        </w:rPr>
        <w:t>Современная американская социология / под ред. В. И. Добренькова. – М. : МГУ, 1994. – 296 с.</w:t>
      </w:r>
    </w:p>
    <w:p w14:paraId="41F04FA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Современная западная теоретическая социология</w:t>
      </w:r>
      <w:r>
        <w:rPr>
          <w:sz w:val="28"/>
          <w:szCs w:val="28"/>
        </w:rPr>
        <w:t xml:space="preserve"> :</w:t>
      </w:r>
      <w:r w:rsidRPr="00FE08CB">
        <w:rPr>
          <w:sz w:val="28"/>
          <w:szCs w:val="28"/>
        </w:rPr>
        <w:t xml:space="preserve"> вып. 1. Юрген Хабермас</w:t>
      </w:r>
      <w:r>
        <w:rPr>
          <w:sz w:val="28"/>
          <w:szCs w:val="28"/>
        </w:rPr>
        <w:t xml:space="preserve"> :</w:t>
      </w:r>
      <w:r w:rsidRPr="00FE08CB">
        <w:rPr>
          <w:sz w:val="28"/>
          <w:szCs w:val="28"/>
        </w:rPr>
        <w:t xml:space="preserve"> реф. – М., 1992. – C. 40–66.</w:t>
      </w:r>
    </w:p>
    <w:p w14:paraId="3B2CFF5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AF31D5">
        <w:rPr>
          <w:sz w:val="28"/>
          <w:szCs w:val="28"/>
        </w:rPr>
        <w:t>Согрин</w:t>
      </w:r>
      <w:r w:rsidRPr="00FE08CB">
        <w:rPr>
          <w:sz w:val="28"/>
          <w:szCs w:val="28"/>
        </w:rPr>
        <w:t xml:space="preserve"> В. В. Идеология умерла. Да здравствуют идеологии? /</w:t>
      </w:r>
      <w:r w:rsidRPr="00FE08CB">
        <w:rPr>
          <w:sz w:val="28"/>
          <w:szCs w:val="28"/>
          <w:lang w:val="en-US"/>
        </w:rPr>
        <w:t> </w:t>
      </w:r>
      <w:r w:rsidRPr="00FE08CB">
        <w:rPr>
          <w:sz w:val="28"/>
          <w:szCs w:val="28"/>
        </w:rPr>
        <w:t xml:space="preserve">В. В. Согрин // </w:t>
      </w:r>
      <w:r w:rsidRPr="00AF31D5">
        <w:rPr>
          <w:sz w:val="28"/>
          <w:szCs w:val="28"/>
        </w:rPr>
        <w:t>Обществ. науки и современность</w:t>
      </w:r>
      <w:r w:rsidRPr="00FE08CB">
        <w:rPr>
          <w:sz w:val="28"/>
          <w:szCs w:val="28"/>
        </w:rPr>
        <w:t xml:space="preserve">. – 1991. – № 4. – С. 59–67. </w:t>
      </w:r>
    </w:p>
    <w:p w14:paraId="484C19C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Соколов Э. В. Культура и личность /</w:t>
      </w:r>
      <w:r w:rsidRPr="00FE08CB">
        <w:rPr>
          <w:sz w:val="28"/>
          <w:szCs w:val="28"/>
          <w:lang w:val="en-US"/>
        </w:rPr>
        <w:t> </w:t>
      </w:r>
      <w:r w:rsidRPr="00FE08CB">
        <w:rPr>
          <w:sz w:val="28"/>
          <w:szCs w:val="28"/>
        </w:rPr>
        <w:t>Э. В. Соколов. – Л., 1972. – 228 с.</w:t>
      </w:r>
    </w:p>
    <w:p w14:paraId="2A86909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Сокурянская Л. Г. Проблемы социокультурной детерминации личности в контексте современного социологического знания</w:t>
      </w:r>
      <w:r>
        <w:rPr>
          <w:sz w:val="28"/>
          <w:szCs w:val="28"/>
        </w:rPr>
        <w:t xml:space="preserve"> </w:t>
      </w:r>
      <w:r w:rsidRPr="00FE08CB">
        <w:rPr>
          <w:sz w:val="28"/>
          <w:szCs w:val="28"/>
        </w:rPr>
        <w:t>/</w:t>
      </w:r>
      <w:r w:rsidRPr="00FE08CB">
        <w:rPr>
          <w:sz w:val="28"/>
          <w:szCs w:val="28"/>
          <w:lang w:val="en-US"/>
        </w:rPr>
        <w:t> </w:t>
      </w:r>
      <w:r w:rsidRPr="00FE08CB">
        <w:rPr>
          <w:sz w:val="28"/>
          <w:szCs w:val="28"/>
        </w:rPr>
        <w:t>Л. Г. Сокурянская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пр.</w:t>
      </w:r>
      <w:r>
        <w:rPr>
          <w:sz w:val="28"/>
          <w:szCs w:val="28"/>
        </w:rPr>
        <w:t xml:space="preserve"> </w:t>
      </w:r>
      <w:r w:rsidRPr="00FE08CB">
        <w:rPr>
          <w:sz w:val="28"/>
          <w:szCs w:val="28"/>
        </w:rPr>
        <w:t>– Х. : Видав. центр Харк.</w:t>
      </w:r>
      <w:r>
        <w:rPr>
          <w:sz w:val="28"/>
          <w:szCs w:val="28"/>
        </w:rPr>
        <w:t xml:space="preserve"> </w:t>
      </w:r>
      <w:r w:rsidRPr="00FE08CB">
        <w:rPr>
          <w:sz w:val="28"/>
          <w:szCs w:val="28"/>
        </w:rPr>
        <w:t xml:space="preserve">нац. ун-ту ім. В. Н. Каразіна, 2000. – C. 5–10. </w:t>
      </w:r>
    </w:p>
    <w:p w14:paraId="076680E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Сокурянская Л. Г. Ценностная дифференциация украинского студенчества</w:t>
      </w:r>
      <w:r>
        <w:rPr>
          <w:sz w:val="28"/>
          <w:szCs w:val="28"/>
        </w:rPr>
        <w:t xml:space="preserve"> :</w:t>
      </w:r>
      <w:r w:rsidRPr="00FE08CB">
        <w:rPr>
          <w:sz w:val="28"/>
          <w:szCs w:val="28"/>
        </w:rPr>
        <w:t xml:space="preserve"> кластерный анализ /</w:t>
      </w:r>
      <w:r w:rsidRPr="00FE08CB">
        <w:rPr>
          <w:sz w:val="28"/>
          <w:szCs w:val="28"/>
          <w:lang w:val="en-US"/>
        </w:rPr>
        <w:t> </w:t>
      </w:r>
      <w:r w:rsidRPr="00FE08CB">
        <w:rPr>
          <w:sz w:val="28"/>
          <w:szCs w:val="28"/>
        </w:rPr>
        <w:t>Л. Г. Сокурянская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пр.– Х. : Видав. центр Харк.</w:t>
      </w:r>
      <w:r>
        <w:rPr>
          <w:sz w:val="28"/>
          <w:szCs w:val="28"/>
        </w:rPr>
        <w:t xml:space="preserve"> </w:t>
      </w:r>
      <w:r w:rsidRPr="00FE08CB">
        <w:rPr>
          <w:sz w:val="28"/>
          <w:szCs w:val="28"/>
        </w:rPr>
        <w:t xml:space="preserve">нац. ун-ту ім. В. Н. Каразіна, 2003. – C. 534–539. </w:t>
      </w:r>
    </w:p>
    <w:p w14:paraId="026CA5D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Сорокин П. А. Человек. Цивилизация. Общество /</w:t>
      </w:r>
      <w:r w:rsidRPr="00FE08CB">
        <w:rPr>
          <w:sz w:val="28"/>
          <w:szCs w:val="28"/>
          <w:lang w:val="en-US"/>
        </w:rPr>
        <w:t> </w:t>
      </w:r>
      <w:r w:rsidRPr="00FE08CB">
        <w:rPr>
          <w:sz w:val="28"/>
          <w:szCs w:val="28"/>
        </w:rPr>
        <w:t>П. А. Сорокин. – М., 1992. – 543 с.</w:t>
      </w:r>
    </w:p>
    <w:p w14:paraId="1D2212B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Сорокина В.Н. Культура информационного общества // Введение в культурологию</w:t>
      </w:r>
      <w:r>
        <w:rPr>
          <w:sz w:val="28"/>
          <w:szCs w:val="28"/>
        </w:rPr>
        <w:t xml:space="preserve"> :</w:t>
      </w:r>
      <w:r w:rsidRPr="00FE08CB">
        <w:rPr>
          <w:sz w:val="28"/>
          <w:szCs w:val="28"/>
        </w:rPr>
        <w:t xml:space="preserve"> курс лекций / В. Н. Сорокина</w:t>
      </w:r>
      <w:r>
        <w:rPr>
          <w:sz w:val="28"/>
          <w:szCs w:val="28"/>
        </w:rPr>
        <w:t xml:space="preserve"> ; под ред. Ю. Н. Солонина, Е. Г. </w:t>
      </w:r>
      <w:r w:rsidRPr="00FE08CB">
        <w:rPr>
          <w:sz w:val="28"/>
          <w:szCs w:val="28"/>
        </w:rPr>
        <w:t xml:space="preserve">Соколова. – СПб., 2003. – С. 119–124 </w:t>
      </w:r>
    </w:p>
    <w:p w14:paraId="3F352E3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Социальная информатика</w:t>
      </w:r>
      <w:r>
        <w:rPr>
          <w:sz w:val="28"/>
          <w:szCs w:val="28"/>
        </w:rPr>
        <w:t xml:space="preserve"> :</w:t>
      </w:r>
      <w:r w:rsidRPr="00FE08CB">
        <w:rPr>
          <w:sz w:val="28"/>
          <w:szCs w:val="28"/>
        </w:rPr>
        <w:t xml:space="preserve"> основания, методы, перспективы / отв. ред. Н. И. Лапин. – М. : Едиториал УРСС, 2003. – 216 с.</w:t>
      </w:r>
    </w:p>
    <w:p w14:paraId="763A806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Социологическая теория сегодня</w:t>
      </w:r>
      <w:r>
        <w:rPr>
          <w:sz w:val="28"/>
          <w:szCs w:val="28"/>
        </w:rPr>
        <w:t xml:space="preserve"> :</w:t>
      </w:r>
      <w:r w:rsidRPr="00FE08CB">
        <w:rPr>
          <w:sz w:val="28"/>
          <w:szCs w:val="28"/>
        </w:rPr>
        <w:t xml:space="preserve"> сб. ст. амер. и укр. теоретиков / </w:t>
      </w:r>
      <w:r>
        <w:rPr>
          <w:sz w:val="28"/>
          <w:szCs w:val="28"/>
        </w:rPr>
        <w:t>п</w:t>
      </w:r>
      <w:r w:rsidRPr="00FE08CB">
        <w:rPr>
          <w:sz w:val="28"/>
          <w:szCs w:val="28"/>
        </w:rPr>
        <w:t>од. ред. В. Танчера. – К. : Iнтел, 1995. – 144 с.</w:t>
      </w:r>
    </w:p>
    <w:p w14:paraId="3D5D688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Социология знания о прошлом</w:t>
      </w:r>
      <w:r>
        <w:rPr>
          <w:sz w:val="28"/>
          <w:szCs w:val="28"/>
        </w:rPr>
        <w:t xml:space="preserve"> :</w:t>
      </w:r>
      <w:r w:rsidRPr="00FE08CB">
        <w:rPr>
          <w:sz w:val="28"/>
          <w:szCs w:val="28"/>
        </w:rPr>
        <w:t xml:space="preserve"> учеб. пособие для вузов / И. М. Савельева, А. П. Полетаев</w:t>
      </w:r>
      <w:r>
        <w:rPr>
          <w:sz w:val="28"/>
          <w:szCs w:val="28"/>
        </w:rPr>
        <w:t xml:space="preserve"> ;</w:t>
      </w:r>
      <w:r w:rsidRPr="00FE08CB">
        <w:rPr>
          <w:sz w:val="28"/>
          <w:szCs w:val="28"/>
        </w:rPr>
        <w:t xml:space="preserve"> Гос. ун-т – Высш. шк. экономики. – М.</w:t>
      </w:r>
      <w:r w:rsidRPr="00FE08CB">
        <w:rPr>
          <w:sz w:val="28"/>
          <w:szCs w:val="28"/>
          <w:lang w:val="en-US"/>
        </w:rPr>
        <w:t> </w:t>
      </w:r>
      <w:r w:rsidRPr="00FE08CB">
        <w:rPr>
          <w:sz w:val="28"/>
          <w:szCs w:val="28"/>
        </w:rPr>
        <w:t>: Изд. Дом ГУ ВШЭ, 2005. – 344 с.</w:t>
      </w:r>
    </w:p>
    <w:p w14:paraId="4380E7C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Социология политики</w:t>
      </w:r>
      <w:r>
        <w:rPr>
          <w:sz w:val="28"/>
          <w:szCs w:val="28"/>
        </w:rPr>
        <w:t xml:space="preserve"> :</w:t>
      </w:r>
      <w:r w:rsidRPr="00FE08CB">
        <w:rPr>
          <w:sz w:val="28"/>
          <w:szCs w:val="28"/>
        </w:rPr>
        <w:t xml:space="preserve"> </w:t>
      </w:r>
      <w:r>
        <w:rPr>
          <w:sz w:val="28"/>
          <w:szCs w:val="28"/>
        </w:rPr>
        <w:t>с</w:t>
      </w:r>
      <w:r w:rsidRPr="00FE08CB">
        <w:rPr>
          <w:sz w:val="28"/>
          <w:szCs w:val="28"/>
        </w:rPr>
        <w:t>равнит</w:t>
      </w:r>
      <w:r>
        <w:rPr>
          <w:sz w:val="28"/>
          <w:szCs w:val="28"/>
        </w:rPr>
        <w:t xml:space="preserve">ельный </w:t>
      </w:r>
      <w:r w:rsidRPr="00FE08CB">
        <w:rPr>
          <w:sz w:val="28"/>
          <w:szCs w:val="28"/>
        </w:rPr>
        <w:t>анализ рос</w:t>
      </w:r>
      <w:r>
        <w:rPr>
          <w:sz w:val="28"/>
          <w:szCs w:val="28"/>
        </w:rPr>
        <w:t>сийских</w:t>
      </w:r>
      <w:r w:rsidRPr="00FE08CB">
        <w:rPr>
          <w:sz w:val="28"/>
          <w:szCs w:val="28"/>
        </w:rPr>
        <w:t xml:space="preserve"> и амер</w:t>
      </w:r>
      <w:r>
        <w:rPr>
          <w:sz w:val="28"/>
          <w:szCs w:val="28"/>
        </w:rPr>
        <w:t>иканских</w:t>
      </w:r>
      <w:r w:rsidRPr="00FE08CB">
        <w:rPr>
          <w:sz w:val="28"/>
          <w:szCs w:val="28"/>
        </w:rPr>
        <w:t xml:space="preserve"> полит</w:t>
      </w:r>
      <w:r>
        <w:rPr>
          <w:sz w:val="28"/>
          <w:szCs w:val="28"/>
        </w:rPr>
        <w:t>ических</w:t>
      </w:r>
      <w:r w:rsidRPr="00FE08CB">
        <w:rPr>
          <w:sz w:val="28"/>
          <w:szCs w:val="28"/>
        </w:rPr>
        <w:t xml:space="preserve"> реалий. – М. : Экзамен, 2001. – 608 с.</w:t>
      </w:r>
    </w:p>
    <w:p w14:paraId="43488F1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Социология. Наука об обществе</w:t>
      </w:r>
      <w:r>
        <w:rPr>
          <w:sz w:val="28"/>
          <w:szCs w:val="28"/>
        </w:rPr>
        <w:t xml:space="preserve"> :</w:t>
      </w:r>
      <w:r w:rsidRPr="00FE08CB">
        <w:rPr>
          <w:sz w:val="28"/>
          <w:szCs w:val="28"/>
        </w:rPr>
        <w:t xml:space="preserve"> учеб. пособие / под общ. ред. проф. В. П. Андрущенко, проф. Н. И. Горлача. – Х., 1996. – 688 с.</w:t>
      </w:r>
    </w:p>
    <w:p w14:paraId="51A732D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Соціологія</w:t>
      </w:r>
      <w:r>
        <w:rPr>
          <w:sz w:val="28"/>
          <w:szCs w:val="28"/>
        </w:rPr>
        <w:t xml:space="preserve"> :</w:t>
      </w:r>
      <w:r w:rsidRPr="00FE08CB">
        <w:rPr>
          <w:sz w:val="28"/>
          <w:szCs w:val="28"/>
        </w:rPr>
        <w:t xml:space="preserve"> короткий енциклопед. слов. / </w:t>
      </w:r>
      <w:r>
        <w:rPr>
          <w:sz w:val="28"/>
          <w:szCs w:val="28"/>
        </w:rPr>
        <w:t>[</w:t>
      </w:r>
      <w:r w:rsidRPr="00FE08CB">
        <w:rPr>
          <w:sz w:val="28"/>
          <w:szCs w:val="28"/>
        </w:rPr>
        <w:t>уклад.</w:t>
      </w:r>
      <w:r>
        <w:rPr>
          <w:sz w:val="28"/>
          <w:szCs w:val="28"/>
        </w:rPr>
        <w:t xml:space="preserve"> :</w:t>
      </w:r>
      <w:r w:rsidRPr="00FE08CB">
        <w:rPr>
          <w:sz w:val="28"/>
          <w:szCs w:val="28"/>
        </w:rPr>
        <w:t xml:space="preserve"> В. І. Волович, В.</w:t>
      </w:r>
      <w:r>
        <w:rPr>
          <w:sz w:val="28"/>
          <w:szCs w:val="28"/>
          <w:lang w:val="en-US"/>
        </w:rPr>
        <w:t> </w:t>
      </w:r>
      <w:r w:rsidRPr="00FE08CB">
        <w:rPr>
          <w:sz w:val="28"/>
          <w:szCs w:val="28"/>
        </w:rPr>
        <w:t>І. Тарасенко, М. В. Захарченко та ін.</w:t>
      </w:r>
      <w:r>
        <w:rPr>
          <w:sz w:val="28"/>
          <w:szCs w:val="28"/>
        </w:rPr>
        <w:t>].</w:t>
      </w:r>
      <w:r w:rsidRPr="00FE08CB">
        <w:rPr>
          <w:sz w:val="28"/>
          <w:szCs w:val="28"/>
        </w:rPr>
        <w:t xml:space="preserve"> – К. : Укр. центр духовн. культури, 1998. – 736 с. </w:t>
      </w:r>
    </w:p>
    <w:p w14:paraId="16570E4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Справочное пособие по истории немарксистской западной социологии / отв. ред. Ю. Н. Давыдов, Г. В. Осипов. – М. : ИСИ АН СССР, 1986. – 511 с.</w:t>
      </w:r>
    </w:p>
    <w:p w14:paraId="24CB399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Сравнительная политология сегодня</w:t>
      </w:r>
      <w:r>
        <w:rPr>
          <w:sz w:val="28"/>
          <w:szCs w:val="28"/>
        </w:rPr>
        <w:t xml:space="preserve"> :</w:t>
      </w:r>
      <w:r w:rsidRPr="00FE08CB">
        <w:rPr>
          <w:sz w:val="28"/>
          <w:szCs w:val="28"/>
        </w:rPr>
        <w:t xml:space="preserve"> мировой обзор</w:t>
      </w:r>
      <w:r>
        <w:rPr>
          <w:sz w:val="28"/>
          <w:szCs w:val="28"/>
        </w:rPr>
        <w:t xml:space="preserve"> :</w:t>
      </w:r>
      <w:r w:rsidRPr="00FE08CB">
        <w:rPr>
          <w:sz w:val="28"/>
          <w:szCs w:val="28"/>
        </w:rPr>
        <w:t xml:space="preserve"> учеб. пособие. / Г. Алмонд, Дж. Пауэлл, К. Стром, Р. Далтон. – М. : Аспект Пресс, 2002. – 537 с.</w:t>
      </w:r>
    </w:p>
    <w:p w14:paraId="236C5AF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Степаненко В. Громадянське суспільство в Україні</w:t>
      </w:r>
      <w:r>
        <w:rPr>
          <w:sz w:val="28"/>
          <w:szCs w:val="28"/>
        </w:rPr>
        <w:t xml:space="preserve"> :</w:t>
      </w:r>
      <w:r w:rsidRPr="00FE08CB">
        <w:rPr>
          <w:sz w:val="28"/>
          <w:szCs w:val="28"/>
        </w:rPr>
        <w:t xml:space="preserve"> від практик “агенцій впливу” до політики громадян. участі [Електронний ресурс] </w:t>
      </w:r>
      <w:r>
        <w:rPr>
          <w:sz w:val="28"/>
          <w:szCs w:val="28"/>
        </w:rPr>
        <w:t xml:space="preserve">/ В. Степаненко </w:t>
      </w:r>
      <w:r w:rsidRPr="00FE08CB">
        <w:rPr>
          <w:sz w:val="28"/>
          <w:szCs w:val="28"/>
        </w:rPr>
        <w:t>// Національна безпека України</w:t>
      </w:r>
      <w:r>
        <w:rPr>
          <w:sz w:val="28"/>
          <w:szCs w:val="28"/>
        </w:rPr>
        <w:t xml:space="preserve"> :</w:t>
      </w:r>
      <w:r w:rsidRPr="00FE08CB">
        <w:rPr>
          <w:sz w:val="28"/>
          <w:szCs w:val="28"/>
        </w:rPr>
        <w:t xml:space="preserve"> Конф. укр. випускників програм наук. стажування у США. 16–19 верес. 2004 р. – К. : Стилос, 2004. – Режим доступу : www.nbuv.gov.ua/e-journals/DUTP/2005-2/txts/philo/05llsdrs.pdf.</w:t>
      </w:r>
    </w:p>
    <w:p w14:paraId="0EEAE07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Степин В. С. Теоретическое знание</w:t>
      </w:r>
      <w:r>
        <w:rPr>
          <w:sz w:val="28"/>
          <w:szCs w:val="28"/>
        </w:rPr>
        <w:t xml:space="preserve"> :</w:t>
      </w:r>
      <w:r w:rsidRPr="00FE08CB">
        <w:rPr>
          <w:sz w:val="28"/>
          <w:szCs w:val="28"/>
        </w:rPr>
        <w:t xml:space="preserve"> структура, историческая эволюция /</w:t>
      </w:r>
      <w:r w:rsidRPr="00FE08CB">
        <w:rPr>
          <w:sz w:val="28"/>
          <w:szCs w:val="28"/>
          <w:lang w:val="en-US"/>
        </w:rPr>
        <w:t> </w:t>
      </w:r>
      <w:r w:rsidRPr="00FE08CB">
        <w:rPr>
          <w:sz w:val="28"/>
          <w:szCs w:val="28"/>
        </w:rPr>
        <w:t xml:space="preserve">В. С. Степин. – М. : Прогресс–Традиция, 2000. – 743 с. </w:t>
      </w:r>
    </w:p>
    <w:p w14:paraId="63B31A0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Степин В. С. Эпоха перемен и сценарий будущего [Електронний ресурс] /</w:t>
      </w:r>
      <w:r w:rsidRPr="00FE08CB">
        <w:rPr>
          <w:sz w:val="28"/>
          <w:szCs w:val="28"/>
          <w:lang w:val="en-US"/>
        </w:rPr>
        <w:t> </w:t>
      </w:r>
      <w:r w:rsidRPr="00FE08CB">
        <w:rPr>
          <w:sz w:val="28"/>
          <w:szCs w:val="28"/>
        </w:rPr>
        <w:t>В. С. Степин. – М.,1996. – Режим доступу :</w:t>
      </w:r>
      <w:r>
        <w:rPr>
          <w:sz w:val="28"/>
          <w:szCs w:val="28"/>
        </w:rPr>
        <w:t xml:space="preserve"> </w:t>
      </w:r>
      <w:r w:rsidRPr="00FE08CB">
        <w:rPr>
          <w:sz w:val="28"/>
          <w:szCs w:val="28"/>
        </w:rPr>
        <w:t>http://www.philosophy.ru/library/stepin/epoch.html.</w:t>
      </w:r>
    </w:p>
    <w:p w14:paraId="68FACA6C"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Тарасенко В. Недореволюція // Укр. суспільство 1994–2005</w:t>
      </w:r>
      <w:r>
        <w:rPr>
          <w:sz w:val="28"/>
          <w:szCs w:val="28"/>
        </w:rPr>
        <w:t xml:space="preserve"> :</w:t>
      </w:r>
      <w:r w:rsidRPr="00FE08CB">
        <w:rPr>
          <w:sz w:val="28"/>
          <w:szCs w:val="28"/>
        </w:rPr>
        <w:t xml:space="preserve"> динаміка соціал. змін / В. Тарасенко</w:t>
      </w:r>
      <w:r>
        <w:rPr>
          <w:sz w:val="28"/>
          <w:szCs w:val="28"/>
        </w:rPr>
        <w:t xml:space="preserve"> ;</w:t>
      </w:r>
      <w:r w:rsidRPr="00FE08CB">
        <w:rPr>
          <w:sz w:val="28"/>
          <w:szCs w:val="28"/>
        </w:rPr>
        <w:t xml:space="preserve"> за ред. д. е. н. В. Ворони, д. соц. н. М.</w:t>
      </w:r>
      <w:r>
        <w:rPr>
          <w:sz w:val="28"/>
          <w:szCs w:val="28"/>
        </w:rPr>
        <w:t> </w:t>
      </w:r>
      <w:r w:rsidRPr="00FE08CB">
        <w:rPr>
          <w:sz w:val="28"/>
          <w:szCs w:val="28"/>
        </w:rPr>
        <w:t>Шульги. – К. : Ін-т соціології НАН України, 2005. – С. 49–61.</w:t>
      </w:r>
    </w:p>
    <w:p w14:paraId="7834747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Тернборн Г. Принадлежность к культуре, местоположение в структуре и человеческое действие</w:t>
      </w:r>
      <w:r>
        <w:rPr>
          <w:sz w:val="28"/>
          <w:szCs w:val="28"/>
        </w:rPr>
        <w:t xml:space="preserve"> :</w:t>
      </w:r>
      <w:r w:rsidRPr="00FE08CB">
        <w:rPr>
          <w:sz w:val="28"/>
          <w:szCs w:val="28"/>
        </w:rPr>
        <w:t xml:space="preserve"> объяснение в социологии и социальной науке /</w:t>
      </w:r>
      <w:r w:rsidRPr="00FE08CB">
        <w:rPr>
          <w:sz w:val="28"/>
          <w:szCs w:val="28"/>
          <w:lang w:val="en-US"/>
        </w:rPr>
        <w:t> </w:t>
      </w:r>
      <w:r w:rsidRPr="00FE08CB">
        <w:rPr>
          <w:sz w:val="28"/>
          <w:szCs w:val="28"/>
        </w:rPr>
        <w:t>Г. Тернборн // Теория общества</w:t>
      </w:r>
      <w:r>
        <w:rPr>
          <w:sz w:val="28"/>
          <w:szCs w:val="28"/>
        </w:rPr>
        <w:t xml:space="preserve"> :</w:t>
      </w:r>
      <w:r w:rsidRPr="00FE08CB">
        <w:rPr>
          <w:sz w:val="28"/>
          <w:szCs w:val="28"/>
        </w:rPr>
        <w:t xml:space="preserve"> Фундамент. Проблемы.– М., 1999. – С.</w:t>
      </w:r>
      <w:r>
        <w:rPr>
          <w:sz w:val="28"/>
          <w:szCs w:val="28"/>
        </w:rPr>
        <w:t> </w:t>
      </w:r>
      <w:r w:rsidRPr="00FE08CB">
        <w:rPr>
          <w:sz w:val="28"/>
          <w:szCs w:val="28"/>
        </w:rPr>
        <w:t xml:space="preserve">73–102. </w:t>
      </w:r>
    </w:p>
    <w:p w14:paraId="0F63D96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Тернер Дж. Структура социол. теории</w:t>
      </w:r>
      <w:r>
        <w:rPr>
          <w:sz w:val="28"/>
          <w:szCs w:val="28"/>
        </w:rPr>
        <w:t xml:space="preserve"> :</w:t>
      </w:r>
      <w:r w:rsidRPr="00FE08CB">
        <w:rPr>
          <w:sz w:val="28"/>
          <w:szCs w:val="28"/>
        </w:rPr>
        <w:t xml:space="preserve"> пер. с англ. / Дж. Тернер</w:t>
      </w:r>
      <w:r>
        <w:rPr>
          <w:sz w:val="28"/>
          <w:szCs w:val="28"/>
        </w:rPr>
        <w:t xml:space="preserve"> ;</w:t>
      </w:r>
      <w:r w:rsidRPr="00FE08CB">
        <w:rPr>
          <w:sz w:val="28"/>
          <w:szCs w:val="28"/>
        </w:rPr>
        <w:t xml:space="preserve"> общ. ред. Г. В. Осипов. – М. : Прогресс, 1985. – 470 с. </w:t>
      </w:r>
    </w:p>
    <w:p w14:paraId="04985A3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Тертичка В. В. Застосування елітної теоретичної моделі в ухваленні державно-політ. рішень </w:t>
      </w:r>
      <w:r>
        <w:rPr>
          <w:sz w:val="28"/>
          <w:szCs w:val="28"/>
        </w:rPr>
        <w:t xml:space="preserve">/ В. В. Тертичка </w:t>
      </w:r>
      <w:r w:rsidRPr="00FE08CB">
        <w:rPr>
          <w:sz w:val="28"/>
          <w:szCs w:val="28"/>
        </w:rPr>
        <w:t>// Актуальні проблеми держ. управління</w:t>
      </w:r>
      <w:r>
        <w:rPr>
          <w:sz w:val="28"/>
          <w:szCs w:val="28"/>
        </w:rPr>
        <w:t xml:space="preserve"> :</w:t>
      </w:r>
      <w:r w:rsidRPr="00FE08CB">
        <w:rPr>
          <w:sz w:val="28"/>
          <w:szCs w:val="28"/>
        </w:rPr>
        <w:t xml:space="preserve"> наук. зб. ОФ УАДУ. – Одеса, 1999. – Вип. 2. – С. 104–106.</w:t>
      </w:r>
    </w:p>
    <w:p w14:paraId="63C93430"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Тертичка В. Державна політика</w:t>
      </w:r>
      <w:r>
        <w:rPr>
          <w:sz w:val="28"/>
          <w:szCs w:val="28"/>
        </w:rPr>
        <w:t xml:space="preserve"> :</w:t>
      </w:r>
      <w:r w:rsidRPr="00FE08CB">
        <w:rPr>
          <w:sz w:val="28"/>
          <w:szCs w:val="28"/>
        </w:rPr>
        <w:t xml:space="preserve"> аналіз та здійснення в Україні /</w:t>
      </w:r>
      <w:r w:rsidRPr="00FE08CB">
        <w:rPr>
          <w:sz w:val="28"/>
          <w:szCs w:val="28"/>
          <w:lang w:val="en-US"/>
        </w:rPr>
        <w:t> </w:t>
      </w:r>
      <w:r w:rsidRPr="00FE08CB">
        <w:rPr>
          <w:sz w:val="28"/>
          <w:szCs w:val="28"/>
        </w:rPr>
        <w:t>В. Тертичка. – К. : Вид-во Соломії Павличко «Основи», 2002. – 750 с.</w:t>
      </w:r>
    </w:p>
    <w:p w14:paraId="38E3F13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Тощенко Ж. Т. Фантомы общественного сознания и поведения / Ж. Т. Тощенко</w:t>
      </w:r>
      <w:r>
        <w:rPr>
          <w:sz w:val="28"/>
          <w:szCs w:val="28"/>
        </w:rPr>
        <w:t xml:space="preserve"> </w:t>
      </w:r>
      <w:r w:rsidRPr="00FE08CB">
        <w:rPr>
          <w:sz w:val="28"/>
          <w:szCs w:val="28"/>
        </w:rPr>
        <w:t>// Социология</w:t>
      </w:r>
      <w:r>
        <w:rPr>
          <w:sz w:val="28"/>
          <w:szCs w:val="28"/>
        </w:rPr>
        <w:t xml:space="preserve"> /</w:t>
      </w:r>
      <w:r w:rsidRPr="00FE08CB">
        <w:rPr>
          <w:sz w:val="28"/>
          <w:szCs w:val="28"/>
        </w:rPr>
        <w:t xml:space="preserve"> под ред. Добренькова В. И. – М. : ООО «Академ. проект», 2005. – С. 92–106.</w:t>
      </w:r>
    </w:p>
    <w:p w14:paraId="1BAA051B"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Тощенко Ж. Т. Элита? Кланы? Клики? Как назвать тех, кто правит</w:t>
      </w:r>
      <w:r w:rsidRPr="00FE08CB">
        <w:rPr>
          <w:sz w:val="28"/>
          <w:szCs w:val="28"/>
        </w:rPr>
        <w:br/>
        <w:t>нами? / Ж. Т. Тощенко // Социс. – 1999. – № 11. – С. 123–133.</w:t>
      </w:r>
    </w:p>
    <w:p w14:paraId="649297C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Турен А. Возвращение человека действующего</w:t>
      </w:r>
      <w:r>
        <w:rPr>
          <w:sz w:val="28"/>
          <w:szCs w:val="28"/>
        </w:rPr>
        <w:t xml:space="preserve"> :</w:t>
      </w:r>
      <w:r w:rsidRPr="00FE08CB">
        <w:rPr>
          <w:sz w:val="28"/>
          <w:szCs w:val="28"/>
        </w:rPr>
        <w:t xml:space="preserve"> Очерк социологии /</w:t>
      </w:r>
      <w:r w:rsidRPr="00FE08CB">
        <w:rPr>
          <w:sz w:val="28"/>
          <w:szCs w:val="28"/>
          <w:lang w:val="en-US"/>
        </w:rPr>
        <w:t> </w:t>
      </w:r>
      <w:r w:rsidRPr="00FE08CB">
        <w:rPr>
          <w:sz w:val="28"/>
          <w:szCs w:val="28"/>
        </w:rPr>
        <w:t>А. Турен. – М., 1998. – 204 с.</w:t>
      </w:r>
    </w:p>
    <w:p w14:paraId="66D5854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Филиппов А. Ф. Функциональный анализ в социологии</w:t>
      </w:r>
      <w:r>
        <w:rPr>
          <w:sz w:val="28"/>
          <w:szCs w:val="28"/>
        </w:rPr>
        <w:t xml:space="preserve"> </w:t>
      </w:r>
      <w:r w:rsidRPr="00FE08CB">
        <w:rPr>
          <w:sz w:val="28"/>
          <w:szCs w:val="28"/>
        </w:rPr>
        <w:t>/ А. Ф. Филиппов // Справочное пособие по истории немарксистской западной социологии</w:t>
      </w:r>
      <w:r>
        <w:rPr>
          <w:sz w:val="28"/>
          <w:szCs w:val="28"/>
        </w:rPr>
        <w:t xml:space="preserve"> /</w:t>
      </w:r>
      <w:r w:rsidRPr="00FE08CB">
        <w:rPr>
          <w:sz w:val="28"/>
          <w:szCs w:val="28"/>
        </w:rPr>
        <w:t xml:space="preserve"> отв. ред. Ю. Н. Давыдов, Г. В. Осипов. – М. : Наука, 1986. – С.</w:t>
      </w:r>
      <w:r>
        <w:rPr>
          <w:sz w:val="28"/>
          <w:szCs w:val="28"/>
        </w:rPr>
        <w:t> </w:t>
      </w:r>
      <w:r w:rsidRPr="00FE08CB">
        <w:rPr>
          <w:sz w:val="28"/>
          <w:szCs w:val="28"/>
        </w:rPr>
        <w:t>440–444.</w:t>
      </w:r>
    </w:p>
    <w:p w14:paraId="2866184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Филиппов В. Фобии стали фактором политической ситуации [Електронний ресурс] /</w:t>
      </w:r>
      <w:r w:rsidRPr="00FE08CB">
        <w:rPr>
          <w:sz w:val="28"/>
          <w:szCs w:val="28"/>
          <w:lang w:val="en-US"/>
        </w:rPr>
        <w:t> </w:t>
      </w:r>
      <w:r w:rsidRPr="00FE08CB">
        <w:rPr>
          <w:sz w:val="28"/>
          <w:szCs w:val="28"/>
        </w:rPr>
        <w:t>В. Филиппов</w:t>
      </w:r>
      <w:r>
        <w:rPr>
          <w:sz w:val="28"/>
          <w:szCs w:val="28"/>
        </w:rPr>
        <w:t xml:space="preserve"> </w:t>
      </w:r>
      <w:r w:rsidRPr="00FE08CB">
        <w:rPr>
          <w:sz w:val="28"/>
          <w:szCs w:val="28"/>
        </w:rPr>
        <w:t xml:space="preserve">// Бюл. сети этнологич. мониторинга и раннего предупреждения конфликтов. – 2005. – № 64, ноябрь–декабрь. – Режим доступу : </w:t>
      </w:r>
      <w:r w:rsidRPr="00E213E2">
        <w:rPr>
          <w:sz w:val="28"/>
          <w:szCs w:val="28"/>
        </w:rPr>
        <w:t>www.eawarn.ru/pub/Bull/WebHome/64_01.htm</w:t>
      </w:r>
      <w:r w:rsidRPr="00FE08CB">
        <w:rPr>
          <w:sz w:val="28"/>
          <w:szCs w:val="28"/>
        </w:rPr>
        <w:t>.</w:t>
      </w:r>
    </w:p>
    <w:p w14:paraId="6FBD694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Харченко Е. В. Межличностное общение. Модели вербального поведения в профессион. стратах</w:t>
      </w:r>
      <w:r>
        <w:rPr>
          <w:sz w:val="28"/>
          <w:szCs w:val="28"/>
        </w:rPr>
        <w:t xml:space="preserve"> :</w:t>
      </w:r>
      <w:r w:rsidRPr="00FE08CB">
        <w:rPr>
          <w:sz w:val="28"/>
          <w:szCs w:val="28"/>
        </w:rPr>
        <w:t xml:space="preserve"> автореф. дис. на здобуття наукового ступеня докт. філол. наук : спец. 10.02.19 «Теория яз</w:t>
      </w:r>
      <w:r>
        <w:rPr>
          <w:sz w:val="28"/>
          <w:szCs w:val="28"/>
        </w:rPr>
        <w:t>ы</w:t>
      </w:r>
      <w:r w:rsidRPr="00FE08CB">
        <w:rPr>
          <w:sz w:val="28"/>
          <w:szCs w:val="28"/>
        </w:rPr>
        <w:t>ка». – Челябинск, 2004. – 49 с.</w:t>
      </w:r>
    </w:p>
    <w:p w14:paraId="507D9A3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Хомелева Р. А. Природа </w:t>
      </w:r>
      <w:r>
        <w:rPr>
          <w:sz w:val="28"/>
          <w:szCs w:val="28"/>
        </w:rPr>
        <w:t>п</w:t>
      </w:r>
      <w:r w:rsidRPr="00FE08CB">
        <w:rPr>
          <w:sz w:val="28"/>
          <w:szCs w:val="28"/>
        </w:rPr>
        <w:t>олит. власти /</w:t>
      </w:r>
      <w:r w:rsidRPr="00FE08CB">
        <w:rPr>
          <w:sz w:val="28"/>
          <w:szCs w:val="28"/>
          <w:lang w:val="en-US"/>
        </w:rPr>
        <w:t> </w:t>
      </w:r>
      <w:r w:rsidRPr="00FE08CB">
        <w:rPr>
          <w:sz w:val="28"/>
          <w:szCs w:val="28"/>
        </w:rPr>
        <w:t>Р. А. Хомелева. – СПб., 1996. – 173 с.</w:t>
      </w:r>
    </w:p>
    <w:p w14:paraId="7D91474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Чернявська О. В. Недостатній рівень політичної культури як чинник соціальної напруженості в сучасній Україні // Методологія теорія та практика соціол. аналізу сучасного укр. сусп-ва</w:t>
      </w:r>
      <w:r>
        <w:rPr>
          <w:sz w:val="28"/>
          <w:szCs w:val="28"/>
        </w:rPr>
        <w:t xml:space="preserve"> :</w:t>
      </w:r>
      <w:r w:rsidRPr="00FE08CB">
        <w:rPr>
          <w:sz w:val="28"/>
          <w:szCs w:val="28"/>
        </w:rPr>
        <w:t xml:space="preserve"> зб. наук. пр. /</w:t>
      </w:r>
      <w:r w:rsidRPr="00FE08CB">
        <w:rPr>
          <w:sz w:val="28"/>
          <w:szCs w:val="28"/>
          <w:lang w:val="en-US"/>
        </w:rPr>
        <w:t> </w:t>
      </w:r>
      <w:r w:rsidRPr="00FE08CB">
        <w:rPr>
          <w:sz w:val="28"/>
          <w:szCs w:val="28"/>
        </w:rPr>
        <w:t>О. В. Чернявська. – Х. : Видав. центр Харк.</w:t>
      </w:r>
      <w:r>
        <w:rPr>
          <w:sz w:val="28"/>
          <w:szCs w:val="28"/>
        </w:rPr>
        <w:t xml:space="preserve"> </w:t>
      </w:r>
      <w:r w:rsidRPr="00FE08CB">
        <w:rPr>
          <w:sz w:val="28"/>
          <w:szCs w:val="28"/>
        </w:rPr>
        <w:t>нац. ун-ту ім. В. Н. Каразіна, 2000. –</w:t>
      </w:r>
      <w:r>
        <w:rPr>
          <w:sz w:val="28"/>
          <w:szCs w:val="28"/>
        </w:rPr>
        <w:t xml:space="preserve"> </w:t>
      </w:r>
      <w:r w:rsidRPr="00FE08CB">
        <w:rPr>
          <w:sz w:val="28"/>
          <w:szCs w:val="28"/>
        </w:rPr>
        <w:t xml:space="preserve">С. 175–178. </w:t>
      </w:r>
    </w:p>
    <w:p w14:paraId="49695EB1"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Чер-унг Пак. Ресентимент, оценка, знание и социальное действие в учении Макса Шелера</w:t>
      </w:r>
      <w:r>
        <w:rPr>
          <w:sz w:val="28"/>
          <w:szCs w:val="28"/>
        </w:rPr>
        <w:t xml:space="preserve"> :</w:t>
      </w:r>
      <w:r w:rsidRPr="00FE08CB">
        <w:rPr>
          <w:sz w:val="28"/>
          <w:szCs w:val="28"/>
        </w:rPr>
        <w:t xml:space="preserve"> опыт исследования социологии чувств [</w:t>
      </w:r>
      <w:r>
        <w:rPr>
          <w:sz w:val="28"/>
          <w:szCs w:val="28"/>
        </w:rPr>
        <w:t>Електронний</w:t>
      </w:r>
      <w:r w:rsidRPr="00FE08CB">
        <w:rPr>
          <w:sz w:val="28"/>
          <w:szCs w:val="28"/>
        </w:rPr>
        <w:t xml:space="preserve"> ресурс] /</w:t>
      </w:r>
      <w:r>
        <w:rPr>
          <w:sz w:val="28"/>
          <w:szCs w:val="28"/>
        </w:rPr>
        <w:t xml:space="preserve"> </w:t>
      </w:r>
      <w:r w:rsidRPr="00FE08CB">
        <w:rPr>
          <w:sz w:val="28"/>
          <w:szCs w:val="28"/>
        </w:rPr>
        <w:t xml:space="preserve">Чер-унг Пак. – Режим доступу : </w:t>
      </w:r>
      <w:r w:rsidRPr="00E213E2">
        <w:rPr>
          <w:sz w:val="28"/>
          <w:szCs w:val="28"/>
        </w:rPr>
        <w:t>http://win.www.nir.ru/socio/scipubl/sj/4cherun.htm</w:t>
      </w:r>
      <w:r w:rsidRPr="00FE08CB">
        <w:rPr>
          <w:sz w:val="28"/>
          <w:szCs w:val="28"/>
        </w:rPr>
        <w:t>.</w:t>
      </w:r>
    </w:p>
    <w:p w14:paraId="6A6280BE"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Чилкот Р. Х. Теории сравнительной политологии</w:t>
      </w:r>
      <w:r>
        <w:rPr>
          <w:sz w:val="28"/>
          <w:szCs w:val="28"/>
        </w:rPr>
        <w:t xml:space="preserve"> :</w:t>
      </w:r>
      <w:r w:rsidRPr="00FE08CB">
        <w:rPr>
          <w:sz w:val="28"/>
          <w:szCs w:val="28"/>
        </w:rPr>
        <w:t xml:space="preserve"> в поисках парадигмы</w:t>
      </w:r>
      <w:r>
        <w:rPr>
          <w:sz w:val="28"/>
          <w:szCs w:val="28"/>
        </w:rPr>
        <w:t xml:space="preserve"> :</w:t>
      </w:r>
      <w:r w:rsidRPr="00FE08CB">
        <w:rPr>
          <w:sz w:val="28"/>
          <w:szCs w:val="28"/>
        </w:rPr>
        <w:t xml:space="preserve"> пер. с англ. / Р. Х. Чилкот. – М. : ИНФРА-М. Изд-во “Весь Мир”, 2001. – 560 с.</w:t>
      </w:r>
    </w:p>
    <w:p w14:paraId="5FF1EE0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Шампань П. Делать мнение</w:t>
      </w:r>
      <w:r>
        <w:rPr>
          <w:sz w:val="28"/>
          <w:szCs w:val="28"/>
        </w:rPr>
        <w:t xml:space="preserve"> :</w:t>
      </w:r>
      <w:r w:rsidRPr="00FE08CB">
        <w:rPr>
          <w:sz w:val="28"/>
          <w:szCs w:val="28"/>
        </w:rPr>
        <w:t xml:space="preserve"> новая полит. игра</w:t>
      </w:r>
      <w:r>
        <w:rPr>
          <w:sz w:val="28"/>
          <w:szCs w:val="28"/>
        </w:rPr>
        <w:t xml:space="preserve"> :</w:t>
      </w:r>
      <w:r w:rsidRPr="00FE08CB">
        <w:rPr>
          <w:sz w:val="28"/>
          <w:szCs w:val="28"/>
        </w:rPr>
        <w:t xml:space="preserve"> пер. с фр. / Faire l’opinion le nouveau jeu politique. – Paris</w:t>
      </w:r>
      <w:r>
        <w:rPr>
          <w:sz w:val="28"/>
          <w:szCs w:val="28"/>
        </w:rPr>
        <w:t xml:space="preserve"> :</w:t>
      </w:r>
      <w:r w:rsidRPr="00FE08CB">
        <w:rPr>
          <w:sz w:val="28"/>
          <w:szCs w:val="28"/>
        </w:rPr>
        <w:t xml:space="preserve"> Minuit, 1990. / П. Шампань</w:t>
      </w:r>
      <w:r>
        <w:rPr>
          <w:sz w:val="28"/>
          <w:szCs w:val="28"/>
        </w:rPr>
        <w:t xml:space="preserve"> ;</w:t>
      </w:r>
      <w:r w:rsidRPr="00FE08CB">
        <w:rPr>
          <w:sz w:val="28"/>
          <w:szCs w:val="28"/>
        </w:rPr>
        <w:t xml:space="preserve"> пер. под ред. Н. Г. Осиповой. – М. : Socio-logos, 1997. – 317с. </w:t>
      </w:r>
    </w:p>
    <w:p w14:paraId="5F46AB0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Шварценберг Р.-Ж. Политическая социология</w:t>
      </w:r>
      <w:r>
        <w:rPr>
          <w:sz w:val="28"/>
          <w:szCs w:val="28"/>
        </w:rPr>
        <w:t>.</w:t>
      </w:r>
      <w:r w:rsidRPr="00FE08CB">
        <w:rPr>
          <w:sz w:val="28"/>
          <w:szCs w:val="28"/>
        </w:rPr>
        <w:t xml:space="preserve"> – Ч. 1 /</w:t>
      </w:r>
      <w:r>
        <w:rPr>
          <w:sz w:val="28"/>
          <w:szCs w:val="28"/>
        </w:rPr>
        <w:t xml:space="preserve"> Р.</w:t>
      </w:r>
      <w:r>
        <w:rPr>
          <w:sz w:val="28"/>
          <w:szCs w:val="28"/>
        </w:rPr>
        <w:noBreakHyphen/>
        <w:t>Ж</w:t>
      </w:r>
      <w:r w:rsidRPr="00FE08CB">
        <w:rPr>
          <w:sz w:val="28"/>
          <w:szCs w:val="28"/>
        </w:rPr>
        <w:t>. Шварценберг. – М., 1992.</w:t>
      </w:r>
      <w:r>
        <w:rPr>
          <w:sz w:val="28"/>
          <w:szCs w:val="28"/>
        </w:rPr>
        <w:t xml:space="preserve"> </w:t>
      </w:r>
      <w:r w:rsidRPr="00FE08CB">
        <w:rPr>
          <w:sz w:val="28"/>
          <w:szCs w:val="28"/>
        </w:rPr>
        <w:t>– 192 с.</w:t>
      </w:r>
    </w:p>
    <w:p w14:paraId="351B6BB4"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Шевченко О. А. Конфликтная традиция в западной социологии</w:t>
      </w:r>
      <w:r>
        <w:rPr>
          <w:sz w:val="28"/>
          <w:szCs w:val="28"/>
        </w:rPr>
        <w:t xml:space="preserve"> :</w:t>
      </w:r>
      <w:r w:rsidRPr="00FE08CB">
        <w:rPr>
          <w:sz w:val="28"/>
          <w:szCs w:val="28"/>
        </w:rPr>
        <w:t xml:space="preserve"> основные темы и интерпритация идей К. Маркса и М. Вебера</w:t>
      </w:r>
      <w:r>
        <w:rPr>
          <w:sz w:val="28"/>
          <w:szCs w:val="28"/>
        </w:rPr>
        <w:t xml:space="preserve"> </w:t>
      </w:r>
      <w:r w:rsidRPr="00FE08CB">
        <w:rPr>
          <w:sz w:val="28"/>
          <w:szCs w:val="28"/>
        </w:rPr>
        <w:t>/ О. А. Шевченко // Новое и старое в теорет. социологии</w:t>
      </w:r>
      <w:r>
        <w:rPr>
          <w:sz w:val="28"/>
          <w:szCs w:val="28"/>
        </w:rPr>
        <w:t xml:space="preserve"> /</w:t>
      </w:r>
      <w:r w:rsidRPr="00FE08CB">
        <w:rPr>
          <w:sz w:val="28"/>
          <w:szCs w:val="28"/>
        </w:rPr>
        <w:t xml:space="preserve"> под ред. Ю. Н. Давыдова. – М. : Изд-во Ин-та социологии РАН, 2003. – С. 137–151.</w:t>
      </w:r>
    </w:p>
    <w:p w14:paraId="77FFBB85"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Шидловський Д. О. Політична комунікація як об'єкт соціол. дослідження</w:t>
      </w:r>
      <w:r>
        <w:rPr>
          <w:sz w:val="28"/>
          <w:szCs w:val="28"/>
        </w:rPr>
        <w:t xml:space="preserve"> :</w:t>
      </w:r>
      <w:r w:rsidRPr="00FE08CB">
        <w:rPr>
          <w:sz w:val="28"/>
          <w:szCs w:val="28"/>
        </w:rPr>
        <w:t xml:space="preserve"> автореф. дис. на здобуття наук. ступеня канд. соціол. наук. : спец. </w:t>
      </w:r>
      <w:r w:rsidRPr="00FE08CB">
        <w:rPr>
          <w:sz w:val="28"/>
          <w:szCs w:val="28"/>
        </w:rPr>
        <w:lastRenderedPageBreak/>
        <w:t>22.00.04. – Запоріжжя, Гуманітар. ун-т «Запоріжський ін-т держ. та муніцип. управління», 2007. – 20 с.</w:t>
      </w:r>
    </w:p>
    <w:p w14:paraId="28C9C31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Штомка П. Понятие социальной структуры</w:t>
      </w:r>
      <w:r>
        <w:rPr>
          <w:sz w:val="28"/>
          <w:szCs w:val="28"/>
        </w:rPr>
        <w:t xml:space="preserve"> :</w:t>
      </w:r>
      <w:r w:rsidRPr="00FE08CB">
        <w:rPr>
          <w:sz w:val="28"/>
          <w:szCs w:val="28"/>
        </w:rPr>
        <w:t xml:space="preserve"> попытка обобщения /</w:t>
      </w:r>
      <w:r w:rsidRPr="00FE08CB">
        <w:rPr>
          <w:sz w:val="28"/>
          <w:szCs w:val="28"/>
          <w:lang w:val="en-US"/>
        </w:rPr>
        <w:t> </w:t>
      </w:r>
      <w:r w:rsidRPr="00FE08CB">
        <w:rPr>
          <w:sz w:val="28"/>
          <w:szCs w:val="28"/>
        </w:rPr>
        <w:t>П. Штомка // Социол. исслед. – 2001. – № 9. – С. 3–13.</w:t>
      </w:r>
    </w:p>
    <w:p w14:paraId="5F4D56C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Штомпка П. Социология социал. изменений / П. Штомпка</w:t>
      </w:r>
      <w:r>
        <w:rPr>
          <w:sz w:val="28"/>
          <w:szCs w:val="28"/>
        </w:rPr>
        <w:t xml:space="preserve"> ;</w:t>
      </w:r>
      <w:r w:rsidRPr="00FE08CB">
        <w:rPr>
          <w:sz w:val="28"/>
          <w:szCs w:val="28"/>
        </w:rPr>
        <w:t xml:space="preserve"> пер</w:t>
      </w:r>
      <w:r>
        <w:rPr>
          <w:sz w:val="28"/>
          <w:szCs w:val="28"/>
        </w:rPr>
        <w:t>.</w:t>
      </w:r>
      <w:r w:rsidRPr="00FE08CB">
        <w:rPr>
          <w:sz w:val="28"/>
          <w:szCs w:val="28"/>
        </w:rPr>
        <w:t xml:space="preserve"> с англ. под ред. В. А. Ядова</w:t>
      </w:r>
      <w:r>
        <w:rPr>
          <w:sz w:val="28"/>
          <w:szCs w:val="28"/>
        </w:rPr>
        <w:t xml:space="preserve"> ;</w:t>
      </w:r>
      <w:r w:rsidRPr="00FE08CB">
        <w:rPr>
          <w:sz w:val="28"/>
          <w:szCs w:val="28"/>
        </w:rPr>
        <w:t xml:space="preserve"> ин-т "Открытое общество". – М. : Аспект Пресс, 1996. – 414 с.</w:t>
      </w:r>
    </w:p>
    <w:p w14:paraId="350767A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Шульга М. Точка повороту чи ситуативне відхилення</w:t>
      </w:r>
      <w:r>
        <w:rPr>
          <w:sz w:val="28"/>
          <w:szCs w:val="28"/>
        </w:rPr>
        <w:t xml:space="preserve"> </w:t>
      </w:r>
      <w:r w:rsidRPr="00FE08CB">
        <w:rPr>
          <w:sz w:val="28"/>
          <w:szCs w:val="28"/>
        </w:rPr>
        <w:t>/ М. Шульга // Укр. сусп-во 1994–2005</w:t>
      </w:r>
      <w:r>
        <w:rPr>
          <w:sz w:val="28"/>
          <w:szCs w:val="28"/>
        </w:rPr>
        <w:t xml:space="preserve"> :</w:t>
      </w:r>
      <w:r w:rsidRPr="00FE08CB">
        <w:rPr>
          <w:sz w:val="28"/>
          <w:szCs w:val="28"/>
        </w:rPr>
        <w:t xml:space="preserve"> динаміка соціал. </w:t>
      </w:r>
      <w:r>
        <w:rPr>
          <w:sz w:val="28"/>
          <w:szCs w:val="28"/>
        </w:rPr>
        <w:t>з</w:t>
      </w:r>
      <w:r w:rsidRPr="00FE08CB">
        <w:rPr>
          <w:sz w:val="28"/>
          <w:szCs w:val="28"/>
        </w:rPr>
        <w:t>мін</w:t>
      </w:r>
      <w:r>
        <w:rPr>
          <w:sz w:val="28"/>
          <w:szCs w:val="28"/>
        </w:rPr>
        <w:t xml:space="preserve"> /</w:t>
      </w:r>
      <w:r w:rsidRPr="00FE08CB">
        <w:rPr>
          <w:sz w:val="28"/>
          <w:szCs w:val="28"/>
        </w:rPr>
        <w:t xml:space="preserve"> за ред. д. е. н. В. Ворони, д. соц. н. М. Шульги. – К. : Ін-т соціології НАН України, 2005. – С. 193–200.</w:t>
      </w:r>
    </w:p>
    <w:p w14:paraId="781FB36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Шюц А. Социальный мир и теория социал. действия / А. Шюц // Смысловая структура повседневного мира</w:t>
      </w:r>
      <w:r>
        <w:rPr>
          <w:sz w:val="28"/>
          <w:szCs w:val="28"/>
        </w:rPr>
        <w:t xml:space="preserve"> :</w:t>
      </w:r>
      <w:r w:rsidRPr="00FE08CB">
        <w:rPr>
          <w:sz w:val="28"/>
          <w:szCs w:val="28"/>
        </w:rPr>
        <w:t xml:space="preserve"> очерки по феноменолог. Социологии. – М. : Ин-т Фонда “Общественное мнение”, 2003. – С. 96</w:t>
      </w:r>
      <w:r>
        <w:rPr>
          <w:sz w:val="28"/>
          <w:szCs w:val="28"/>
        </w:rPr>
        <w:t>–1</w:t>
      </w:r>
      <w:r w:rsidRPr="00FE08CB">
        <w:rPr>
          <w:sz w:val="28"/>
          <w:szCs w:val="28"/>
        </w:rPr>
        <w:t>13.</w:t>
      </w:r>
    </w:p>
    <w:p w14:paraId="7332526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Щербина В. В. Организационная культура в западной традиции</w:t>
      </w:r>
      <w:r>
        <w:rPr>
          <w:sz w:val="28"/>
          <w:szCs w:val="28"/>
        </w:rPr>
        <w:t xml:space="preserve"> :</w:t>
      </w:r>
      <w:r w:rsidRPr="00FE08CB">
        <w:rPr>
          <w:sz w:val="28"/>
          <w:szCs w:val="28"/>
        </w:rPr>
        <w:t xml:space="preserve"> природа, логика фор</w:t>
      </w:r>
      <w:r w:rsidRPr="00FE08CB">
        <w:rPr>
          <w:sz w:val="28"/>
          <w:szCs w:val="28"/>
        </w:rPr>
        <w:softHyphen/>
        <w:t>мирования и функции / В. В. Щербина // Социс, 1996. – №</w:t>
      </w:r>
      <w:r>
        <w:rPr>
          <w:sz w:val="28"/>
          <w:szCs w:val="28"/>
        </w:rPr>
        <w:t> </w:t>
      </w:r>
      <w:r w:rsidRPr="00FE08CB">
        <w:rPr>
          <w:sz w:val="28"/>
          <w:szCs w:val="28"/>
        </w:rPr>
        <w:t>7.</w:t>
      </w:r>
    </w:p>
    <w:p w14:paraId="6C9121E5" w14:textId="77777777" w:rsidR="00054986"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Щербина В. В. Распад культуры и сценарий развития России / В. В. Щербина // Личность. Культура. Общество</w:t>
      </w:r>
      <w:r>
        <w:rPr>
          <w:sz w:val="28"/>
          <w:szCs w:val="28"/>
        </w:rPr>
        <w:t xml:space="preserve"> :</w:t>
      </w:r>
      <w:r w:rsidRPr="00FE08CB">
        <w:rPr>
          <w:sz w:val="28"/>
          <w:szCs w:val="28"/>
        </w:rPr>
        <w:t xml:space="preserve"> науч.-практ. журн. – 2000. – Т. II. Вып. 2.– С. 10–29.</w:t>
      </w:r>
    </w:p>
    <w:p w14:paraId="16CE499A" w14:textId="77777777" w:rsidR="00054986" w:rsidRPr="002E3169"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2E3169">
        <w:rPr>
          <w:sz w:val="28"/>
          <w:szCs w:val="28"/>
        </w:rPr>
        <w:t>Энциклопедический социологический словарь / [общ. ред. акад. РАН Осипова Г. В.]. – М. : Российская Академия наук, Институт социально-политических исследований, 1995. – 939 с.</w:t>
      </w:r>
    </w:p>
    <w:p w14:paraId="02EA52B8"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Ядов В. А. Возможности совмещения теоретических парадигм в социологии / В. А. Ядов // Социол. журн. – М., 2003. – № 3. – С. 6–13.</w:t>
      </w:r>
    </w:p>
    <w:p w14:paraId="7274120A"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Ясперс К. Смысл и назначение истории</w:t>
      </w:r>
      <w:r>
        <w:rPr>
          <w:sz w:val="28"/>
          <w:szCs w:val="28"/>
        </w:rPr>
        <w:t xml:space="preserve"> </w:t>
      </w:r>
      <w:r w:rsidRPr="00FE08CB">
        <w:rPr>
          <w:sz w:val="28"/>
          <w:szCs w:val="28"/>
        </w:rPr>
        <w:t>: сб. : пер. с нем. /</w:t>
      </w:r>
      <w:r w:rsidRPr="00FE08CB">
        <w:rPr>
          <w:sz w:val="28"/>
          <w:szCs w:val="28"/>
          <w:lang w:val="en-US"/>
        </w:rPr>
        <w:t> </w:t>
      </w:r>
      <w:r>
        <w:rPr>
          <w:sz w:val="28"/>
          <w:szCs w:val="28"/>
        </w:rPr>
        <w:t xml:space="preserve">К. Ясперс. </w:t>
      </w:r>
      <w:r w:rsidRPr="00FE08CB">
        <w:rPr>
          <w:sz w:val="28"/>
          <w:szCs w:val="28"/>
        </w:rPr>
        <w:t>– М. : Республика, 1994. – 2-е изд.</w:t>
      </w:r>
      <w:r>
        <w:rPr>
          <w:sz w:val="28"/>
          <w:szCs w:val="28"/>
        </w:rPr>
        <w:t xml:space="preserve"> </w:t>
      </w:r>
      <w:r w:rsidRPr="00FE08CB">
        <w:rPr>
          <w:sz w:val="28"/>
          <w:szCs w:val="28"/>
        </w:rPr>
        <w:t>– 527 с.</w:t>
      </w:r>
    </w:p>
    <w:p w14:paraId="69E5087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FE08CB">
        <w:rPr>
          <w:sz w:val="28"/>
          <w:szCs w:val="28"/>
        </w:rPr>
        <w:t>Ячин С. Е. Человек в последовательности культурных и социальных форм своего бытия /</w:t>
      </w:r>
      <w:r w:rsidRPr="00FE08CB">
        <w:rPr>
          <w:sz w:val="28"/>
          <w:szCs w:val="28"/>
          <w:lang w:val="en-US"/>
        </w:rPr>
        <w:t> </w:t>
      </w:r>
      <w:r w:rsidRPr="00FE08CB">
        <w:rPr>
          <w:sz w:val="28"/>
          <w:szCs w:val="28"/>
        </w:rPr>
        <w:t>С. Е. Ячин // Личность. Культура</w:t>
      </w:r>
      <w:r w:rsidRPr="00FE08CB">
        <w:rPr>
          <w:sz w:val="28"/>
          <w:szCs w:val="28"/>
          <w:lang w:val="en-US"/>
        </w:rPr>
        <w:t xml:space="preserve">. </w:t>
      </w:r>
      <w:r w:rsidRPr="00FE08CB">
        <w:rPr>
          <w:sz w:val="28"/>
          <w:szCs w:val="28"/>
        </w:rPr>
        <w:t>Общество</w:t>
      </w:r>
      <w:r w:rsidRPr="00FE08CB">
        <w:rPr>
          <w:sz w:val="28"/>
          <w:szCs w:val="28"/>
          <w:lang w:val="en-US"/>
        </w:rPr>
        <w:t xml:space="preserve"> – </w:t>
      </w:r>
      <w:r w:rsidRPr="00FE08CB">
        <w:rPr>
          <w:sz w:val="28"/>
          <w:szCs w:val="28"/>
        </w:rPr>
        <w:t>М</w:t>
      </w:r>
      <w:r w:rsidRPr="00FE08CB">
        <w:rPr>
          <w:sz w:val="28"/>
          <w:szCs w:val="28"/>
          <w:lang w:val="en-US"/>
        </w:rPr>
        <w:t xml:space="preserve">., 2000. – </w:t>
      </w:r>
      <w:r w:rsidRPr="00FE08CB">
        <w:rPr>
          <w:sz w:val="28"/>
          <w:szCs w:val="28"/>
        </w:rPr>
        <w:t>Т</w:t>
      </w:r>
      <w:r w:rsidRPr="00FE08CB">
        <w:rPr>
          <w:sz w:val="28"/>
          <w:szCs w:val="28"/>
          <w:lang w:val="en-US"/>
        </w:rPr>
        <w:t xml:space="preserve">. </w:t>
      </w:r>
      <w:r w:rsidRPr="00FE08CB">
        <w:rPr>
          <w:sz w:val="28"/>
          <w:szCs w:val="28"/>
        </w:rPr>
        <w:t>ІІ</w:t>
      </w:r>
      <w:r w:rsidRPr="00FE08CB">
        <w:rPr>
          <w:sz w:val="28"/>
          <w:szCs w:val="28"/>
          <w:lang w:val="en-US"/>
        </w:rPr>
        <w:t>.</w:t>
      </w:r>
      <w:r>
        <w:rPr>
          <w:sz w:val="28"/>
          <w:szCs w:val="28"/>
        </w:rPr>
        <w:t xml:space="preserve"> </w:t>
      </w:r>
      <w:r w:rsidRPr="00FE08CB">
        <w:rPr>
          <w:sz w:val="28"/>
          <w:szCs w:val="28"/>
        </w:rPr>
        <w:t>Вып</w:t>
      </w:r>
      <w:r w:rsidRPr="00FE08CB">
        <w:rPr>
          <w:sz w:val="28"/>
          <w:szCs w:val="28"/>
          <w:lang w:val="en-US"/>
        </w:rPr>
        <w:t xml:space="preserve">. 1(2). – </w:t>
      </w:r>
      <w:r w:rsidRPr="00FE08CB">
        <w:rPr>
          <w:sz w:val="28"/>
          <w:szCs w:val="28"/>
        </w:rPr>
        <w:t>С</w:t>
      </w:r>
      <w:r w:rsidRPr="00FE08CB">
        <w:rPr>
          <w:sz w:val="28"/>
          <w:szCs w:val="28"/>
          <w:lang w:val="en-US"/>
        </w:rPr>
        <w:t xml:space="preserve">. 139–159. </w:t>
      </w:r>
    </w:p>
    <w:p w14:paraId="128381B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Almond G. Comparative Politics</w:t>
      </w:r>
      <w:r>
        <w:rPr>
          <w:sz w:val="28"/>
          <w:szCs w:val="28"/>
        </w:rPr>
        <w:t xml:space="preserve"> :</w:t>
      </w:r>
      <w:r w:rsidRPr="00FE08CB">
        <w:rPr>
          <w:sz w:val="28"/>
          <w:szCs w:val="28"/>
        </w:rPr>
        <w:t xml:space="preserve"> A Developmental Approach </w:t>
      </w:r>
      <w:r w:rsidRPr="00FE08CB">
        <w:rPr>
          <w:sz w:val="28"/>
          <w:szCs w:val="28"/>
          <w:lang w:val="en-US"/>
        </w:rPr>
        <w:t>/ G. Almond</w:t>
      </w:r>
      <w:r>
        <w:rPr>
          <w:sz w:val="28"/>
          <w:szCs w:val="28"/>
        </w:rPr>
        <w:t>,</w:t>
      </w:r>
      <w:r w:rsidRPr="00FE08CB">
        <w:rPr>
          <w:sz w:val="28"/>
          <w:szCs w:val="28"/>
          <w:lang w:val="en-US"/>
        </w:rPr>
        <w:t xml:space="preserve"> G. Powell.</w:t>
      </w:r>
      <w:r w:rsidRPr="00FE08CB">
        <w:rPr>
          <w:sz w:val="28"/>
          <w:szCs w:val="28"/>
        </w:rPr>
        <w:t xml:space="preserve"> – Boston : Little, Brown and Co., 1969. – 340 p. </w:t>
      </w:r>
    </w:p>
    <w:p w14:paraId="5A154A29"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lastRenderedPageBreak/>
        <w:t>Almond G., Verba S. The Civic Culture</w:t>
      </w:r>
      <w:r>
        <w:rPr>
          <w:sz w:val="28"/>
          <w:szCs w:val="28"/>
        </w:rPr>
        <w:t xml:space="preserve"> :</w:t>
      </w:r>
      <w:r w:rsidRPr="00FE08CB">
        <w:rPr>
          <w:sz w:val="28"/>
          <w:szCs w:val="28"/>
        </w:rPr>
        <w:t xml:space="preserve"> Political Attitudes in Five Nations</w:t>
      </w:r>
      <w:r w:rsidRPr="00FE08CB">
        <w:rPr>
          <w:sz w:val="28"/>
          <w:szCs w:val="28"/>
          <w:lang w:val="en-US"/>
        </w:rPr>
        <w:t xml:space="preserve"> / G. Almond</w:t>
      </w:r>
      <w:r>
        <w:rPr>
          <w:sz w:val="28"/>
          <w:szCs w:val="28"/>
          <w:lang w:val="en-US"/>
        </w:rPr>
        <w:t>,</w:t>
      </w:r>
      <w:r w:rsidRPr="00FE08CB">
        <w:rPr>
          <w:sz w:val="28"/>
          <w:szCs w:val="28"/>
          <w:lang w:val="en-US"/>
        </w:rPr>
        <w:t xml:space="preserve"> S. Verba.</w:t>
      </w:r>
      <w:r w:rsidRPr="00FE08CB">
        <w:rPr>
          <w:sz w:val="28"/>
          <w:szCs w:val="28"/>
        </w:rPr>
        <w:t xml:space="preserve"> – Princeton : Princeton University Press, 1963. – P.</w:t>
      </w:r>
      <w:r>
        <w:rPr>
          <w:sz w:val="28"/>
          <w:szCs w:val="28"/>
        </w:rPr>
        <w:t> </w:t>
      </w:r>
      <w:r w:rsidRPr="00FE08CB">
        <w:rPr>
          <w:sz w:val="28"/>
          <w:szCs w:val="28"/>
        </w:rPr>
        <w:t>1–44.</w:t>
      </w:r>
    </w:p>
    <w:p w14:paraId="7DCAF58F"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Brooks S. Public Policy in Canada. An Introduction</w:t>
      </w:r>
      <w:r w:rsidRPr="00FE08CB">
        <w:rPr>
          <w:sz w:val="28"/>
          <w:szCs w:val="28"/>
          <w:lang w:val="en-US"/>
        </w:rPr>
        <w:t xml:space="preserve"> / S. Brooks.</w:t>
      </w:r>
      <w:r w:rsidRPr="00FE08CB">
        <w:rPr>
          <w:sz w:val="28"/>
          <w:szCs w:val="28"/>
        </w:rPr>
        <w:t xml:space="preserve"> – Toronto</w:t>
      </w:r>
      <w:r w:rsidRPr="00FE08CB">
        <w:rPr>
          <w:sz w:val="28"/>
          <w:szCs w:val="28"/>
          <w:lang w:val="en-US"/>
        </w:rPr>
        <w:t xml:space="preserve"> </w:t>
      </w:r>
      <w:r w:rsidRPr="00FE08CB">
        <w:rPr>
          <w:sz w:val="28"/>
          <w:szCs w:val="28"/>
        </w:rPr>
        <w:t>: The Canadian Publishers, 1993. – 296 p.</w:t>
      </w:r>
    </w:p>
    <w:p w14:paraId="6E3B7A03"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Dahl R. A. Who Governs</w:t>
      </w:r>
      <w:r>
        <w:rPr>
          <w:sz w:val="28"/>
          <w:szCs w:val="28"/>
        </w:rPr>
        <w:t xml:space="preserve"> :</w:t>
      </w:r>
      <w:r w:rsidRPr="00FE08CB">
        <w:rPr>
          <w:sz w:val="28"/>
          <w:szCs w:val="28"/>
        </w:rPr>
        <w:t xml:space="preserve"> </w:t>
      </w:r>
      <w:r w:rsidRPr="00FE08CB">
        <w:rPr>
          <w:sz w:val="28"/>
          <w:szCs w:val="28"/>
          <w:lang w:val="en-US"/>
        </w:rPr>
        <w:t>d</w:t>
      </w:r>
      <w:r w:rsidRPr="00FE08CB">
        <w:rPr>
          <w:sz w:val="28"/>
          <w:szCs w:val="28"/>
        </w:rPr>
        <w:t>emocracy and Power in an American City</w:t>
      </w:r>
      <w:r w:rsidRPr="00FE08CB">
        <w:rPr>
          <w:sz w:val="28"/>
          <w:szCs w:val="28"/>
          <w:lang w:val="en-US"/>
        </w:rPr>
        <w:t xml:space="preserve"> [</w:t>
      </w:r>
      <w:r w:rsidRPr="00FE08CB">
        <w:rPr>
          <w:sz w:val="28"/>
          <w:szCs w:val="28"/>
        </w:rPr>
        <w:t>Електронний ресурс</w:t>
      </w:r>
      <w:r w:rsidRPr="00FE08CB">
        <w:rPr>
          <w:sz w:val="28"/>
          <w:szCs w:val="28"/>
          <w:lang w:val="en-US"/>
        </w:rPr>
        <w:t>]</w:t>
      </w:r>
      <w:r w:rsidRPr="00FE08CB">
        <w:rPr>
          <w:sz w:val="28"/>
          <w:szCs w:val="28"/>
        </w:rPr>
        <w:t xml:space="preserve"> </w:t>
      </w:r>
      <w:r w:rsidRPr="00FE08CB">
        <w:rPr>
          <w:sz w:val="28"/>
          <w:szCs w:val="28"/>
          <w:lang w:val="en-US"/>
        </w:rPr>
        <w:t>/ R. A. Dahl. -</w:t>
      </w:r>
      <w:r w:rsidRPr="00FE08CB">
        <w:rPr>
          <w:sz w:val="28"/>
          <w:szCs w:val="28"/>
        </w:rPr>
        <w:t xml:space="preserve"> New Haven</w:t>
      </w:r>
      <w:r w:rsidRPr="00FE08CB">
        <w:rPr>
          <w:sz w:val="28"/>
          <w:szCs w:val="28"/>
          <w:lang w:val="en-US"/>
        </w:rPr>
        <w:t> </w:t>
      </w:r>
      <w:r w:rsidRPr="00FE08CB">
        <w:rPr>
          <w:sz w:val="28"/>
          <w:szCs w:val="28"/>
        </w:rPr>
        <w:t>: Yale University Press, 1961. – Режим доступу :</w:t>
      </w:r>
      <w:r>
        <w:rPr>
          <w:sz w:val="28"/>
          <w:szCs w:val="28"/>
        </w:rPr>
        <w:t xml:space="preserve"> </w:t>
      </w:r>
      <w:r w:rsidRPr="00FE08CB">
        <w:rPr>
          <w:sz w:val="28"/>
          <w:szCs w:val="28"/>
        </w:rPr>
        <w:t>http://www.library.auckland.ac.nz/subjects/pol/course-pages/politics338.htm.</w:t>
      </w:r>
    </w:p>
    <w:p w14:paraId="7AC4CA1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Dahrendorf R. Class and Class Conflict in Industrial Society</w:t>
      </w:r>
      <w:r w:rsidRPr="00FE08CB">
        <w:rPr>
          <w:sz w:val="28"/>
          <w:szCs w:val="28"/>
          <w:lang w:val="en-US"/>
        </w:rPr>
        <w:t xml:space="preserve"> / R. Dahrendorf.</w:t>
      </w:r>
      <w:r w:rsidRPr="00FE08CB">
        <w:rPr>
          <w:sz w:val="28"/>
          <w:szCs w:val="28"/>
        </w:rPr>
        <w:t xml:space="preserve"> – Stanford : Stanford University Press, 1959. – 336 p.</w:t>
      </w:r>
    </w:p>
    <w:p w14:paraId="6A8997B7"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Demos </w:t>
      </w:r>
      <w:r w:rsidRPr="00FE08CB">
        <w:rPr>
          <w:sz w:val="28"/>
          <w:szCs w:val="28"/>
          <w:lang w:val="en-US"/>
        </w:rPr>
        <w:t>[</w:t>
      </w:r>
      <w:r w:rsidRPr="00FE08CB">
        <w:rPr>
          <w:sz w:val="28"/>
          <w:szCs w:val="28"/>
        </w:rPr>
        <w:t>Електронний ресурс</w:t>
      </w:r>
      <w:r w:rsidRPr="00FE08CB">
        <w:rPr>
          <w:sz w:val="28"/>
          <w:szCs w:val="28"/>
          <w:lang w:val="en-US"/>
        </w:rPr>
        <w:t>]</w:t>
      </w:r>
      <w:r>
        <w:rPr>
          <w:sz w:val="28"/>
          <w:szCs w:val="28"/>
        </w:rPr>
        <w:t xml:space="preserve"> </w:t>
      </w:r>
      <w:r w:rsidRPr="00FE08CB">
        <w:rPr>
          <w:sz w:val="28"/>
          <w:szCs w:val="28"/>
        </w:rPr>
        <w:t>– London</w:t>
      </w:r>
      <w:r w:rsidRPr="00FE08CB">
        <w:rPr>
          <w:sz w:val="28"/>
          <w:szCs w:val="28"/>
          <w:lang w:val="en-US"/>
        </w:rPr>
        <w:t xml:space="preserve"> </w:t>
      </w:r>
      <w:r w:rsidRPr="00FE08CB">
        <w:rPr>
          <w:sz w:val="28"/>
          <w:szCs w:val="28"/>
        </w:rPr>
        <w:t>: Typeset by Land &amp; Unwin, Bugbrooke Printed by Printflow, 2003. – Режим доступу : www.demos.co.uk.</w:t>
      </w:r>
    </w:p>
    <w:p w14:paraId="3B8E2CB6"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Easton D. A framework for political analysis</w:t>
      </w:r>
      <w:r w:rsidRPr="00FE08CB">
        <w:rPr>
          <w:sz w:val="28"/>
          <w:szCs w:val="28"/>
          <w:lang w:val="en-US"/>
        </w:rPr>
        <w:t xml:space="preserve"> / D. A. Easton.</w:t>
      </w:r>
      <w:r w:rsidRPr="00FE08CB">
        <w:rPr>
          <w:sz w:val="28"/>
          <w:szCs w:val="28"/>
        </w:rPr>
        <w:t xml:space="preserve"> – Englewood Cliffs, NJ : Prentice-Hall, 1965. – xiv, 143 p.</w:t>
      </w:r>
    </w:p>
    <w:p w14:paraId="585604CD"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rPr>
      </w:pPr>
      <w:r w:rsidRPr="00FE08CB">
        <w:rPr>
          <w:sz w:val="28"/>
          <w:szCs w:val="28"/>
        </w:rPr>
        <w:t xml:space="preserve">Easton D. An Approach to the Analesis of political Systems </w:t>
      </w:r>
      <w:r w:rsidRPr="00FE08CB">
        <w:rPr>
          <w:sz w:val="28"/>
          <w:szCs w:val="28"/>
          <w:lang w:val="en-US"/>
        </w:rPr>
        <w:t xml:space="preserve">/ D. Easton </w:t>
      </w:r>
      <w:r w:rsidRPr="00FE08CB">
        <w:rPr>
          <w:sz w:val="28"/>
          <w:szCs w:val="28"/>
        </w:rPr>
        <w:t>// World Politics. – 1957. – № 9 (April). – P. 383–400.</w:t>
      </w:r>
    </w:p>
    <w:p w14:paraId="77031FA2"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Easton D. The new revolution in political science </w:t>
      </w:r>
      <w:r w:rsidRPr="00FE08CB">
        <w:rPr>
          <w:sz w:val="28"/>
          <w:szCs w:val="28"/>
          <w:lang w:val="en-US"/>
        </w:rPr>
        <w:t>/ D. Easton /</w:t>
      </w:r>
      <w:r w:rsidRPr="00054986">
        <w:rPr>
          <w:sz w:val="28"/>
          <w:szCs w:val="28"/>
          <w:lang w:val="en-US"/>
        </w:rPr>
        <w:t>/ American Political Science Review. – 1968. – Vol. 63 – P. 1051–1061.</w:t>
      </w:r>
    </w:p>
    <w:p w14:paraId="4DE19106"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Etzioni A. The Moral Dimension : Toward a New Economics</w:t>
      </w:r>
      <w:r w:rsidRPr="00FE08CB">
        <w:rPr>
          <w:sz w:val="28"/>
          <w:szCs w:val="28"/>
          <w:lang w:val="en-US"/>
        </w:rPr>
        <w:t xml:space="preserve"> / A. Etzion4.</w:t>
      </w:r>
      <w:r>
        <w:rPr>
          <w:sz w:val="28"/>
          <w:szCs w:val="28"/>
          <w:lang w:val="en-US"/>
        </w:rPr>
        <w:t xml:space="preserve"> </w:t>
      </w:r>
      <w:r w:rsidRPr="00054986">
        <w:rPr>
          <w:sz w:val="28"/>
          <w:szCs w:val="28"/>
          <w:lang w:val="en-US"/>
        </w:rPr>
        <w:t>– N. Y., 1988. – P. 11.</w:t>
      </w:r>
    </w:p>
    <w:p w14:paraId="618560BB"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Giddens A. The Constitution of Society</w:t>
      </w:r>
      <w:r w:rsidRPr="00FE08CB">
        <w:rPr>
          <w:sz w:val="28"/>
          <w:szCs w:val="28"/>
          <w:lang w:val="en-US"/>
        </w:rPr>
        <w:t xml:space="preserve"> / A. Giddens.</w:t>
      </w:r>
      <w:r w:rsidRPr="00054986">
        <w:rPr>
          <w:sz w:val="28"/>
          <w:szCs w:val="28"/>
          <w:lang w:val="en-US"/>
        </w:rPr>
        <w:t xml:space="preserve"> – S.l., 1984. – P. 281–305. </w:t>
      </w:r>
    </w:p>
    <w:p w14:paraId="54DCBFB2" w14:textId="77777777" w:rsidR="00054986" w:rsidRPr="00FE08CB"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Heller A. Cultural memory, identity and civil society </w:t>
      </w:r>
      <w:r w:rsidRPr="00FE08CB">
        <w:rPr>
          <w:sz w:val="28"/>
          <w:szCs w:val="28"/>
          <w:lang w:val="en-US"/>
        </w:rPr>
        <w:t xml:space="preserve">/ A. Heller </w:t>
      </w:r>
      <w:r w:rsidRPr="00054986">
        <w:rPr>
          <w:sz w:val="28"/>
          <w:szCs w:val="28"/>
          <w:lang w:val="en-US"/>
        </w:rPr>
        <w:t xml:space="preserve">// International politik u. Gess. – Bonn, 2001. – № 2.– </w:t>
      </w:r>
      <w:r w:rsidRPr="00FE08CB">
        <w:rPr>
          <w:sz w:val="28"/>
          <w:szCs w:val="28"/>
        </w:rPr>
        <w:t>P. 139–144.</w:t>
      </w:r>
    </w:p>
    <w:p w14:paraId="33B300BB"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Hunter F. Community Power Structure</w:t>
      </w:r>
      <w:r w:rsidRPr="00FE08CB">
        <w:rPr>
          <w:sz w:val="28"/>
          <w:szCs w:val="28"/>
          <w:lang w:val="en-US"/>
        </w:rPr>
        <w:t xml:space="preserve"> / F. Hunter.</w:t>
      </w:r>
      <w:r w:rsidRPr="00054986">
        <w:rPr>
          <w:sz w:val="28"/>
          <w:szCs w:val="28"/>
          <w:lang w:val="en-US"/>
        </w:rPr>
        <w:t xml:space="preserve"> – New York : Anchor Books, Garden City, 1963. – 303 p.</w:t>
      </w:r>
    </w:p>
    <w:p w14:paraId="752FE371"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Hunter F. Community Power Structure. A Study of Decision-makers</w:t>
      </w:r>
      <w:r w:rsidRPr="00FE08CB">
        <w:rPr>
          <w:sz w:val="28"/>
          <w:szCs w:val="28"/>
          <w:lang w:val="en-US"/>
        </w:rPr>
        <w:t xml:space="preserve"> / F. Hunter.</w:t>
      </w:r>
      <w:r w:rsidRPr="00054986">
        <w:rPr>
          <w:sz w:val="28"/>
          <w:szCs w:val="28"/>
          <w:lang w:val="en-US"/>
        </w:rPr>
        <w:t xml:space="preserve"> – Chapel Hill : University of North Carolina Press, 1953. – 297 p.</w:t>
      </w:r>
    </w:p>
    <w:p w14:paraId="49355A44"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Lasswell H. D. Politics : Who Gets What, When, How</w:t>
      </w:r>
      <w:r w:rsidRPr="00FE08CB">
        <w:rPr>
          <w:sz w:val="28"/>
          <w:szCs w:val="28"/>
          <w:lang w:val="en-US"/>
        </w:rPr>
        <w:t xml:space="preserve"> / H. D. Lasswell.</w:t>
      </w:r>
      <w:r w:rsidRPr="00054986">
        <w:rPr>
          <w:sz w:val="28"/>
          <w:szCs w:val="28"/>
          <w:lang w:val="en-US"/>
        </w:rPr>
        <w:t xml:space="preserve"> – N.Y.</w:t>
      </w:r>
      <w:r w:rsidRPr="00FE08CB">
        <w:rPr>
          <w:sz w:val="28"/>
          <w:szCs w:val="28"/>
          <w:lang w:val="en-US"/>
        </w:rPr>
        <w:t xml:space="preserve"> </w:t>
      </w:r>
      <w:r w:rsidRPr="00054986">
        <w:rPr>
          <w:sz w:val="28"/>
          <w:szCs w:val="28"/>
          <w:lang w:val="en-US"/>
        </w:rPr>
        <w:t xml:space="preserve">: Smith, 1936. – 264 p. </w:t>
      </w:r>
    </w:p>
    <w:p w14:paraId="1ED4B20E"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lastRenderedPageBreak/>
        <w:t xml:space="preserve">Lasswell H. D. Power and Personality </w:t>
      </w:r>
      <w:r w:rsidRPr="00FE08CB">
        <w:rPr>
          <w:sz w:val="28"/>
          <w:szCs w:val="28"/>
          <w:lang w:val="en-US"/>
        </w:rPr>
        <w:t>/ H. D. Lasswell.</w:t>
      </w:r>
      <w:r w:rsidRPr="00054986">
        <w:rPr>
          <w:sz w:val="28"/>
          <w:szCs w:val="28"/>
          <w:lang w:val="en-US"/>
        </w:rPr>
        <w:t xml:space="preserve"> – N.Y., 1948. – 407 p.</w:t>
      </w:r>
    </w:p>
    <w:p w14:paraId="60BF8446"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Lindblom Ch. The Policy-Making Process</w:t>
      </w:r>
      <w:r w:rsidRPr="00FE08CB">
        <w:rPr>
          <w:sz w:val="28"/>
          <w:szCs w:val="28"/>
          <w:lang w:val="en-US"/>
        </w:rPr>
        <w:t xml:space="preserve"> / </w:t>
      </w:r>
      <w:r w:rsidRPr="00FE08CB">
        <w:rPr>
          <w:sz w:val="28"/>
          <w:szCs w:val="28"/>
        </w:rPr>
        <w:t>С</w:t>
      </w:r>
      <w:r w:rsidRPr="00FE08CB">
        <w:rPr>
          <w:sz w:val="28"/>
          <w:szCs w:val="28"/>
          <w:lang w:val="en-US"/>
        </w:rPr>
        <w:t>h.</w:t>
      </w:r>
      <w:r w:rsidRPr="00054986">
        <w:rPr>
          <w:sz w:val="28"/>
          <w:szCs w:val="28"/>
          <w:lang w:val="en-US"/>
        </w:rPr>
        <w:t> </w:t>
      </w:r>
      <w:r w:rsidRPr="00FE08CB">
        <w:rPr>
          <w:sz w:val="28"/>
          <w:szCs w:val="28"/>
          <w:lang w:val="en-US"/>
        </w:rPr>
        <w:t>Lindblom</w:t>
      </w:r>
      <w:r>
        <w:rPr>
          <w:sz w:val="28"/>
          <w:szCs w:val="28"/>
          <w:lang w:val="en-US"/>
        </w:rPr>
        <w:t>,</w:t>
      </w:r>
      <w:r w:rsidRPr="00FE08CB">
        <w:rPr>
          <w:sz w:val="28"/>
          <w:szCs w:val="28"/>
          <w:lang w:val="en-US"/>
        </w:rPr>
        <w:t xml:space="preserve"> E. Woodhouse.</w:t>
      </w:r>
      <w:r w:rsidRPr="00054986">
        <w:rPr>
          <w:sz w:val="28"/>
          <w:szCs w:val="28"/>
          <w:lang w:val="en-US"/>
        </w:rPr>
        <w:t xml:space="preserve"> – Englewood Cliffs, New Jersey : Prentice Hall, 1993. – 164</w:t>
      </w:r>
      <w:r w:rsidRPr="00FE08CB">
        <w:rPr>
          <w:sz w:val="28"/>
          <w:szCs w:val="28"/>
          <w:lang w:val="en-US"/>
        </w:rPr>
        <w:t> </w:t>
      </w:r>
      <w:r w:rsidRPr="00054986">
        <w:rPr>
          <w:sz w:val="28"/>
          <w:szCs w:val="28"/>
          <w:lang w:val="en-US"/>
        </w:rPr>
        <w:t>p.</w:t>
      </w:r>
    </w:p>
    <w:p w14:paraId="2E424C52"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Linton R. The Concept of Culture </w:t>
      </w:r>
      <w:r w:rsidRPr="00FE08CB">
        <w:rPr>
          <w:sz w:val="28"/>
          <w:szCs w:val="28"/>
          <w:lang w:val="en-US"/>
        </w:rPr>
        <w:t>/ R. Linton</w:t>
      </w:r>
      <w:r w:rsidRPr="00054986">
        <w:rPr>
          <w:sz w:val="28"/>
          <w:szCs w:val="28"/>
          <w:lang w:val="en-US"/>
        </w:rPr>
        <w:t xml:space="preserve"> // The Cultural Background of Personality</w:t>
      </w:r>
      <w:r w:rsidRPr="00FE08CB">
        <w:rPr>
          <w:sz w:val="28"/>
          <w:szCs w:val="28"/>
          <w:lang w:val="en-US"/>
        </w:rPr>
        <w:t>.</w:t>
      </w:r>
      <w:r w:rsidRPr="00054986">
        <w:rPr>
          <w:sz w:val="28"/>
          <w:szCs w:val="28"/>
          <w:lang w:val="en-US"/>
        </w:rPr>
        <w:t xml:space="preserve"> – NY ; D. Appleton-century co., 1945. – P. 27–55.</w:t>
      </w:r>
    </w:p>
    <w:p w14:paraId="4076A5EE"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Lipset</w:t>
      </w:r>
      <w:r w:rsidRPr="00FE08CB">
        <w:rPr>
          <w:sz w:val="28"/>
          <w:szCs w:val="28"/>
          <w:lang w:val="en-US"/>
        </w:rPr>
        <w:t> </w:t>
      </w:r>
      <w:r w:rsidRPr="00054986">
        <w:rPr>
          <w:sz w:val="28"/>
          <w:szCs w:val="28"/>
          <w:lang w:val="en-US"/>
        </w:rPr>
        <w:t>S.</w:t>
      </w:r>
      <w:r w:rsidRPr="00FE08CB">
        <w:rPr>
          <w:sz w:val="28"/>
          <w:szCs w:val="28"/>
          <w:lang w:val="en-US"/>
        </w:rPr>
        <w:t> </w:t>
      </w:r>
      <w:r w:rsidRPr="00054986">
        <w:rPr>
          <w:sz w:val="28"/>
          <w:szCs w:val="28"/>
          <w:lang w:val="en-US"/>
        </w:rPr>
        <w:t>M. Political Man : the Social Bases of Politics</w:t>
      </w:r>
      <w:r w:rsidRPr="00FE08CB">
        <w:rPr>
          <w:sz w:val="28"/>
          <w:szCs w:val="28"/>
          <w:lang w:val="en-US"/>
        </w:rPr>
        <w:t xml:space="preserve"> / S. M. Lipset.</w:t>
      </w:r>
      <w:r w:rsidRPr="00054986">
        <w:rPr>
          <w:sz w:val="28"/>
          <w:szCs w:val="28"/>
          <w:lang w:val="en-US"/>
        </w:rPr>
        <w:t xml:space="preserve"> – New York : Doubleday, 1959. – 416 p.</w:t>
      </w:r>
    </w:p>
    <w:p w14:paraId="22C86185"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Mann M. The Sources of Social Power</w:t>
      </w:r>
      <w:r w:rsidRPr="00FE08CB">
        <w:rPr>
          <w:sz w:val="28"/>
          <w:szCs w:val="28"/>
          <w:lang w:val="en-US"/>
        </w:rPr>
        <w:t xml:space="preserve"> / M. Mann.</w:t>
      </w:r>
      <w:r w:rsidRPr="00054986">
        <w:rPr>
          <w:sz w:val="28"/>
          <w:szCs w:val="28"/>
          <w:lang w:val="en-US"/>
        </w:rPr>
        <w:t xml:space="preserve"> – N.Y. : Cambride University Press, 1993. – Vol. II. : The Rise of Classes and Nation-S</w:t>
      </w:r>
      <w:r w:rsidRPr="00FE08CB">
        <w:rPr>
          <w:sz w:val="28"/>
          <w:szCs w:val="28"/>
          <w:lang w:val="en-US"/>
        </w:rPr>
        <w:t>t</w:t>
      </w:r>
      <w:r w:rsidRPr="00054986">
        <w:rPr>
          <w:sz w:val="28"/>
          <w:szCs w:val="28"/>
          <w:lang w:val="en-US"/>
        </w:rPr>
        <w:t>ates. – P. 906–993.</w:t>
      </w:r>
    </w:p>
    <w:p w14:paraId="7C51FEC8"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Mannheim K. Essays on the Sociology of </w:t>
      </w:r>
      <w:r w:rsidRPr="00FE08CB">
        <w:rPr>
          <w:sz w:val="28"/>
          <w:szCs w:val="28"/>
        </w:rPr>
        <w:t>С</w:t>
      </w:r>
      <w:r w:rsidRPr="00054986">
        <w:rPr>
          <w:sz w:val="28"/>
          <w:szCs w:val="28"/>
          <w:lang w:val="en-US"/>
        </w:rPr>
        <w:t>ulture</w:t>
      </w:r>
      <w:r w:rsidRPr="00FE08CB">
        <w:rPr>
          <w:sz w:val="28"/>
          <w:szCs w:val="28"/>
          <w:lang w:val="en-US"/>
        </w:rPr>
        <w:t xml:space="preserve"> / K. Mannheim.</w:t>
      </w:r>
      <w:r w:rsidRPr="00054986">
        <w:rPr>
          <w:sz w:val="28"/>
          <w:szCs w:val="28"/>
          <w:lang w:val="en-US"/>
        </w:rPr>
        <w:t xml:space="preserve"> – London : Routledge &amp; Kegan Paul, 1956. – P. 91–170.</w:t>
      </w:r>
    </w:p>
    <w:p w14:paraId="70A84C31"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Merton K. Social Structure and Anomie // Sociological Theory. An Introduction </w:t>
      </w:r>
      <w:r w:rsidRPr="00FE08CB">
        <w:rPr>
          <w:sz w:val="28"/>
          <w:szCs w:val="28"/>
          <w:lang w:val="en-US"/>
        </w:rPr>
        <w:t>[</w:t>
      </w:r>
      <w:r w:rsidRPr="00FE08CB">
        <w:rPr>
          <w:sz w:val="28"/>
          <w:szCs w:val="28"/>
        </w:rPr>
        <w:t>Електронний</w:t>
      </w:r>
      <w:r w:rsidRPr="00054986">
        <w:rPr>
          <w:sz w:val="28"/>
          <w:szCs w:val="28"/>
          <w:lang w:val="en-US"/>
        </w:rPr>
        <w:t xml:space="preserve"> </w:t>
      </w:r>
      <w:r w:rsidRPr="00FE08CB">
        <w:rPr>
          <w:sz w:val="28"/>
          <w:szCs w:val="28"/>
        </w:rPr>
        <w:t>ресурс</w:t>
      </w:r>
      <w:r w:rsidRPr="00FE08CB">
        <w:rPr>
          <w:sz w:val="28"/>
          <w:szCs w:val="28"/>
          <w:lang w:val="en-US"/>
        </w:rPr>
        <w:t>]</w:t>
      </w:r>
      <w:r w:rsidRPr="00054986">
        <w:rPr>
          <w:sz w:val="28"/>
          <w:szCs w:val="28"/>
          <w:lang w:val="en-US"/>
        </w:rPr>
        <w:t xml:space="preserve"> /</w:t>
      </w:r>
      <w:r w:rsidRPr="00FE08CB">
        <w:rPr>
          <w:sz w:val="28"/>
          <w:szCs w:val="28"/>
          <w:lang w:val="en-US"/>
        </w:rPr>
        <w:t xml:space="preserve"> K. Merton</w:t>
      </w:r>
      <w:r>
        <w:rPr>
          <w:sz w:val="28"/>
          <w:szCs w:val="28"/>
          <w:lang w:val="en-US"/>
        </w:rPr>
        <w:t>,</w:t>
      </w:r>
      <w:r w:rsidRPr="00FE08CB">
        <w:rPr>
          <w:sz w:val="28"/>
          <w:szCs w:val="28"/>
          <w:lang w:val="en-US"/>
        </w:rPr>
        <w:t xml:space="preserve"> </w:t>
      </w:r>
      <w:r w:rsidRPr="00054986">
        <w:rPr>
          <w:sz w:val="28"/>
          <w:szCs w:val="28"/>
          <w:lang w:val="en-US"/>
        </w:rPr>
        <w:t xml:space="preserve">W. Wallase (Ed.). – Chicago, 1973. – </w:t>
      </w:r>
      <w:r w:rsidRPr="00FE08CB">
        <w:rPr>
          <w:sz w:val="28"/>
          <w:szCs w:val="28"/>
        </w:rPr>
        <w:t>Режим</w:t>
      </w:r>
      <w:r w:rsidRPr="00054986">
        <w:rPr>
          <w:sz w:val="28"/>
          <w:szCs w:val="28"/>
          <w:lang w:val="en-US"/>
        </w:rPr>
        <w:t xml:space="preserve"> </w:t>
      </w:r>
      <w:r w:rsidRPr="00FE08CB">
        <w:rPr>
          <w:sz w:val="28"/>
          <w:szCs w:val="28"/>
        </w:rPr>
        <w:t>доступу</w:t>
      </w:r>
      <w:r w:rsidRPr="00054986">
        <w:rPr>
          <w:sz w:val="28"/>
          <w:szCs w:val="28"/>
          <w:lang w:val="en-US"/>
        </w:rPr>
        <w:t xml:space="preserve"> : http://www.crimetheory.com/Merton/index.html.</w:t>
      </w:r>
    </w:p>
    <w:p w14:paraId="037FF8A7"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Parsons T. Motivation of Economic Activities </w:t>
      </w:r>
      <w:r w:rsidRPr="00FE08CB">
        <w:rPr>
          <w:sz w:val="28"/>
          <w:szCs w:val="28"/>
          <w:lang w:val="en-US"/>
        </w:rPr>
        <w:t xml:space="preserve">/ T. Parsons </w:t>
      </w:r>
      <w:r w:rsidRPr="00054986">
        <w:rPr>
          <w:sz w:val="28"/>
          <w:szCs w:val="28"/>
          <w:lang w:val="en-US"/>
        </w:rPr>
        <w:t>// Canadian Journal of Economics and Political Science. – 1940. – P. 187 –200.</w:t>
      </w:r>
    </w:p>
    <w:p w14:paraId="5F72D417"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Pennock J. R. Democratic Political Theory</w:t>
      </w:r>
      <w:r w:rsidRPr="00FE08CB">
        <w:rPr>
          <w:sz w:val="28"/>
          <w:szCs w:val="28"/>
          <w:lang w:val="en-US"/>
        </w:rPr>
        <w:t xml:space="preserve"> / J. R. Pennok.</w:t>
      </w:r>
      <w:r w:rsidRPr="00054986">
        <w:rPr>
          <w:sz w:val="28"/>
          <w:szCs w:val="28"/>
          <w:lang w:val="en-US"/>
        </w:rPr>
        <w:t xml:space="preserve"> – Princeto</w:t>
      </w:r>
      <w:r w:rsidRPr="00FE08CB">
        <w:rPr>
          <w:sz w:val="28"/>
          <w:szCs w:val="28"/>
          <w:lang w:val="en-US"/>
        </w:rPr>
        <w:t>n</w:t>
      </w:r>
      <w:r w:rsidRPr="00054986">
        <w:rPr>
          <w:sz w:val="28"/>
          <w:szCs w:val="28"/>
          <w:lang w:val="en-US"/>
        </w:rPr>
        <w:t>, New Jersey : Princeton University Press, 1979. – 573 p.</w:t>
      </w:r>
    </w:p>
    <w:p w14:paraId="533F63C0"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Powell B. G. "Functionalism" as a Paradigm in Political Science</w:t>
      </w:r>
      <w:r w:rsidRPr="00FE08CB">
        <w:rPr>
          <w:sz w:val="28"/>
          <w:szCs w:val="28"/>
          <w:lang w:val="en-US"/>
        </w:rPr>
        <w:t xml:space="preserve"> / B. G. Powell</w:t>
      </w:r>
      <w:r w:rsidRPr="00054986">
        <w:rPr>
          <w:sz w:val="28"/>
          <w:szCs w:val="28"/>
          <w:lang w:val="en-US"/>
        </w:rPr>
        <w:t xml:space="preserve"> // The Paradigm Problem in Political Science</w:t>
      </w:r>
      <w:r w:rsidRPr="00FE08CB">
        <w:rPr>
          <w:sz w:val="28"/>
          <w:szCs w:val="28"/>
          <w:lang w:val="en-US"/>
        </w:rPr>
        <w:t>.</w:t>
      </w:r>
      <w:r w:rsidRPr="00054986">
        <w:rPr>
          <w:sz w:val="28"/>
          <w:szCs w:val="28"/>
          <w:lang w:val="en-US"/>
        </w:rPr>
        <w:t xml:space="preserve"> – Carolina, 1982. – P. 141–160.</w:t>
      </w:r>
    </w:p>
    <w:p w14:paraId="41E29E15"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Pross A. P. Group Politics and Public Policy</w:t>
      </w:r>
      <w:r w:rsidRPr="00FE08CB">
        <w:rPr>
          <w:sz w:val="28"/>
          <w:szCs w:val="28"/>
          <w:lang w:val="en-US"/>
        </w:rPr>
        <w:t xml:space="preserve"> / A. P. Pross.</w:t>
      </w:r>
      <w:r w:rsidRPr="00054986">
        <w:rPr>
          <w:sz w:val="28"/>
          <w:szCs w:val="28"/>
          <w:lang w:val="en-US"/>
        </w:rPr>
        <w:t xml:space="preserve"> – Toronto : Oxford University Press, 1992. – 340 p.</w:t>
      </w:r>
    </w:p>
    <w:p w14:paraId="2DD76399"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Scholte J. A. Civil Society and Democracy in Global Governance </w:t>
      </w:r>
      <w:r w:rsidRPr="00FE08CB">
        <w:rPr>
          <w:sz w:val="28"/>
          <w:szCs w:val="28"/>
          <w:lang w:val="en-US"/>
        </w:rPr>
        <w:t xml:space="preserve">/ J. A. Scholte </w:t>
      </w:r>
      <w:r w:rsidRPr="00054986">
        <w:rPr>
          <w:sz w:val="28"/>
          <w:szCs w:val="28"/>
          <w:lang w:val="en-US"/>
        </w:rPr>
        <w:t>// Department of Politics and International Studies, University of Warwick. – CSGR Working Paper. – No. 65/01. – Jan. 2001. – 22 p.</w:t>
      </w:r>
    </w:p>
    <w:p w14:paraId="3B14A180"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 xml:space="preserve">Shils E. Centre and periphery in The Logic of Personal Knowledge : </w:t>
      </w:r>
      <w:r>
        <w:rPr>
          <w:sz w:val="28"/>
          <w:szCs w:val="28"/>
        </w:rPr>
        <w:t>Е</w:t>
      </w:r>
      <w:r w:rsidRPr="00054986">
        <w:rPr>
          <w:sz w:val="28"/>
          <w:szCs w:val="28"/>
          <w:lang w:val="en-US"/>
        </w:rPr>
        <w:t>ssays Presented to Michael Polanyi</w:t>
      </w:r>
      <w:r w:rsidRPr="00FE08CB">
        <w:rPr>
          <w:sz w:val="28"/>
          <w:szCs w:val="28"/>
          <w:lang w:val="en-US"/>
        </w:rPr>
        <w:t xml:space="preserve"> / E. Shils.</w:t>
      </w:r>
      <w:r w:rsidRPr="00054986">
        <w:rPr>
          <w:sz w:val="28"/>
          <w:szCs w:val="28"/>
          <w:lang w:val="en-US"/>
        </w:rPr>
        <w:t xml:space="preserve"> – Routledge &amp; Kegan Paul, 1961, – P. 30–117. </w:t>
      </w:r>
    </w:p>
    <w:p w14:paraId="218478D4"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lastRenderedPageBreak/>
        <w:t>Simon H. Administrative Behavior : A Study of Decision-Making Processes in Administrative Organizations</w:t>
      </w:r>
      <w:r w:rsidRPr="00FE08CB">
        <w:rPr>
          <w:sz w:val="28"/>
          <w:szCs w:val="28"/>
          <w:lang w:val="en-US"/>
        </w:rPr>
        <w:t xml:space="preserve"> / H. Simon.</w:t>
      </w:r>
      <w:r w:rsidRPr="00054986">
        <w:rPr>
          <w:sz w:val="28"/>
          <w:szCs w:val="28"/>
          <w:lang w:val="en-US"/>
        </w:rPr>
        <w:t xml:space="preserve"> – N.Y. : Macmillan, 1967. – 364 p.</w:t>
      </w:r>
    </w:p>
    <w:p w14:paraId="721C21DF"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Simon H. New Science of Management Decision</w:t>
      </w:r>
      <w:r w:rsidRPr="00FE08CB">
        <w:rPr>
          <w:sz w:val="28"/>
          <w:szCs w:val="28"/>
          <w:lang w:val="en-US"/>
        </w:rPr>
        <w:t xml:space="preserve"> / H. Simon.</w:t>
      </w:r>
      <w:r w:rsidRPr="00054986">
        <w:rPr>
          <w:sz w:val="28"/>
          <w:szCs w:val="28"/>
          <w:lang w:val="en-US"/>
        </w:rPr>
        <w:t xml:space="preserve"> – NJ : Upper Saddle River, Prentice Hall PTR, 1977. – 175 p.</w:t>
      </w:r>
    </w:p>
    <w:p w14:paraId="3C4C6571" w14:textId="77777777" w:rsidR="00054986" w:rsidRPr="00054986" w:rsidRDefault="00054986" w:rsidP="004668F0">
      <w:pPr>
        <w:numPr>
          <w:ilvl w:val="0"/>
          <w:numId w:val="66"/>
        </w:numPr>
        <w:tabs>
          <w:tab w:val="left" w:pos="1560"/>
          <w:tab w:val="left" w:pos="3402"/>
        </w:tabs>
        <w:suppressAutoHyphens w:val="0"/>
        <w:spacing w:line="360" w:lineRule="auto"/>
        <w:ind w:left="9" w:firstLine="842"/>
        <w:jc w:val="both"/>
        <w:rPr>
          <w:sz w:val="28"/>
          <w:szCs w:val="28"/>
          <w:lang w:val="en-US"/>
        </w:rPr>
      </w:pPr>
      <w:r w:rsidRPr="00054986">
        <w:rPr>
          <w:sz w:val="28"/>
          <w:szCs w:val="28"/>
          <w:lang w:val="en-US"/>
        </w:rPr>
        <w:t>Truman D. B. The Governmental Process, Political Interests and Public Opinion</w:t>
      </w:r>
      <w:r w:rsidRPr="00FE08CB">
        <w:rPr>
          <w:sz w:val="28"/>
          <w:szCs w:val="28"/>
          <w:lang w:val="en-US"/>
        </w:rPr>
        <w:t xml:space="preserve"> / D. B. Truman.</w:t>
      </w:r>
      <w:r w:rsidRPr="00054986">
        <w:rPr>
          <w:sz w:val="28"/>
          <w:szCs w:val="28"/>
          <w:lang w:val="en-US"/>
        </w:rPr>
        <w:t xml:space="preserve"> – ( 2nd ed.) – New York : Knoft, 1971. –– 112 p.</w:t>
      </w:r>
    </w:p>
    <w:p w14:paraId="59DC7C96" w14:textId="77777777" w:rsidR="00054986" w:rsidRPr="00054986" w:rsidRDefault="00054986" w:rsidP="00054986">
      <w:pPr>
        <w:tabs>
          <w:tab w:val="left" w:pos="3402"/>
        </w:tabs>
        <w:rPr>
          <w:lang w:val="en-US"/>
        </w:rPr>
      </w:pPr>
    </w:p>
    <w:p w14:paraId="136DCBD0" w14:textId="77777777" w:rsidR="00BE44EE" w:rsidRPr="00054986" w:rsidRDefault="00BE44EE" w:rsidP="00BE44EE">
      <w:pPr>
        <w:spacing w:line="360" w:lineRule="auto"/>
        <w:jc w:val="both"/>
        <w:rPr>
          <w:sz w:val="28"/>
          <w:szCs w:val="28"/>
          <w:lang w:val="en-US"/>
        </w:rPr>
      </w:pPr>
    </w:p>
    <w:p w14:paraId="17A4AE61" w14:textId="52CC976E" w:rsidR="008E77A7" w:rsidRPr="00BE44EE" w:rsidRDefault="008E77A7" w:rsidP="0075336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F2289" w14:textId="77777777" w:rsidR="004668F0" w:rsidRDefault="004668F0">
      <w:r>
        <w:separator/>
      </w:r>
    </w:p>
  </w:endnote>
  <w:endnote w:type="continuationSeparator" w:id="0">
    <w:p w14:paraId="30340011" w14:textId="77777777" w:rsidR="004668F0" w:rsidRDefault="0046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5064" w14:textId="77777777" w:rsidR="004668F0" w:rsidRDefault="004668F0">
      <w:r>
        <w:separator/>
      </w:r>
    </w:p>
  </w:footnote>
  <w:footnote w:type="continuationSeparator" w:id="0">
    <w:p w14:paraId="3E7E2E77" w14:textId="77777777" w:rsidR="004668F0" w:rsidRDefault="0046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4ED4" w14:textId="77777777" w:rsidR="00054986" w:rsidRDefault="00054986" w:rsidP="00137CA2">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FEF0D0F" w14:textId="77777777" w:rsidR="00054986" w:rsidRDefault="00054986" w:rsidP="001417E1">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1681" w14:textId="77777777" w:rsidR="00054986" w:rsidRPr="0027603A" w:rsidRDefault="00054986" w:rsidP="00137CA2">
    <w:pPr>
      <w:pStyle w:val="afffffffd"/>
      <w:framePr w:wrap="around" w:vAnchor="text" w:hAnchor="margin" w:xAlign="right" w:y="1"/>
      <w:rPr>
        <w:rStyle w:val="af4"/>
        <w:szCs w:val="28"/>
      </w:rPr>
    </w:pPr>
    <w:r w:rsidRPr="0027603A">
      <w:rPr>
        <w:rStyle w:val="af4"/>
        <w:szCs w:val="28"/>
      </w:rPr>
      <w:fldChar w:fldCharType="begin"/>
    </w:r>
    <w:r w:rsidRPr="0027603A">
      <w:rPr>
        <w:rStyle w:val="af4"/>
        <w:szCs w:val="28"/>
      </w:rPr>
      <w:instrText xml:space="preserve">PAGE  </w:instrText>
    </w:r>
    <w:r w:rsidRPr="0027603A">
      <w:rPr>
        <w:rStyle w:val="af4"/>
        <w:szCs w:val="28"/>
      </w:rPr>
      <w:fldChar w:fldCharType="separate"/>
    </w:r>
    <w:r>
      <w:rPr>
        <w:rStyle w:val="af4"/>
        <w:noProof/>
        <w:szCs w:val="28"/>
      </w:rPr>
      <w:t>2</w:t>
    </w:r>
    <w:r w:rsidRPr="0027603A">
      <w:rPr>
        <w:rStyle w:val="af4"/>
        <w:szCs w:val="28"/>
      </w:rPr>
      <w:fldChar w:fldCharType="end"/>
    </w:r>
  </w:p>
  <w:p w14:paraId="62ED4D5F" w14:textId="77777777" w:rsidR="00054986" w:rsidRDefault="00054986" w:rsidP="001417E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C7D2A9C"/>
    <w:multiLevelType w:val="hybridMultilevel"/>
    <w:tmpl w:val="F73A0EC2"/>
    <w:lvl w:ilvl="0" w:tplc="8C10C194">
      <w:start w:val="1"/>
      <w:numFmt w:val="decimal"/>
      <w:lvlText w:val="%1."/>
      <w:lvlJc w:val="left"/>
      <w:pPr>
        <w:ind w:left="1710" w:hanging="9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8"/>
  </w:num>
  <w:num w:numId="41">
    <w:abstractNumId w:val="51"/>
  </w:num>
  <w:num w:numId="42">
    <w:abstractNumId w:val="42"/>
  </w:num>
  <w:num w:numId="43">
    <w:abstractNumId w:val="66"/>
  </w:num>
  <w:num w:numId="44">
    <w:abstractNumId w:val="63"/>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2"/>
  </w:num>
  <w:num w:numId="53">
    <w:abstractNumId w:val="65"/>
    <w:lvlOverride w:ilvl="0">
      <w:startOverride w:val="1"/>
    </w:lvlOverride>
  </w:num>
  <w:num w:numId="54">
    <w:abstractNumId w:val="61"/>
  </w:num>
  <w:num w:numId="55">
    <w:abstractNumId w:val="39"/>
  </w:num>
  <w:num w:numId="56">
    <w:abstractNumId w:val="43"/>
  </w:num>
  <w:num w:numId="57">
    <w:abstractNumId w:val="52"/>
  </w:num>
  <w:num w:numId="58">
    <w:abstractNumId w:val="49"/>
  </w:num>
  <w:num w:numId="59">
    <w:abstractNumId w:val="57"/>
  </w:num>
  <w:num w:numId="60">
    <w:abstractNumId w:val="0"/>
  </w:num>
  <w:num w:numId="61">
    <w:abstractNumId w:val="60"/>
  </w:num>
  <w:num w:numId="62">
    <w:abstractNumId w:val="59"/>
  </w:num>
  <w:num w:numId="63">
    <w:abstractNumId w:val="47"/>
  </w:num>
  <w:num w:numId="64">
    <w:abstractNumId w:val="53"/>
  </w:num>
  <w:num w:numId="65">
    <w:abstractNumId w:val="50"/>
  </w:num>
  <w:num w:numId="66">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68F0"/>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4FB"/>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D6C4-0E9E-4BE9-A817-E5816281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6031</TotalTime>
  <Pages>41</Pages>
  <Words>10864</Words>
  <Characters>61928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1010</cp:revision>
  <cp:lastPrinted>2009-02-06T08:36:00Z</cp:lastPrinted>
  <dcterms:created xsi:type="dcterms:W3CDTF">2015-03-22T11:10:00Z</dcterms:created>
  <dcterms:modified xsi:type="dcterms:W3CDTF">2015-05-12T11:29:00Z</dcterms:modified>
</cp:coreProperties>
</file>